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488047E8" w14:textId="31981498" w:rsidR="005E187E" w:rsidRDefault="00487E4A" w:rsidP="00487E4A">
      <w:pPr>
        <w:jc w:val="center"/>
        <w:rPr>
          <w:b/>
          <w:bCs/>
          <w:color w:val="C36F16" w:themeColor="accent4" w:themeShade="BF"/>
          <w:sz w:val="44"/>
          <w:szCs w:val="44"/>
        </w:rPr>
      </w:pPr>
      <w:r w:rsidRPr="005E187E">
        <w:rPr>
          <w:b/>
          <w:bCs/>
          <w:color w:val="C36F16" w:themeColor="accent4" w:themeShade="BF"/>
          <w:sz w:val="44"/>
          <w:szCs w:val="44"/>
        </w:rPr>
        <w:t>FONDATION</w:t>
      </w:r>
    </w:p>
    <w:p w14:paraId="73BA5DE4" w14:textId="2A4F48D8" w:rsidR="004601EF" w:rsidRPr="00422966" w:rsidRDefault="003B5724" w:rsidP="003B5724">
      <w:pPr>
        <w:pStyle w:val="ListParagraph"/>
        <w:numPr>
          <w:ilvl w:val="0"/>
          <w:numId w:val="1"/>
        </w:numPr>
        <w:jc w:val="right"/>
        <w:rPr>
          <w:rFonts w:ascii="Aharoni" w:hAnsi="Aharoni" w:cs="Aharoni"/>
          <w:b/>
          <w:bCs/>
          <w:color w:val="002060"/>
          <w:sz w:val="36"/>
          <w:szCs w:val="36"/>
        </w:rPr>
      </w:pPr>
      <w:r w:rsidRPr="00422966">
        <w:rPr>
          <w:rFonts w:ascii="Aharoni" w:hAnsi="Aharoni" w:cs="Aharoni" w:hint="cs"/>
          <w:b/>
          <w:bCs/>
          <w:color w:val="002060"/>
          <w:sz w:val="36"/>
          <w:szCs w:val="36"/>
        </w:rPr>
        <w:t>Not Done</w:t>
      </w:r>
    </w:p>
    <w:p w14:paraId="28F88B7A" w14:textId="79CFE2CA" w:rsidR="003B5724" w:rsidRPr="00422966" w:rsidRDefault="003B5724" w:rsidP="003B5724">
      <w:pPr>
        <w:pStyle w:val="ListParagraph"/>
        <w:numPr>
          <w:ilvl w:val="0"/>
          <w:numId w:val="1"/>
        </w:numPr>
        <w:jc w:val="right"/>
        <w:rPr>
          <w:rFonts w:ascii="Aharoni" w:hAnsi="Aharoni" w:cs="Aharoni"/>
          <w:b/>
          <w:bCs/>
          <w:color w:val="0070C0"/>
          <w:sz w:val="36"/>
          <w:szCs w:val="36"/>
        </w:rPr>
      </w:pPr>
      <w:r w:rsidRPr="003B48A5">
        <w:rPr>
          <w:rFonts w:ascii="Aharoni" w:hAnsi="Aharoni" w:cs="Aharoni" w:hint="cs"/>
          <w:b/>
          <w:bCs/>
          <w:color w:val="0070C0"/>
          <w:sz w:val="36"/>
          <w:szCs w:val="36"/>
        </w:rPr>
        <w:t>Partially</w:t>
      </w:r>
      <w:r w:rsidRPr="00422966">
        <w:rPr>
          <w:rFonts w:ascii="Aharoni" w:hAnsi="Aharoni" w:cs="Aharoni" w:hint="cs"/>
          <w:b/>
          <w:bCs/>
          <w:color w:val="0070C0"/>
          <w:sz w:val="36"/>
          <w:szCs w:val="36"/>
        </w:rPr>
        <w:t xml:space="preserve"> Done</w:t>
      </w:r>
    </w:p>
    <w:p w14:paraId="1F62EF50" w14:textId="4D9D8610" w:rsidR="003B5724" w:rsidRPr="00422966" w:rsidRDefault="003B5724" w:rsidP="003B5724">
      <w:pPr>
        <w:pStyle w:val="ListParagraph"/>
        <w:numPr>
          <w:ilvl w:val="0"/>
          <w:numId w:val="1"/>
        </w:numPr>
        <w:jc w:val="right"/>
        <w:rPr>
          <w:rFonts w:ascii="Aharoni" w:hAnsi="Aharoni" w:cs="Aharoni"/>
          <w:b/>
          <w:bCs/>
          <w:color w:val="00B050"/>
          <w:sz w:val="36"/>
          <w:szCs w:val="36"/>
        </w:rPr>
      </w:pPr>
      <w:r w:rsidRPr="00422966">
        <w:rPr>
          <w:rFonts w:ascii="Aharoni" w:hAnsi="Aharoni" w:cs="Aharoni" w:hint="cs"/>
          <w:b/>
          <w:bCs/>
          <w:color w:val="00B050"/>
          <w:sz w:val="36"/>
          <w:szCs w:val="36"/>
        </w:rPr>
        <w:t>Completed</w:t>
      </w:r>
    </w:p>
    <w:p w14:paraId="7C537209" w14:textId="2CC88D9C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1. </w:t>
      </w:r>
      <w:r w:rsidRPr="00080364">
        <w:rPr>
          <w:color w:val="0070C0"/>
        </w:rPr>
        <w:t xml:space="preserve">Rendering System: </w:t>
      </w:r>
      <w:r w:rsidRPr="005E187E">
        <w:rPr>
          <w:color w:val="002060"/>
        </w:rPr>
        <w:t>The engine should have a rendering system capable of displaying 2D graphics efficiently, including support for sprites, textures, animations, and various visual effects.</w:t>
      </w:r>
    </w:p>
    <w:p w14:paraId="284AAC8C" w14:textId="77777777" w:rsidR="005E187E" w:rsidRPr="005E187E" w:rsidRDefault="005E187E" w:rsidP="005E187E">
      <w:pPr>
        <w:jc w:val="both"/>
        <w:rPr>
          <w:color w:val="002060"/>
        </w:rPr>
      </w:pPr>
    </w:p>
    <w:p w14:paraId="53CA3247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2. </w:t>
      </w:r>
      <w:r w:rsidRPr="00BD2328">
        <w:rPr>
          <w:color w:val="002060"/>
        </w:rPr>
        <w:t>Physics Engine</w:t>
      </w:r>
      <w:r w:rsidRPr="005E187E">
        <w:rPr>
          <w:color w:val="002060"/>
        </w:rPr>
        <w:t>: A physics engine helps simulate realistic physics interactions such as collisions, gravity, and object movements.</w:t>
      </w:r>
    </w:p>
    <w:p w14:paraId="0EF7A935" w14:textId="77777777" w:rsidR="005E187E" w:rsidRPr="005E187E" w:rsidRDefault="005E187E" w:rsidP="005E187E">
      <w:pPr>
        <w:jc w:val="both"/>
        <w:rPr>
          <w:color w:val="002060"/>
        </w:rPr>
      </w:pPr>
    </w:p>
    <w:p w14:paraId="4E2320CF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3. </w:t>
      </w:r>
      <w:r w:rsidRPr="00080364">
        <w:rPr>
          <w:color w:val="00B050"/>
        </w:rPr>
        <w:t>Input Handling</w:t>
      </w:r>
      <w:r w:rsidRPr="005E187E">
        <w:rPr>
          <w:color w:val="002060"/>
        </w:rPr>
        <w:t>: The engine should provide a way to handle user input from various sources, including keyboard, mouse, touch, and game controllers.</w:t>
      </w:r>
    </w:p>
    <w:p w14:paraId="34AE74C6" w14:textId="77777777" w:rsidR="005E187E" w:rsidRPr="005E187E" w:rsidRDefault="005E187E" w:rsidP="005E187E">
      <w:pPr>
        <w:jc w:val="both"/>
        <w:rPr>
          <w:color w:val="002060"/>
        </w:rPr>
      </w:pPr>
    </w:p>
    <w:p w14:paraId="23C2A606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4. </w:t>
      </w:r>
      <w:r w:rsidRPr="00BD2328">
        <w:rPr>
          <w:color w:val="0070C0"/>
        </w:rPr>
        <w:t>Asset Management</w:t>
      </w:r>
      <w:r w:rsidRPr="005E187E">
        <w:rPr>
          <w:color w:val="002060"/>
        </w:rPr>
        <w:t>: A mechanism to import, manage, and use game assets such as images, sounds, music, and fonts efficiently.</w:t>
      </w:r>
    </w:p>
    <w:p w14:paraId="7D6802B3" w14:textId="77777777" w:rsidR="005E187E" w:rsidRPr="005E187E" w:rsidRDefault="005E187E" w:rsidP="005E187E">
      <w:pPr>
        <w:jc w:val="both"/>
        <w:rPr>
          <w:color w:val="002060"/>
        </w:rPr>
      </w:pPr>
    </w:p>
    <w:p w14:paraId="1A3C9B05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5. </w:t>
      </w:r>
      <w:r w:rsidRPr="00080364">
        <w:rPr>
          <w:color w:val="00B050"/>
        </w:rPr>
        <w:t>Scene Management</w:t>
      </w:r>
      <w:r w:rsidRPr="005E187E">
        <w:rPr>
          <w:color w:val="002060"/>
        </w:rPr>
        <w:t>: The ability to manage multiple scenes or levels, allowing for smooth transitions and efficient loading and unloading of game content.</w:t>
      </w:r>
    </w:p>
    <w:p w14:paraId="2213CA63" w14:textId="77777777" w:rsidR="005E187E" w:rsidRPr="005E187E" w:rsidRDefault="005E187E" w:rsidP="005E187E">
      <w:pPr>
        <w:jc w:val="both"/>
        <w:rPr>
          <w:color w:val="002060"/>
        </w:rPr>
      </w:pPr>
    </w:p>
    <w:p w14:paraId="6C47FAF3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6. </w:t>
      </w:r>
      <w:r w:rsidRPr="003B48A5">
        <w:rPr>
          <w:color w:val="0070C0"/>
        </w:rPr>
        <w:t>Audio System</w:t>
      </w:r>
      <w:r w:rsidRPr="005E187E">
        <w:rPr>
          <w:color w:val="002060"/>
        </w:rPr>
        <w:t>: An audio system that enables the playback of sound effects and background music, including features like volume control, spatial audio, and music synchronization.</w:t>
      </w:r>
    </w:p>
    <w:p w14:paraId="207324F4" w14:textId="77777777" w:rsidR="005E187E" w:rsidRPr="005E187E" w:rsidRDefault="005E187E" w:rsidP="005E187E">
      <w:pPr>
        <w:jc w:val="both"/>
        <w:rPr>
          <w:color w:val="002060"/>
        </w:rPr>
      </w:pPr>
    </w:p>
    <w:p w14:paraId="7C5D7509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7. Animation System: The engine should support the creation and playback of animations, allowing for smooth character movements, object transitions, and visual effects.</w:t>
      </w:r>
    </w:p>
    <w:p w14:paraId="285FD6A7" w14:textId="77777777" w:rsidR="005E187E" w:rsidRPr="005E187E" w:rsidRDefault="005E187E" w:rsidP="005E187E">
      <w:pPr>
        <w:jc w:val="both"/>
        <w:rPr>
          <w:color w:val="002060"/>
        </w:rPr>
      </w:pPr>
    </w:p>
    <w:p w14:paraId="7FBA8C39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8. Collision Detection: A collision detection system to determine when objects interact or collide with each other, triggering appropriate actions or behaviors.</w:t>
      </w:r>
    </w:p>
    <w:p w14:paraId="32A25274" w14:textId="77777777" w:rsidR="005E187E" w:rsidRPr="005E187E" w:rsidRDefault="005E187E" w:rsidP="005E187E">
      <w:pPr>
        <w:jc w:val="both"/>
        <w:rPr>
          <w:color w:val="002060"/>
        </w:rPr>
      </w:pPr>
    </w:p>
    <w:p w14:paraId="18420DC6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9. </w:t>
      </w:r>
      <w:r w:rsidRPr="00BD2328">
        <w:rPr>
          <w:color w:val="00B050"/>
        </w:rPr>
        <w:t>Scripting or Programming Support</w:t>
      </w:r>
      <w:r w:rsidRPr="005E187E">
        <w:rPr>
          <w:color w:val="002060"/>
        </w:rPr>
        <w:t>: A way to extend the engine's functionality through scripting or programming, enabling developers to add custom behaviors, game logic, and AI.</w:t>
      </w:r>
    </w:p>
    <w:p w14:paraId="39173268" w14:textId="77777777" w:rsidR="005E187E" w:rsidRPr="005E187E" w:rsidRDefault="005E187E" w:rsidP="005E187E">
      <w:pPr>
        <w:jc w:val="both"/>
        <w:rPr>
          <w:color w:val="002060"/>
        </w:rPr>
      </w:pPr>
    </w:p>
    <w:p w14:paraId="49F59294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10. </w:t>
      </w:r>
      <w:r w:rsidRPr="00080364">
        <w:rPr>
          <w:color w:val="0070C0"/>
        </w:rPr>
        <w:t>User Interface (UI) System</w:t>
      </w:r>
      <w:r w:rsidRPr="005E187E">
        <w:rPr>
          <w:color w:val="002060"/>
        </w:rPr>
        <w:t>: A UI system to create and manage in-game menus, buttons, text boxes, and other interactive elements.</w:t>
      </w:r>
    </w:p>
    <w:p w14:paraId="6D050696" w14:textId="77777777" w:rsidR="005E187E" w:rsidRPr="005E187E" w:rsidRDefault="005E187E" w:rsidP="005E187E">
      <w:pPr>
        <w:jc w:val="both"/>
        <w:rPr>
          <w:color w:val="002060"/>
        </w:rPr>
      </w:pPr>
    </w:p>
    <w:p w14:paraId="74DAABFD" w14:textId="77777777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>11. Networking Support: If multiplayer or online features are desired, the engine should offer networking capabilities for communication between players or to connect to servers.</w:t>
      </w:r>
    </w:p>
    <w:p w14:paraId="040500B9" w14:textId="77777777" w:rsidR="005E187E" w:rsidRPr="005E187E" w:rsidRDefault="005E187E" w:rsidP="005E187E">
      <w:pPr>
        <w:jc w:val="both"/>
        <w:rPr>
          <w:color w:val="002060"/>
        </w:rPr>
      </w:pPr>
    </w:p>
    <w:p w14:paraId="7629813F" w14:textId="37D027BB" w:rsidR="005E187E" w:rsidRPr="005E187E" w:rsidRDefault="005E187E" w:rsidP="005E187E">
      <w:pPr>
        <w:jc w:val="both"/>
        <w:rPr>
          <w:color w:val="002060"/>
        </w:rPr>
      </w:pPr>
      <w:r w:rsidRPr="005E187E">
        <w:rPr>
          <w:color w:val="002060"/>
        </w:rPr>
        <w:t xml:space="preserve">12. </w:t>
      </w:r>
      <w:r w:rsidRPr="00080364">
        <w:rPr>
          <w:color w:val="0070C0"/>
        </w:rPr>
        <w:t>Debugging and Profiling Tools</w:t>
      </w:r>
      <w:r w:rsidRPr="005E187E">
        <w:rPr>
          <w:color w:val="002060"/>
        </w:rPr>
        <w:t>: Tools and features to assist in debugging and optimizing game performance, such as logging, profiling, and visualization of game data.</w:t>
      </w:r>
    </w:p>
    <w:p w14:paraId="6ADE1FBA" w14:textId="77777777" w:rsidR="008821A4" w:rsidRDefault="008821A4" w:rsidP="00487E4A">
      <w:pPr>
        <w:jc w:val="both"/>
        <w:rPr>
          <w:color w:val="002060"/>
        </w:rPr>
      </w:pPr>
    </w:p>
    <w:p w14:paraId="315042B3" w14:textId="72D83109" w:rsidR="00487E4A" w:rsidRPr="005E187E" w:rsidRDefault="005E187E" w:rsidP="00487E4A">
      <w:pPr>
        <w:jc w:val="both"/>
        <w:rPr>
          <w:color w:val="002060"/>
        </w:rPr>
      </w:pPr>
      <w:r w:rsidRPr="005E187E">
        <w:rPr>
          <w:color w:val="002060"/>
        </w:rPr>
        <w:t>1</w:t>
      </w:r>
      <w:r w:rsidR="008821A4">
        <w:rPr>
          <w:color w:val="002060"/>
        </w:rPr>
        <w:t>3</w:t>
      </w:r>
      <w:r w:rsidRPr="005E187E">
        <w:rPr>
          <w:color w:val="002060"/>
        </w:rPr>
        <w:t xml:space="preserve">. Documentation and Community Support: Comprehensive documentation, tutorials, and an active community that can </w:t>
      </w:r>
      <w:r w:rsidR="00487E4A" w:rsidRPr="005E187E">
        <w:rPr>
          <w:color w:val="002060"/>
        </w:rPr>
        <w:t>aid</w:t>
      </w:r>
      <w:r w:rsidRPr="005E187E">
        <w:rPr>
          <w:color w:val="002060"/>
        </w:rPr>
        <w:t xml:space="preserve"> and share knowledge related to the engine.</w:t>
      </w:r>
    </w:p>
    <w:p w14:paraId="3FF2256E" w14:textId="325ACF2E" w:rsidR="00C06862" w:rsidRPr="005E187E" w:rsidRDefault="00C06862" w:rsidP="005E187E">
      <w:pPr>
        <w:jc w:val="both"/>
        <w:rPr>
          <w:color w:val="002060"/>
        </w:rPr>
      </w:pPr>
    </w:p>
    <w:sectPr w:rsidR="00C06862" w:rsidRPr="005E187E" w:rsidSect="00487E4A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E9438C"/>
    <w:multiLevelType w:val="hybridMultilevel"/>
    <w:tmpl w:val="35E4C9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21695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69C"/>
    <w:rsid w:val="00080364"/>
    <w:rsid w:val="000D169C"/>
    <w:rsid w:val="003B48A5"/>
    <w:rsid w:val="003B5724"/>
    <w:rsid w:val="00422966"/>
    <w:rsid w:val="004601EF"/>
    <w:rsid w:val="00487E4A"/>
    <w:rsid w:val="005E187E"/>
    <w:rsid w:val="008821A4"/>
    <w:rsid w:val="00894824"/>
    <w:rsid w:val="00A537D9"/>
    <w:rsid w:val="00BD2328"/>
    <w:rsid w:val="00C06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24564"/>
  <w15:chartTrackingRefBased/>
  <w15:docId w15:val="{7CC50E82-CAB0-47C7-A061-B64684640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01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5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Ion Boardroom">
  <a:themeElements>
    <a:clrScheme name="Ion Boardroom">
      <a:dk1>
        <a:sysClr val="windowText" lastClr="000000"/>
      </a:dk1>
      <a:lt1>
        <a:sysClr val="window" lastClr="FFFFFF"/>
      </a:lt1>
      <a:dk2>
        <a:srgbClr val="3B3059"/>
      </a:dk2>
      <a:lt2>
        <a:srgbClr val="EBEBEB"/>
      </a:lt2>
      <a:accent1>
        <a:srgbClr val="B31166"/>
      </a:accent1>
      <a:accent2>
        <a:srgbClr val="E33D6F"/>
      </a:accent2>
      <a:accent3>
        <a:srgbClr val="E45F3C"/>
      </a:accent3>
      <a:accent4>
        <a:srgbClr val="E9943A"/>
      </a:accent4>
      <a:accent5>
        <a:srgbClr val="9B6BF2"/>
      </a:accent5>
      <a:accent6>
        <a:srgbClr val="D53DD0"/>
      </a:accent6>
      <a:hlink>
        <a:srgbClr val="8F8F8F"/>
      </a:hlink>
      <a:folHlink>
        <a:srgbClr val="A5A5A5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Smith</dc:creator>
  <cp:keywords/>
  <dc:description/>
  <cp:lastModifiedBy>Simon Smith</cp:lastModifiedBy>
  <cp:revision>10</cp:revision>
  <dcterms:created xsi:type="dcterms:W3CDTF">2023-06-06T22:42:00Z</dcterms:created>
  <dcterms:modified xsi:type="dcterms:W3CDTF">2023-10-07T15:50:00Z</dcterms:modified>
</cp:coreProperties>
</file>