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41"/>
        <w:gridCol w:w="1988"/>
        <w:gridCol w:w="4596"/>
        <w:gridCol w:w="2976"/>
      </w:tblGrid>
      <w:tr>
        <w:trPr>
          <w:trHeight w:val="3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Раздел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Шапка профиля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Динамический вывод контактной информации (email, 2 телефона, адрес).</w:t>
              <w:br/>
              <w:t xml:space="preserve">- Возможность загрузки видео (ссылка YouTube/Vimeo или файл) для отображения как фона или встроенного ролика.</w:t>
              <w:br/>
              <w:t xml:space="preserve">- Поддержка фонового изображения.</w:t>
              <w:br/>
              <w:t xml:space="preserve">- Все данные редактируются в админ-панели.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Професійні факти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Модель для отображения профессиональных достижений.</w:t>
              <w:br/>
              <w:t xml:space="preserve">-Поля: заголовок, краткое описание (до 200 символов)</w:t>
              <w:br/>
              <w:t xml:space="preserve">-Карточки с текстом, сортировка по дате добавления.</w:t>
              <w:br/>
              <w:t xml:space="preserve">-Полное управление в админ-панели.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Услуги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Модель для карусели услуг на главной странице.</w:t>
              <w:br/>
              <w:t xml:space="preserve">- Поля: название, краткое описание, изображение (превью), ссылка на детальную страницу.</w:t>
              <w:br/>
              <w:t xml:space="preserve">- Сортировка, добавление, редактирование, удаление через админ-панель.</w:t>
              <w:br/>
              <w:t xml:space="preserve">-</w:t>
            </w: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Переход на отдельную страницу услуги при клике на карточку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Отзывы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Интеграция с Google Reviews API для автоматической загрузки отзывов.</w:t>
              <w:br/>
              <w:t xml:space="preserve">- Возможность ручного добавления отзывов.</w:t>
              <w:br/>
              <w:t xml:space="preserve">- Модель для рейтинга (авто-расчёт или ручная установка).</w:t>
              <w:br/>
              <w:t xml:space="preserve">- Отображение в виде карусели.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53813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Блок с интро-видео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020F0502020204030204" w:hAnsi="020F0502020204030204" w:cs="020F0502020204030204" w:eastAsia="020F0502020204030204"/>
                <w:color w:val="538135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Фоновое тянущееся изображение.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538135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При нажатии "Дивитись відео" или  кнопки "play" появляется модальное окно с видео на весь экран.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кого услуги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Модель целевой аудитории.</w:t>
              <w:br/>
              <w:t xml:space="preserve">- Поля: название, краткое описание.</w:t>
              <w:br/>
              <w:t xml:space="preserve">- Список карточек, сортировка, редактирование в админке.</w:t>
              <w:br/>
              <w:t xml:space="preserve">- Демонстрация целевых групп.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Обратная связь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Модель и view для формы обратной связи.</w:t>
              <w:br/>
              <w:t xml:space="preserve">- Поля: имя, контакт (телефон/email)</w:t>
              <w:br/>
              <w:t xml:space="preserve">- Сохранение в БД и отправка на email администратора.</w:t>
              <w:br/>
              <w:t xml:space="preserve">- Просмотр и статусы заявок в админке.</w:t>
              <w:br/>
              <w:t xml:space="preserve">- Форма на странице </w:t>
            </w: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Контакти</w:t>
            </w: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в футере.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 бы добавил еще сообщение от пользователя к контакту и имени</w:t>
            </w:r>
          </w:p>
        </w:tc>
      </w:tr>
      <w:tr>
        <w:trPr>
          <w:trHeight w:val="18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Футер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- 5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отдельных моделей:</w:t>
              <w:br/>
              <w:t xml:space="preserve">  1) Контакты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email,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телефон, адрес.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538135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Навигация </w:t>
            </w: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доступ к основным страницам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  3) Соцсети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название/иконка, ссылка.</w:t>
              <w:br/>
              <w:t xml:space="preserve">  4) Помощь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таблицы: FAQ, Правила, Политика конфиденциальности (с детальными страницами).</w:t>
              <w:br/>
              <w:t xml:space="preserve">- Редактирование через админ-панель.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Верхнее меню / навигация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Модель для управления пунктами меню.</w:t>
              <w:br/>
              <w:t xml:space="preserve">- Поля: название, ссылка, порядок, активность.</w:t>
              <w:br/>
              <w:t xml:space="preserve">- Поддержка подменю.</w:t>
              <w:br/>
              <w:t xml:space="preserve">- Полное редактирование в админ-панели.</w:t>
              <w:br/>
              <w:t xml:space="preserve">- Отображение на всех страницах.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Квалификация и опыт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Модель для сертификатов, дипломов, наград.</w:t>
              <w:br/>
              <w:t xml:space="preserve">- Поля: название, изображение, порядок.</w:t>
              <w:br/>
              <w:t xml:space="preserve">- Отображение в сетке или карусели.</w:t>
              <w:br/>
              <w:t xml:space="preserve">- Управление в админ-панели.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Видео в шапке и блоках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Единая модель Video.</w:t>
              <w:br/>
              <w:t xml:space="preserve">- Поля: заголовок, описание, ссылка или файл, тип (фоновое, презентационное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).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- Привязка к разделам сайта.</w:t>
              <w:br/>
              <w:t xml:space="preserve">- Автоматическое встраивание.</w:t>
              <w:br/>
              <w:t xml:space="preserve">- Редактирование через админ-панель.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Сторінка детального перегляду послуги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Отдельная страница по клику на карточку услуги</w:t>
              <w:br/>
              <w:t xml:space="preserve">- Поля: полное описание, преимущества (с иконками), FAQ.</w:t>
              <w:br/>
              <w:t xml:space="preserve">- Отображение: заголовок, изображение, текст, карточки, вопросы-ответы, форма заявки.</w:t>
              <w:br/>
              <w:t xml:space="preserve">- SEO-настройки и автоматическая генерация slug.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0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SEO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мета-информация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Глобальные настройки SEO (title, description, keywords).</w:t>
              <w:br/>
              <w:t xml:space="preserve">- Мета-теги для каждой страницы.</w:t>
              <w:br/>
              <w:t xml:space="preserve">- sitemap.xml, robots.txt.</w:t>
              <w:br/>
              <w:t xml:space="preserve">- Open Graph для соцсетей.</w:t>
              <w:br/>
              <w:t xml:space="preserve">- Редактирование в админке.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27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Языковая локализация (опц.)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Поддержка 2 языков: украинский, русский.</w:t>
              <w:br/>
              <w:t xml:space="preserve">- Перевод текстов через .po-файлы или БД.</w:t>
              <w:br/>
              <w:t xml:space="preserve">- Переключение языка в хедере.</w:t>
              <w:br/>
              <w:t xml:space="preserve">- Локализованные URL.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27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538135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Страница Контактов</w:t>
            </w:r>
          </w:p>
        </w:tc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020F0502020204030204" w:hAnsi="020F0502020204030204" w:cs="020F0502020204030204" w:eastAsia="020F0502020204030204"/>
                <w:color w:val="538135"/>
                <w:spacing w:val="0"/>
                <w:position w:val="0"/>
                <w:sz w:val="22"/>
                <w:shd w:fill="auto" w:val="clear"/>
              </w:rPr>
              <w:t xml:space="preserve">-API Google maps </w:t>
            </w: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с возможностью взаимодействия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020F0502020204030204" w:hAnsi="020F0502020204030204" w:cs="020F0502020204030204" w:eastAsia="020F0502020204030204"/>
                <w:color w:val="538135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Детальная информация про часы работы и место расположения, контакты для связи.</w:t>
              <w:br/>
              <w:t xml:space="preserve">- Ссылки на соц. сети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