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spacing w:after="120" w:line="288" w:lineRule="auto"/>
        <w:ind w:left="0" w:firstLine="0"/>
        <w:rPr>
          <w:rFonts w:ascii="Open Sans" w:cs="Open Sans" w:eastAsia="Open Sans" w:hAnsi="Open Sans"/>
          <w:color w:val="695d46"/>
          <w:sz w:val="66"/>
          <w:szCs w:val="66"/>
        </w:rPr>
      </w:pPr>
      <w:bookmarkStart w:colFirst="0" w:colLast="0" w:name="_2qd00upbfc3n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46"/>
          <w:szCs w:val="46"/>
          <w:rtl w:val="0"/>
        </w:rPr>
        <w:t xml:space="preserve">ZEKAİ DEMİR| </w:t>
      </w:r>
      <w:r w:rsidDel="00000000" w:rsidR="00000000" w:rsidRPr="00000000">
        <w:rPr>
          <w:rFonts w:ascii="Open Sans" w:cs="Open Sans" w:eastAsia="Open Sans" w:hAnsi="Open Sans"/>
          <w:color w:val="695d46"/>
          <w:sz w:val="42"/>
          <w:szCs w:val="42"/>
          <w:rtl w:val="0"/>
        </w:rPr>
        <w:t xml:space="preserve">Senior Flutter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right="-561.2598425196836"/>
        <w:rPr/>
      </w:pPr>
      <w:r w:rsidDel="00000000" w:rsidR="00000000" w:rsidRPr="00000000">
        <w:rPr>
          <w:rtl w:val="0"/>
        </w:rPr>
        <w:t xml:space="preserve">Pendik, Istanbul, Turkey | +90 505 971 36 74 |zekdemir1327@gmail.com </w:t>
      </w:r>
    </w:p>
    <w:p w:rsidR="00000000" w:rsidDel="00000000" w:rsidP="00000000" w:rsidRDefault="00000000" w:rsidRPr="00000000" w14:paraId="00000003">
      <w:pPr>
        <w:spacing w:after="240" w:before="240" w:lineRule="auto"/>
        <w:ind w:right="-561.2598425196836" w:hanging="141.73228346456688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github.com/Demirzekk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stackoverflow.com/users/14048442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linkedin.com/in/zekai-demir-aa028a126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Senior Flutter Developer with 5+ years of experience building secure, scalable mobile apps across Fintech, E-Commerce, and ERP sectors. Expert in Clean Architecture, state management (BLoC/Riverpod), and developing complex business tools. Proven track record of delivering pixel-perfect UI and high-performance solutions for iOS and Android.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Development:</w:t>
      </w:r>
      <w:r w:rsidDel="00000000" w:rsidR="00000000" w:rsidRPr="00000000">
        <w:rPr>
          <w:rtl w:val="0"/>
        </w:rPr>
        <w:t xml:space="preserve"> Flutter, Dart, Native Android/iOS integrations. Kotlin &amp; Swift Native SDK development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BLoC, Riverpod 2.0, Provider, GetX.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Design:</w:t>
      </w:r>
      <w:r w:rsidDel="00000000" w:rsidR="00000000" w:rsidRPr="00000000">
        <w:rPr>
          <w:rtl w:val="0"/>
        </w:rPr>
        <w:t xml:space="preserve"> Clean Architecture, MVVM, Dependency Injection (GetIt), Singleton Pattern.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Firebase (Auth, Firestore, Analytics,Realtime DB), SQL, SQLite, RESTful APIs.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DevOps:</w:t>
      </w:r>
      <w:r w:rsidDel="00000000" w:rsidR="00000000" w:rsidRPr="00000000">
        <w:rPr>
          <w:rtl w:val="0"/>
        </w:rPr>
        <w:t xml:space="preserve"> Git, Git-Flow, CI/CD, JIRA, Figma, Zeplin, XCode, Android Studio.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&amp; Security:</w:t>
      </w:r>
      <w:r w:rsidDel="00000000" w:rsidR="00000000" w:rsidRPr="00000000">
        <w:rPr>
          <w:rtl w:val="0"/>
        </w:rPr>
        <w:t xml:space="preserve"> AES Encryption, Biometric Authentication, Secure Storage, WebSocket</w:t>
      </w:r>
    </w:p>
    <w:p w:rsidR="00000000" w:rsidDel="00000000" w:rsidP="00000000" w:rsidRDefault="00000000" w:rsidRPr="00000000" w14:paraId="0000000C">
      <w:pPr>
        <w:pStyle w:val="Heading3"/>
        <w:spacing w:after="80" w:before="280" w:line="288" w:lineRule="auto"/>
        <w:ind w:left="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dir56tyzp0vz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Senior Flutter Developer</w:t>
      </w:r>
      <w:r w:rsidDel="00000000" w:rsidR="00000000" w:rsidRPr="00000000">
        <w:rPr>
          <w:rtl w:val="0"/>
        </w:rPr>
        <w:t xml:space="preserve"> | Optimus Yazılım </w:t>
      </w:r>
      <w:r w:rsidDel="00000000" w:rsidR="00000000" w:rsidRPr="00000000">
        <w:rPr>
          <w:i w:val="1"/>
          <w:iCs w:val="1"/>
          <w:rtl w:val="0"/>
        </w:rPr>
        <w:t xml:space="preserve">Istanbul, Turkey | March 2023 – Present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White Label fintech mobile application with customizable architecture, enabling rapid distribution for various clients.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real-time data communication using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and integrated </w:t>
      </w:r>
      <w:r w:rsidDel="00000000" w:rsidR="00000000" w:rsidRPr="00000000">
        <w:rPr>
          <w:b w:val="1"/>
          <w:bCs w:val="1"/>
          <w:rtl w:val="0"/>
        </w:rPr>
        <w:t xml:space="preserve">TradingView Advance Trading SDK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a </w:t>
      </w:r>
      <w:r w:rsidDel="00000000" w:rsidR="00000000" w:rsidRPr="00000000">
        <w:rPr>
          <w:b w:val="1"/>
          <w:bCs w:val="1"/>
          <w:rtl w:val="0"/>
        </w:rPr>
        <w:t xml:space="preserve">TOTP</w:t>
      </w:r>
      <w:r w:rsidDel="00000000" w:rsidR="00000000" w:rsidRPr="00000000">
        <w:rPr>
          <w:rtl w:val="0"/>
        </w:rPr>
        <w:t xml:space="preserve"> authenticator application and developed native SDKs (.aar and .xcframework) for seamless third-party integration.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White Label </w:t>
      </w:r>
      <w:r w:rsidDel="00000000" w:rsidR="00000000" w:rsidRPr="00000000">
        <w:rPr>
          <w:b w:val="1"/>
          <w:bCs w:val="1"/>
          <w:rtl w:val="0"/>
        </w:rPr>
        <w:t xml:space="preserve">RKYC</w:t>
      </w:r>
      <w:r w:rsidDel="00000000" w:rsidR="00000000" w:rsidRPr="00000000">
        <w:rPr>
          <w:rtl w:val="0"/>
        </w:rPr>
        <w:t xml:space="preserve"> application integrated with Aksis Axonboard, utilizing native platform channels for high-performance identity verification.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Encapsulated the RKYC solution into a reusable SDK compatible with multiple platforms (</w:t>
      </w:r>
      <w:r w:rsidDel="00000000" w:rsidR="00000000" w:rsidRPr="00000000">
        <w:rPr>
          <w:b w:val="1"/>
          <w:bCs w:val="1"/>
          <w:rtl w:val="0"/>
        </w:rPr>
        <w:t xml:space="preserve">Kotlin, Swift, React Native</w:t>
      </w:r>
      <w:r w:rsidDel="00000000" w:rsidR="00000000" w:rsidRPr="00000000">
        <w:rPr>
          <w:rtl w:val="0"/>
        </w:rPr>
        <w:t xml:space="preserve">), expanding the product's market reach.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Realtime Data Providers (</w:t>
      </w:r>
      <w:r w:rsidDel="00000000" w:rsidR="00000000" w:rsidRPr="00000000">
        <w:rPr>
          <w:b w:val="1"/>
          <w:bCs w:val="1"/>
          <w:rtl w:val="0"/>
        </w:rPr>
        <w:t xml:space="preserve">Foreks, iDeal, and Matrix</w:t>
      </w:r>
      <w:r w:rsidDel="00000000" w:rsidR="00000000" w:rsidRPr="00000000">
        <w:rPr>
          <w:rtl w:val="0"/>
        </w:rPr>
        <w:t xml:space="preserve">) to ensure accurate financial data streaming.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critical security vulnerabilities identified during </w:t>
      </w:r>
      <w:r w:rsidDel="00000000" w:rsidR="00000000" w:rsidRPr="00000000">
        <w:rPr>
          <w:b w:val="1"/>
          <w:bCs w:val="1"/>
          <w:rtl w:val="0"/>
        </w:rPr>
        <w:t xml:space="preserve">Penetration Testing (Pentest)</w:t>
      </w:r>
      <w:r w:rsidDel="00000000" w:rsidR="00000000" w:rsidRPr="00000000">
        <w:rPr>
          <w:rtl w:val="0"/>
        </w:rPr>
        <w:t xml:space="preserve"> and optimized app performance to meet strict fintech security standards.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Developer &amp; Mentor</w:t>
      </w:r>
      <w:r w:rsidDel="00000000" w:rsidR="00000000" w:rsidRPr="00000000">
        <w:rPr>
          <w:rtl w:val="0"/>
        </w:rPr>
        <w:t xml:space="preserve"> | İstanbul Ticaret Odası- SoftITO Yazılım-Bilişim Akademisi </w:t>
      </w:r>
      <w:r w:rsidDel="00000000" w:rsidR="00000000" w:rsidRPr="00000000">
        <w:rPr>
          <w:i w:val="1"/>
          <w:iCs w:val="1"/>
          <w:rtl w:val="0"/>
        </w:rPr>
        <w:t xml:space="preserve">Istanbul, Turkey | March 2023 – April 2023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Served as a Flutter Instructor for an intensive in-person mobile development bootcamp.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a group of 12 engineering students, providing concentrated training on </w:t>
      </w:r>
      <w:r w:rsidDel="00000000" w:rsidR="00000000" w:rsidRPr="00000000">
        <w:rPr>
          <w:b w:val="1"/>
          <w:bCs w:val="1"/>
          <w:rtl w:val="0"/>
        </w:rPr>
        <w:t xml:space="preserve">Flutter and Firebase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students through the full development lifecycle, supervising the creation of their final capstone projects.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Mid. Flutter Developer</w:t>
      </w:r>
      <w:r w:rsidDel="00000000" w:rsidR="00000000" w:rsidRPr="00000000">
        <w:rPr>
          <w:rtl w:val="0"/>
        </w:rPr>
        <w:t xml:space="preserve"> | Fimka IT A.Ş. </w:t>
      </w:r>
      <w:r w:rsidDel="00000000" w:rsidR="00000000" w:rsidRPr="00000000">
        <w:rPr>
          <w:i w:val="1"/>
          <w:iCs w:val="1"/>
          <w:rtl w:val="0"/>
        </w:rPr>
        <w:t xml:space="preserve">Istanbul, Turkey | March 2021 – March 2023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two distinct applications within the E-Commerce ecosystem: a Customer App for shopping and a Seller App for inventory and order management.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deployed scalable cross-platform mobile applications from scratch using Flutter.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Transformed complex Figma designs into pixel-perfect, responsive Flutter widgets ensuring consistent UI/UX.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complex application state utilizing </w:t>
      </w:r>
      <w:r w:rsidDel="00000000" w:rsidR="00000000" w:rsidRPr="00000000">
        <w:rPr>
          <w:b w:val="1"/>
          <w:bCs w:val="1"/>
          <w:rtl w:val="0"/>
        </w:rPr>
        <w:t xml:space="preserve">BLoC and Provider</w:t>
      </w:r>
      <w:r w:rsidDel="00000000" w:rsidR="00000000" w:rsidRPr="00000000">
        <w:rPr>
          <w:rtl w:val="0"/>
        </w:rPr>
        <w:t xml:space="preserve"> patterns to ensure efficient data flow.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third-party SDKs and maintained existing codebases, focusing on bug fixes and feature enhancements.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Instructor</w:t>
      </w:r>
      <w:r w:rsidDel="00000000" w:rsidR="00000000" w:rsidRPr="00000000">
        <w:rPr>
          <w:rtl w:val="0"/>
        </w:rPr>
        <w:t xml:space="preserve"> | Deneyap Türkiye </w:t>
      </w:r>
      <w:r w:rsidDel="00000000" w:rsidR="00000000" w:rsidRPr="00000000">
        <w:rPr>
          <w:i w:val="1"/>
          <w:iCs w:val="1"/>
          <w:rtl w:val="0"/>
        </w:rPr>
        <w:t xml:space="preserve">Istanbul, Turkey | April 2020 – May 2024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Instructed high school students in </w:t>
      </w:r>
      <w:r w:rsidDel="00000000" w:rsidR="00000000" w:rsidRPr="00000000">
        <w:rPr>
          <w:b w:val="1"/>
          <w:bCs w:val="1"/>
          <w:rtl w:val="0"/>
        </w:rPr>
        <w:t xml:space="preserve">Mobile Application and Web Programming</w:t>
      </w:r>
      <w:r w:rsidDel="00000000" w:rsidR="00000000" w:rsidRPr="00000000">
        <w:rPr>
          <w:rtl w:val="0"/>
        </w:rPr>
        <w:t xml:space="preserve"> fundamentals.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students on algorithmic thinking and software development concepts, fostering the next generation of developers.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System Network Administrator</w:t>
      </w:r>
      <w:r w:rsidDel="00000000" w:rsidR="00000000" w:rsidRPr="00000000">
        <w:rPr>
          <w:rtl w:val="0"/>
        </w:rPr>
        <w:t xml:space="preserve"> | Canakkale State Hospital </w:t>
      </w:r>
      <w:r w:rsidDel="00000000" w:rsidR="00000000" w:rsidRPr="00000000">
        <w:rPr>
          <w:i w:val="1"/>
          <w:iCs w:val="1"/>
          <w:rtl w:val="0"/>
        </w:rPr>
        <w:t xml:space="preserve">Canakkale, Turkey | July 2017 – September 2017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Managed the hospital's system networks and provided IT infrastructure support during the internship period.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Freelance Mobile App Developer | Remote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 &amp; Local Projects | 2019 – Present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Delivered diverse mobile solutions ranging from ERP systems to Smart City integrations.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Enterprise &amp; Smart City: </w:t>
      </w:r>
      <w:r w:rsidDel="00000000" w:rsidR="00000000" w:rsidRPr="00000000">
        <w:rPr>
          <w:rtl w:val="0"/>
        </w:rPr>
        <w:t xml:space="preserve">Developed "Kent Kart" integration apps for Şişli and Karşıyaka Municipalities. Built an ERP &amp; Stock Control application for Balmy Cosmetics tailored for handheld terminals.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Service &amp; Utility:</w:t>
      </w:r>
      <w:r w:rsidDel="00000000" w:rsidR="00000000" w:rsidRPr="00000000">
        <w:rPr>
          <w:rtl w:val="0"/>
        </w:rPr>
        <w:t xml:space="preserve"> Created Take Taxi (local taxi-hailing app), Hesap Lütfen (digital menu sharing), and WinUp (White Label Gamification app).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EdTech &amp; Entertainment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Nartest (TYT-AYT Exam Prep)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Animo (Interactive Storybook for children)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Falve (Fortune telling)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Counter Event applications.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Linqi App English Conversation practise app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80" w:line="288" w:lineRule="auto"/>
        <w:rPr>
          <w:rFonts w:ascii="Open Sans" w:cs="Open Sans" w:eastAsia="Open Sans" w:hAnsi="Open Sans"/>
          <w:b w:val="1"/>
          <w:bCs w:val="1"/>
          <w:i w:val="1"/>
          <w:iCs w:val="1"/>
          <w:sz w:val="26"/>
          <w:szCs w:val="26"/>
        </w:rPr>
      </w:pPr>
      <w:bookmarkStart w:colFirst="0" w:colLast="0" w:name="_vw5udeqxza0i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Bachelor’s Degree in Management Information Systems</w:t>
      </w:r>
      <w:r w:rsidDel="00000000" w:rsidR="00000000" w:rsidRPr="00000000">
        <w:rPr>
          <w:i w:val="1"/>
          <w:iCs w:val="1"/>
          <w:rtl w:val="0"/>
        </w:rPr>
        <w:t xml:space="preserve"> Anadolu University | Faculty of Open Education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Associate Degree in Computer Programming</w:t>
      </w:r>
      <w:r w:rsidDel="00000000" w:rsidR="00000000" w:rsidRPr="00000000">
        <w:rPr>
          <w:i w:val="1"/>
          <w:iCs w:val="1"/>
          <w:rtl w:val="0"/>
        </w:rPr>
        <w:t xml:space="preserve"> Canakkale Onsekiz Mart University | GPA: 3.12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English Preparatory School</w:t>
      </w:r>
      <w:r w:rsidDel="00000000" w:rsidR="00000000" w:rsidRPr="00000000">
        <w:rPr>
          <w:i w:val="1"/>
          <w:iCs w:val="1"/>
          <w:rtl w:val="0"/>
        </w:rPr>
        <w:t xml:space="preserve"> Canakkale Onsekiz Mart University | 2015 – 2016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Professional Working Proficiency (Reading/Writing)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080" w:top="1080" w:left="992.1259842519685" w:right="1445.6692913385832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3"/>
    <w:bookmarkEnd w:id="3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yatay çizgi" id="1" name="image1.png"/>
          <a:graphic>
            <a:graphicData uri="http://schemas.openxmlformats.org/drawingml/2006/picture">
              <pic:pic>
                <pic:nvPicPr>
                  <pic:cNvPr descr="yatay çizgi" id="0" name="image1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tr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Demirzekk" TargetMode="External"/><Relationship Id="rId7" Type="http://schemas.openxmlformats.org/officeDocument/2006/relationships/hyperlink" Target="https://www.google.com/search?q=https://stackoverflow.com/users/14048442&amp;authuser=1" TargetMode="External"/><Relationship Id="rId8" Type="http://schemas.openxmlformats.org/officeDocument/2006/relationships/hyperlink" Target="https://www.linkedin.com/in/zekai-demir-aa028a12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