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D631" w14:textId="58AA9C37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README EVALUACION III</w:t>
      </w:r>
    </w:p>
    <w:p w14:paraId="6465E765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Asignatura:</w:t>
      </w:r>
      <w:r w:rsidRPr="00844514">
        <w:rPr>
          <w:rFonts w:ascii="Arial" w:hAnsi="Arial" w:cs="Arial"/>
          <w:lang w:val="es-MX"/>
        </w:rPr>
        <w:t xml:space="preserve"> Programación Web III</w:t>
      </w:r>
    </w:p>
    <w:p w14:paraId="0BCD308A" w14:textId="09847A7A" w:rsidR="00844514" w:rsidRDefault="00844514" w:rsidP="00844514">
      <w:p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Institución:</w:t>
      </w:r>
      <w:r w:rsidRPr="00844514">
        <w:rPr>
          <w:rFonts w:ascii="Arial" w:hAnsi="Arial" w:cs="Arial"/>
          <w:lang w:val="es-MX"/>
        </w:rPr>
        <w:t xml:space="preserve"> Santo Tomás</w:t>
      </w:r>
    </w:p>
    <w:p w14:paraId="685B64FF" w14:textId="2437CD56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1. Objetivo Técnico</w:t>
      </w:r>
    </w:p>
    <w:p w14:paraId="153E8021" w14:textId="025B742C" w:rsidR="00844514" w:rsidRPr="00844514" w:rsidRDefault="00844514" w:rsidP="00844514">
      <w:pPr>
        <w:spacing w:after="160" w:line="259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este caso </w:t>
      </w:r>
      <w:proofErr w:type="spellStart"/>
      <w:r>
        <w:rPr>
          <w:rFonts w:ascii="Arial" w:hAnsi="Arial" w:cs="Arial"/>
          <w:lang w:val="es-MX"/>
        </w:rPr>
        <w:t>reutilize</w:t>
      </w:r>
      <w:proofErr w:type="spellEnd"/>
      <w:r>
        <w:rPr>
          <w:rFonts w:ascii="Arial" w:hAnsi="Arial" w:cs="Arial"/>
          <w:lang w:val="es-MX"/>
        </w:rPr>
        <w:t xml:space="preserve"> la BD de la evaluación anterior y lo modifique</w:t>
      </w:r>
      <w:r w:rsidRPr="00844514">
        <w:rPr>
          <w:rFonts w:ascii="Arial" w:hAnsi="Arial" w:cs="Arial"/>
          <w:lang w:val="es-MX"/>
        </w:rPr>
        <w:t xml:space="preserve"> hacia un modelo de API REST desacoplada. El </w:t>
      </w:r>
      <w:proofErr w:type="spellStart"/>
      <w:r w:rsidRPr="00844514">
        <w:rPr>
          <w:rFonts w:ascii="Arial" w:hAnsi="Arial" w:cs="Arial"/>
          <w:lang w:val="es-MX"/>
        </w:rPr>
        <w:t>backend</w:t>
      </w:r>
      <w:proofErr w:type="spellEnd"/>
      <w:r w:rsidRPr="00844514">
        <w:rPr>
          <w:rFonts w:ascii="Arial" w:hAnsi="Arial" w:cs="Arial"/>
          <w:lang w:val="es-MX"/>
        </w:rPr>
        <w:t xml:space="preserve"> ahora distribuye exclusivamente datos estructurados en formato </w:t>
      </w:r>
      <w:r w:rsidRPr="00844514">
        <w:rPr>
          <w:rFonts w:ascii="Arial" w:hAnsi="Arial" w:cs="Arial"/>
          <w:b/>
          <w:bCs/>
          <w:lang w:val="es-MX"/>
        </w:rPr>
        <w:t>JSON</w:t>
      </w:r>
      <w:r w:rsidRPr="00844514">
        <w:rPr>
          <w:rFonts w:ascii="Arial" w:hAnsi="Arial" w:cs="Arial"/>
          <w:lang w:val="es-MX"/>
        </w:rPr>
        <w:t>, permitiendo al cliente (</w:t>
      </w:r>
      <w:proofErr w:type="spellStart"/>
      <w:r w:rsidRPr="00844514">
        <w:rPr>
          <w:rFonts w:ascii="Arial" w:hAnsi="Arial" w:cs="Arial"/>
          <w:lang w:val="es-MX"/>
        </w:rPr>
        <w:t>Frontend</w:t>
      </w:r>
      <w:proofErr w:type="spellEnd"/>
      <w:r w:rsidRPr="00844514">
        <w:rPr>
          <w:rFonts w:ascii="Arial" w:hAnsi="Arial" w:cs="Arial"/>
          <w:lang w:val="es-MX"/>
        </w:rPr>
        <w:t>) realizar operaciones CRUD en segundo plano mediante peticiones asíncronas (</w:t>
      </w:r>
      <w:proofErr w:type="spellStart"/>
      <w:r w:rsidRPr="00844514">
        <w:rPr>
          <w:rFonts w:ascii="Arial" w:hAnsi="Arial" w:cs="Arial"/>
          <w:lang w:val="es-MX"/>
        </w:rPr>
        <w:t>fetch</w:t>
      </w:r>
      <w:proofErr w:type="spellEnd"/>
      <w:r w:rsidRPr="00844514">
        <w:rPr>
          <w:rFonts w:ascii="Arial" w:hAnsi="Arial" w:cs="Arial"/>
          <w:lang w:val="es-MX"/>
        </w:rPr>
        <w:t xml:space="preserve">), eliminando por completo la recarga de páginas en el navegador. </w:t>
      </w:r>
    </w:p>
    <w:p w14:paraId="3E314083" w14:textId="77777777" w:rsid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</w:p>
    <w:p w14:paraId="60842451" w14:textId="0000EA82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2. Arquitectura y Explicación del Código</w:t>
      </w:r>
    </w:p>
    <w:p w14:paraId="48721CCE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 xml:space="preserve">A. Servidor </w:t>
      </w:r>
      <w:proofErr w:type="spellStart"/>
      <w:r w:rsidRPr="00844514">
        <w:rPr>
          <w:rFonts w:ascii="Arial" w:hAnsi="Arial" w:cs="Arial"/>
          <w:b/>
          <w:bCs/>
          <w:lang w:val="es-MX"/>
        </w:rPr>
        <w:t>Backend</w:t>
      </w:r>
      <w:proofErr w:type="spellEnd"/>
      <w:r w:rsidRPr="00844514">
        <w:rPr>
          <w:rFonts w:ascii="Arial" w:hAnsi="Arial" w:cs="Arial"/>
          <w:b/>
          <w:bCs/>
          <w:lang w:val="es-MX"/>
        </w:rPr>
        <w:t xml:space="preserve"> (app.js)</w:t>
      </w:r>
    </w:p>
    <w:p w14:paraId="7A3B026C" w14:textId="424C2AEF" w:rsidR="00844514" w:rsidRPr="00844514" w:rsidRDefault="00844514" w:rsidP="00844514">
      <w:pPr>
        <w:spacing w:after="160" w:line="259" w:lineRule="auto"/>
        <w:rPr>
          <w:rFonts w:ascii="Arial" w:hAnsi="Arial" w:cs="Arial"/>
          <w:u w:val="single"/>
          <w:lang w:val="es-MX"/>
        </w:rPr>
      </w:pPr>
      <w:r w:rsidRPr="00844514">
        <w:rPr>
          <w:rFonts w:ascii="Arial" w:hAnsi="Arial" w:cs="Arial"/>
          <w:lang w:val="es-MX"/>
        </w:rPr>
        <w:t xml:space="preserve">El </w:t>
      </w:r>
      <w:proofErr w:type="spellStart"/>
      <w:r w:rsidRPr="00844514">
        <w:rPr>
          <w:rFonts w:ascii="Arial" w:hAnsi="Arial" w:cs="Arial"/>
          <w:lang w:val="es-MX"/>
        </w:rPr>
        <w:t>backend</w:t>
      </w:r>
      <w:proofErr w:type="spellEnd"/>
      <w:r w:rsidRPr="00844514">
        <w:rPr>
          <w:rFonts w:ascii="Arial" w:hAnsi="Arial" w:cs="Arial"/>
          <w:lang w:val="es-MX"/>
        </w:rPr>
        <w:t xml:space="preserve"> actúa de forma independiente a la interfaz visual, sirviendo los archivos estáticos y exponiendo los puntos de entrada (</w:t>
      </w:r>
      <w:proofErr w:type="spellStart"/>
      <w:r w:rsidRPr="00844514">
        <w:rPr>
          <w:rFonts w:ascii="Arial" w:hAnsi="Arial" w:cs="Arial"/>
          <w:i/>
          <w:iCs/>
          <w:lang w:val="es-MX"/>
        </w:rPr>
        <w:t>Endpoints</w:t>
      </w:r>
      <w:proofErr w:type="spellEnd"/>
      <w:r w:rsidRPr="00844514">
        <w:rPr>
          <w:rFonts w:ascii="Arial" w:hAnsi="Arial" w:cs="Arial"/>
          <w:lang w:val="es-MX"/>
        </w:rPr>
        <w:t xml:space="preserve">) para la base de datos </w:t>
      </w:r>
      <w:proofErr w:type="spellStart"/>
      <w:r w:rsidRPr="00844514">
        <w:rPr>
          <w:rFonts w:ascii="Arial" w:hAnsi="Arial" w:cs="Arial"/>
          <w:lang w:val="es-MX"/>
        </w:rPr>
        <w:t>taller_jdm</w:t>
      </w:r>
      <w:proofErr w:type="spellEnd"/>
      <w:r w:rsidRPr="00844514">
        <w:rPr>
          <w:rFonts w:ascii="Arial" w:hAnsi="Arial" w:cs="Arial"/>
          <w:lang w:val="es-MX"/>
        </w:rPr>
        <w:t xml:space="preserve">: </w:t>
      </w:r>
    </w:p>
    <w:p w14:paraId="44D8F128" w14:textId="77777777" w:rsidR="00844514" w:rsidRPr="00844514" w:rsidRDefault="00844514" w:rsidP="00844514">
      <w:pPr>
        <w:numPr>
          <w:ilvl w:val="0"/>
          <w:numId w:val="9"/>
        </w:numPr>
        <w:spacing w:after="160" w:line="259" w:lineRule="auto"/>
        <w:rPr>
          <w:rFonts w:ascii="Arial" w:hAnsi="Arial" w:cs="Arial"/>
          <w:lang w:val="es-MX"/>
        </w:rPr>
      </w:pPr>
      <w:proofErr w:type="spellStart"/>
      <w:proofErr w:type="gramStart"/>
      <w:r w:rsidRPr="00844514">
        <w:rPr>
          <w:rFonts w:ascii="Arial" w:hAnsi="Arial" w:cs="Arial"/>
          <w:b/>
          <w:bCs/>
          <w:lang w:val="es-MX"/>
        </w:rPr>
        <w:t>express.static</w:t>
      </w:r>
      <w:proofErr w:type="spellEnd"/>
      <w:proofErr w:type="gramEnd"/>
      <w:r w:rsidRPr="00844514">
        <w:rPr>
          <w:rFonts w:ascii="Arial" w:hAnsi="Arial" w:cs="Arial"/>
          <w:b/>
          <w:bCs/>
          <w:lang w:val="es-MX"/>
        </w:rPr>
        <w:t>(</w:t>
      </w:r>
      <w:proofErr w:type="spellStart"/>
      <w:proofErr w:type="gramStart"/>
      <w:r w:rsidRPr="00844514">
        <w:rPr>
          <w:rFonts w:ascii="Arial" w:hAnsi="Arial" w:cs="Arial"/>
          <w:b/>
          <w:bCs/>
          <w:lang w:val="es-MX"/>
        </w:rPr>
        <w:t>path.join</w:t>
      </w:r>
      <w:proofErr w:type="spellEnd"/>
      <w:proofErr w:type="gramEnd"/>
      <w:r w:rsidRPr="00844514">
        <w:rPr>
          <w:rFonts w:ascii="Arial" w:hAnsi="Arial" w:cs="Arial"/>
          <w:b/>
          <w:bCs/>
          <w:lang w:val="es-MX"/>
        </w:rPr>
        <w:t>(__</w:t>
      </w:r>
      <w:proofErr w:type="spellStart"/>
      <w:r w:rsidRPr="00844514">
        <w:rPr>
          <w:rFonts w:ascii="Arial" w:hAnsi="Arial" w:cs="Arial"/>
          <w:b/>
          <w:bCs/>
          <w:lang w:val="es-MX"/>
        </w:rPr>
        <w:t>dirname</w:t>
      </w:r>
      <w:proofErr w:type="spellEnd"/>
      <w:r w:rsidRPr="00844514">
        <w:rPr>
          <w:rFonts w:ascii="Arial" w:hAnsi="Arial" w:cs="Arial"/>
          <w:b/>
          <w:bCs/>
          <w:lang w:val="es-MX"/>
        </w:rPr>
        <w:t>, '</w:t>
      </w:r>
      <w:proofErr w:type="spellStart"/>
      <w:r w:rsidRPr="00844514">
        <w:rPr>
          <w:rFonts w:ascii="Arial" w:hAnsi="Arial" w:cs="Arial"/>
          <w:b/>
          <w:bCs/>
          <w:lang w:val="es-MX"/>
        </w:rPr>
        <w:t>public</w:t>
      </w:r>
      <w:proofErr w:type="spellEnd"/>
      <w:r w:rsidRPr="00844514">
        <w:rPr>
          <w:rFonts w:ascii="Arial" w:hAnsi="Arial" w:cs="Arial"/>
          <w:b/>
          <w:bCs/>
          <w:lang w:val="es-MX"/>
        </w:rPr>
        <w:t>'))</w:t>
      </w:r>
      <w:r w:rsidRPr="00844514">
        <w:rPr>
          <w:rFonts w:ascii="Arial" w:hAnsi="Arial" w:cs="Arial"/>
          <w:lang w:val="es-MX"/>
        </w:rPr>
        <w:t>: Configura la ruta de la carpeta estática para el acceso directo del cliente.</w:t>
      </w:r>
    </w:p>
    <w:p w14:paraId="51A85230" w14:textId="77777777" w:rsidR="00844514" w:rsidRPr="00844514" w:rsidRDefault="00844514" w:rsidP="00844514">
      <w:pPr>
        <w:numPr>
          <w:ilvl w:val="0"/>
          <w:numId w:val="9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GET /api/</w:t>
      </w:r>
      <w:proofErr w:type="spellStart"/>
      <w:r w:rsidRPr="00844514">
        <w:rPr>
          <w:rFonts w:ascii="Arial" w:hAnsi="Arial" w:cs="Arial"/>
          <w:b/>
          <w:bCs/>
          <w:lang w:val="es-MX"/>
        </w:rPr>
        <w:t>vehiculos</w:t>
      </w:r>
      <w:proofErr w:type="spellEnd"/>
      <w:r w:rsidRPr="00844514">
        <w:rPr>
          <w:rFonts w:ascii="Arial" w:hAnsi="Arial" w:cs="Arial"/>
          <w:lang w:val="es-MX"/>
        </w:rPr>
        <w:t>: Ejecuta la sentencia SQL para retornar el listado completo de automóviles en formato JSON limpio.</w:t>
      </w:r>
    </w:p>
    <w:p w14:paraId="4165E04B" w14:textId="77777777" w:rsidR="00844514" w:rsidRPr="00844514" w:rsidRDefault="00844514" w:rsidP="00844514">
      <w:pPr>
        <w:numPr>
          <w:ilvl w:val="0"/>
          <w:numId w:val="9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POST /api/</w:t>
      </w:r>
      <w:proofErr w:type="spellStart"/>
      <w:r w:rsidRPr="00844514">
        <w:rPr>
          <w:rFonts w:ascii="Arial" w:hAnsi="Arial" w:cs="Arial"/>
          <w:b/>
          <w:bCs/>
          <w:lang w:val="es-MX"/>
        </w:rPr>
        <w:t>vehiculos</w:t>
      </w:r>
      <w:proofErr w:type="spellEnd"/>
      <w:r w:rsidRPr="00844514">
        <w:rPr>
          <w:rFonts w:ascii="Arial" w:hAnsi="Arial" w:cs="Arial"/>
          <w:lang w:val="es-MX"/>
        </w:rPr>
        <w:t>: Extrae las variables del cuerpo de la petición (</w:t>
      </w:r>
      <w:proofErr w:type="spellStart"/>
      <w:proofErr w:type="gramStart"/>
      <w:r w:rsidRPr="00844514">
        <w:rPr>
          <w:rFonts w:ascii="Arial" w:hAnsi="Arial" w:cs="Arial"/>
          <w:lang w:val="es-MX"/>
        </w:rPr>
        <w:t>req.body</w:t>
      </w:r>
      <w:proofErr w:type="spellEnd"/>
      <w:proofErr w:type="gramEnd"/>
      <w:r w:rsidRPr="00844514">
        <w:rPr>
          <w:rFonts w:ascii="Arial" w:hAnsi="Arial" w:cs="Arial"/>
          <w:lang w:val="es-MX"/>
        </w:rPr>
        <w:t xml:space="preserve">) e inserta de forma parametrizada un nuevo registro en la tabla </w:t>
      </w:r>
      <w:proofErr w:type="spellStart"/>
      <w:r w:rsidRPr="00844514">
        <w:rPr>
          <w:rFonts w:ascii="Arial" w:hAnsi="Arial" w:cs="Arial"/>
          <w:lang w:val="es-MX"/>
        </w:rPr>
        <w:t>vehiculos</w:t>
      </w:r>
      <w:proofErr w:type="spellEnd"/>
      <w:r w:rsidRPr="00844514">
        <w:rPr>
          <w:rFonts w:ascii="Arial" w:hAnsi="Arial" w:cs="Arial"/>
          <w:lang w:val="es-MX"/>
        </w:rPr>
        <w:t xml:space="preserve">. </w:t>
      </w:r>
    </w:p>
    <w:p w14:paraId="32A63A8C" w14:textId="77777777" w:rsidR="00844514" w:rsidRPr="00844514" w:rsidRDefault="00844514" w:rsidP="00844514">
      <w:pPr>
        <w:numPr>
          <w:ilvl w:val="0"/>
          <w:numId w:val="9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DELETE /api/</w:t>
      </w:r>
      <w:proofErr w:type="spellStart"/>
      <w:r w:rsidRPr="00844514">
        <w:rPr>
          <w:rFonts w:ascii="Arial" w:hAnsi="Arial" w:cs="Arial"/>
          <w:b/>
          <w:bCs/>
          <w:lang w:val="es-MX"/>
        </w:rPr>
        <w:t>vehiculos</w:t>
      </w:r>
      <w:proofErr w:type="spellEnd"/>
      <w:r w:rsidRPr="00844514">
        <w:rPr>
          <w:rFonts w:ascii="Arial" w:hAnsi="Arial" w:cs="Arial"/>
          <w:b/>
          <w:bCs/>
          <w:lang w:val="es-MX"/>
        </w:rPr>
        <w:t>/:id</w:t>
      </w:r>
      <w:r w:rsidRPr="00844514">
        <w:rPr>
          <w:rFonts w:ascii="Arial" w:hAnsi="Arial" w:cs="Arial"/>
          <w:lang w:val="es-MX"/>
        </w:rPr>
        <w:t>: Captura el identificador por parámetro (</w:t>
      </w:r>
      <w:proofErr w:type="spellStart"/>
      <w:proofErr w:type="gramStart"/>
      <w:r w:rsidRPr="00844514">
        <w:rPr>
          <w:rFonts w:ascii="Arial" w:hAnsi="Arial" w:cs="Arial"/>
          <w:lang w:val="es-MX"/>
        </w:rPr>
        <w:t>req.params</w:t>
      </w:r>
      <w:proofErr w:type="spellEnd"/>
      <w:proofErr w:type="gramEnd"/>
      <w:r w:rsidRPr="00844514">
        <w:rPr>
          <w:rFonts w:ascii="Arial" w:hAnsi="Arial" w:cs="Arial"/>
          <w:lang w:val="es-MX"/>
        </w:rPr>
        <w:t>) para remover el vehículo de MySQL.</w:t>
      </w:r>
    </w:p>
    <w:p w14:paraId="2E20EBCC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B. Lógica de la Tabla (</w:t>
      </w:r>
      <w:proofErr w:type="spellStart"/>
      <w:r w:rsidRPr="00844514">
        <w:rPr>
          <w:rFonts w:ascii="Arial" w:hAnsi="Arial" w:cs="Arial"/>
          <w:b/>
          <w:bCs/>
          <w:lang w:val="es-MX"/>
        </w:rPr>
        <w:t>public</w:t>
      </w:r>
      <w:proofErr w:type="spellEnd"/>
      <w:r w:rsidRPr="00844514">
        <w:rPr>
          <w:rFonts w:ascii="Arial" w:hAnsi="Arial" w:cs="Arial"/>
          <w:b/>
          <w:bCs/>
          <w:lang w:val="es-MX"/>
        </w:rPr>
        <w:t>/</w:t>
      </w:r>
      <w:proofErr w:type="spellStart"/>
      <w:r w:rsidRPr="00844514">
        <w:rPr>
          <w:rFonts w:ascii="Arial" w:hAnsi="Arial" w:cs="Arial"/>
          <w:b/>
          <w:bCs/>
          <w:lang w:val="es-MX"/>
        </w:rPr>
        <w:t>js</w:t>
      </w:r>
      <w:proofErr w:type="spellEnd"/>
      <w:r w:rsidRPr="00844514">
        <w:rPr>
          <w:rFonts w:ascii="Arial" w:hAnsi="Arial" w:cs="Arial"/>
          <w:b/>
          <w:bCs/>
          <w:lang w:val="es-MX"/>
        </w:rPr>
        <w:t>/index-frontend.js)</w:t>
      </w:r>
    </w:p>
    <w:p w14:paraId="4002A9E8" w14:textId="77777777" w:rsidR="00844514" w:rsidRPr="00844514" w:rsidRDefault="00844514" w:rsidP="00844514">
      <w:pPr>
        <w:numPr>
          <w:ilvl w:val="0"/>
          <w:numId w:val="10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 xml:space="preserve">Evento </w:t>
      </w:r>
      <w:proofErr w:type="spellStart"/>
      <w:r w:rsidRPr="00844514">
        <w:rPr>
          <w:rFonts w:ascii="Arial" w:hAnsi="Arial" w:cs="Arial"/>
          <w:b/>
          <w:bCs/>
          <w:lang w:val="es-MX"/>
        </w:rPr>
        <w:t>DOMContentLoaded</w:t>
      </w:r>
      <w:proofErr w:type="spellEnd"/>
      <w:r w:rsidRPr="00844514">
        <w:rPr>
          <w:rFonts w:ascii="Arial" w:hAnsi="Arial" w:cs="Arial"/>
          <w:lang w:val="es-MX"/>
        </w:rPr>
        <w:t xml:space="preserve">: Escucha el montaje de la interfaz e inicia de inmediato la petición asíncrona hacia el </w:t>
      </w:r>
      <w:proofErr w:type="spellStart"/>
      <w:r w:rsidRPr="00844514">
        <w:rPr>
          <w:rFonts w:ascii="Arial" w:hAnsi="Arial" w:cs="Arial"/>
          <w:lang w:val="es-MX"/>
        </w:rPr>
        <w:t>endpoint</w:t>
      </w:r>
      <w:proofErr w:type="spellEnd"/>
      <w:r w:rsidRPr="00844514">
        <w:rPr>
          <w:rFonts w:ascii="Arial" w:hAnsi="Arial" w:cs="Arial"/>
          <w:lang w:val="es-MX"/>
        </w:rPr>
        <w:t xml:space="preserve"> GET de la API.</w:t>
      </w:r>
    </w:p>
    <w:p w14:paraId="413CF6FB" w14:textId="77777777" w:rsidR="00844514" w:rsidRPr="00844514" w:rsidRDefault="00844514" w:rsidP="00844514">
      <w:pPr>
        <w:numPr>
          <w:ilvl w:val="0"/>
          <w:numId w:val="10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Generación Dinámica del DOM</w:t>
      </w:r>
      <w:r w:rsidRPr="00844514">
        <w:rPr>
          <w:rFonts w:ascii="Arial" w:hAnsi="Arial" w:cs="Arial"/>
          <w:lang w:val="es-MX"/>
        </w:rPr>
        <w:t>: Al recibir el JSON, limpia el contenedor (</w:t>
      </w:r>
      <w:proofErr w:type="spellStart"/>
      <w:proofErr w:type="gramStart"/>
      <w:r w:rsidRPr="00844514">
        <w:rPr>
          <w:rFonts w:ascii="Arial" w:hAnsi="Arial" w:cs="Arial"/>
          <w:lang w:val="es-MX"/>
        </w:rPr>
        <w:t>tbody.innerHTML</w:t>
      </w:r>
      <w:proofErr w:type="spellEnd"/>
      <w:proofErr w:type="gramEnd"/>
      <w:r w:rsidRPr="00844514">
        <w:rPr>
          <w:rFonts w:ascii="Arial" w:hAnsi="Arial" w:cs="Arial"/>
          <w:lang w:val="es-MX"/>
        </w:rPr>
        <w:t xml:space="preserve"> = '') y reconstruye la estructura celda por celda utilizando de forma explícita los métodos </w:t>
      </w:r>
      <w:proofErr w:type="spellStart"/>
      <w:proofErr w:type="gramStart"/>
      <w:r w:rsidRPr="00844514">
        <w:rPr>
          <w:rFonts w:ascii="Arial" w:hAnsi="Arial" w:cs="Arial"/>
          <w:b/>
          <w:bCs/>
          <w:lang w:val="es-MX"/>
        </w:rPr>
        <w:t>document.createElement</w:t>
      </w:r>
      <w:proofErr w:type="spellEnd"/>
      <w:proofErr w:type="gramEnd"/>
      <w:r w:rsidRPr="00844514">
        <w:rPr>
          <w:rFonts w:ascii="Arial" w:hAnsi="Arial" w:cs="Arial"/>
          <w:b/>
          <w:bCs/>
          <w:lang w:val="es-MX"/>
        </w:rPr>
        <w:t>('</w:t>
      </w:r>
      <w:proofErr w:type="spellStart"/>
      <w:r w:rsidRPr="00844514">
        <w:rPr>
          <w:rFonts w:ascii="Arial" w:hAnsi="Arial" w:cs="Arial"/>
          <w:b/>
          <w:bCs/>
          <w:lang w:val="es-MX"/>
        </w:rPr>
        <w:t>tr</w:t>
      </w:r>
      <w:proofErr w:type="spellEnd"/>
      <w:r w:rsidRPr="00844514">
        <w:rPr>
          <w:rFonts w:ascii="Arial" w:hAnsi="Arial" w:cs="Arial"/>
          <w:b/>
          <w:bCs/>
          <w:lang w:val="es-MX"/>
        </w:rPr>
        <w:t>')</w:t>
      </w:r>
      <w:r w:rsidRPr="00844514">
        <w:rPr>
          <w:rFonts w:ascii="Arial" w:hAnsi="Arial" w:cs="Arial"/>
          <w:lang w:val="es-MX"/>
        </w:rPr>
        <w:t xml:space="preserve"> y </w:t>
      </w:r>
      <w:proofErr w:type="spellStart"/>
      <w:proofErr w:type="gramStart"/>
      <w:r w:rsidRPr="00844514">
        <w:rPr>
          <w:rFonts w:ascii="Arial" w:hAnsi="Arial" w:cs="Arial"/>
          <w:b/>
          <w:bCs/>
          <w:lang w:val="es-MX"/>
        </w:rPr>
        <w:t>appendChild</w:t>
      </w:r>
      <w:proofErr w:type="spellEnd"/>
      <w:r w:rsidRPr="00844514">
        <w:rPr>
          <w:rFonts w:ascii="Arial" w:hAnsi="Arial" w:cs="Arial"/>
          <w:b/>
          <w:bCs/>
          <w:lang w:val="es-MX"/>
        </w:rPr>
        <w:t>(</w:t>
      </w:r>
      <w:proofErr w:type="gramEnd"/>
      <w:r w:rsidRPr="00844514">
        <w:rPr>
          <w:rFonts w:ascii="Arial" w:hAnsi="Arial" w:cs="Arial"/>
          <w:b/>
          <w:bCs/>
          <w:lang w:val="es-MX"/>
        </w:rPr>
        <w:t>)</w:t>
      </w:r>
      <w:r w:rsidRPr="00844514">
        <w:rPr>
          <w:rFonts w:ascii="Arial" w:hAnsi="Arial" w:cs="Arial"/>
          <w:lang w:val="es-MX"/>
        </w:rPr>
        <w:t>.</w:t>
      </w:r>
    </w:p>
    <w:p w14:paraId="5ADBE2E2" w14:textId="77777777" w:rsidR="00844514" w:rsidRPr="00844514" w:rsidRDefault="00844514" w:rsidP="00844514">
      <w:pPr>
        <w:numPr>
          <w:ilvl w:val="0"/>
          <w:numId w:val="10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lastRenderedPageBreak/>
        <w:t>Remoción Dinámica</w:t>
      </w:r>
      <w:r w:rsidRPr="00844514">
        <w:rPr>
          <w:rFonts w:ascii="Arial" w:hAnsi="Arial" w:cs="Arial"/>
          <w:lang w:val="es-MX"/>
        </w:rPr>
        <w:t xml:space="preserve">: Al presionar el botón "Eliminar", captura el ID, envía la petición DELETE a la API y remueve el elemento de la pantalla al instante usando </w:t>
      </w:r>
      <w:proofErr w:type="spellStart"/>
      <w:r w:rsidRPr="00844514">
        <w:rPr>
          <w:rFonts w:ascii="Arial" w:hAnsi="Arial" w:cs="Arial"/>
          <w:b/>
          <w:bCs/>
          <w:lang w:val="es-MX"/>
        </w:rPr>
        <w:t>filaDOM.remove</w:t>
      </w:r>
      <w:proofErr w:type="spellEnd"/>
      <w:r w:rsidRPr="00844514">
        <w:rPr>
          <w:rFonts w:ascii="Arial" w:hAnsi="Arial" w:cs="Arial"/>
          <w:b/>
          <w:bCs/>
          <w:lang w:val="es-MX"/>
        </w:rPr>
        <w:t>()</w:t>
      </w:r>
      <w:r w:rsidRPr="00844514">
        <w:rPr>
          <w:rFonts w:ascii="Arial" w:hAnsi="Arial" w:cs="Arial"/>
          <w:lang w:val="es-MX"/>
        </w:rPr>
        <w:t xml:space="preserve"> sin refrescar el sitio web.</w:t>
      </w:r>
    </w:p>
    <w:p w14:paraId="409BE0ED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C. Lógica de Validación y Eventos (</w:t>
      </w:r>
      <w:proofErr w:type="spellStart"/>
      <w:r w:rsidRPr="00844514">
        <w:rPr>
          <w:rFonts w:ascii="Arial" w:hAnsi="Arial" w:cs="Arial"/>
          <w:b/>
          <w:bCs/>
          <w:lang w:val="es-MX"/>
        </w:rPr>
        <w:t>public</w:t>
      </w:r>
      <w:proofErr w:type="spellEnd"/>
      <w:r w:rsidRPr="00844514">
        <w:rPr>
          <w:rFonts w:ascii="Arial" w:hAnsi="Arial" w:cs="Arial"/>
          <w:b/>
          <w:bCs/>
          <w:lang w:val="es-MX"/>
        </w:rPr>
        <w:t>/</w:t>
      </w:r>
      <w:proofErr w:type="spellStart"/>
      <w:r w:rsidRPr="00844514">
        <w:rPr>
          <w:rFonts w:ascii="Arial" w:hAnsi="Arial" w:cs="Arial"/>
          <w:b/>
          <w:bCs/>
          <w:lang w:val="es-MX"/>
        </w:rPr>
        <w:t>js</w:t>
      </w:r>
      <w:proofErr w:type="spellEnd"/>
      <w:r w:rsidRPr="00844514">
        <w:rPr>
          <w:rFonts w:ascii="Arial" w:hAnsi="Arial" w:cs="Arial"/>
          <w:b/>
          <w:bCs/>
          <w:lang w:val="es-MX"/>
        </w:rPr>
        <w:t>/app-frontend.js)</w:t>
      </w:r>
    </w:p>
    <w:p w14:paraId="3710C25C" w14:textId="77777777" w:rsidR="00844514" w:rsidRPr="00844514" w:rsidRDefault="00844514" w:rsidP="00844514">
      <w:pPr>
        <w:numPr>
          <w:ilvl w:val="0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 xml:space="preserve">Evento </w:t>
      </w:r>
      <w:proofErr w:type="spellStart"/>
      <w:r w:rsidRPr="00844514">
        <w:rPr>
          <w:rFonts w:ascii="Arial" w:hAnsi="Arial" w:cs="Arial"/>
          <w:b/>
          <w:bCs/>
          <w:lang w:val="es-MX"/>
        </w:rPr>
        <w:t>submit</w:t>
      </w:r>
      <w:proofErr w:type="spellEnd"/>
      <w:r w:rsidRPr="00844514">
        <w:rPr>
          <w:rFonts w:ascii="Arial" w:hAnsi="Arial" w:cs="Arial"/>
          <w:lang w:val="es-MX"/>
        </w:rPr>
        <w:t xml:space="preserve">: Intercepta el formulario anulando el comportamiento nativo de recarga mediante </w:t>
      </w:r>
      <w:proofErr w:type="spellStart"/>
      <w:proofErr w:type="gramStart"/>
      <w:r w:rsidRPr="00844514">
        <w:rPr>
          <w:rFonts w:ascii="Arial" w:hAnsi="Arial" w:cs="Arial"/>
          <w:b/>
          <w:bCs/>
          <w:lang w:val="es-MX"/>
        </w:rPr>
        <w:t>event.preventDefault</w:t>
      </w:r>
      <w:proofErr w:type="spellEnd"/>
      <w:proofErr w:type="gramEnd"/>
      <w:r w:rsidRPr="00844514">
        <w:rPr>
          <w:rFonts w:ascii="Arial" w:hAnsi="Arial" w:cs="Arial"/>
          <w:b/>
          <w:bCs/>
          <w:lang w:val="es-MX"/>
        </w:rPr>
        <w:t>()</w:t>
      </w:r>
      <w:r w:rsidRPr="00844514">
        <w:rPr>
          <w:rFonts w:ascii="Arial" w:hAnsi="Arial" w:cs="Arial"/>
          <w:lang w:val="es-MX"/>
        </w:rPr>
        <w:t xml:space="preserve"> para procesar las 5 reglas de validación en el cliente.</w:t>
      </w:r>
    </w:p>
    <w:p w14:paraId="18FD0A3B" w14:textId="77777777" w:rsidR="00844514" w:rsidRPr="00844514" w:rsidRDefault="00844514" w:rsidP="00844514">
      <w:pPr>
        <w:numPr>
          <w:ilvl w:val="0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 xml:space="preserve">Las 5 Reglas de Validación </w:t>
      </w:r>
      <w:proofErr w:type="spellStart"/>
      <w:r w:rsidRPr="00844514">
        <w:rPr>
          <w:rFonts w:ascii="Arial" w:hAnsi="Arial" w:cs="Arial"/>
          <w:b/>
          <w:bCs/>
          <w:lang w:val="es-MX"/>
        </w:rPr>
        <w:t>Frontend</w:t>
      </w:r>
      <w:proofErr w:type="spellEnd"/>
      <w:r w:rsidRPr="00844514">
        <w:rPr>
          <w:rFonts w:ascii="Arial" w:hAnsi="Arial" w:cs="Arial"/>
          <w:lang w:val="es-MX"/>
        </w:rPr>
        <w:t>:</w:t>
      </w:r>
    </w:p>
    <w:p w14:paraId="3E7E45DC" w14:textId="77777777" w:rsidR="00844514" w:rsidRPr="00844514" w:rsidRDefault="00844514" w:rsidP="00844514">
      <w:pPr>
        <w:numPr>
          <w:ilvl w:val="1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i/>
          <w:iCs/>
          <w:lang w:val="es-MX"/>
        </w:rPr>
        <w:t>Campos Requeridos</w:t>
      </w:r>
      <w:r w:rsidRPr="00844514">
        <w:rPr>
          <w:rFonts w:ascii="Arial" w:hAnsi="Arial" w:cs="Arial"/>
          <w:lang w:val="es-MX"/>
        </w:rPr>
        <w:t xml:space="preserve">: Validación </w:t>
      </w:r>
      <w:proofErr w:type="gramStart"/>
      <w:r w:rsidRPr="00844514">
        <w:rPr>
          <w:rFonts w:ascii="Arial" w:hAnsi="Arial" w:cs="Arial"/>
          <w:lang w:val="es-MX"/>
        </w:rPr>
        <w:t>mediante .</w:t>
      </w:r>
      <w:proofErr w:type="spellStart"/>
      <w:r w:rsidRPr="00844514">
        <w:rPr>
          <w:rFonts w:ascii="Arial" w:hAnsi="Arial" w:cs="Arial"/>
          <w:lang w:val="es-MX"/>
        </w:rPr>
        <w:t>trim</w:t>
      </w:r>
      <w:proofErr w:type="spellEnd"/>
      <w:proofErr w:type="gramEnd"/>
      <w:r w:rsidRPr="00844514">
        <w:rPr>
          <w:rFonts w:ascii="Arial" w:hAnsi="Arial" w:cs="Arial"/>
          <w:lang w:val="es-MX"/>
        </w:rPr>
        <w:t>() para rechazar entradas vacías.</w:t>
      </w:r>
    </w:p>
    <w:p w14:paraId="0D4AED41" w14:textId="77777777" w:rsidR="00844514" w:rsidRPr="00844514" w:rsidRDefault="00844514" w:rsidP="00844514">
      <w:pPr>
        <w:numPr>
          <w:ilvl w:val="1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i/>
          <w:iCs/>
          <w:lang w:val="es-MX"/>
        </w:rPr>
        <w:t>Longitud Mínima</w:t>
      </w:r>
      <w:r w:rsidRPr="00844514">
        <w:rPr>
          <w:rFonts w:ascii="Arial" w:hAnsi="Arial" w:cs="Arial"/>
          <w:lang w:val="es-MX"/>
        </w:rPr>
        <w:t>: Control de caracteres en los campos Marca (mínimo 3) y Modelo (mínimo 2).</w:t>
      </w:r>
    </w:p>
    <w:p w14:paraId="0E7C9269" w14:textId="77777777" w:rsidR="00844514" w:rsidRPr="00844514" w:rsidRDefault="00844514" w:rsidP="00844514">
      <w:pPr>
        <w:numPr>
          <w:ilvl w:val="1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i/>
          <w:iCs/>
          <w:lang w:val="es-MX"/>
        </w:rPr>
        <w:t>Expresiones Regulares (</w:t>
      </w:r>
      <w:proofErr w:type="spellStart"/>
      <w:r w:rsidRPr="00844514">
        <w:rPr>
          <w:rFonts w:ascii="Arial" w:hAnsi="Arial" w:cs="Arial"/>
          <w:i/>
          <w:iCs/>
          <w:lang w:val="es-MX"/>
        </w:rPr>
        <w:t>Regex</w:t>
      </w:r>
      <w:proofErr w:type="spellEnd"/>
      <w:r w:rsidRPr="00844514">
        <w:rPr>
          <w:rFonts w:ascii="Arial" w:hAnsi="Arial" w:cs="Arial"/>
          <w:i/>
          <w:iCs/>
          <w:lang w:val="es-MX"/>
        </w:rPr>
        <w:t>)</w:t>
      </w:r>
      <w:r w:rsidRPr="00844514">
        <w:rPr>
          <w:rFonts w:ascii="Arial" w:hAnsi="Arial" w:cs="Arial"/>
          <w:lang w:val="es-MX"/>
        </w:rPr>
        <w:t>: Filtro estricto para asegurar el formato estándar de las matrículas ingresadas.</w:t>
      </w:r>
    </w:p>
    <w:p w14:paraId="5C0977AC" w14:textId="77777777" w:rsidR="00844514" w:rsidRPr="00844514" w:rsidRDefault="00844514" w:rsidP="00844514">
      <w:pPr>
        <w:numPr>
          <w:ilvl w:val="1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i/>
          <w:iCs/>
          <w:lang w:val="es-MX"/>
        </w:rPr>
        <w:t>Coincidencia Exacta</w:t>
      </w:r>
      <w:r w:rsidRPr="00844514">
        <w:rPr>
          <w:rFonts w:ascii="Arial" w:hAnsi="Arial" w:cs="Arial"/>
          <w:lang w:val="es-MX"/>
        </w:rPr>
        <w:t>: Validación cruzada que comprueba que la matrícula sea idéntica al campo de confirmación.</w:t>
      </w:r>
    </w:p>
    <w:p w14:paraId="7240DDCB" w14:textId="77777777" w:rsidR="00844514" w:rsidRPr="00844514" w:rsidRDefault="00844514" w:rsidP="00844514">
      <w:pPr>
        <w:numPr>
          <w:ilvl w:val="1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i/>
          <w:iCs/>
          <w:lang w:val="es-MX"/>
        </w:rPr>
        <w:t>Rangos Numéricos</w:t>
      </w:r>
      <w:r w:rsidRPr="00844514">
        <w:rPr>
          <w:rFonts w:ascii="Arial" w:hAnsi="Arial" w:cs="Arial"/>
          <w:lang w:val="es-MX"/>
        </w:rPr>
        <w:t>: Filtro que restringe que el año y el precio contengan valores lógicos y positivos.</w:t>
      </w:r>
    </w:p>
    <w:p w14:paraId="3D89AC8F" w14:textId="77777777" w:rsidR="00844514" w:rsidRPr="00844514" w:rsidRDefault="00844514" w:rsidP="00844514">
      <w:pPr>
        <w:numPr>
          <w:ilvl w:val="0"/>
          <w:numId w:val="11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Evento input (</w:t>
      </w:r>
      <w:proofErr w:type="spellStart"/>
      <w:r w:rsidRPr="00844514">
        <w:rPr>
          <w:rFonts w:ascii="Arial" w:hAnsi="Arial" w:cs="Arial"/>
          <w:b/>
          <w:bCs/>
          <w:lang w:val="es-MX"/>
        </w:rPr>
        <w:t>Feedback</w:t>
      </w:r>
      <w:proofErr w:type="spellEnd"/>
      <w:r w:rsidRPr="00844514">
        <w:rPr>
          <w:rFonts w:ascii="Arial" w:hAnsi="Arial" w:cs="Arial"/>
          <w:b/>
          <w:bCs/>
          <w:lang w:val="es-MX"/>
        </w:rPr>
        <w:t xml:space="preserve"> Visual)</w:t>
      </w:r>
      <w:r w:rsidRPr="00844514">
        <w:rPr>
          <w:rFonts w:ascii="Arial" w:hAnsi="Arial" w:cs="Arial"/>
          <w:lang w:val="es-MX"/>
        </w:rPr>
        <w:t xml:space="preserve">: Si una regla se rompe, se inyecta la clase </w:t>
      </w:r>
      <w:proofErr w:type="gramStart"/>
      <w:r w:rsidRPr="00844514">
        <w:rPr>
          <w:rFonts w:ascii="Arial" w:hAnsi="Arial" w:cs="Arial"/>
          <w:lang w:val="es-MX"/>
        </w:rPr>
        <w:t>CSS .input</w:t>
      </w:r>
      <w:proofErr w:type="gramEnd"/>
      <w:r w:rsidRPr="00844514">
        <w:rPr>
          <w:rFonts w:ascii="Arial" w:hAnsi="Arial" w:cs="Arial"/>
          <w:lang w:val="es-MX"/>
        </w:rPr>
        <w:t xml:space="preserve">-error </w:t>
      </w:r>
      <w:proofErr w:type="spellStart"/>
      <w:r w:rsidRPr="00844514">
        <w:rPr>
          <w:rFonts w:ascii="Arial" w:hAnsi="Arial" w:cs="Arial"/>
          <w:lang w:val="es-MX"/>
        </w:rPr>
        <w:t>teñiendo</w:t>
      </w:r>
      <w:proofErr w:type="spellEnd"/>
      <w:r w:rsidRPr="00844514">
        <w:rPr>
          <w:rFonts w:ascii="Arial" w:hAnsi="Arial" w:cs="Arial"/>
          <w:lang w:val="es-MX"/>
        </w:rPr>
        <w:t xml:space="preserve"> el cuadro de rojo y desplegando un mensaje </w:t>
      </w:r>
      <w:proofErr w:type="gramStart"/>
      <w:r w:rsidRPr="00844514">
        <w:rPr>
          <w:rFonts w:ascii="Arial" w:hAnsi="Arial" w:cs="Arial"/>
          <w:lang w:val="es-MX"/>
        </w:rPr>
        <w:t>(.error</w:t>
      </w:r>
      <w:proofErr w:type="gramEnd"/>
      <w:r w:rsidRPr="00844514">
        <w:rPr>
          <w:rFonts w:ascii="Arial" w:hAnsi="Arial" w:cs="Arial"/>
          <w:lang w:val="es-MX"/>
        </w:rPr>
        <w:t>-</w:t>
      </w:r>
      <w:proofErr w:type="spellStart"/>
      <w:r w:rsidRPr="00844514">
        <w:rPr>
          <w:rFonts w:ascii="Arial" w:hAnsi="Arial" w:cs="Arial"/>
          <w:lang w:val="es-MX"/>
        </w:rPr>
        <w:t>msg</w:t>
      </w:r>
      <w:proofErr w:type="spellEnd"/>
      <w:r w:rsidRPr="00844514">
        <w:rPr>
          <w:rFonts w:ascii="Arial" w:hAnsi="Arial" w:cs="Arial"/>
          <w:lang w:val="es-MX"/>
        </w:rPr>
        <w:t>). Cuando el usuario presiona una tecla para corregir, el evento input remueve la alerta visual de inmediato.</w:t>
      </w:r>
    </w:p>
    <w:p w14:paraId="65ADAE82" w14:textId="07CDDF6C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 xml:space="preserve">3. Historial de </w:t>
      </w:r>
      <w:proofErr w:type="spellStart"/>
      <w:r w:rsidRPr="00844514">
        <w:rPr>
          <w:rFonts w:ascii="Arial" w:hAnsi="Arial" w:cs="Arial"/>
          <w:b/>
          <w:bCs/>
          <w:lang w:val="es-MX"/>
        </w:rPr>
        <w:t>Versionamiento</w:t>
      </w:r>
      <w:proofErr w:type="spellEnd"/>
      <w:r w:rsidRPr="00844514">
        <w:rPr>
          <w:rFonts w:ascii="Arial" w:hAnsi="Arial" w:cs="Arial"/>
          <w:b/>
          <w:bCs/>
          <w:lang w:val="es-MX"/>
        </w:rPr>
        <w:t xml:space="preserve"> (</w:t>
      </w:r>
      <w:proofErr w:type="spellStart"/>
      <w:r w:rsidRPr="00844514">
        <w:rPr>
          <w:rFonts w:ascii="Arial" w:hAnsi="Arial" w:cs="Arial"/>
          <w:b/>
          <w:bCs/>
          <w:lang w:val="es-MX"/>
        </w:rPr>
        <w:t>Commits</w:t>
      </w:r>
      <w:proofErr w:type="spellEnd"/>
      <w:r w:rsidRPr="00844514">
        <w:rPr>
          <w:rFonts w:ascii="Arial" w:hAnsi="Arial" w:cs="Arial"/>
          <w:b/>
          <w:bCs/>
          <w:lang w:val="es-MX"/>
        </w:rPr>
        <w:t>)</w:t>
      </w:r>
    </w:p>
    <w:p w14:paraId="530C92C8" w14:textId="49021389" w:rsidR="00844514" w:rsidRPr="00844514" w:rsidRDefault="00844514" w:rsidP="00844514">
      <w:pPr>
        <w:spacing w:after="160" w:line="259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verdad es que olvide hacer los </w:t>
      </w:r>
      <w:proofErr w:type="spellStart"/>
      <w:r>
        <w:rPr>
          <w:rFonts w:ascii="Arial" w:hAnsi="Arial" w:cs="Arial"/>
          <w:lang w:val="es-MX"/>
        </w:rPr>
        <w:t>Commits</w:t>
      </w:r>
      <w:proofErr w:type="spellEnd"/>
      <w:r>
        <w:rPr>
          <w:rFonts w:ascii="Arial" w:hAnsi="Arial" w:cs="Arial"/>
          <w:lang w:val="es-MX"/>
        </w:rPr>
        <w:t xml:space="preserve"> asique solo tengo el del código ya listo y el segundo con este README</w:t>
      </w:r>
    </w:p>
    <w:p w14:paraId="2467EF87" w14:textId="0D13A590" w:rsidR="00844514" w:rsidRPr="00844514" w:rsidRDefault="00844514" w:rsidP="00844514">
      <w:pPr>
        <w:numPr>
          <w:ilvl w:val="0"/>
          <w:numId w:val="12"/>
        </w:numPr>
        <w:spacing w:after="160" w:line="259" w:lineRule="auto"/>
        <w:rPr>
          <w:rFonts w:ascii="Arial" w:hAnsi="Arial" w:cs="Arial"/>
          <w:lang w:val="es-MX"/>
        </w:rPr>
      </w:pPr>
      <w:proofErr w:type="spellStart"/>
      <w:r w:rsidRPr="00844514">
        <w:rPr>
          <w:rFonts w:ascii="Arial" w:hAnsi="Arial" w:cs="Arial"/>
          <w:b/>
          <w:bCs/>
          <w:lang w:val="es-MX"/>
        </w:rPr>
        <w:t>Commit</w:t>
      </w:r>
      <w:proofErr w:type="spellEnd"/>
      <w:r w:rsidRPr="00844514">
        <w:rPr>
          <w:rFonts w:ascii="Arial" w:hAnsi="Arial" w:cs="Arial"/>
          <w:b/>
          <w:bCs/>
          <w:lang w:val="es-MX"/>
        </w:rPr>
        <w:t xml:space="preserve"> 1</w:t>
      </w:r>
      <w:r w:rsidRPr="00844514">
        <w:rPr>
          <w:rFonts w:ascii="Arial" w:hAnsi="Arial" w:cs="Arial"/>
          <w:lang w:val="es-MX"/>
        </w:rPr>
        <w:t>: “</w:t>
      </w:r>
      <w:proofErr w:type="spellStart"/>
      <w:r w:rsidRPr="00844514">
        <w:rPr>
          <w:rFonts w:ascii="Arial" w:hAnsi="Arial" w:cs="Arial"/>
          <w:lang w:val="es-MX"/>
        </w:rPr>
        <w:t>Codigo</w:t>
      </w:r>
      <w:proofErr w:type="spellEnd"/>
      <w:r w:rsidRPr="00844514">
        <w:rPr>
          <w:rFonts w:ascii="Arial" w:hAnsi="Arial" w:cs="Arial"/>
          <w:lang w:val="es-MX"/>
        </w:rPr>
        <w:t xml:space="preserve"> Completado con la BD funcionado</w:t>
      </w:r>
      <w:r w:rsidRPr="00844514">
        <w:rPr>
          <w:rFonts w:ascii="Arial" w:hAnsi="Arial" w:cs="Arial"/>
          <w:lang w:val="es-MX"/>
        </w:rPr>
        <w:t>”</w:t>
      </w:r>
    </w:p>
    <w:p w14:paraId="425CE4F6" w14:textId="1D99957A" w:rsidR="00844514" w:rsidRPr="00844514" w:rsidRDefault="00844514" w:rsidP="00844514">
      <w:pPr>
        <w:numPr>
          <w:ilvl w:val="0"/>
          <w:numId w:val="12"/>
        </w:numPr>
        <w:spacing w:after="160" w:line="259" w:lineRule="auto"/>
        <w:rPr>
          <w:rFonts w:ascii="Arial" w:hAnsi="Arial" w:cs="Arial"/>
          <w:lang w:val="es-MX"/>
        </w:rPr>
      </w:pPr>
      <w:proofErr w:type="spellStart"/>
      <w:r w:rsidRPr="00844514">
        <w:rPr>
          <w:rFonts w:ascii="Arial" w:hAnsi="Arial" w:cs="Arial"/>
          <w:b/>
          <w:bCs/>
          <w:lang w:val="es-MX"/>
        </w:rPr>
        <w:t>Commit</w:t>
      </w:r>
      <w:proofErr w:type="spellEnd"/>
      <w:r w:rsidRPr="00844514">
        <w:rPr>
          <w:rFonts w:ascii="Arial" w:hAnsi="Arial" w:cs="Arial"/>
          <w:b/>
          <w:bCs/>
          <w:lang w:val="es-MX"/>
        </w:rPr>
        <w:t xml:space="preserve"> 2</w:t>
      </w:r>
      <w:r w:rsidRPr="00844514">
        <w:rPr>
          <w:rFonts w:ascii="Arial" w:hAnsi="Arial" w:cs="Arial"/>
          <w:lang w:val="es-MX"/>
        </w:rPr>
        <w:t>: “</w:t>
      </w:r>
      <w:r w:rsidRPr="00844514">
        <w:rPr>
          <w:rFonts w:ascii="Arial" w:hAnsi="Arial" w:cs="Arial"/>
          <w:lang w:val="es-MX"/>
        </w:rPr>
        <w:t>Proyecto listo con README creado y explicado</w:t>
      </w:r>
      <w:r w:rsidRPr="00844514">
        <w:rPr>
          <w:rFonts w:ascii="Arial" w:hAnsi="Arial" w:cs="Arial"/>
          <w:lang w:val="es-MX"/>
        </w:rPr>
        <w:t>”</w:t>
      </w:r>
    </w:p>
    <w:p w14:paraId="6DCC1B1B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b/>
          <w:bCs/>
          <w:lang w:val="es-MX"/>
        </w:rPr>
      </w:pPr>
      <w:r w:rsidRPr="00844514">
        <w:rPr>
          <w:rFonts w:ascii="Arial" w:hAnsi="Arial" w:cs="Arial"/>
          <w:b/>
          <w:bCs/>
          <w:lang w:val="es-MX"/>
        </w:rPr>
        <w:t>4. Instrucciones de Ejecución rápida</w:t>
      </w:r>
    </w:p>
    <w:p w14:paraId="4A38C851" w14:textId="77777777" w:rsidR="00844514" w:rsidRPr="00844514" w:rsidRDefault="00844514" w:rsidP="00844514">
      <w:pPr>
        <w:numPr>
          <w:ilvl w:val="0"/>
          <w:numId w:val="13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lang w:val="es-MX"/>
        </w:rPr>
        <w:t xml:space="preserve">Instalar dependencias esenciales del </w:t>
      </w:r>
      <w:proofErr w:type="spellStart"/>
      <w:r w:rsidRPr="00844514">
        <w:rPr>
          <w:rFonts w:ascii="Arial" w:hAnsi="Arial" w:cs="Arial"/>
          <w:lang w:val="es-MX"/>
        </w:rPr>
        <w:t>backend</w:t>
      </w:r>
      <w:proofErr w:type="spellEnd"/>
      <w:r w:rsidRPr="00844514">
        <w:rPr>
          <w:rFonts w:ascii="Arial" w:hAnsi="Arial" w:cs="Arial"/>
          <w:lang w:val="es-MX"/>
        </w:rPr>
        <w:t xml:space="preserve">: </w:t>
      </w:r>
      <w:proofErr w:type="spellStart"/>
      <w:r w:rsidRPr="00844514">
        <w:rPr>
          <w:rFonts w:ascii="Arial" w:hAnsi="Arial" w:cs="Arial"/>
          <w:lang w:val="es-MX"/>
        </w:rPr>
        <w:t>npm</w:t>
      </w:r>
      <w:proofErr w:type="spellEnd"/>
      <w:r w:rsidRPr="00844514">
        <w:rPr>
          <w:rFonts w:ascii="Arial" w:hAnsi="Arial" w:cs="Arial"/>
          <w:lang w:val="es-MX"/>
        </w:rPr>
        <w:t xml:space="preserve"> </w:t>
      </w:r>
      <w:proofErr w:type="spellStart"/>
      <w:r w:rsidRPr="00844514">
        <w:rPr>
          <w:rFonts w:ascii="Arial" w:hAnsi="Arial" w:cs="Arial"/>
          <w:lang w:val="es-MX"/>
        </w:rPr>
        <w:t>install</w:t>
      </w:r>
      <w:proofErr w:type="spellEnd"/>
      <w:r w:rsidRPr="00844514">
        <w:rPr>
          <w:rFonts w:ascii="Arial" w:hAnsi="Arial" w:cs="Arial"/>
          <w:lang w:val="es-MX"/>
        </w:rPr>
        <w:t xml:space="preserve"> </w:t>
      </w:r>
      <w:proofErr w:type="spellStart"/>
      <w:r w:rsidRPr="00844514">
        <w:rPr>
          <w:rFonts w:ascii="Arial" w:hAnsi="Arial" w:cs="Arial"/>
          <w:lang w:val="es-MX"/>
        </w:rPr>
        <w:t>express</w:t>
      </w:r>
      <w:proofErr w:type="spellEnd"/>
      <w:r w:rsidRPr="00844514">
        <w:rPr>
          <w:rFonts w:ascii="Arial" w:hAnsi="Arial" w:cs="Arial"/>
          <w:lang w:val="es-MX"/>
        </w:rPr>
        <w:t xml:space="preserve"> mysql2. </w:t>
      </w:r>
    </w:p>
    <w:p w14:paraId="12C7F573" w14:textId="77777777" w:rsidR="00844514" w:rsidRPr="00844514" w:rsidRDefault="00844514" w:rsidP="00844514">
      <w:pPr>
        <w:numPr>
          <w:ilvl w:val="0"/>
          <w:numId w:val="13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lang w:val="es-MX"/>
        </w:rPr>
        <w:t xml:space="preserve">Levantar el entorno de la API: </w:t>
      </w:r>
      <w:proofErr w:type="spellStart"/>
      <w:r w:rsidRPr="00844514">
        <w:rPr>
          <w:rFonts w:ascii="Arial" w:hAnsi="Arial" w:cs="Arial"/>
          <w:lang w:val="es-MX"/>
        </w:rPr>
        <w:t>node</w:t>
      </w:r>
      <w:proofErr w:type="spellEnd"/>
      <w:r w:rsidRPr="00844514">
        <w:rPr>
          <w:rFonts w:ascii="Arial" w:hAnsi="Arial" w:cs="Arial"/>
          <w:lang w:val="es-MX"/>
        </w:rPr>
        <w:t xml:space="preserve"> app.js. </w:t>
      </w:r>
    </w:p>
    <w:p w14:paraId="0EA7526E" w14:textId="77777777" w:rsidR="00844514" w:rsidRPr="00844514" w:rsidRDefault="00844514" w:rsidP="00844514">
      <w:pPr>
        <w:numPr>
          <w:ilvl w:val="0"/>
          <w:numId w:val="13"/>
        </w:numPr>
        <w:spacing w:after="160" w:line="259" w:lineRule="auto"/>
        <w:rPr>
          <w:rFonts w:ascii="Arial" w:hAnsi="Arial" w:cs="Arial"/>
          <w:lang w:val="es-MX"/>
        </w:rPr>
      </w:pPr>
      <w:r w:rsidRPr="00844514">
        <w:rPr>
          <w:rFonts w:ascii="Arial" w:hAnsi="Arial" w:cs="Arial"/>
          <w:lang w:val="es-MX"/>
        </w:rPr>
        <w:t>Ejecutar en el navegador: http://localhost:3000.</w:t>
      </w:r>
    </w:p>
    <w:p w14:paraId="4411F517" w14:textId="52079CA3" w:rsidR="00844514" w:rsidRPr="00844514" w:rsidRDefault="00844514" w:rsidP="00844514">
      <w:pPr>
        <w:spacing w:after="160" w:line="259" w:lineRule="auto"/>
        <w:rPr>
          <w:rFonts w:ascii="Arial" w:hAnsi="Arial" w:cs="Arial"/>
          <w:lang w:val="es-MX"/>
        </w:rPr>
      </w:pPr>
    </w:p>
    <w:p w14:paraId="50F88B6F" w14:textId="77777777" w:rsid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Script BD;</w:t>
      </w:r>
      <w:r>
        <w:rPr>
          <w:rFonts w:ascii="Arial" w:hAnsi="Arial" w:cs="Arial"/>
          <w:lang w:val="es-ES"/>
        </w:rPr>
        <w:br/>
      </w:r>
    </w:p>
    <w:p w14:paraId="6C9C31D4" w14:textId="2133881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CREATE DATABASE IF NOT EXISTS </w:t>
      </w:r>
      <w:proofErr w:type="spellStart"/>
      <w:r w:rsidRPr="00844514">
        <w:rPr>
          <w:rFonts w:ascii="Arial" w:hAnsi="Arial" w:cs="Arial"/>
          <w:lang w:val="es-ES"/>
        </w:rPr>
        <w:t>taller_jdm</w:t>
      </w:r>
      <w:proofErr w:type="spellEnd"/>
      <w:r w:rsidRPr="00844514">
        <w:rPr>
          <w:rFonts w:ascii="Arial" w:hAnsi="Arial" w:cs="Arial"/>
          <w:lang w:val="es-ES"/>
        </w:rPr>
        <w:t>;</w:t>
      </w:r>
    </w:p>
    <w:p w14:paraId="3F307080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USE </w:t>
      </w:r>
      <w:proofErr w:type="spellStart"/>
      <w:r w:rsidRPr="00844514">
        <w:rPr>
          <w:rFonts w:ascii="Arial" w:hAnsi="Arial" w:cs="Arial"/>
          <w:lang w:val="es-ES"/>
        </w:rPr>
        <w:t>taller_jdm</w:t>
      </w:r>
      <w:proofErr w:type="spellEnd"/>
      <w:r w:rsidRPr="00844514">
        <w:rPr>
          <w:rFonts w:ascii="Arial" w:hAnsi="Arial" w:cs="Arial"/>
          <w:lang w:val="es-ES"/>
        </w:rPr>
        <w:t>;</w:t>
      </w:r>
    </w:p>
    <w:p w14:paraId="4058BA4A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</w:p>
    <w:p w14:paraId="26EF6FEB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CREATE TABLE IF NOT EXISTS </w:t>
      </w:r>
      <w:proofErr w:type="spellStart"/>
      <w:r w:rsidRPr="00844514">
        <w:rPr>
          <w:rFonts w:ascii="Arial" w:hAnsi="Arial" w:cs="Arial"/>
          <w:lang w:val="es-ES"/>
        </w:rPr>
        <w:t>vehiculos</w:t>
      </w:r>
      <w:proofErr w:type="spellEnd"/>
      <w:r w:rsidRPr="00844514">
        <w:rPr>
          <w:rFonts w:ascii="Arial" w:hAnsi="Arial" w:cs="Arial"/>
          <w:lang w:val="es-ES"/>
        </w:rPr>
        <w:t xml:space="preserve"> (</w:t>
      </w:r>
    </w:p>
    <w:p w14:paraId="4AA54557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</w:t>
      </w:r>
      <w:proofErr w:type="spellStart"/>
      <w:r w:rsidRPr="00844514">
        <w:rPr>
          <w:rFonts w:ascii="Arial" w:hAnsi="Arial" w:cs="Arial"/>
          <w:lang w:val="es-ES"/>
        </w:rPr>
        <w:t>id_vehiculo</w:t>
      </w:r>
      <w:proofErr w:type="spellEnd"/>
      <w:r w:rsidRPr="00844514">
        <w:rPr>
          <w:rFonts w:ascii="Arial" w:hAnsi="Arial" w:cs="Arial"/>
          <w:lang w:val="es-ES"/>
        </w:rPr>
        <w:t xml:space="preserve"> INT AUTO_INCREMENT PRIMARY KEY,</w:t>
      </w:r>
    </w:p>
    <w:p w14:paraId="4161F292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marca </w:t>
      </w:r>
      <w:proofErr w:type="gramStart"/>
      <w:r w:rsidRPr="00844514">
        <w:rPr>
          <w:rFonts w:ascii="Arial" w:hAnsi="Arial" w:cs="Arial"/>
          <w:lang w:val="es-ES"/>
        </w:rPr>
        <w:t>VARCHAR(</w:t>
      </w:r>
      <w:proofErr w:type="gramEnd"/>
      <w:r w:rsidRPr="00844514">
        <w:rPr>
          <w:rFonts w:ascii="Arial" w:hAnsi="Arial" w:cs="Arial"/>
          <w:lang w:val="es-ES"/>
        </w:rPr>
        <w:t>50) NOT NULL,</w:t>
      </w:r>
    </w:p>
    <w:p w14:paraId="65A3AE51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modelo </w:t>
      </w:r>
      <w:proofErr w:type="gramStart"/>
      <w:r w:rsidRPr="00844514">
        <w:rPr>
          <w:rFonts w:ascii="Arial" w:hAnsi="Arial" w:cs="Arial"/>
          <w:lang w:val="es-ES"/>
        </w:rPr>
        <w:t>VARCHAR(</w:t>
      </w:r>
      <w:proofErr w:type="gramEnd"/>
      <w:r w:rsidRPr="00844514">
        <w:rPr>
          <w:rFonts w:ascii="Arial" w:hAnsi="Arial" w:cs="Arial"/>
          <w:lang w:val="es-ES"/>
        </w:rPr>
        <w:t>50) NOT NULL,</w:t>
      </w:r>
    </w:p>
    <w:p w14:paraId="53634D1D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ano INT NOT NULL,</w:t>
      </w:r>
    </w:p>
    <w:p w14:paraId="23923CC2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</w:t>
      </w:r>
      <w:proofErr w:type="spellStart"/>
      <w:r w:rsidRPr="00844514">
        <w:rPr>
          <w:rFonts w:ascii="Arial" w:hAnsi="Arial" w:cs="Arial"/>
          <w:lang w:val="es-ES"/>
        </w:rPr>
        <w:t>matricula</w:t>
      </w:r>
      <w:proofErr w:type="spellEnd"/>
      <w:r w:rsidRPr="00844514">
        <w:rPr>
          <w:rFonts w:ascii="Arial" w:hAnsi="Arial" w:cs="Arial"/>
          <w:lang w:val="es-ES"/>
        </w:rPr>
        <w:t xml:space="preserve"> </w:t>
      </w:r>
      <w:proofErr w:type="gramStart"/>
      <w:r w:rsidRPr="00844514">
        <w:rPr>
          <w:rFonts w:ascii="Arial" w:hAnsi="Arial" w:cs="Arial"/>
          <w:lang w:val="es-ES"/>
        </w:rPr>
        <w:t>VARCHAR(</w:t>
      </w:r>
      <w:proofErr w:type="gramEnd"/>
      <w:r w:rsidRPr="00844514">
        <w:rPr>
          <w:rFonts w:ascii="Arial" w:hAnsi="Arial" w:cs="Arial"/>
          <w:lang w:val="es-ES"/>
        </w:rPr>
        <w:t>15) NOT NULL UNIQUE,</w:t>
      </w:r>
    </w:p>
    <w:p w14:paraId="3C31B58B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motor </w:t>
      </w:r>
      <w:proofErr w:type="gramStart"/>
      <w:r w:rsidRPr="00844514">
        <w:rPr>
          <w:rFonts w:ascii="Arial" w:hAnsi="Arial" w:cs="Arial"/>
          <w:lang w:val="es-ES"/>
        </w:rPr>
        <w:t>VARCHAR(</w:t>
      </w:r>
      <w:proofErr w:type="gramEnd"/>
      <w:r w:rsidRPr="00844514">
        <w:rPr>
          <w:rFonts w:ascii="Arial" w:hAnsi="Arial" w:cs="Arial"/>
          <w:lang w:val="es-ES"/>
        </w:rPr>
        <w:t>50) NOT NULL,</w:t>
      </w:r>
    </w:p>
    <w:p w14:paraId="5A0E71E2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    precio INT NOT NULL</w:t>
      </w:r>
    </w:p>
    <w:p w14:paraId="7733C384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>);</w:t>
      </w:r>
    </w:p>
    <w:p w14:paraId="17E085AF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</w:p>
    <w:p w14:paraId="1B753F40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INSERT INTO </w:t>
      </w:r>
      <w:proofErr w:type="spellStart"/>
      <w:r w:rsidRPr="00844514">
        <w:rPr>
          <w:rFonts w:ascii="Arial" w:hAnsi="Arial" w:cs="Arial"/>
          <w:lang w:val="es-ES"/>
        </w:rPr>
        <w:t>vehiculos</w:t>
      </w:r>
      <w:proofErr w:type="spellEnd"/>
      <w:r w:rsidRPr="00844514">
        <w:rPr>
          <w:rFonts w:ascii="Arial" w:hAnsi="Arial" w:cs="Arial"/>
          <w:lang w:val="es-ES"/>
        </w:rPr>
        <w:t xml:space="preserve"> (marca, modelo, ano, matricula, motor, precio) VALUES </w:t>
      </w:r>
    </w:p>
    <w:p w14:paraId="7C084852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>('Honda', 'Civic EG8', 1994, 'BBCC12', 'D15B', 3500000),</w:t>
      </w:r>
    </w:p>
    <w:p w14:paraId="64CB7C54" w14:textId="77777777" w:rsidR="00844514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>('Toyota', '</w:t>
      </w:r>
      <w:proofErr w:type="spellStart"/>
      <w:r w:rsidRPr="00844514">
        <w:rPr>
          <w:rFonts w:ascii="Arial" w:hAnsi="Arial" w:cs="Arial"/>
          <w:lang w:val="es-ES"/>
        </w:rPr>
        <w:t>Sprinter</w:t>
      </w:r>
      <w:proofErr w:type="spellEnd"/>
      <w:r w:rsidRPr="00844514">
        <w:rPr>
          <w:rFonts w:ascii="Arial" w:hAnsi="Arial" w:cs="Arial"/>
          <w:lang w:val="es-ES"/>
        </w:rPr>
        <w:t xml:space="preserve"> Trueno AE86', 1985, 'AA1020', '4A-GE', 8500000),</w:t>
      </w:r>
    </w:p>
    <w:p w14:paraId="3E5BD62D" w14:textId="6D6D9D2C" w:rsidR="00700338" w:rsidRPr="00844514" w:rsidRDefault="00844514" w:rsidP="00844514">
      <w:pPr>
        <w:spacing w:after="160" w:line="259" w:lineRule="auto"/>
        <w:rPr>
          <w:rFonts w:ascii="Arial" w:hAnsi="Arial" w:cs="Arial"/>
          <w:lang w:val="es-ES"/>
        </w:rPr>
      </w:pPr>
      <w:r w:rsidRPr="00844514">
        <w:rPr>
          <w:rFonts w:ascii="Arial" w:hAnsi="Arial" w:cs="Arial"/>
          <w:lang w:val="es-ES"/>
        </w:rPr>
        <w:t xml:space="preserve">('Mitsubishi', 'Lancer </w:t>
      </w:r>
      <w:proofErr w:type="spellStart"/>
      <w:r w:rsidRPr="00844514">
        <w:rPr>
          <w:rFonts w:ascii="Arial" w:hAnsi="Arial" w:cs="Arial"/>
          <w:lang w:val="es-ES"/>
        </w:rPr>
        <w:t>Evolution</w:t>
      </w:r>
      <w:proofErr w:type="spellEnd"/>
      <w:r w:rsidRPr="00844514">
        <w:rPr>
          <w:rFonts w:ascii="Arial" w:hAnsi="Arial" w:cs="Arial"/>
          <w:lang w:val="es-ES"/>
        </w:rPr>
        <w:t xml:space="preserve"> IV', 1996, 'JDM960', '4G63', 12000000);</w:t>
      </w:r>
    </w:p>
    <w:sectPr w:rsidR="00700338" w:rsidRPr="00844514" w:rsidSect="005A4460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30ED" w14:textId="77777777" w:rsidR="00692E6B" w:rsidRDefault="00692E6B" w:rsidP="008B589F">
      <w:r>
        <w:separator/>
      </w:r>
    </w:p>
  </w:endnote>
  <w:endnote w:type="continuationSeparator" w:id="0">
    <w:p w14:paraId="008717A7" w14:textId="77777777" w:rsidR="00692E6B" w:rsidRDefault="00692E6B" w:rsidP="008B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DB7D11B" w14:textId="77777777" w:rsidR="00362182" w:rsidRDefault="00362182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362182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PROGRAMACIÓN WEB</w:t>
            </w:r>
          </w:p>
          <w:p w14:paraId="385B652E" w14:textId="6875E3FA" w:rsidR="009E4C38" w:rsidRPr="002C39DE" w:rsidRDefault="009E4C38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Página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PAGE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1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NUMPAGES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4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A2AF" w14:textId="77777777" w:rsidR="00692E6B" w:rsidRDefault="00692E6B" w:rsidP="008B589F">
      <w:r>
        <w:separator/>
      </w:r>
    </w:p>
  </w:footnote>
  <w:footnote w:type="continuationSeparator" w:id="0">
    <w:p w14:paraId="6F3BE94D" w14:textId="77777777" w:rsidR="00692E6B" w:rsidRDefault="00692E6B" w:rsidP="008B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  <w:r w:rsidRPr="004574CD">
      <w:rPr>
        <w:rFonts w:ascii="Arial Narrow" w:hAnsi="Arial Narrow" w:cs="Arial"/>
        <w:b/>
        <w:noProof/>
        <w:color w:val="808080"/>
        <w:sz w:val="20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9686E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3A2AF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797D61"/>
    <w:multiLevelType w:val="multilevel"/>
    <w:tmpl w:val="A8CC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D3B58"/>
    <w:multiLevelType w:val="multilevel"/>
    <w:tmpl w:val="C38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4B3C"/>
    <w:multiLevelType w:val="multilevel"/>
    <w:tmpl w:val="F32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5D62"/>
    <w:multiLevelType w:val="multilevel"/>
    <w:tmpl w:val="88F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652A6"/>
    <w:multiLevelType w:val="multilevel"/>
    <w:tmpl w:val="069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9184A"/>
    <w:multiLevelType w:val="multilevel"/>
    <w:tmpl w:val="2E8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7407F"/>
    <w:multiLevelType w:val="multilevel"/>
    <w:tmpl w:val="F85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4667"/>
    <w:multiLevelType w:val="multilevel"/>
    <w:tmpl w:val="4E6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1686B"/>
    <w:multiLevelType w:val="multilevel"/>
    <w:tmpl w:val="2F9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06546"/>
    <w:multiLevelType w:val="multilevel"/>
    <w:tmpl w:val="F03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61884"/>
    <w:multiLevelType w:val="multilevel"/>
    <w:tmpl w:val="6598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666978">
    <w:abstractNumId w:val="1"/>
  </w:num>
  <w:num w:numId="2" w16cid:durableId="806778367">
    <w:abstractNumId w:val="0"/>
  </w:num>
  <w:num w:numId="3" w16cid:durableId="886989435">
    <w:abstractNumId w:val="11"/>
  </w:num>
  <w:num w:numId="4" w16cid:durableId="1234898253">
    <w:abstractNumId w:val="9"/>
  </w:num>
  <w:num w:numId="5" w16cid:durableId="1600987527">
    <w:abstractNumId w:val="10"/>
  </w:num>
  <w:num w:numId="6" w16cid:durableId="889997176">
    <w:abstractNumId w:val="2"/>
  </w:num>
  <w:num w:numId="7" w16cid:durableId="1956866759">
    <w:abstractNumId w:val="4"/>
  </w:num>
  <w:num w:numId="8" w16cid:durableId="1643463743">
    <w:abstractNumId w:val="6"/>
  </w:num>
  <w:num w:numId="9" w16cid:durableId="212083401">
    <w:abstractNumId w:val="3"/>
  </w:num>
  <w:num w:numId="10" w16cid:durableId="2100443093">
    <w:abstractNumId w:val="7"/>
  </w:num>
  <w:num w:numId="11" w16cid:durableId="1944990090">
    <w:abstractNumId w:val="5"/>
  </w:num>
  <w:num w:numId="12" w16cid:durableId="1727139039">
    <w:abstractNumId w:val="8"/>
  </w:num>
  <w:num w:numId="13" w16cid:durableId="187835262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22120"/>
    <w:rsid w:val="0004155E"/>
    <w:rsid w:val="000553D8"/>
    <w:rsid w:val="0006060A"/>
    <w:rsid w:val="00086CF0"/>
    <w:rsid w:val="000A2D60"/>
    <w:rsid w:val="000B7903"/>
    <w:rsid w:val="000E2FDD"/>
    <w:rsid w:val="00110A32"/>
    <w:rsid w:val="00113BE4"/>
    <w:rsid w:val="001274CA"/>
    <w:rsid w:val="001357AB"/>
    <w:rsid w:val="001634EE"/>
    <w:rsid w:val="00186199"/>
    <w:rsid w:val="001924D7"/>
    <w:rsid w:val="00193E1B"/>
    <w:rsid w:val="001B062C"/>
    <w:rsid w:val="001C3C04"/>
    <w:rsid w:val="001E3421"/>
    <w:rsid w:val="001E5624"/>
    <w:rsid w:val="00206A21"/>
    <w:rsid w:val="002311DC"/>
    <w:rsid w:val="00256980"/>
    <w:rsid w:val="00261504"/>
    <w:rsid w:val="00261EB3"/>
    <w:rsid w:val="002739C2"/>
    <w:rsid w:val="00273EC6"/>
    <w:rsid w:val="00296816"/>
    <w:rsid w:val="002A322A"/>
    <w:rsid w:val="002A4A6D"/>
    <w:rsid w:val="002A5472"/>
    <w:rsid w:val="002B732E"/>
    <w:rsid w:val="002C39DE"/>
    <w:rsid w:val="002C42C1"/>
    <w:rsid w:val="002D01EA"/>
    <w:rsid w:val="002F465C"/>
    <w:rsid w:val="0030473A"/>
    <w:rsid w:val="0030572A"/>
    <w:rsid w:val="00343B61"/>
    <w:rsid w:val="00361050"/>
    <w:rsid w:val="00362182"/>
    <w:rsid w:val="003726E2"/>
    <w:rsid w:val="003860BE"/>
    <w:rsid w:val="00392205"/>
    <w:rsid w:val="003936B2"/>
    <w:rsid w:val="003937CA"/>
    <w:rsid w:val="003C2693"/>
    <w:rsid w:val="003C4C99"/>
    <w:rsid w:val="003D7C00"/>
    <w:rsid w:val="003F0329"/>
    <w:rsid w:val="00412538"/>
    <w:rsid w:val="00421A37"/>
    <w:rsid w:val="00453D20"/>
    <w:rsid w:val="0046024A"/>
    <w:rsid w:val="00470774"/>
    <w:rsid w:val="00486AE6"/>
    <w:rsid w:val="004C2B64"/>
    <w:rsid w:val="004C54EA"/>
    <w:rsid w:val="004D4C66"/>
    <w:rsid w:val="004F11CA"/>
    <w:rsid w:val="0050046B"/>
    <w:rsid w:val="00502967"/>
    <w:rsid w:val="00517AFD"/>
    <w:rsid w:val="00540E4D"/>
    <w:rsid w:val="00543034"/>
    <w:rsid w:val="00552D54"/>
    <w:rsid w:val="00556783"/>
    <w:rsid w:val="00582067"/>
    <w:rsid w:val="005A4460"/>
    <w:rsid w:val="005B11AE"/>
    <w:rsid w:val="005B6D10"/>
    <w:rsid w:val="005D1280"/>
    <w:rsid w:val="005F2DD4"/>
    <w:rsid w:val="005F7368"/>
    <w:rsid w:val="00607037"/>
    <w:rsid w:val="006228A9"/>
    <w:rsid w:val="006420D3"/>
    <w:rsid w:val="00645BF6"/>
    <w:rsid w:val="00656CB4"/>
    <w:rsid w:val="00660D82"/>
    <w:rsid w:val="00661C3E"/>
    <w:rsid w:val="006772C3"/>
    <w:rsid w:val="00677F5D"/>
    <w:rsid w:val="00692E6B"/>
    <w:rsid w:val="006D1173"/>
    <w:rsid w:val="006D2338"/>
    <w:rsid w:val="006D3DF3"/>
    <w:rsid w:val="006E284D"/>
    <w:rsid w:val="00700338"/>
    <w:rsid w:val="007108A7"/>
    <w:rsid w:val="00727F69"/>
    <w:rsid w:val="007540CB"/>
    <w:rsid w:val="0075682E"/>
    <w:rsid w:val="00765383"/>
    <w:rsid w:val="00770E46"/>
    <w:rsid w:val="00784E26"/>
    <w:rsid w:val="00785EAA"/>
    <w:rsid w:val="007945A9"/>
    <w:rsid w:val="007A26BF"/>
    <w:rsid w:val="007C4EB1"/>
    <w:rsid w:val="007E70E0"/>
    <w:rsid w:val="008105C0"/>
    <w:rsid w:val="00811753"/>
    <w:rsid w:val="00823008"/>
    <w:rsid w:val="008362C2"/>
    <w:rsid w:val="00844514"/>
    <w:rsid w:val="008575F9"/>
    <w:rsid w:val="00890008"/>
    <w:rsid w:val="008B589F"/>
    <w:rsid w:val="0090595D"/>
    <w:rsid w:val="0093011C"/>
    <w:rsid w:val="00954300"/>
    <w:rsid w:val="009E4C38"/>
    <w:rsid w:val="00A048B4"/>
    <w:rsid w:val="00A23A52"/>
    <w:rsid w:val="00A25A9D"/>
    <w:rsid w:val="00AA6C0F"/>
    <w:rsid w:val="00AC0DAB"/>
    <w:rsid w:val="00AC5182"/>
    <w:rsid w:val="00AC6B1D"/>
    <w:rsid w:val="00AD35D8"/>
    <w:rsid w:val="00AE488F"/>
    <w:rsid w:val="00B04E02"/>
    <w:rsid w:val="00B05C56"/>
    <w:rsid w:val="00B07B57"/>
    <w:rsid w:val="00B13D59"/>
    <w:rsid w:val="00B257CA"/>
    <w:rsid w:val="00B318BB"/>
    <w:rsid w:val="00B3631C"/>
    <w:rsid w:val="00B43D50"/>
    <w:rsid w:val="00B521D9"/>
    <w:rsid w:val="00B53922"/>
    <w:rsid w:val="00B71BA7"/>
    <w:rsid w:val="00B72735"/>
    <w:rsid w:val="00B74949"/>
    <w:rsid w:val="00B910C4"/>
    <w:rsid w:val="00BA0875"/>
    <w:rsid w:val="00BA59E2"/>
    <w:rsid w:val="00BA67EA"/>
    <w:rsid w:val="00BE2BC4"/>
    <w:rsid w:val="00BF6D4F"/>
    <w:rsid w:val="00C46E33"/>
    <w:rsid w:val="00C636F0"/>
    <w:rsid w:val="00C73827"/>
    <w:rsid w:val="00C74F3E"/>
    <w:rsid w:val="00C95681"/>
    <w:rsid w:val="00CB070F"/>
    <w:rsid w:val="00CB1370"/>
    <w:rsid w:val="00CB3910"/>
    <w:rsid w:val="00CC279D"/>
    <w:rsid w:val="00CC6015"/>
    <w:rsid w:val="00CE216A"/>
    <w:rsid w:val="00CE5129"/>
    <w:rsid w:val="00CF06D4"/>
    <w:rsid w:val="00CF527F"/>
    <w:rsid w:val="00D209EF"/>
    <w:rsid w:val="00D22DED"/>
    <w:rsid w:val="00D500A3"/>
    <w:rsid w:val="00D60120"/>
    <w:rsid w:val="00D67B98"/>
    <w:rsid w:val="00D92AE9"/>
    <w:rsid w:val="00DB64E7"/>
    <w:rsid w:val="00DC5F40"/>
    <w:rsid w:val="00DD76E3"/>
    <w:rsid w:val="00DE0A2A"/>
    <w:rsid w:val="00DF00F6"/>
    <w:rsid w:val="00E031F1"/>
    <w:rsid w:val="00E16D2D"/>
    <w:rsid w:val="00E377A0"/>
    <w:rsid w:val="00E41E3B"/>
    <w:rsid w:val="00E4548E"/>
    <w:rsid w:val="00E52DC9"/>
    <w:rsid w:val="00E81032"/>
    <w:rsid w:val="00E865B0"/>
    <w:rsid w:val="00E94A42"/>
    <w:rsid w:val="00EA0DB9"/>
    <w:rsid w:val="00EE753B"/>
    <w:rsid w:val="00F01767"/>
    <w:rsid w:val="00F44A2B"/>
    <w:rsid w:val="00F629A0"/>
    <w:rsid w:val="00F84837"/>
    <w:rsid w:val="00FA11A2"/>
    <w:rsid w:val="00FA1684"/>
    <w:rsid w:val="00FB30D6"/>
    <w:rsid w:val="00FC354A"/>
    <w:rsid w:val="00FD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004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/>
      <w:outlineLvl w:val="1"/>
    </w:pPr>
    <w:rPr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5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5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2D54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552D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30D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739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57AB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D60120"/>
    <w:pPr>
      <w:numPr>
        <w:numId w:val="1"/>
      </w:numPr>
      <w:spacing w:after="200" w:line="276" w:lineRule="auto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D6012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004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51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51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0202CE-6774-416D-A6FE-8A532B4B05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d3e04-2c44-4d08-89c6-88a010fdd284"/>
    <ds:schemaRef ds:uri="3379947c-9ae5-48ae-a0f3-9d9fc57fa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3379947c-9ae5-48ae-a0f3-9d9fc57fa7ad"/>
    <ds:schemaRef ds:uri="412d3e04-2c44-4d08-89c6-88a010fdd284"/>
  </ds:schemaRefs>
</ds:datastoreItem>
</file>

<file path=customXml/itemProps4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DAMIAN ALEXANDER ESCOBAR COFRÉ</cp:lastModifiedBy>
  <cp:revision>2</cp:revision>
  <dcterms:created xsi:type="dcterms:W3CDTF">2026-06-25T15:20:00Z</dcterms:created>
  <dcterms:modified xsi:type="dcterms:W3CDTF">2026-06-25T15:20:00Z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