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326794676"/>
        <w:docPartObj>
          <w:docPartGallery w:val="Cover Pages"/>
          <w:docPartUnique/>
        </w:docPartObj>
      </w:sdtPr>
      <w:sdtEndPr>
        <w:rPr>
          <w:rFonts w:eastAsia="Arial Unicode MS"/>
          <w:sz w:val="72"/>
          <w:szCs w:val="72"/>
        </w:rPr>
      </w:sdtEndPr>
      <w:sdtContent>
        <w:p w14:paraId="35268182" w14:textId="77777777" w:rsidR="00334165" w:rsidRPr="00183E48" w:rsidRDefault="009931F0" w:rsidP="0049689D">
          <w:pPr>
            <w:spacing w:after="0" w:line="360" w:lineRule="auto"/>
            <w:rPr>
              <w:rFonts w:ascii="Times New Roman" w:hAnsi="Times New Roman" w:cs="Times New Roman"/>
            </w:rPr>
          </w:pPr>
          <w:r w:rsidRPr="00183E48">
            <w:rPr>
              <w:rFonts w:ascii="Times New Roman" w:hAnsi="Times New Roman" w:cs="Times New Roman"/>
              <w:noProof/>
              <w:sz w:val="72"/>
              <w:szCs w:val="72"/>
              <w:lang w:eastAsia="ru-RU"/>
            </w:rPr>
            <w:drawing>
              <wp:anchor distT="0" distB="0" distL="114300" distR="114300" simplePos="0" relativeHeight="251667456" behindDoc="0" locked="0" layoutInCell="1" allowOverlap="1" wp14:anchorId="0851C9B2" wp14:editId="44B3746D">
                <wp:simplePos x="0" y="0"/>
                <wp:positionH relativeFrom="margin">
                  <wp:align>right</wp:align>
                </wp:positionH>
                <wp:positionV relativeFrom="margin">
                  <wp:posOffset>-392430</wp:posOffset>
                </wp:positionV>
                <wp:extent cx="1905000" cy="1394460"/>
                <wp:effectExtent l="0" t="0" r="0" b="0"/>
                <wp:wrapSquare wrapText="bothSides"/>
                <wp:docPr id="7" name="Рисунок 7" descr="C:\Users\A.Platko\AppData\Local\Microsoft\Windows\INetCache\Content.Word\land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latko\AppData\Local\Microsoft\Windows\INetCache\Content.Word\lands(red).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6238"/>
                        <a:stretch/>
                      </pic:blipFill>
                      <pic:spPr bwMode="auto">
                        <a:xfrm>
                          <a:off x="0" y="0"/>
                          <a:ext cx="1905000" cy="1394460"/>
                        </a:xfrm>
                        <a:prstGeom prst="rect">
                          <a:avLst/>
                        </a:prstGeom>
                        <a:noFill/>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1432062" w14:textId="77777777" w:rsidR="00334165" w:rsidRPr="00183E48" w:rsidRDefault="00334165" w:rsidP="0049689D">
          <w:pPr>
            <w:spacing w:after="0" w:line="360" w:lineRule="auto"/>
            <w:ind w:left="-1701"/>
            <w:jc w:val="center"/>
            <w:rPr>
              <w:rFonts w:ascii="Times New Roman" w:eastAsia="Arial Unicode MS" w:hAnsi="Times New Roman" w:cs="Times New Roman"/>
              <w:sz w:val="72"/>
              <w:szCs w:val="72"/>
            </w:rPr>
          </w:pPr>
        </w:p>
        <w:p w14:paraId="273E265F" w14:textId="77777777" w:rsidR="00334165" w:rsidRPr="00183E48" w:rsidRDefault="00D2075B" w:rsidP="0049689D">
          <w:pPr>
            <w:spacing w:after="0" w:line="360" w:lineRule="auto"/>
            <w:jc w:val="center"/>
            <w:rPr>
              <w:rFonts w:ascii="Times New Roman" w:eastAsia="Arial Unicode MS" w:hAnsi="Times New Roman" w:cs="Times New Roman"/>
              <w:sz w:val="56"/>
              <w:szCs w:val="56"/>
            </w:rPr>
          </w:pPr>
          <w:r w:rsidRPr="00183E48">
            <w:rPr>
              <w:rFonts w:ascii="Times New Roman" w:eastAsia="Arial Unicode MS" w:hAnsi="Times New Roman" w:cs="Times New Roman"/>
              <w:sz w:val="56"/>
              <w:szCs w:val="56"/>
            </w:rPr>
            <w:t>ТЕХНИЧЕСКОЕ ОПИСАНИЕ КОМПЕТЕНЦИИ</w:t>
          </w:r>
        </w:p>
        <w:p w14:paraId="1652CB07" w14:textId="77777777" w:rsidR="00832EBB" w:rsidRPr="00183E48" w:rsidRDefault="00334165" w:rsidP="0049689D">
          <w:pPr>
            <w:spacing w:after="0" w:line="360" w:lineRule="auto"/>
            <w:jc w:val="center"/>
            <w:rPr>
              <w:rFonts w:ascii="Times New Roman" w:eastAsia="Arial Unicode MS" w:hAnsi="Times New Roman" w:cs="Times New Roman"/>
              <w:sz w:val="72"/>
              <w:szCs w:val="72"/>
            </w:rPr>
          </w:pPr>
          <w:r w:rsidRPr="00183E48">
            <w:rPr>
              <w:rFonts w:ascii="Times New Roman" w:eastAsia="Arial Unicode MS" w:hAnsi="Times New Roman" w:cs="Times New Roman"/>
              <w:b/>
              <w:noProof/>
              <w:color w:val="FFFFFF"/>
              <w:sz w:val="56"/>
              <w:szCs w:val="56"/>
              <w:lang w:eastAsia="ru-RU"/>
            </w:rPr>
            <w:drawing>
              <wp:anchor distT="0" distB="0" distL="114300" distR="114300" simplePos="0" relativeHeight="251668480" behindDoc="1" locked="0" layoutInCell="1" allowOverlap="1" wp14:anchorId="33864D5E" wp14:editId="4252EBD6">
                <wp:simplePos x="0" y="0"/>
                <wp:positionH relativeFrom="page">
                  <wp:align>left</wp:align>
                </wp:positionH>
                <wp:positionV relativeFrom="margin">
                  <wp:posOffset>3883547</wp:posOffset>
                </wp:positionV>
                <wp:extent cx="7575905" cy="6065822"/>
                <wp:effectExtent l="0" t="0" r="6350" b="0"/>
                <wp:wrapNone/>
                <wp:docPr id="6" name="Рисунок 6" descr="C:\Users\A.Platko\AppData\Local\Microsoft\Windows\INetCache\Content.Word\техописа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latko\AppData\Local\Microsoft\Windows\INetCache\Content.Word\техописание1.jpg"/>
                        <pic:cNvPicPr>
                          <a:picLocks noChangeAspect="1" noChangeArrowheads="1"/>
                        </pic:cNvPicPr>
                      </pic:nvPicPr>
                      <pic:blipFill>
                        <a:blip r:embed="rId9">
                          <a:extLst>
                            <a:ext uri="{28A0092B-C50C-407E-A947-70E740481C1C}">
                              <a14:useLocalDpi xmlns:a14="http://schemas.microsoft.com/office/drawing/2010/main" val="0"/>
                            </a:ext>
                          </a:extLst>
                        </a:blip>
                        <a:srcRect t="43367"/>
                        <a:stretch>
                          <a:fillRect/>
                        </a:stretch>
                      </pic:blipFill>
                      <pic:spPr bwMode="auto">
                        <a:xfrm>
                          <a:off x="0" y="0"/>
                          <a:ext cx="7575905" cy="6065822"/>
                        </a:xfrm>
                        <a:prstGeom prst="rect">
                          <a:avLst/>
                        </a:prstGeom>
                        <a:noFill/>
                        <a:ln>
                          <a:noFill/>
                        </a:ln>
                      </pic:spPr>
                    </pic:pic>
                  </a:graphicData>
                </a:graphic>
              </wp:anchor>
            </w:drawing>
          </w:r>
          <w:r w:rsidR="004E4FE7" w:rsidRPr="00183E48">
            <w:rPr>
              <w:rFonts w:ascii="Times New Roman" w:eastAsia="Arial Unicode MS" w:hAnsi="Times New Roman" w:cs="Times New Roman"/>
              <w:color w:val="FF0000"/>
              <w:sz w:val="56"/>
              <w:szCs w:val="56"/>
            </w:rPr>
            <w:t>Инженерия космических систем</w:t>
          </w:r>
        </w:p>
        <w:p w14:paraId="01438E15" w14:textId="77777777" w:rsidR="00832EBB" w:rsidRPr="00183E48" w:rsidRDefault="00832EBB" w:rsidP="0049689D">
          <w:pPr>
            <w:spacing w:after="0" w:line="360" w:lineRule="auto"/>
            <w:rPr>
              <w:rFonts w:ascii="Times New Roman" w:eastAsia="Arial Unicode MS" w:hAnsi="Times New Roman" w:cs="Times New Roman"/>
              <w:sz w:val="72"/>
              <w:szCs w:val="72"/>
            </w:rPr>
          </w:pPr>
        </w:p>
        <w:p w14:paraId="17AE7A7F" w14:textId="77777777" w:rsidR="00FB1F17" w:rsidRPr="00183E48" w:rsidRDefault="00FB1F17" w:rsidP="0049689D">
          <w:pPr>
            <w:spacing w:after="0" w:line="360" w:lineRule="auto"/>
            <w:rPr>
              <w:rFonts w:ascii="Times New Roman" w:eastAsia="Arial Unicode MS" w:hAnsi="Times New Roman" w:cs="Times New Roman"/>
              <w:sz w:val="72"/>
              <w:szCs w:val="72"/>
            </w:rPr>
          </w:pPr>
        </w:p>
        <w:p w14:paraId="1B9E1CD4" w14:textId="77777777" w:rsidR="00FB1F17" w:rsidRPr="00183E48" w:rsidRDefault="00FB1F17" w:rsidP="0049689D">
          <w:pPr>
            <w:spacing w:after="0" w:line="360" w:lineRule="auto"/>
            <w:rPr>
              <w:rFonts w:ascii="Times New Roman" w:eastAsia="Arial Unicode MS" w:hAnsi="Times New Roman" w:cs="Times New Roman"/>
              <w:sz w:val="72"/>
              <w:szCs w:val="72"/>
            </w:rPr>
          </w:pPr>
        </w:p>
        <w:p w14:paraId="1BC4A2F5" w14:textId="77777777" w:rsidR="00FB1F17" w:rsidRPr="00183E48" w:rsidRDefault="00247364" w:rsidP="0049689D">
          <w:pPr>
            <w:tabs>
              <w:tab w:val="left" w:pos="1122"/>
            </w:tabs>
            <w:spacing w:after="0" w:line="360" w:lineRule="auto"/>
            <w:rPr>
              <w:rFonts w:ascii="Times New Roman" w:eastAsia="Arial Unicode MS" w:hAnsi="Times New Roman" w:cs="Times New Roman"/>
              <w:sz w:val="72"/>
              <w:szCs w:val="72"/>
            </w:rPr>
          </w:pPr>
          <w:r>
            <w:rPr>
              <w:rFonts w:ascii="Times New Roman" w:eastAsia="Arial Unicode MS" w:hAnsi="Times New Roman" w:cs="Times New Roman"/>
              <w:sz w:val="72"/>
              <w:szCs w:val="72"/>
            </w:rPr>
            <w:tab/>
          </w:r>
        </w:p>
        <w:p w14:paraId="61AC5A18" w14:textId="77777777" w:rsidR="00334165" w:rsidRPr="00183E48" w:rsidRDefault="00334165" w:rsidP="0049689D">
          <w:pPr>
            <w:spacing w:after="0" w:line="360" w:lineRule="auto"/>
            <w:jc w:val="center"/>
            <w:rPr>
              <w:rFonts w:ascii="Times New Roman" w:eastAsia="Arial Unicode MS" w:hAnsi="Times New Roman" w:cs="Times New Roman"/>
              <w:sz w:val="72"/>
              <w:szCs w:val="72"/>
            </w:rPr>
          </w:pPr>
          <w:r w:rsidRPr="00183E48">
            <w:rPr>
              <w:rFonts w:ascii="Times New Roman" w:eastAsia="Arial Unicode MS" w:hAnsi="Times New Roman" w:cs="Times New Roman"/>
              <w:b/>
              <w:noProof/>
              <w:color w:val="FFFFFF"/>
              <w:sz w:val="72"/>
              <w:szCs w:val="72"/>
              <w:lang w:eastAsia="ru-RU"/>
            </w:rPr>
            <w:drawing>
              <wp:anchor distT="0" distB="0" distL="114300" distR="114300" simplePos="0" relativeHeight="251663360" behindDoc="1" locked="0" layoutInCell="1" allowOverlap="1" wp14:anchorId="022E3EAC" wp14:editId="4326FC5D">
                <wp:simplePos x="0" y="0"/>
                <wp:positionH relativeFrom="page">
                  <wp:posOffset>-1243</wp:posOffset>
                </wp:positionH>
                <wp:positionV relativeFrom="page">
                  <wp:align>bottom</wp:align>
                </wp:positionV>
                <wp:extent cx="7575905" cy="6065822"/>
                <wp:effectExtent l="0" t="0" r="6350" b="0"/>
                <wp:wrapNone/>
                <wp:docPr id="5" name="Рисунок 5" descr="C:\Users\A.Platko\AppData\Local\Microsoft\Windows\INetCache\Content.Word\техописани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latko\AppData\Local\Microsoft\Windows\INetCache\Content.Word\техописание1.jpg"/>
                        <pic:cNvPicPr>
                          <a:picLocks noChangeAspect="1" noChangeArrowheads="1"/>
                        </pic:cNvPicPr>
                      </pic:nvPicPr>
                      <pic:blipFill>
                        <a:blip r:embed="rId9">
                          <a:extLst>
                            <a:ext uri="{28A0092B-C50C-407E-A947-70E740481C1C}">
                              <a14:useLocalDpi xmlns:a14="http://schemas.microsoft.com/office/drawing/2010/main" val="0"/>
                            </a:ext>
                          </a:extLst>
                        </a:blip>
                        <a:srcRect t="43367"/>
                        <a:stretch>
                          <a:fillRect/>
                        </a:stretch>
                      </pic:blipFill>
                      <pic:spPr bwMode="auto">
                        <a:xfrm>
                          <a:off x="0" y="0"/>
                          <a:ext cx="7575905" cy="6065822"/>
                        </a:xfrm>
                        <a:prstGeom prst="rect">
                          <a:avLst/>
                        </a:prstGeom>
                        <a:noFill/>
                        <a:ln>
                          <a:noFill/>
                        </a:ln>
                      </pic:spPr>
                    </pic:pic>
                  </a:graphicData>
                </a:graphic>
              </wp:anchor>
            </w:drawing>
          </w:r>
        </w:p>
      </w:sdtContent>
    </w:sdt>
    <w:p w14:paraId="2C093F0C" w14:textId="77777777" w:rsidR="00832EBB" w:rsidRPr="00183E48" w:rsidRDefault="00832EBB" w:rsidP="0049689D">
      <w:pPr>
        <w:tabs>
          <w:tab w:val="left" w:pos="4665"/>
        </w:tabs>
        <w:spacing w:after="0" w:line="360" w:lineRule="auto"/>
        <w:ind w:left="-1701"/>
        <w:jc w:val="right"/>
        <w:rPr>
          <w:rFonts w:ascii="Times New Roman" w:eastAsia="Arial Unicode MS" w:hAnsi="Times New Roman" w:cs="Times New Roman"/>
          <w:b/>
          <w:sz w:val="72"/>
          <w:szCs w:val="72"/>
        </w:rPr>
      </w:pPr>
    </w:p>
    <w:p w14:paraId="79C475F0" w14:textId="77777777" w:rsidR="00334165" w:rsidRPr="00183E48" w:rsidRDefault="00334165" w:rsidP="0049689D">
      <w:pPr>
        <w:tabs>
          <w:tab w:val="left" w:pos="4665"/>
        </w:tabs>
        <w:spacing w:after="0" w:line="360" w:lineRule="auto"/>
        <w:rPr>
          <w:rFonts w:ascii="Times New Roman" w:eastAsia="Arial Unicode MS" w:hAnsi="Times New Roman" w:cs="Times New Roman"/>
        </w:rPr>
      </w:pPr>
    </w:p>
    <w:p w14:paraId="00ED7C71" w14:textId="77777777" w:rsidR="00B45AA4" w:rsidRPr="00183E48" w:rsidRDefault="00B45AA4" w:rsidP="0049689D">
      <w:pPr>
        <w:spacing w:after="0" w:line="360" w:lineRule="auto"/>
        <w:ind w:left="-1701"/>
        <w:rPr>
          <w:rFonts w:ascii="Times New Roman" w:eastAsia="Arial Unicode MS" w:hAnsi="Times New Roman" w:cs="Times New Roman"/>
        </w:rPr>
      </w:pPr>
    </w:p>
    <w:p w14:paraId="31CB9F18"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6BA31D5B"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6BAA15E4"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7716CEBA"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41059BFF" w14:textId="77777777" w:rsidR="0029547E" w:rsidRPr="00183E48" w:rsidRDefault="0029547E" w:rsidP="0049689D">
      <w:pPr>
        <w:pStyle w:val="143"/>
        <w:shd w:val="clear" w:color="auto" w:fill="auto"/>
        <w:spacing w:line="360" w:lineRule="auto"/>
        <w:ind w:firstLine="0"/>
        <w:rPr>
          <w:rFonts w:ascii="Times New Roman" w:hAnsi="Times New Roman" w:cs="Times New Roman"/>
          <w:lang w:bidi="en-US"/>
        </w:rPr>
      </w:pPr>
    </w:p>
    <w:p w14:paraId="047B5B39" w14:textId="7D378708" w:rsidR="009955F8" w:rsidRPr="00183E48" w:rsidRDefault="00445B72" w:rsidP="0049689D">
      <w:pPr>
        <w:pStyle w:val="143"/>
        <w:shd w:val="clear" w:color="auto" w:fill="auto"/>
        <w:spacing w:line="360" w:lineRule="auto"/>
        <w:ind w:firstLine="709"/>
        <w:jc w:val="both"/>
        <w:rPr>
          <w:rFonts w:ascii="Times New Roman" w:hAnsi="Times New Roman" w:cs="Times New Roman"/>
          <w:sz w:val="28"/>
          <w:szCs w:val="28"/>
          <w:lang w:bidi="en-US"/>
        </w:rPr>
      </w:pPr>
      <w:r>
        <w:rPr>
          <w:rFonts w:ascii="Times New Roman" w:hAnsi="Times New Roman" w:cs="Times New Roman"/>
          <w:sz w:val="28"/>
          <w:szCs w:val="28"/>
          <w:lang w:bidi="en-US"/>
        </w:rPr>
        <w:lastRenderedPageBreak/>
        <w:t xml:space="preserve">Автономная некоммерческая организация «Агентство развития профессионального мастерства (Ворлдскиллс Россия)» </w:t>
      </w:r>
      <w:r w:rsidR="00E857D6" w:rsidRPr="00183E48">
        <w:rPr>
          <w:rFonts w:ascii="Times New Roman" w:hAnsi="Times New Roman" w:cs="Times New Roman"/>
          <w:sz w:val="28"/>
          <w:szCs w:val="28"/>
          <w:lang w:bidi="en-US"/>
        </w:rPr>
        <w:t xml:space="preserve">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w:t>
      </w:r>
      <w:r w:rsidR="006C6D6D" w:rsidRPr="00183E48">
        <w:rPr>
          <w:rFonts w:ascii="Times New Roman" w:hAnsi="Times New Roman" w:cs="Times New Roman"/>
          <w:sz w:val="28"/>
          <w:szCs w:val="28"/>
          <w:lang w:bidi="en-US"/>
        </w:rPr>
        <w:t>соревнованиях по компетенции</w:t>
      </w:r>
      <w:r w:rsidR="00E857D6" w:rsidRPr="00183E48">
        <w:rPr>
          <w:rFonts w:ascii="Times New Roman" w:hAnsi="Times New Roman" w:cs="Times New Roman"/>
          <w:sz w:val="28"/>
          <w:szCs w:val="28"/>
          <w:lang w:bidi="en-US"/>
        </w:rPr>
        <w:t>.</w:t>
      </w:r>
    </w:p>
    <w:p w14:paraId="0B674CBD" w14:textId="77777777" w:rsidR="006C6D6D" w:rsidRPr="00183E48" w:rsidRDefault="006C6D6D" w:rsidP="0049689D">
      <w:pPr>
        <w:pStyle w:val="143"/>
        <w:shd w:val="clear" w:color="auto" w:fill="auto"/>
        <w:spacing w:line="360" w:lineRule="auto"/>
        <w:ind w:firstLine="0"/>
        <w:rPr>
          <w:rFonts w:ascii="Times New Roman" w:eastAsia="Times New Roman" w:hAnsi="Times New Roman" w:cs="Times New Roman"/>
          <w:szCs w:val="24"/>
        </w:rPr>
      </w:pPr>
    </w:p>
    <w:p w14:paraId="14F79686" w14:textId="77777777" w:rsidR="00DE39D8" w:rsidRPr="00183E48" w:rsidRDefault="00DE39D8" w:rsidP="0049689D">
      <w:pPr>
        <w:pStyle w:val="bullet"/>
        <w:numPr>
          <w:ilvl w:val="0"/>
          <w:numId w:val="0"/>
        </w:numPr>
        <w:ind w:firstLine="709"/>
        <w:jc w:val="both"/>
        <w:rPr>
          <w:rFonts w:ascii="Times New Roman" w:hAnsi="Times New Roman"/>
          <w:b/>
          <w:sz w:val="28"/>
          <w:szCs w:val="28"/>
          <w:lang w:val="ru-RU"/>
        </w:rPr>
      </w:pPr>
      <w:r w:rsidRPr="00183E48">
        <w:rPr>
          <w:rFonts w:ascii="Times New Roman" w:hAnsi="Times New Roman"/>
          <w:b/>
          <w:sz w:val="28"/>
          <w:szCs w:val="28"/>
          <w:lang w:val="ru-RU"/>
        </w:rPr>
        <w:t>Техническое описание включает в себя следующие разделы:</w:t>
      </w:r>
    </w:p>
    <w:p w14:paraId="75BEB6F3" w14:textId="05FBAD78" w:rsidR="005000D1" w:rsidRDefault="002202CB">
      <w:pPr>
        <w:pStyle w:val="11"/>
        <w:rPr>
          <w:rFonts w:asciiTheme="minorHAnsi" w:eastAsiaTheme="minorEastAsia" w:hAnsiTheme="minorHAnsi" w:cstheme="minorBidi"/>
          <w:bCs w:val="0"/>
          <w:noProof/>
          <w:sz w:val="22"/>
          <w:szCs w:val="22"/>
          <w:lang w:val="ru-RU" w:eastAsia="ru-RU"/>
        </w:rPr>
      </w:pPr>
      <w:r w:rsidRPr="00183E48">
        <w:rPr>
          <w:rFonts w:ascii="Times New Roman" w:hAnsi="Times New Roman"/>
          <w:bCs w:val="0"/>
          <w:szCs w:val="20"/>
          <w:lang w:val="ru-RU" w:eastAsia="ru-RU"/>
        </w:rPr>
        <w:fldChar w:fldCharType="begin"/>
      </w:r>
      <w:r w:rsidR="0029547E" w:rsidRPr="00183E48">
        <w:rPr>
          <w:rFonts w:ascii="Times New Roman" w:hAnsi="Times New Roman"/>
          <w:bCs w:val="0"/>
          <w:szCs w:val="20"/>
          <w:lang w:val="ru-RU" w:eastAsia="ru-RU"/>
        </w:rPr>
        <w:instrText xml:space="preserve"> TOC \o "1-2" \h \z \u </w:instrText>
      </w:r>
      <w:r w:rsidRPr="00183E48">
        <w:rPr>
          <w:rFonts w:ascii="Times New Roman" w:hAnsi="Times New Roman"/>
          <w:bCs w:val="0"/>
          <w:szCs w:val="20"/>
          <w:lang w:val="ru-RU" w:eastAsia="ru-RU"/>
        </w:rPr>
        <w:fldChar w:fldCharType="separate"/>
      </w:r>
      <w:hyperlink w:anchor="_Toc96956098" w:history="1">
        <w:r w:rsidR="005000D1" w:rsidRPr="0076167B">
          <w:rPr>
            <w:rStyle w:val="ae"/>
            <w:rFonts w:ascii="Times New Roman" w:hAnsi="Times New Roman"/>
            <w:noProof/>
          </w:rPr>
          <w:t>1. ВВЕДЕНИЕ</w:t>
        </w:r>
        <w:r w:rsidR="005000D1">
          <w:rPr>
            <w:noProof/>
            <w:webHidden/>
          </w:rPr>
          <w:tab/>
        </w:r>
        <w:r w:rsidR="005000D1">
          <w:rPr>
            <w:noProof/>
            <w:webHidden/>
          </w:rPr>
          <w:fldChar w:fldCharType="begin"/>
        </w:r>
        <w:r w:rsidR="005000D1">
          <w:rPr>
            <w:noProof/>
            <w:webHidden/>
          </w:rPr>
          <w:instrText xml:space="preserve"> PAGEREF _Toc96956098 \h </w:instrText>
        </w:r>
        <w:r w:rsidR="005000D1">
          <w:rPr>
            <w:noProof/>
            <w:webHidden/>
          </w:rPr>
        </w:r>
        <w:r w:rsidR="005000D1">
          <w:rPr>
            <w:noProof/>
            <w:webHidden/>
          </w:rPr>
          <w:fldChar w:fldCharType="separate"/>
        </w:r>
        <w:r w:rsidR="005000D1">
          <w:rPr>
            <w:noProof/>
            <w:webHidden/>
          </w:rPr>
          <w:t>3</w:t>
        </w:r>
        <w:r w:rsidR="005000D1">
          <w:rPr>
            <w:noProof/>
            <w:webHidden/>
          </w:rPr>
          <w:fldChar w:fldCharType="end"/>
        </w:r>
      </w:hyperlink>
    </w:p>
    <w:p w14:paraId="307D7A18" w14:textId="67110C18" w:rsidR="005000D1" w:rsidRDefault="005000D1">
      <w:pPr>
        <w:pStyle w:val="25"/>
        <w:tabs>
          <w:tab w:val="right" w:leader="dot" w:pos="9629"/>
        </w:tabs>
        <w:rPr>
          <w:rFonts w:asciiTheme="minorHAnsi" w:eastAsiaTheme="minorEastAsia" w:hAnsiTheme="minorHAnsi" w:cstheme="minorBidi"/>
          <w:noProof/>
          <w:szCs w:val="22"/>
        </w:rPr>
      </w:pPr>
      <w:hyperlink w:anchor="_Toc96956099" w:history="1">
        <w:r w:rsidRPr="0076167B">
          <w:rPr>
            <w:rStyle w:val="ae"/>
            <w:noProof/>
          </w:rPr>
          <w:t xml:space="preserve">1.1. </w:t>
        </w:r>
        <w:r w:rsidRPr="0076167B">
          <w:rPr>
            <w:rStyle w:val="ae"/>
            <w:caps/>
            <w:noProof/>
          </w:rPr>
          <w:t>Название и описание профессиональной компетенции</w:t>
        </w:r>
        <w:r>
          <w:rPr>
            <w:noProof/>
            <w:webHidden/>
          </w:rPr>
          <w:tab/>
        </w:r>
        <w:r>
          <w:rPr>
            <w:noProof/>
            <w:webHidden/>
          </w:rPr>
          <w:fldChar w:fldCharType="begin"/>
        </w:r>
        <w:r>
          <w:rPr>
            <w:noProof/>
            <w:webHidden/>
          </w:rPr>
          <w:instrText xml:space="preserve"> PAGEREF _Toc96956099 \h </w:instrText>
        </w:r>
        <w:r>
          <w:rPr>
            <w:noProof/>
            <w:webHidden/>
          </w:rPr>
        </w:r>
        <w:r>
          <w:rPr>
            <w:noProof/>
            <w:webHidden/>
          </w:rPr>
          <w:fldChar w:fldCharType="separate"/>
        </w:r>
        <w:r>
          <w:rPr>
            <w:noProof/>
            <w:webHidden/>
          </w:rPr>
          <w:t>3</w:t>
        </w:r>
        <w:r>
          <w:rPr>
            <w:noProof/>
            <w:webHidden/>
          </w:rPr>
          <w:fldChar w:fldCharType="end"/>
        </w:r>
      </w:hyperlink>
    </w:p>
    <w:p w14:paraId="58C1C142" w14:textId="24FC2A6B" w:rsidR="005000D1" w:rsidRDefault="005000D1">
      <w:pPr>
        <w:pStyle w:val="25"/>
        <w:tabs>
          <w:tab w:val="right" w:leader="dot" w:pos="9629"/>
        </w:tabs>
        <w:rPr>
          <w:rFonts w:asciiTheme="minorHAnsi" w:eastAsiaTheme="minorEastAsia" w:hAnsiTheme="minorHAnsi" w:cstheme="minorBidi"/>
          <w:noProof/>
          <w:szCs w:val="22"/>
        </w:rPr>
      </w:pPr>
      <w:hyperlink w:anchor="_Toc96956100" w:history="1">
        <w:r w:rsidRPr="0076167B">
          <w:rPr>
            <w:rStyle w:val="ae"/>
            <w:noProof/>
          </w:rPr>
          <w:t>1.2. ВАЖНОСТЬ И ЗНАЧЕНИЕ НАСТОЯЩЕГО ДОКУМЕНТА</w:t>
        </w:r>
        <w:r>
          <w:rPr>
            <w:noProof/>
            <w:webHidden/>
          </w:rPr>
          <w:tab/>
        </w:r>
        <w:r>
          <w:rPr>
            <w:noProof/>
            <w:webHidden/>
          </w:rPr>
          <w:fldChar w:fldCharType="begin"/>
        </w:r>
        <w:r>
          <w:rPr>
            <w:noProof/>
            <w:webHidden/>
          </w:rPr>
          <w:instrText xml:space="preserve"> PAGEREF _Toc96956100 \h </w:instrText>
        </w:r>
        <w:r>
          <w:rPr>
            <w:noProof/>
            <w:webHidden/>
          </w:rPr>
        </w:r>
        <w:r>
          <w:rPr>
            <w:noProof/>
            <w:webHidden/>
          </w:rPr>
          <w:fldChar w:fldCharType="separate"/>
        </w:r>
        <w:r>
          <w:rPr>
            <w:noProof/>
            <w:webHidden/>
          </w:rPr>
          <w:t>11</w:t>
        </w:r>
        <w:r>
          <w:rPr>
            <w:noProof/>
            <w:webHidden/>
          </w:rPr>
          <w:fldChar w:fldCharType="end"/>
        </w:r>
      </w:hyperlink>
    </w:p>
    <w:p w14:paraId="1C1FF950" w14:textId="2FAB1EFD" w:rsidR="005000D1" w:rsidRDefault="005000D1">
      <w:pPr>
        <w:pStyle w:val="25"/>
        <w:tabs>
          <w:tab w:val="right" w:leader="dot" w:pos="9629"/>
        </w:tabs>
        <w:rPr>
          <w:rFonts w:asciiTheme="minorHAnsi" w:eastAsiaTheme="minorEastAsia" w:hAnsiTheme="minorHAnsi" w:cstheme="minorBidi"/>
          <w:noProof/>
          <w:szCs w:val="22"/>
        </w:rPr>
      </w:pPr>
      <w:hyperlink w:anchor="_Toc96956101" w:history="1">
        <w:r w:rsidRPr="0076167B">
          <w:rPr>
            <w:rStyle w:val="ae"/>
            <w:caps/>
            <w:noProof/>
          </w:rPr>
          <w:t>1.3. АССОЦИИРОВАННЫЕ ДОКУМЕНТЫ</w:t>
        </w:r>
        <w:r>
          <w:rPr>
            <w:noProof/>
            <w:webHidden/>
          </w:rPr>
          <w:tab/>
        </w:r>
        <w:r>
          <w:rPr>
            <w:noProof/>
            <w:webHidden/>
          </w:rPr>
          <w:fldChar w:fldCharType="begin"/>
        </w:r>
        <w:r>
          <w:rPr>
            <w:noProof/>
            <w:webHidden/>
          </w:rPr>
          <w:instrText xml:space="preserve"> PAGEREF _Toc96956101 \h </w:instrText>
        </w:r>
        <w:r>
          <w:rPr>
            <w:noProof/>
            <w:webHidden/>
          </w:rPr>
        </w:r>
        <w:r>
          <w:rPr>
            <w:noProof/>
            <w:webHidden/>
          </w:rPr>
          <w:fldChar w:fldCharType="separate"/>
        </w:r>
        <w:r>
          <w:rPr>
            <w:noProof/>
            <w:webHidden/>
          </w:rPr>
          <w:t>11</w:t>
        </w:r>
        <w:r>
          <w:rPr>
            <w:noProof/>
            <w:webHidden/>
          </w:rPr>
          <w:fldChar w:fldCharType="end"/>
        </w:r>
      </w:hyperlink>
    </w:p>
    <w:p w14:paraId="11AC40F7" w14:textId="18D21343" w:rsidR="005000D1" w:rsidRDefault="005000D1">
      <w:pPr>
        <w:pStyle w:val="11"/>
        <w:rPr>
          <w:rFonts w:asciiTheme="minorHAnsi" w:eastAsiaTheme="minorEastAsia" w:hAnsiTheme="minorHAnsi" w:cstheme="minorBidi"/>
          <w:bCs w:val="0"/>
          <w:noProof/>
          <w:sz w:val="22"/>
          <w:szCs w:val="22"/>
          <w:lang w:val="ru-RU" w:eastAsia="ru-RU"/>
        </w:rPr>
      </w:pPr>
      <w:hyperlink w:anchor="_Toc96956102" w:history="1">
        <w:r w:rsidRPr="0076167B">
          <w:rPr>
            <w:rStyle w:val="ae"/>
            <w:rFonts w:ascii="Times New Roman" w:hAnsi="Times New Roman"/>
            <w:noProof/>
          </w:rPr>
          <w:t>2. СПЕЦИФИКАЦИЯ СТАНДАРТА WORLDSKILLS (</w:t>
        </w:r>
        <w:r w:rsidRPr="0076167B">
          <w:rPr>
            <w:rStyle w:val="ae"/>
            <w:rFonts w:ascii="Times New Roman" w:hAnsi="Times New Roman"/>
            <w:noProof/>
            <w:lang w:val="en-US"/>
          </w:rPr>
          <w:t>WSSS</w:t>
        </w:r>
        <w:r w:rsidRPr="0076167B">
          <w:rPr>
            <w:rStyle w:val="ae"/>
            <w:rFonts w:ascii="Times New Roman" w:hAnsi="Times New Roman"/>
            <w:noProof/>
          </w:rPr>
          <w:t>)</w:t>
        </w:r>
        <w:r>
          <w:rPr>
            <w:noProof/>
            <w:webHidden/>
          </w:rPr>
          <w:tab/>
        </w:r>
        <w:r>
          <w:rPr>
            <w:noProof/>
            <w:webHidden/>
          </w:rPr>
          <w:fldChar w:fldCharType="begin"/>
        </w:r>
        <w:r>
          <w:rPr>
            <w:noProof/>
            <w:webHidden/>
          </w:rPr>
          <w:instrText xml:space="preserve"> PAGEREF _Toc96956102 \h </w:instrText>
        </w:r>
        <w:r>
          <w:rPr>
            <w:noProof/>
            <w:webHidden/>
          </w:rPr>
        </w:r>
        <w:r>
          <w:rPr>
            <w:noProof/>
            <w:webHidden/>
          </w:rPr>
          <w:fldChar w:fldCharType="separate"/>
        </w:r>
        <w:r>
          <w:rPr>
            <w:noProof/>
            <w:webHidden/>
          </w:rPr>
          <w:t>13</w:t>
        </w:r>
        <w:r>
          <w:rPr>
            <w:noProof/>
            <w:webHidden/>
          </w:rPr>
          <w:fldChar w:fldCharType="end"/>
        </w:r>
      </w:hyperlink>
    </w:p>
    <w:p w14:paraId="18450179" w14:textId="63D751CD" w:rsidR="005000D1" w:rsidRDefault="005000D1">
      <w:pPr>
        <w:pStyle w:val="25"/>
        <w:tabs>
          <w:tab w:val="right" w:leader="dot" w:pos="9629"/>
        </w:tabs>
        <w:rPr>
          <w:rFonts w:asciiTheme="minorHAnsi" w:eastAsiaTheme="minorEastAsia" w:hAnsiTheme="minorHAnsi" w:cstheme="minorBidi"/>
          <w:noProof/>
          <w:szCs w:val="22"/>
        </w:rPr>
      </w:pPr>
      <w:hyperlink w:anchor="_Toc96956103" w:history="1">
        <w:r w:rsidRPr="0076167B">
          <w:rPr>
            <w:rStyle w:val="ae"/>
            <w:noProof/>
          </w:rPr>
          <w:t>2.1. ОБЩИЕ СВЕДЕНИЯ О СПЕЦИФИКАЦИИ СТАНДАРТОВ WORLDSKILLS (WSSS)</w:t>
        </w:r>
        <w:r>
          <w:rPr>
            <w:noProof/>
            <w:webHidden/>
          </w:rPr>
          <w:tab/>
        </w:r>
        <w:r>
          <w:rPr>
            <w:noProof/>
            <w:webHidden/>
          </w:rPr>
          <w:fldChar w:fldCharType="begin"/>
        </w:r>
        <w:r>
          <w:rPr>
            <w:noProof/>
            <w:webHidden/>
          </w:rPr>
          <w:instrText xml:space="preserve"> PAGEREF _Toc96956103 \h </w:instrText>
        </w:r>
        <w:r>
          <w:rPr>
            <w:noProof/>
            <w:webHidden/>
          </w:rPr>
        </w:r>
        <w:r>
          <w:rPr>
            <w:noProof/>
            <w:webHidden/>
          </w:rPr>
          <w:fldChar w:fldCharType="separate"/>
        </w:r>
        <w:r>
          <w:rPr>
            <w:noProof/>
            <w:webHidden/>
          </w:rPr>
          <w:t>13</w:t>
        </w:r>
        <w:r>
          <w:rPr>
            <w:noProof/>
            <w:webHidden/>
          </w:rPr>
          <w:fldChar w:fldCharType="end"/>
        </w:r>
      </w:hyperlink>
    </w:p>
    <w:p w14:paraId="2A564C36" w14:textId="644A18A0" w:rsidR="005000D1" w:rsidRDefault="005000D1">
      <w:pPr>
        <w:pStyle w:val="11"/>
        <w:rPr>
          <w:rFonts w:asciiTheme="minorHAnsi" w:eastAsiaTheme="minorEastAsia" w:hAnsiTheme="minorHAnsi" w:cstheme="minorBidi"/>
          <w:bCs w:val="0"/>
          <w:noProof/>
          <w:sz w:val="22"/>
          <w:szCs w:val="22"/>
          <w:lang w:val="ru-RU" w:eastAsia="ru-RU"/>
        </w:rPr>
      </w:pPr>
      <w:hyperlink w:anchor="_Toc96956104" w:history="1">
        <w:r w:rsidRPr="0076167B">
          <w:rPr>
            <w:rStyle w:val="ae"/>
            <w:rFonts w:ascii="Times New Roman" w:hAnsi="Times New Roman"/>
            <w:noProof/>
          </w:rPr>
          <w:t>3. ОЦЕНОЧНАЯ СТРАТЕГИЯ И ТЕХНИЧЕСКИЕ ОСОБЕННОСТИ ОЦЕНКИ</w:t>
        </w:r>
        <w:r>
          <w:rPr>
            <w:noProof/>
            <w:webHidden/>
          </w:rPr>
          <w:tab/>
        </w:r>
        <w:r>
          <w:rPr>
            <w:noProof/>
            <w:webHidden/>
          </w:rPr>
          <w:fldChar w:fldCharType="begin"/>
        </w:r>
        <w:r>
          <w:rPr>
            <w:noProof/>
            <w:webHidden/>
          </w:rPr>
          <w:instrText xml:space="preserve"> PAGEREF _Toc96956104 \h </w:instrText>
        </w:r>
        <w:r>
          <w:rPr>
            <w:noProof/>
            <w:webHidden/>
          </w:rPr>
        </w:r>
        <w:r>
          <w:rPr>
            <w:noProof/>
            <w:webHidden/>
          </w:rPr>
          <w:fldChar w:fldCharType="separate"/>
        </w:r>
        <w:r>
          <w:rPr>
            <w:noProof/>
            <w:webHidden/>
          </w:rPr>
          <w:t>20</w:t>
        </w:r>
        <w:r>
          <w:rPr>
            <w:noProof/>
            <w:webHidden/>
          </w:rPr>
          <w:fldChar w:fldCharType="end"/>
        </w:r>
      </w:hyperlink>
    </w:p>
    <w:p w14:paraId="4BB67182" w14:textId="3C68FA11" w:rsidR="005000D1" w:rsidRDefault="005000D1">
      <w:pPr>
        <w:pStyle w:val="25"/>
        <w:tabs>
          <w:tab w:val="right" w:leader="dot" w:pos="9629"/>
        </w:tabs>
        <w:rPr>
          <w:rFonts w:asciiTheme="minorHAnsi" w:eastAsiaTheme="minorEastAsia" w:hAnsiTheme="minorHAnsi" w:cstheme="minorBidi"/>
          <w:noProof/>
          <w:szCs w:val="22"/>
        </w:rPr>
      </w:pPr>
      <w:hyperlink w:anchor="_Toc96956105" w:history="1">
        <w:r w:rsidRPr="0076167B">
          <w:rPr>
            <w:rStyle w:val="ae"/>
            <w:noProof/>
          </w:rPr>
          <w:t>3.1. ОСНОВНЫЕ ТРЕБОВАНИЯ</w:t>
        </w:r>
        <w:r>
          <w:rPr>
            <w:noProof/>
            <w:webHidden/>
          </w:rPr>
          <w:tab/>
        </w:r>
        <w:r>
          <w:rPr>
            <w:noProof/>
            <w:webHidden/>
          </w:rPr>
          <w:fldChar w:fldCharType="begin"/>
        </w:r>
        <w:r>
          <w:rPr>
            <w:noProof/>
            <w:webHidden/>
          </w:rPr>
          <w:instrText xml:space="preserve"> PAGEREF _Toc96956105 \h </w:instrText>
        </w:r>
        <w:r>
          <w:rPr>
            <w:noProof/>
            <w:webHidden/>
          </w:rPr>
        </w:r>
        <w:r>
          <w:rPr>
            <w:noProof/>
            <w:webHidden/>
          </w:rPr>
          <w:fldChar w:fldCharType="separate"/>
        </w:r>
        <w:r>
          <w:rPr>
            <w:noProof/>
            <w:webHidden/>
          </w:rPr>
          <w:t>20</w:t>
        </w:r>
        <w:r>
          <w:rPr>
            <w:noProof/>
            <w:webHidden/>
          </w:rPr>
          <w:fldChar w:fldCharType="end"/>
        </w:r>
      </w:hyperlink>
    </w:p>
    <w:p w14:paraId="312D636A" w14:textId="345064E8" w:rsidR="005000D1" w:rsidRDefault="005000D1">
      <w:pPr>
        <w:pStyle w:val="11"/>
        <w:rPr>
          <w:rFonts w:asciiTheme="minorHAnsi" w:eastAsiaTheme="minorEastAsia" w:hAnsiTheme="minorHAnsi" w:cstheme="minorBidi"/>
          <w:bCs w:val="0"/>
          <w:noProof/>
          <w:sz w:val="22"/>
          <w:szCs w:val="22"/>
          <w:lang w:val="ru-RU" w:eastAsia="ru-RU"/>
        </w:rPr>
      </w:pPr>
      <w:hyperlink w:anchor="_Toc96956106" w:history="1">
        <w:r w:rsidRPr="0076167B">
          <w:rPr>
            <w:rStyle w:val="ae"/>
            <w:rFonts w:ascii="Times New Roman" w:hAnsi="Times New Roman"/>
            <w:noProof/>
          </w:rPr>
          <w:t>4. СХЕМА ВЫСТАВЛЕНИЯ ОЦЕНки</w:t>
        </w:r>
        <w:r>
          <w:rPr>
            <w:noProof/>
            <w:webHidden/>
          </w:rPr>
          <w:tab/>
        </w:r>
        <w:r>
          <w:rPr>
            <w:noProof/>
            <w:webHidden/>
          </w:rPr>
          <w:fldChar w:fldCharType="begin"/>
        </w:r>
        <w:r>
          <w:rPr>
            <w:noProof/>
            <w:webHidden/>
          </w:rPr>
          <w:instrText xml:space="preserve"> PAGEREF _Toc96956106 \h </w:instrText>
        </w:r>
        <w:r>
          <w:rPr>
            <w:noProof/>
            <w:webHidden/>
          </w:rPr>
        </w:r>
        <w:r>
          <w:rPr>
            <w:noProof/>
            <w:webHidden/>
          </w:rPr>
          <w:fldChar w:fldCharType="separate"/>
        </w:r>
        <w:r>
          <w:rPr>
            <w:noProof/>
            <w:webHidden/>
          </w:rPr>
          <w:t>21</w:t>
        </w:r>
        <w:r>
          <w:rPr>
            <w:noProof/>
            <w:webHidden/>
          </w:rPr>
          <w:fldChar w:fldCharType="end"/>
        </w:r>
      </w:hyperlink>
    </w:p>
    <w:p w14:paraId="354BB585" w14:textId="244C4567" w:rsidR="005000D1" w:rsidRDefault="005000D1">
      <w:pPr>
        <w:pStyle w:val="25"/>
        <w:tabs>
          <w:tab w:val="right" w:leader="dot" w:pos="9629"/>
        </w:tabs>
        <w:rPr>
          <w:rFonts w:asciiTheme="minorHAnsi" w:eastAsiaTheme="minorEastAsia" w:hAnsiTheme="minorHAnsi" w:cstheme="minorBidi"/>
          <w:noProof/>
          <w:szCs w:val="22"/>
        </w:rPr>
      </w:pPr>
      <w:hyperlink w:anchor="_Toc96956107" w:history="1">
        <w:r w:rsidRPr="0076167B">
          <w:rPr>
            <w:rStyle w:val="ae"/>
            <w:noProof/>
          </w:rPr>
          <w:t>4.1. ОБЩИЕ УКАЗАНИЯ</w:t>
        </w:r>
        <w:r>
          <w:rPr>
            <w:noProof/>
            <w:webHidden/>
          </w:rPr>
          <w:tab/>
        </w:r>
        <w:r>
          <w:rPr>
            <w:noProof/>
            <w:webHidden/>
          </w:rPr>
          <w:fldChar w:fldCharType="begin"/>
        </w:r>
        <w:r>
          <w:rPr>
            <w:noProof/>
            <w:webHidden/>
          </w:rPr>
          <w:instrText xml:space="preserve"> PAGEREF _Toc96956107 \h </w:instrText>
        </w:r>
        <w:r>
          <w:rPr>
            <w:noProof/>
            <w:webHidden/>
          </w:rPr>
        </w:r>
        <w:r>
          <w:rPr>
            <w:noProof/>
            <w:webHidden/>
          </w:rPr>
          <w:fldChar w:fldCharType="separate"/>
        </w:r>
        <w:r>
          <w:rPr>
            <w:noProof/>
            <w:webHidden/>
          </w:rPr>
          <w:t>21</w:t>
        </w:r>
        <w:r>
          <w:rPr>
            <w:noProof/>
            <w:webHidden/>
          </w:rPr>
          <w:fldChar w:fldCharType="end"/>
        </w:r>
      </w:hyperlink>
    </w:p>
    <w:p w14:paraId="347F8B41" w14:textId="2889A785" w:rsidR="005000D1" w:rsidRDefault="005000D1">
      <w:pPr>
        <w:pStyle w:val="25"/>
        <w:tabs>
          <w:tab w:val="right" w:leader="dot" w:pos="9629"/>
        </w:tabs>
        <w:rPr>
          <w:rFonts w:asciiTheme="minorHAnsi" w:eastAsiaTheme="minorEastAsia" w:hAnsiTheme="minorHAnsi" w:cstheme="minorBidi"/>
          <w:noProof/>
          <w:szCs w:val="22"/>
        </w:rPr>
      </w:pPr>
      <w:hyperlink w:anchor="_Toc96956108" w:history="1">
        <w:r w:rsidRPr="0076167B">
          <w:rPr>
            <w:rStyle w:val="ae"/>
            <w:noProof/>
          </w:rPr>
          <w:t>4.2. КРИТЕРИИ ОЦЕНКИ</w:t>
        </w:r>
        <w:r>
          <w:rPr>
            <w:noProof/>
            <w:webHidden/>
          </w:rPr>
          <w:tab/>
        </w:r>
        <w:r>
          <w:rPr>
            <w:noProof/>
            <w:webHidden/>
          </w:rPr>
          <w:fldChar w:fldCharType="begin"/>
        </w:r>
        <w:r>
          <w:rPr>
            <w:noProof/>
            <w:webHidden/>
          </w:rPr>
          <w:instrText xml:space="preserve"> PAGEREF _Toc96956108 \h </w:instrText>
        </w:r>
        <w:r>
          <w:rPr>
            <w:noProof/>
            <w:webHidden/>
          </w:rPr>
        </w:r>
        <w:r>
          <w:rPr>
            <w:noProof/>
            <w:webHidden/>
          </w:rPr>
          <w:fldChar w:fldCharType="separate"/>
        </w:r>
        <w:r>
          <w:rPr>
            <w:noProof/>
            <w:webHidden/>
          </w:rPr>
          <w:t>22</w:t>
        </w:r>
        <w:r>
          <w:rPr>
            <w:noProof/>
            <w:webHidden/>
          </w:rPr>
          <w:fldChar w:fldCharType="end"/>
        </w:r>
      </w:hyperlink>
    </w:p>
    <w:p w14:paraId="1C0E1196" w14:textId="603DC29B" w:rsidR="005000D1" w:rsidRDefault="005000D1">
      <w:pPr>
        <w:pStyle w:val="25"/>
        <w:tabs>
          <w:tab w:val="right" w:leader="dot" w:pos="9629"/>
        </w:tabs>
        <w:rPr>
          <w:rFonts w:asciiTheme="minorHAnsi" w:eastAsiaTheme="minorEastAsia" w:hAnsiTheme="minorHAnsi" w:cstheme="minorBidi"/>
          <w:noProof/>
          <w:szCs w:val="22"/>
        </w:rPr>
      </w:pPr>
      <w:hyperlink w:anchor="_Toc96956109" w:history="1">
        <w:r w:rsidRPr="0076167B">
          <w:rPr>
            <w:rStyle w:val="ae"/>
            <w:noProof/>
          </w:rPr>
          <w:t>4.3. СУБКРИТЕРИИ</w:t>
        </w:r>
        <w:r>
          <w:rPr>
            <w:noProof/>
            <w:webHidden/>
          </w:rPr>
          <w:tab/>
        </w:r>
        <w:r>
          <w:rPr>
            <w:noProof/>
            <w:webHidden/>
          </w:rPr>
          <w:fldChar w:fldCharType="begin"/>
        </w:r>
        <w:r>
          <w:rPr>
            <w:noProof/>
            <w:webHidden/>
          </w:rPr>
          <w:instrText xml:space="preserve"> PAGEREF _Toc96956109 \h </w:instrText>
        </w:r>
        <w:r>
          <w:rPr>
            <w:noProof/>
            <w:webHidden/>
          </w:rPr>
        </w:r>
        <w:r>
          <w:rPr>
            <w:noProof/>
            <w:webHidden/>
          </w:rPr>
          <w:fldChar w:fldCharType="separate"/>
        </w:r>
        <w:r>
          <w:rPr>
            <w:noProof/>
            <w:webHidden/>
          </w:rPr>
          <w:t>22</w:t>
        </w:r>
        <w:r>
          <w:rPr>
            <w:noProof/>
            <w:webHidden/>
          </w:rPr>
          <w:fldChar w:fldCharType="end"/>
        </w:r>
      </w:hyperlink>
    </w:p>
    <w:p w14:paraId="62C55A38" w14:textId="0EF51464" w:rsidR="005000D1" w:rsidRDefault="005000D1">
      <w:pPr>
        <w:pStyle w:val="25"/>
        <w:tabs>
          <w:tab w:val="right" w:leader="dot" w:pos="9629"/>
        </w:tabs>
        <w:rPr>
          <w:rFonts w:asciiTheme="minorHAnsi" w:eastAsiaTheme="minorEastAsia" w:hAnsiTheme="minorHAnsi" w:cstheme="minorBidi"/>
          <w:noProof/>
          <w:szCs w:val="22"/>
        </w:rPr>
      </w:pPr>
      <w:hyperlink w:anchor="_Toc96956110" w:history="1">
        <w:r w:rsidRPr="0076167B">
          <w:rPr>
            <w:rStyle w:val="ae"/>
            <w:noProof/>
          </w:rPr>
          <w:t>4.4. АСПЕКТЫ</w:t>
        </w:r>
        <w:r>
          <w:rPr>
            <w:noProof/>
            <w:webHidden/>
          </w:rPr>
          <w:tab/>
        </w:r>
        <w:r>
          <w:rPr>
            <w:noProof/>
            <w:webHidden/>
          </w:rPr>
          <w:fldChar w:fldCharType="begin"/>
        </w:r>
        <w:r>
          <w:rPr>
            <w:noProof/>
            <w:webHidden/>
          </w:rPr>
          <w:instrText xml:space="preserve"> PAGEREF _Toc96956110 \h </w:instrText>
        </w:r>
        <w:r>
          <w:rPr>
            <w:noProof/>
            <w:webHidden/>
          </w:rPr>
        </w:r>
        <w:r>
          <w:rPr>
            <w:noProof/>
            <w:webHidden/>
          </w:rPr>
          <w:fldChar w:fldCharType="separate"/>
        </w:r>
        <w:r>
          <w:rPr>
            <w:noProof/>
            <w:webHidden/>
          </w:rPr>
          <w:t>23</w:t>
        </w:r>
        <w:r>
          <w:rPr>
            <w:noProof/>
            <w:webHidden/>
          </w:rPr>
          <w:fldChar w:fldCharType="end"/>
        </w:r>
      </w:hyperlink>
    </w:p>
    <w:p w14:paraId="4822EF0F" w14:textId="1CF264C2" w:rsidR="005000D1" w:rsidRDefault="005000D1">
      <w:pPr>
        <w:pStyle w:val="25"/>
        <w:tabs>
          <w:tab w:val="right" w:leader="dot" w:pos="9629"/>
        </w:tabs>
        <w:rPr>
          <w:rFonts w:asciiTheme="minorHAnsi" w:eastAsiaTheme="minorEastAsia" w:hAnsiTheme="minorHAnsi" w:cstheme="minorBidi"/>
          <w:noProof/>
          <w:szCs w:val="22"/>
        </w:rPr>
      </w:pPr>
      <w:hyperlink w:anchor="_Toc96956111" w:history="1">
        <w:r w:rsidRPr="0076167B">
          <w:rPr>
            <w:rStyle w:val="ae"/>
            <w:noProof/>
          </w:rPr>
          <w:t>4.5. МНЕНИЕ СУДЕЙ (СУДЕЙСКАЯ ОЦЕНКА)</w:t>
        </w:r>
        <w:r>
          <w:rPr>
            <w:noProof/>
            <w:webHidden/>
          </w:rPr>
          <w:tab/>
        </w:r>
        <w:r>
          <w:rPr>
            <w:noProof/>
            <w:webHidden/>
          </w:rPr>
          <w:fldChar w:fldCharType="begin"/>
        </w:r>
        <w:r>
          <w:rPr>
            <w:noProof/>
            <w:webHidden/>
          </w:rPr>
          <w:instrText xml:space="preserve"> PAGEREF _Toc96956111 \h </w:instrText>
        </w:r>
        <w:r>
          <w:rPr>
            <w:noProof/>
            <w:webHidden/>
          </w:rPr>
        </w:r>
        <w:r>
          <w:rPr>
            <w:noProof/>
            <w:webHidden/>
          </w:rPr>
          <w:fldChar w:fldCharType="separate"/>
        </w:r>
        <w:r>
          <w:rPr>
            <w:noProof/>
            <w:webHidden/>
          </w:rPr>
          <w:t>25</w:t>
        </w:r>
        <w:r>
          <w:rPr>
            <w:noProof/>
            <w:webHidden/>
          </w:rPr>
          <w:fldChar w:fldCharType="end"/>
        </w:r>
      </w:hyperlink>
    </w:p>
    <w:p w14:paraId="7F39EEAF" w14:textId="7521F57A" w:rsidR="005000D1" w:rsidRDefault="005000D1">
      <w:pPr>
        <w:pStyle w:val="25"/>
        <w:tabs>
          <w:tab w:val="right" w:leader="dot" w:pos="9629"/>
        </w:tabs>
        <w:rPr>
          <w:rFonts w:asciiTheme="minorHAnsi" w:eastAsiaTheme="minorEastAsia" w:hAnsiTheme="minorHAnsi" w:cstheme="minorBidi"/>
          <w:noProof/>
          <w:szCs w:val="22"/>
        </w:rPr>
      </w:pPr>
      <w:hyperlink w:anchor="_Toc96956112" w:history="1">
        <w:r w:rsidRPr="0076167B">
          <w:rPr>
            <w:rStyle w:val="ae"/>
            <w:noProof/>
          </w:rPr>
          <w:t>4.6. ИЗМЕРИМАЯ ОЦЕНКА</w:t>
        </w:r>
        <w:r>
          <w:rPr>
            <w:noProof/>
            <w:webHidden/>
          </w:rPr>
          <w:tab/>
        </w:r>
        <w:r>
          <w:rPr>
            <w:noProof/>
            <w:webHidden/>
          </w:rPr>
          <w:fldChar w:fldCharType="begin"/>
        </w:r>
        <w:r>
          <w:rPr>
            <w:noProof/>
            <w:webHidden/>
          </w:rPr>
          <w:instrText xml:space="preserve"> PAGEREF _Toc96956112 \h </w:instrText>
        </w:r>
        <w:r>
          <w:rPr>
            <w:noProof/>
            <w:webHidden/>
          </w:rPr>
        </w:r>
        <w:r>
          <w:rPr>
            <w:noProof/>
            <w:webHidden/>
          </w:rPr>
          <w:fldChar w:fldCharType="separate"/>
        </w:r>
        <w:r>
          <w:rPr>
            <w:noProof/>
            <w:webHidden/>
          </w:rPr>
          <w:t>25</w:t>
        </w:r>
        <w:r>
          <w:rPr>
            <w:noProof/>
            <w:webHidden/>
          </w:rPr>
          <w:fldChar w:fldCharType="end"/>
        </w:r>
      </w:hyperlink>
    </w:p>
    <w:p w14:paraId="6C86A06A" w14:textId="22264E0E" w:rsidR="005000D1" w:rsidRDefault="005000D1">
      <w:pPr>
        <w:pStyle w:val="25"/>
        <w:tabs>
          <w:tab w:val="right" w:leader="dot" w:pos="9629"/>
        </w:tabs>
        <w:rPr>
          <w:rFonts w:asciiTheme="minorHAnsi" w:eastAsiaTheme="minorEastAsia" w:hAnsiTheme="minorHAnsi" w:cstheme="minorBidi"/>
          <w:noProof/>
          <w:szCs w:val="22"/>
        </w:rPr>
      </w:pPr>
      <w:hyperlink w:anchor="_Toc96956113" w:history="1">
        <w:r w:rsidRPr="0076167B">
          <w:rPr>
            <w:rStyle w:val="ae"/>
            <w:noProof/>
          </w:rPr>
          <w:t>4.7. ИСПОЛЬЗОВАНИЕ ИЗМЕРИМЫХ И СУДЕЙСКИХ ОЦЕНОК</w:t>
        </w:r>
        <w:r>
          <w:rPr>
            <w:noProof/>
            <w:webHidden/>
          </w:rPr>
          <w:tab/>
        </w:r>
        <w:r>
          <w:rPr>
            <w:noProof/>
            <w:webHidden/>
          </w:rPr>
          <w:fldChar w:fldCharType="begin"/>
        </w:r>
        <w:r>
          <w:rPr>
            <w:noProof/>
            <w:webHidden/>
          </w:rPr>
          <w:instrText xml:space="preserve"> PAGEREF _Toc96956113 \h </w:instrText>
        </w:r>
        <w:r>
          <w:rPr>
            <w:noProof/>
            <w:webHidden/>
          </w:rPr>
        </w:r>
        <w:r>
          <w:rPr>
            <w:noProof/>
            <w:webHidden/>
          </w:rPr>
          <w:fldChar w:fldCharType="separate"/>
        </w:r>
        <w:r>
          <w:rPr>
            <w:noProof/>
            <w:webHidden/>
          </w:rPr>
          <w:t>25</w:t>
        </w:r>
        <w:r>
          <w:rPr>
            <w:noProof/>
            <w:webHidden/>
          </w:rPr>
          <w:fldChar w:fldCharType="end"/>
        </w:r>
      </w:hyperlink>
    </w:p>
    <w:p w14:paraId="03C4F1A1" w14:textId="65A07817" w:rsidR="005000D1" w:rsidRDefault="005000D1">
      <w:pPr>
        <w:pStyle w:val="25"/>
        <w:tabs>
          <w:tab w:val="right" w:leader="dot" w:pos="9629"/>
        </w:tabs>
        <w:rPr>
          <w:rFonts w:asciiTheme="minorHAnsi" w:eastAsiaTheme="minorEastAsia" w:hAnsiTheme="minorHAnsi" w:cstheme="minorBidi"/>
          <w:noProof/>
          <w:szCs w:val="22"/>
        </w:rPr>
      </w:pPr>
      <w:hyperlink w:anchor="_Toc96956114" w:history="1">
        <w:r w:rsidRPr="0076167B">
          <w:rPr>
            <w:rStyle w:val="ae"/>
            <w:noProof/>
          </w:rPr>
          <w:t>4.8. СПЕЦИФИКАЦИЯ ОЦЕНКИ КОМПЕТЕНЦИИ</w:t>
        </w:r>
        <w:r>
          <w:rPr>
            <w:noProof/>
            <w:webHidden/>
          </w:rPr>
          <w:tab/>
        </w:r>
        <w:r>
          <w:rPr>
            <w:noProof/>
            <w:webHidden/>
          </w:rPr>
          <w:fldChar w:fldCharType="begin"/>
        </w:r>
        <w:r>
          <w:rPr>
            <w:noProof/>
            <w:webHidden/>
          </w:rPr>
          <w:instrText xml:space="preserve"> PAGEREF _Toc96956114 \h </w:instrText>
        </w:r>
        <w:r>
          <w:rPr>
            <w:noProof/>
            <w:webHidden/>
          </w:rPr>
        </w:r>
        <w:r>
          <w:rPr>
            <w:noProof/>
            <w:webHidden/>
          </w:rPr>
          <w:fldChar w:fldCharType="separate"/>
        </w:r>
        <w:r>
          <w:rPr>
            <w:noProof/>
            <w:webHidden/>
          </w:rPr>
          <w:t>27</w:t>
        </w:r>
        <w:r>
          <w:rPr>
            <w:noProof/>
            <w:webHidden/>
          </w:rPr>
          <w:fldChar w:fldCharType="end"/>
        </w:r>
      </w:hyperlink>
    </w:p>
    <w:p w14:paraId="35766F5A" w14:textId="3371DF65" w:rsidR="005000D1" w:rsidRDefault="005000D1">
      <w:pPr>
        <w:pStyle w:val="25"/>
        <w:tabs>
          <w:tab w:val="right" w:leader="dot" w:pos="9629"/>
        </w:tabs>
        <w:rPr>
          <w:rFonts w:asciiTheme="minorHAnsi" w:eastAsiaTheme="minorEastAsia" w:hAnsiTheme="minorHAnsi" w:cstheme="minorBidi"/>
          <w:noProof/>
          <w:szCs w:val="22"/>
        </w:rPr>
      </w:pPr>
      <w:hyperlink w:anchor="_Toc96956115" w:history="1">
        <w:r w:rsidRPr="0076167B">
          <w:rPr>
            <w:rStyle w:val="ae"/>
            <w:noProof/>
          </w:rPr>
          <w:t>4.9. РЕГЛАМЕНТ ОЦЕНКИ</w:t>
        </w:r>
        <w:r>
          <w:rPr>
            <w:noProof/>
            <w:webHidden/>
          </w:rPr>
          <w:tab/>
        </w:r>
        <w:r>
          <w:rPr>
            <w:noProof/>
            <w:webHidden/>
          </w:rPr>
          <w:fldChar w:fldCharType="begin"/>
        </w:r>
        <w:r>
          <w:rPr>
            <w:noProof/>
            <w:webHidden/>
          </w:rPr>
          <w:instrText xml:space="preserve"> PAGEREF _Toc96956115 \h </w:instrText>
        </w:r>
        <w:r>
          <w:rPr>
            <w:noProof/>
            <w:webHidden/>
          </w:rPr>
        </w:r>
        <w:r>
          <w:rPr>
            <w:noProof/>
            <w:webHidden/>
          </w:rPr>
          <w:fldChar w:fldCharType="separate"/>
        </w:r>
        <w:r>
          <w:rPr>
            <w:noProof/>
            <w:webHidden/>
          </w:rPr>
          <w:t>31</w:t>
        </w:r>
        <w:r>
          <w:rPr>
            <w:noProof/>
            <w:webHidden/>
          </w:rPr>
          <w:fldChar w:fldCharType="end"/>
        </w:r>
      </w:hyperlink>
    </w:p>
    <w:p w14:paraId="1B9A9C93" w14:textId="059C4B47" w:rsidR="005000D1" w:rsidRDefault="005000D1">
      <w:pPr>
        <w:pStyle w:val="11"/>
        <w:rPr>
          <w:rFonts w:asciiTheme="minorHAnsi" w:eastAsiaTheme="minorEastAsia" w:hAnsiTheme="minorHAnsi" w:cstheme="minorBidi"/>
          <w:bCs w:val="0"/>
          <w:noProof/>
          <w:sz w:val="22"/>
          <w:szCs w:val="22"/>
          <w:lang w:val="ru-RU" w:eastAsia="ru-RU"/>
        </w:rPr>
      </w:pPr>
      <w:hyperlink w:anchor="_Toc96956116" w:history="1">
        <w:r w:rsidRPr="0076167B">
          <w:rPr>
            <w:rStyle w:val="ae"/>
            <w:rFonts w:ascii="Times New Roman" w:hAnsi="Times New Roman"/>
            <w:noProof/>
          </w:rPr>
          <w:t>5. КОНКУРСНОЕ ЗАДАНИЕ</w:t>
        </w:r>
        <w:r>
          <w:rPr>
            <w:noProof/>
            <w:webHidden/>
          </w:rPr>
          <w:tab/>
        </w:r>
        <w:r>
          <w:rPr>
            <w:noProof/>
            <w:webHidden/>
          </w:rPr>
          <w:fldChar w:fldCharType="begin"/>
        </w:r>
        <w:r>
          <w:rPr>
            <w:noProof/>
            <w:webHidden/>
          </w:rPr>
          <w:instrText xml:space="preserve"> PAGEREF _Toc96956116 \h </w:instrText>
        </w:r>
        <w:r>
          <w:rPr>
            <w:noProof/>
            <w:webHidden/>
          </w:rPr>
        </w:r>
        <w:r>
          <w:rPr>
            <w:noProof/>
            <w:webHidden/>
          </w:rPr>
          <w:fldChar w:fldCharType="separate"/>
        </w:r>
        <w:r>
          <w:rPr>
            <w:noProof/>
            <w:webHidden/>
          </w:rPr>
          <w:t>32</w:t>
        </w:r>
        <w:r>
          <w:rPr>
            <w:noProof/>
            <w:webHidden/>
          </w:rPr>
          <w:fldChar w:fldCharType="end"/>
        </w:r>
      </w:hyperlink>
    </w:p>
    <w:p w14:paraId="157574D1" w14:textId="73DE24FD" w:rsidR="005000D1" w:rsidRDefault="005000D1">
      <w:pPr>
        <w:pStyle w:val="25"/>
        <w:tabs>
          <w:tab w:val="right" w:leader="dot" w:pos="9629"/>
        </w:tabs>
        <w:rPr>
          <w:rFonts w:asciiTheme="minorHAnsi" w:eastAsiaTheme="minorEastAsia" w:hAnsiTheme="minorHAnsi" w:cstheme="minorBidi"/>
          <w:noProof/>
          <w:szCs w:val="22"/>
        </w:rPr>
      </w:pPr>
      <w:hyperlink w:anchor="_Toc96956117" w:history="1">
        <w:r w:rsidRPr="0076167B">
          <w:rPr>
            <w:rStyle w:val="ae"/>
            <w:noProof/>
          </w:rPr>
          <w:t>5.1. ОСНОВНЫЕ ТРЕБОВАНИЯ</w:t>
        </w:r>
        <w:r>
          <w:rPr>
            <w:noProof/>
            <w:webHidden/>
          </w:rPr>
          <w:tab/>
        </w:r>
        <w:r>
          <w:rPr>
            <w:noProof/>
            <w:webHidden/>
          </w:rPr>
          <w:fldChar w:fldCharType="begin"/>
        </w:r>
        <w:r>
          <w:rPr>
            <w:noProof/>
            <w:webHidden/>
          </w:rPr>
          <w:instrText xml:space="preserve"> PAGEREF _Toc96956117 \h </w:instrText>
        </w:r>
        <w:r>
          <w:rPr>
            <w:noProof/>
            <w:webHidden/>
          </w:rPr>
        </w:r>
        <w:r>
          <w:rPr>
            <w:noProof/>
            <w:webHidden/>
          </w:rPr>
          <w:fldChar w:fldCharType="separate"/>
        </w:r>
        <w:r>
          <w:rPr>
            <w:noProof/>
            <w:webHidden/>
          </w:rPr>
          <w:t>32</w:t>
        </w:r>
        <w:r>
          <w:rPr>
            <w:noProof/>
            <w:webHidden/>
          </w:rPr>
          <w:fldChar w:fldCharType="end"/>
        </w:r>
      </w:hyperlink>
    </w:p>
    <w:p w14:paraId="560F3F5B" w14:textId="229080B6" w:rsidR="005000D1" w:rsidRDefault="005000D1">
      <w:pPr>
        <w:pStyle w:val="25"/>
        <w:tabs>
          <w:tab w:val="right" w:leader="dot" w:pos="9629"/>
        </w:tabs>
        <w:rPr>
          <w:rFonts w:asciiTheme="minorHAnsi" w:eastAsiaTheme="minorEastAsia" w:hAnsiTheme="minorHAnsi" w:cstheme="minorBidi"/>
          <w:noProof/>
          <w:szCs w:val="22"/>
        </w:rPr>
      </w:pPr>
      <w:hyperlink w:anchor="_Toc96956118" w:history="1">
        <w:r w:rsidRPr="0076167B">
          <w:rPr>
            <w:rStyle w:val="ae"/>
            <w:noProof/>
          </w:rPr>
          <w:t>5.2. СТРУКТУРА КОНКУРСНОГО ЗАДАНИЯ</w:t>
        </w:r>
        <w:r>
          <w:rPr>
            <w:noProof/>
            <w:webHidden/>
          </w:rPr>
          <w:tab/>
        </w:r>
        <w:r>
          <w:rPr>
            <w:noProof/>
            <w:webHidden/>
          </w:rPr>
          <w:fldChar w:fldCharType="begin"/>
        </w:r>
        <w:r>
          <w:rPr>
            <w:noProof/>
            <w:webHidden/>
          </w:rPr>
          <w:instrText xml:space="preserve"> PAGEREF _Toc96956118 \h </w:instrText>
        </w:r>
        <w:r>
          <w:rPr>
            <w:noProof/>
            <w:webHidden/>
          </w:rPr>
        </w:r>
        <w:r>
          <w:rPr>
            <w:noProof/>
            <w:webHidden/>
          </w:rPr>
          <w:fldChar w:fldCharType="separate"/>
        </w:r>
        <w:r>
          <w:rPr>
            <w:noProof/>
            <w:webHidden/>
          </w:rPr>
          <w:t>32</w:t>
        </w:r>
        <w:r>
          <w:rPr>
            <w:noProof/>
            <w:webHidden/>
          </w:rPr>
          <w:fldChar w:fldCharType="end"/>
        </w:r>
      </w:hyperlink>
    </w:p>
    <w:p w14:paraId="21FE6033" w14:textId="12F0A055" w:rsidR="005000D1" w:rsidRDefault="005000D1">
      <w:pPr>
        <w:pStyle w:val="25"/>
        <w:tabs>
          <w:tab w:val="right" w:leader="dot" w:pos="9629"/>
        </w:tabs>
        <w:rPr>
          <w:rFonts w:asciiTheme="minorHAnsi" w:eastAsiaTheme="minorEastAsia" w:hAnsiTheme="minorHAnsi" w:cstheme="minorBidi"/>
          <w:noProof/>
          <w:szCs w:val="22"/>
        </w:rPr>
      </w:pPr>
      <w:hyperlink w:anchor="_Toc96956119" w:history="1">
        <w:r w:rsidRPr="0076167B">
          <w:rPr>
            <w:rStyle w:val="ae"/>
            <w:noProof/>
          </w:rPr>
          <w:t>5.3. ТРЕБОВАНИЯ К РАЗРАБОТКЕ КОНКУРСНОГО ЗАДАНИЯ</w:t>
        </w:r>
        <w:r>
          <w:rPr>
            <w:noProof/>
            <w:webHidden/>
          </w:rPr>
          <w:tab/>
        </w:r>
        <w:r>
          <w:rPr>
            <w:noProof/>
            <w:webHidden/>
          </w:rPr>
          <w:fldChar w:fldCharType="begin"/>
        </w:r>
        <w:r>
          <w:rPr>
            <w:noProof/>
            <w:webHidden/>
          </w:rPr>
          <w:instrText xml:space="preserve"> PAGEREF _Toc96956119 \h </w:instrText>
        </w:r>
        <w:r>
          <w:rPr>
            <w:noProof/>
            <w:webHidden/>
          </w:rPr>
        </w:r>
        <w:r>
          <w:rPr>
            <w:noProof/>
            <w:webHidden/>
          </w:rPr>
          <w:fldChar w:fldCharType="separate"/>
        </w:r>
        <w:r>
          <w:rPr>
            <w:noProof/>
            <w:webHidden/>
          </w:rPr>
          <w:t>36</w:t>
        </w:r>
        <w:r>
          <w:rPr>
            <w:noProof/>
            <w:webHidden/>
          </w:rPr>
          <w:fldChar w:fldCharType="end"/>
        </w:r>
      </w:hyperlink>
    </w:p>
    <w:p w14:paraId="36BD4BB6" w14:textId="36702736" w:rsidR="005000D1" w:rsidRDefault="005000D1">
      <w:pPr>
        <w:pStyle w:val="25"/>
        <w:tabs>
          <w:tab w:val="left" w:pos="880"/>
          <w:tab w:val="right" w:leader="dot" w:pos="9629"/>
        </w:tabs>
        <w:rPr>
          <w:rFonts w:asciiTheme="minorHAnsi" w:eastAsiaTheme="minorEastAsia" w:hAnsiTheme="minorHAnsi" w:cstheme="minorBidi"/>
          <w:noProof/>
          <w:szCs w:val="22"/>
        </w:rPr>
      </w:pPr>
      <w:hyperlink w:anchor="_Toc96956120" w:history="1">
        <w:r w:rsidRPr="0076167B">
          <w:rPr>
            <w:rStyle w:val="ae"/>
            <w:noProof/>
          </w:rPr>
          <w:t>5.4.</w:t>
        </w:r>
        <w:r>
          <w:rPr>
            <w:rFonts w:asciiTheme="minorHAnsi" w:eastAsiaTheme="minorEastAsia" w:hAnsiTheme="minorHAnsi" w:cstheme="minorBidi"/>
            <w:noProof/>
            <w:szCs w:val="22"/>
          </w:rPr>
          <w:tab/>
        </w:r>
        <w:r w:rsidRPr="0076167B">
          <w:rPr>
            <w:rStyle w:val="ae"/>
            <w:noProof/>
          </w:rPr>
          <w:t>МОДУЛИ ЗАДАНИЯ И НЕОБХОДИМОЕ ВРЕМЯ</w:t>
        </w:r>
        <w:r>
          <w:rPr>
            <w:noProof/>
            <w:webHidden/>
          </w:rPr>
          <w:tab/>
        </w:r>
        <w:r>
          <w:rPr>
            <w:noProof/>
            <w:webHidden/>
          </w:rPr>
          <w:fldChar w:fldCharType="begin"/>
        </w:r>
        <w:r>
          <w:rPr>
            <w:noProof/>
            <w:webHidden/>
          </w:rPr>
          <w:instrText xml:space="preserve"> PAGEREF _Toc96956120 \h </w:instrText>
        </w:r>
        <w:r>
          <w:rPr>
            <w:noProof/>
            <w:webHidden/>
          </w:rPr>
        </w:r>
        <w:r>
          <w:rPr>
            <w:noProof/>
            <w:webHidden/>
          </w:rPr>
          <w:fldChar w:fldCharType="separate"/>
        </w:r>
        <w:r>
          <w:rPr>
            <w:noProof/>
            <w:webHidden/>
          </w:rPr>
          <w:t>40</w:t>
        </w:r>
        <w:r>
          <w:rPr>
            <w:noProof/>
            <w:webHidden/>
          </w:rPr>
          <w:fldChar w:fldCharType="end"/>
        </w:r>
      </w:hyperlink>
    </w:p>
    <w:p w14:paraId="170E4E06" w14:textId="1F028C08" w:rsidR="005000D1" w:rsidRDefault="005000D1">
      <w:pPr>
        <w:pStyle w:val="25"/>
        <w:tabs>
          <w:tab w:val="right" w:leader="dot" w:pos="9629"/>
        </w:tabs>
        <w:rPr>
          <w:rFonts w:asciiTheme="minorHAnsi" w:eastAsiaTheme="minorEastAsia" w:hAnsiTheme="minorHAnsi" w:cstheme="minorBidi"/>
          <w:noProof/>
          <w:szCs w:val="22"/>
        </w:rPr>
      </w:pPr>
      <w:hyperlink w:anchor="_Toc96956121" w:history="1">
        <w:r w:rsidRPr="0076167B">
          <w:rPr>
            <w:rStyle w:val="ae"/>
            <w:noProof/>
          </w:rPr>
          <w:t>5.5 УТВЕРЖДЕНИЕ КОНКУРСНОГО ЗАДАНИЯ</w:t>
        </w:r>
        <w:r>
          <w:rPr>
            <w:noProof/>
            <w:webHidden/>
          </w:rPr>
          <w:tab/>
        </w:r>
        <w:r>
          <w:rPr>
            <w:noProof/>
            <w:webHidden/>
          </w:rPr>
          <w:fldChar w:fldCharType="begin"/>
        </w:r>
        <w:r>
          <w:rPr>
            <w:noProof/>
            <w:webHidden/>
          </w:rPr>
          <w:instrText xml:space="preserve"> PAGEREF _Toc96956121 \h </w:instrText>
        </w:r>
        <w:r>
          <w:rPr>
            <w:noProof/>
            <w:webHidden/>
          </w:rPr>
        </w:r>
        <w:r>
          <w:rPr>
            <w:noProof/>
            <w:webHidden/>
          </w:rPr>
          <w:fldChar w:fldCharType="separate"/>
        </w:r>
        <w:r>
          <w:rPr>
            <w:noProof/>
            <w:webHidden/>
          </w:rPr>
          <w:t>46</w:t>
        </w:r>
        <w:r>
          <w:rPr>
            <w:noProof/>
            <w:webHidden/>
          </w:rPr>
          <w:fldChar w:fldCharType="end"/>
        </w:r>
      </w:hyperlink>
    </w:p>
    <w:p w14:paraId="1AD40BE8" w14:textId="524DCC2E" w:rsidR="005000D1" w:rsidRDefault="005000D1">
      <w:pPr>
        <w:pStyle w:val="25"/>
        <w:tabs>
          <w:tab w:val="right" w:leader="dot" w:pos="9629"/>
        </w:tabs>
        <w:rPr>
          <w:rFonts w:asciiTheme="minorHAnsi" w:eastAsiaTheme="minorEastAsia" w:hAnsiTheme="minorHAnsi" w:cstheme="minorBidi"/>
          <w:noProof/>
          <w:szCs w:val="22"/>
        </w:rPr>
      </w:pPr>
      <w:hyperlink w:anchor="_Toc96956122" w:history="1">
        <w:r w:rsidRPr="0076167B">
          <w:rPr>
            <w:rStyle w:val="ae"/>
            <w:noProof/>
          </w:rPr>
          <w:t>5.6. СВОЙСТВА МАТЕРИАЛА И ИНСТРУКЦИИ ПРОИЗВОДИТЕЛЯ</w:t>
        </w:r>
        <w:r>
          <w:rPr>
            <w:noProof/>
            <w:webHidden/>
          </w:rPr>
          <w:tab/>
        </w:r>
        <w:r>
          <w:rPr>
            <w:noProof/>
            <w:webHidden/>
          </w:rPr>
          <w:fldChar w:fldCharType="begin"/>
        </w:r>
        <w:r>
          <w:rPr>
            <w:noProof/>
            <w:webHidden/>
          </w:rPr>
          <w:instrText xml:space="preserve"> PAGEREF _Toc96956122 \h </w:instrText>
        </w:r>
        <w:r>
          <w:rPr>
            <w:noProof/>
            <w:webHidden/>
          </w:rPr>
        </w:r>
        <w:r>
          <w:rPr>
            <w:noProof/>
            <w:webHidden/>
          </w:rPr>
          <w:fldChar w:fldCharType="separate"/>
        </w:r>
        <w:r>
          <w:rPr>
            <w:noProof/>
            <w:webHidden/>
          </w:rPr>
          <w:t>46</w:t>
        </w:r>
        <w:r>
          <w:rPr>
            <w:noProof/>
            <w:webHidden/>
          </w:rPr>
          <w:fldChar w:fldCharType="end"/>
        </w:r>
      </w:hyperlink>
    </w:p>
    <w:p w14:paraId="53D980F2" w14:textId="78C6A06D" w:rsidR="005000D1" w:rsidRDefault="005000D1">
      <w:pPr>
        <w:pStyle w:val="11"/>
        <w:rPr>
          <w:rFonts w:asciiTheme="minorHAnsi" w:eastAsiaTheme="minorEastAsia" w:hAnsiTheme="minorHAnsi" w:cstheme="minorBidi"/>
          <w:bCs w:val="0"/>
          <w:noProof/>
          <w:sz w:val="22"/>
          <w:szCs w:val="22"/>
          <w:lang w:val="ru-RU" w:eastAsia="ru-RU"/>
        </w:rPr>
      </w:pPr>
      <w:hyperlink w:anchor="_Toc96956123" w:history="1">
        <w:r w:rsidRPr="0076167B">
          <w:rPr>
            <w:rStyle w:val="ae"/>
            <w:rFonts w:ascii="Times New Roman" w:hAnsi="Times New Roman"/>
            <w:noProof/>
          </w:rPr>
          <w:t>6. УПРАВЛЕНИЕ КОМПЕТЕНЦИЕЙ И ОБЩЕНИЕ</w:t>
        </w:r>
        <w:r>
          <w:rPr>
            <w:noProof/>
            <w:webHidden/>
          </w:rPr>
          <w:tab/>
        </w:r>
        <w:r>
          <w:rPr>
            <w:noProof/>
            <w:webHidden/>
          </w:rPr>
          <w:fldChar w:fldCharType="begin"/>
        </w:r>
        <w:r>
          <w:rPr>
            <w:noProof/>
            <w:webHidden/>
          </w:rPr>
          <w:instrText xml:space="preserve"> PAGEREF _Toc96956123 \h </w:instrText>
        </w:r>
        <w:r>
          <w:rPr>
            <w:noProof/>
            <w:webHidden/>
          </w:rPr>
        </w:r>
        <w:r>
          <w:rPr>
            <w:noProof/>
            <w:webHidden/>
          </w:rPr>
          <w:fldChar w:fldCharType="separate"/>
        </w:r>
        <w:r>
          <w:rPr>
            <w:noProof/>
            <w:webHidden/>
          </w:rPr>
          <w:t>47</w:t>
        </w:r>
        <w:r>
          <w:rPr>
            <w:noProof/>
            <w:webHidden/>
          </w:rPr>
          <w:fldChar w:fldCharType="end"/>
        </w:r>
      </w:hyperlink>
    </w:p>
    <w:p w14:paraId="5A34B08F" w14:textId="7355F8F1" w:rsidR="005000D1" w:rsidRDefault="005000D1">
      <w:pPr>
        <w:pStyle w:val="25"/>
        <w:tabs>
          <w:tab w:val="right" w:leader="dot" w:pos="9629"/>
        </w:tabs>
        <w:rPr>
          <w:rFonts w:asciiTheme="minorHAnsi" w:eastAsiaTheme="minorEastAsia" w:hAnsiTheme="minorHAnsi" w:cstheme="minorBidi"/>
          <w:noProof/>
          <w:szCs w:val="22"/>
        </w:rPr>
      </w:pPr>
      <w:hyperlink w:anchor="_Toc96956124" w:history="1">
        <w:r w:rsidRPr="0076167B">
          <w:rPr>
            <w:rStyle w:val="ae"/>
            <w:noProof/>
          </w:rPr>
          <w:t>6.1 ДИСКУССИОННЫЙ ФОРУМ</w:t>
        </w:r>
        <w:r>
          <w:rPr>
            <w:noProof/>
            <w:webHidden/>
          </w:rPr>
          <w:tab/>
        </w:r>
        <w:r>
          <w:rPr>
            <w:noProof/>
            <w:webHidden/>
          </w:rPr>
          <w:fldChar w:fldCharType="begin"/>
        </w:r>
        <w:r>
          <w:rPr>
            <w:noProof/>
            <w:webHidden/>
          </w:rPr>
          <w:instrText xml:space="preserve"> PAGEREF _Toc96956124 \h </w:instrText>
        </w:r>
        <w:r>
          <w:rPr>
            <w:noProof/>
            <w:webHidden/>
          </w:rPr>
        </w:r>
        <w:r>
          <w:rPr>
            <w:noProof/>
            <w:webHidden/>
          </w:rPr>
          <w:fldChar w:fldCharType="separate"/>
        </w:r>
        <w:r>
          <w:rPr>
            <w:noProof/>
            <w:webHidden/>
          </w:rPr>
          <w:t>47</w:t>
        </w:r>
        <w:r>
          <w:rPr>
            <w:noProof/>
            <w:webHidden/>
          </w:rPr>
          <w:fldChar w:fldCharType="end"/>
        </w:r>
      </w:hyperlink>
    </w:p>
    <w:p w14:paraId="32664653" w14:textId="6708E21C" w:rsidR="005000D1" w:rsidRDefault="005000D1">
      <w:pPr>
        <w:pStyle w:val="25"/>
        <w:tabs>
          <w:tab w:val="right" w:leader="dot" w:pos="9629"/>
        </w:tabs>
        <w:rPr>
          <w:rFonts w:asciiTheme="minorHAnsi" w:eastAsiaTheme="minorEastAsia" w:hAnsiTheme="minorHAnsi" w:cstheme="minorBidi"/>
          <w:noProof/>
          <w:szCs w:val="22"/>
        </w:rPr>
      </w:pPr>
      <w:hyperlink w:anchor="_Toc96956125" w:history="1">
        <w:r w:rsidRPr="0076167B">
          <w:rPr>
            <w:rStyle w:val="ae"/>
            <w:noProof/>
          </w:rPr>
          <w:t>6.2. ИНФОРМАЦИЯ ДЛЯ УЧАСТНИКОВ ЧЕМПИОНАТА</w:t>
        </w:r>
        <w:r>
          <w:rPr>
            <w:noProof/>
            <w:webHidden/>
          </w:rPr>
          <w:tab/>
        </w:r>
        <w:r>
          <w:rPr>
            <w:noProof/>
            <w:webHidden/>
          </w:rPr>
          <w:fldChar w:fldCharType="begin"/>
        </w:r>
        <w:r>
          <w:rPr>
            <w:noProof/>
            <w:webHidden/>
          </w:rPr>
          <w:instrText xml:space="preserve"> PAGEREF _Toc96956125 \h </w:instrText>
        </w:r>
        <w:r>
          <w:rPr>
            <w:noProof/>
            <w:webHidden/>
          </w:rPr>
        </w:r>
        <w:r>
          <w:rPr>
            <w:noProof/>
            <w:webHidden/>
          </w:rPr>
          <w:fldChar w:fldCharType="separate"/>
        </w:r>
        <w:r>
          <w:rPr>
            <w:noProof/>
            <w:webHidden/>
          </w:rPr>
          <w:t>47</w:t>
        </w:r>
        <w:r>
          <w:rPr>
            <w:noProof/>
            <w:webHidden/>
          </w:rPr>
          <w:fldChar w:fldCharType="end"/>
        </w:r>
      </w:hyperlink>
    </w:p>
    <w:p w14:paraId="18A4B8F8" w14:textId="1CB2A251" w:rsidR="005000D1" w:rsidRDefault="005000D1">
      <w:pPr>
        <w:pStyle w:val="25"/>
        <w:tabs>
          <w:tab w:val="right" w:leader="dot" w:pos="9629"/>
        </w:tabs>
        <w:rPr>
          <w:rFonts w:asciiTheme="minorHAnsi" w:eastAsiaTheme="minorEastAsia" w:hAnsiTheme="minorHAnsi" w:cstheme="minorBidi"/>
          <w:noProof/>
          <w:szCs w:val="22"/>
        </w:rPr>
      </w:pPr>
      <w:hyperlink w:anchor="_Toc96956126" w:history="1">
        <w:r w:rsidRPr="0076167B">
          <w:rPr>
            <w:rStyle w:val="ae"/>
            <w:noProof/>
          </w:rPr>
          <w:t>6.3. АРХИВ КОНКУРСНЫХ ЗАДАНИЙ</w:t>
        </w:r>
        <w:r>
          <w:rPr>
            <w:noProof/>
            <w:webHidden/>
          </w:rPr>
          <w:tab/>
        </w:r>
        <w:r>
          <w:rPr>
            <w:noProof/>
            <w:webHidden/>
          </w:rPr>
          <w:fldChar w:fldCharType="begin"/>
        </w:r>
        <w:r>
          <w:rPr>
            <w:noProof/>
            <w:webHidden/>
          </w:rPr>
          <w:instrText xml:space="preserve"> PAGEREF _Toc96956126 \h </w:instrText>
        </w:r>
        <w:r>
          <w:rPr>
            <w:noProof/>
            <w:webHidden/>
          </w:rPr>
        </w:r>
        <w:r>
          <w:rPr>
            <w:noProof/>
            <w:webHidden/>
          </w:rPr>
          <w:fldChar w:fldCharType="separate"/>
        </w:r>
        <w:r>
          <w:rPr>
            <w:noProof/>
            <w:webHidden/>
          </w:rPr>
          <w:t>47</w:t>
        </w:r>
        <w:r>
          <w:rPr>
            <w:noProof/>
            <w:webHidden/>
          </w:rPr>
          <w:fldChar w:fldCharType="end"/>
        </w:r>
      </w:hyperlink>
    </w:p>
    <w:p w14:paraId="0258BB45" w14:textId="345FAC89" w:rsidR="005000D1" w:rsidRDefault="005000D1">
      <w:pPr>
        <w:pStyle w:val="25"/>
        <w:tabs>
          <w:tab w:val="right" w:leader="dot" w:pos="9629"/>
        </w:tabs>
        <w:rPr>
          <w:rFonts w:asciiTheme="minorHAnsi" w:eastAsiaTheme="minorEastAsia" w:hAnsiTheme="minorHAnsi" w:cstheme="minorBidi"/>
          <w:noProof/>
          <w:szCs w:val="22"/>
        </w:rPr>
      </w:pPr>
      <w:hyperlink w:anchor="_Toc96956127" w:history="1">
        <w:r w:rsidRPr="0076167B">
          <w:rPr>
            <w:rStyle w:val="ae"/>
            <w:noProof/>
          </w:rPr>
          <w:t>6.4. УПРАВЛЕНИЕ КОМПЕТЕНЦИЕЙ</w:t>
        </w:r>
        <w:r>
          <w:rPr>
            <w:noProof/>
            <w:webHidden/>
          </w:rPr>
          <w:tab/>
        </w:r>
        <w:r>
          <w:rPr>
            <w:noProof/>
            <w:webHidden/>
          </w:rPr>
          <w:fldChar w:fldCharType="begin"/>
        </w:r>
        <w:r>
          <w:rPr>
            <w:noProof/>
            <w:webHidden/>
          </w:rPr>
          <w:instrText xml:space="preserve"> PAGEREF _Toc96956127 \h </w:instrText>
        </w:r>
        <w:r>
          <w:rPr>
            <w:noProof/>
            <w:webHidden/>
          </w:rPr>
        </w:r>
        <w:r>
          <w:rPr>
            <w:noProof/>
            <w:webHidden/>
          </w:rPr>
          <w:fldChar w:fldCharType="separate"/>
        </w:r>
        <w:r>
          <w:rPr>
            <w:noProof/>
            <w:webHidden/>
          </w:rPr>
          <w:t>48</w:t>
        </w:r>
        <w:r>
          <w:rPr>
            <w:noProof/>
            <w:webHidden/>
          </w:rPr>
          <w:fldChar w:fldCharType="end"/>
        </w:r>
      </w:hyperlink>
    </w:p>
    <w:p w14:paraId="2114E9E2" w14:textId="592A0F4A" w:rsidR="005000D1" w:rsidRDefault="005000D1">
      <w:pPr>
        <w:pStyle w:val="11"/>
        <w:rPr>
          <w:rFonts w:asciiTheme="minorHAnsi" w:eastAsiaTheme="minorEastAsia" w:hAnsiTheme="minorHAnsi" w:cstheme="minorBidi"/>
          <w:bCs w:val="0"/>
          <w:noProof/>
          <w:sz w:val="22"/>
          <w:szCs w:val="22"/>
          <w:lang w:val="ru-RU" w:eastAsia="ru-RU"/>
        </w:rPr>
      </w:pPr>
      <w:hyperlink w:anchor="_Toc96956128" w:history="1">
        <w:r w:rsidRPr="0076167B">
          <w:rPr>
            <w:rStyle w:val="ae"/>
            <w:rFonts w:ascii="Times New Roman" w:hAnsi="Times New Roman"/>
            <w:noProof/>
          </w:rPr>
          <w:t>7. ТРЕБОВАНИЯ охраны труда и ТЕХНИКИ БЕЗОПАСНОСТИ</w:t>
        </w:r>
        <w:r>
          <w:rPr>
            <w:noProof/>
            <w:webHidden/>
          </w:rPr>
          <w:tab/>
        </w:r>
        <w:r>
          <w:rPr>
            <w:noProof/>
            <w:webHidden/>
          </w:rPr>
          <w:fldChar w:fldCharType="begin"/>
        </w:r>
        <w:r>
          <w:rPr>
            <w:noProof/>
            <w:webHidden/>
          </w:rPr>
          <w:instrText xml:space="preserve"> PAGEREF _Toc96956128 \h </w:instrText>
        </w:r>
        <w:r>
          <w:rPr>
            <w:noProof/>
            <w:webHidden/>
          </w:rPr>
        </w:r>
        <w:r>
          <w:rPr>
            <w:noProof/>
            <w:webHidden/>
          </w:rPr>
          <w:fldChar w:fldCharType="separate"/>
        </w:r>
        <w:r>
          <w:rPr>
            <w:noProof/>
            <w:webHidden/>
          </w:rPr>
          <w:t>48</w:t>
        </w:r>
        <w:r>
          <w:rPr>
            <w:noProof/>
            <w:webHidden/>
          </w:rPr>
          <w:fldChar w:fldCharType="end"/>
        </w:r>
      </w:hyperlink>
    </w:p>
    <w:p w14:paraId="3A5D5633" w14:textId="7F167182" w:rsidR="005000D1" w:rsidRDefault="005000D1">
      <w:pPr>
        <w:pStyle w:val="25"/>
        <w:tabs>
          <w:tab w:val="right" w:leader="dot" w:pos="9629"/>
        </w:tabs>
        <w:rPr>
          <w:rFonts w:asciiTheme="minorHAnsi" w:eastAsiaTheme="minorEastAsia" w:hAnsiTheme="minorHAnsi" w:cstheme="minorBidi"/>
          <w:noProof/>
          <w:szCs w:val="22"/>
        </w:rPr>
      </w:pPr>
      <w:hyperlink w:anchor="_Toc96956129" w:history="1">
        <w:r w:rsidRPr="0076167B">
          <w:rPr>
            <w:rStyle w:val="ae"/>
            <w:noProof/>
          </w:rPr>
          <w:t>7.1 ТРЕБОВАНИЯ ОХРАНЫ ТРУДА И ТЕХНИКИ БЕЗОПАСНОСТИ НА ЧЕМПИОНАТЕ</w:t>
        </w:r>
        <w:r>
          <w:rPr>
            <w:noProof/>
            <w:webHidden/>
          </w:rPr>
          <w:tab/>
        </w:r>
        <w:r>
          <w:rPr>
            <w:noProof/>
            <w:webHidden/>
          </w:rPr>
          <w:fldChar w:fldCharType="begin"/>
        </w:r>
        <w:r>
          <w:rPr>
            <w:noProof/>
            <w:webHidden/>
          </w:rPr>
          <w:instrText xml:space="preserve"> PAGEREF _Toc96956129 \h </w:instrText>
        </w:r>
        <w:r>
          <w:rPr>
            <w:noProof/>
            <w:webHidden/>
          </w:rPr>
        </w:r>
        <w:r>
          <w:rPr>
            <w:noProof/>
            <w:webHidden/>
          </w:rPr>
          <w:fldChar w:fldCharType="separate"/>
        </w:r>
        <w:r>
          <w:rPr>
            <w:noProof/>
            <w:webHidden/>
          </w:rPr>
          <w:t>48</w:t>
        </w:r>
        <w:r>
          <w:rPr>
            <w:noProof/>
            <w:webHidden/>
          </w:rPr>
          <w:fldChar w:fldCharType="end"/>
        </w:r>
      </w:hyperlink>
    </w:p>
    <w:p w14:paraId="29C0BDDE" w14:textId="4B0A02C4" w:rsidR="005000D1" w:rsidRDefault="005000D1">
      <w:pPr>
        <w:pStyle w:val="25"/>
        <w:tabs>
          <w:tab w:val="right" w:leader="dot" w:pos="9629"/>
        </w:tabs>
        <w:rPr>
          <w:rFonts w:asciiTheme="minorHAnsi" w:eastAsiaTheme="minorEastAsia" w:hAnsiTheme="minorHAnsi" w:cstheme="minorBidi"/>
          <w:noProof/>
          <w:szCs w:val="22"/>
        </w:rPr>
      </w:pPr>
      <w:hyperlink w:anchor="_Toc96956130" w:history="1">
        <w:r w:rsidRPr="0076167B">
          <w:rPr>
            <w:rStyle w:val="ae"/>
            <w:noProof/>
          </w:rPr>
          <w:t>7.2 СПЕЦИФИЧНЫЕ ТРЕБОВАНИЯ ОХРАНЫ ТРУДА, ТЕХНИКИ БЕЗОПАСНОСТИ И ОКРУЖАЮЩЕЙ СРЕДЫ КОМПЕТЕНЦИИ</w:t>
        </w:r>
        <w:r>
          <w:rPr>
            <w:noProof/>
            <w:webHidden/>
          </w:rPr>
          <w:tab/>
        </w:r>
        <w:r>
          <w:rPr>
            <w:noProof/>
            <w:webHidden/>
          </w:rPr>
          <w:fldChar w:fldCharType="begin"/>
        </w:r>
        <w:r>
          <w:rPr>
            <w:noProof/>
            <w:webHidden/>
          </w:rPr>
          <w:instrText xml:space="preserve"> PAGEREF _Toc96956130 \h </w:instrText>
        </w:r>
        <w:r>
          <w:rPr>
            <w:noProof/>
            <w:webHidden/>
          </w:rPr>
        </w:r>
        <w:r>
          <w:rPr>
            <w:noProof/>
            <w:webHidden/>
          </w:rPr>
          <w:fldChar w:fldCharType="separate"/>
        </w:r>
        <w:r>
          <w:rPr>
            <w:noProof/>
            <w:webHidden/>
          </w:rPr>
          <w:t>48</w:t>
        </w:r>
        <w:r>
          <w:rPr>
            <w:noProof/>
            <w:webHidden/>
          </w:rPr>
          <w:fldChar w:fldCharType="end"/>
        </w:r>
      </w:hyperlink>
    </w:p>
    <w:p w14:paraId="6240B13B" w14:textId="4F2133E4" w:rsidR="005000D1" w:rsidRDefault="005000D1">
      <w:pPr>
        <w:pStyle w:val="11"/>
        <w:rPr>
          <w:rFonts w:asciiTheme="minorHAnsi" w:eastAsiaTheme="minorEastAsia" w:hAnsiTheme="minorHAnsi" w:cstheme="minorBidi"/>
          <w:bCs w:val="0"/>
          <w:noProof/>
          <w:sz w:val="22"/>
          <w:szCs w:val="22"/>
          <w:lang w:val="ru-RU" w:eastAsia="ru-RU"/>
        </w:rPr>
      </w:pPr>
      <w:hyperlink w:anchor="_Toc96956131" w:history="1">
        <w:r w:rsidRPr="0076167B">
          <w:rPr>
            <w:rStyle w:val="ae"/>
            <w:rFonts w:ascii="Times New Roman" w:hAnsi="Times New Roman"/>
            <w:noProof/>
          </w:rPr>
          <w:t>8. МАТЕРИАЛЫ И ОБОРУДОВАНИЕ</w:t>
        </w:r>
        <w:r>
          <w:rPr>
            <w:noProof/>
            <w:webHidden/>
          </w:rPr>
          <w:tab/>
        </w:r>
        <w:r>
          <w:rPr>
            <w:noProof/>
            <w:webHidden/>
          </w:rPr>
          <w:fldChar w:fldCharType="begin"/>
        </w:r>
        <w:r>
          <w:rPr>
            <w:noProof/>
            <w:webHidden/>
          </w:rPr>
          <w:instrText xml:space="preserve"> PAGEREF _Toc96956131 \h </w:instrText>
        </w:r>
        <w:r>
          <w:rPr>
            <w:noProof/>
            <w:webHidden/>
          </w:rPr>
        </w:r>
        <w:r>
          <w:rPr>
            <w:noProof/>
            <w:webHidden/>
          </w:rPr>
          <w:fldChar w:fldCharType="separate"/>
        </w:r>
        <w:r>
          <w:rPr>
            <w:noProof/>
            <w:webHidden/>
          </w:rPr>
          <w:t>48</w:t>
        </w:r>
        <w:r>
          <w:rPr>
            <w:noProof/>
            <w:webHidden/>
          </w:rPr>
          <w:fldChar w:fldCharType="end"/>
        </w:r>
      </w:hyperlink>
    </w:p>
    <w:p w14:paraId="66DC1E7D" w14:textId="79B77AE7" w:rsidR="005000D1" w:rsidRDefault="005000D1">
      <w:pPr>
        <w:pStyle w:val="25"/>
        <w:tabs>
          <w:tab w:val="right" w:leader="dot" w:pos="9629"/>
        </w:tabs>
        <w:rPr>
          <w:rFonts w:asciiTheme="minorHAnsi" w:eastAsiaTheme="minorEastAsia" w:hAnsiTheme="minorHAnsi" w:cstheme="minorBidi"/>
          <w:noProof/>
          <w:szCs w:val="22"/>
        </w:rPr>
      </w:pPr>
      <w:hyperlink w:anchor="_Toc96956132" w:history="1">
        <w:r w:rsidRPr="0076167B">
          <w:rPr>
            <w:rStyle w:val="ae"/>
            <w:noProof/>
          </w:rPr>
          <w:t>8.1. ИНФРАСТРУКТУРНЫЙ ЛИСТ</w:t>
        </w:r>
        <w:r>
          <w:rPr>
            <w:noProof/>
            <w:webHidden/>
          </w:rPr>
          <w:tab/>
        </w:r>
        <w:r>
          <w:rPr>
            <w:noProof/>
            <w:webHidden/>
          </w:rPr>
          <w:fldChar w:fldCharType="begin"/>
        </w:r>
        <w:r>
          <w:rPr>
            <w:noProof/>
            <w:webHidden/>
          </w:rPr>
          <w:instrText xml:space="preserve"> PAGEREF _Toc96956132 \h </w:instrText>
        </w:r>
        <w:r>
          <w:rPr>
            <w:noProof/>
            <w:webHidden/>
          </w:rPr>
        </w:r>
        <w:r>
          <w:rPr>
            <w:noProof/>
            <w:webHidden/>
          </w:rPr>
          <w:fldChar w:fldCharType="separate"/>
        </w:r>
        <w:r>
          <w:rPr>
            <w:noProof/>
            <w:webHidden/>
          </w:rPr>
          <w:t>48</w:t>
        </w:r>
        <w:r>
          <w:rPr>
            <w:noProof/>
            <w:webHidden/>
          </w:rPr>
          <w:fldChar w:fldCharType="end"/>
        </w:r>
      </w:hyperlink>
    </w:p>
    <w:p w14:paraId="258A9D7E" w14:textId="496CCC86" w:rsidR="005000D1" w:rsidRDefault="005000D1">
      <w:pPr>
        <w:pStyle w:val="25"/>
        <w:tabs>
          <w:tab w:val="right" w:leader="dot" w:pos="9629"/>
        </w:tabs>
        <w:rPr>
          <w:rFonts w:asciiTheme="minorHAnsi" w:eastAsiaTheme="minorEastAsia" w:hAnsiTheme="minorHAnsi" w:cstheme="minorBidi"/>
          <w:noProof/>
          <w:szCs w:val="22"/>
        </w:rPr>
      </w:pPr>
      <w:hyperlink w:anchor="_Toc96956133" w:history="1">
        <w:r w:rsidRPr="0076167B">
          <w:rPr>
            <w:rStyle w:val="ae"/>
            <w:noProof/>
          </w:rPr>
          <w:t>8.2. МАТЕРИАЛЫ, ОБОРУДОВАНИЕ И ИНСТРУМЕНТЫ В ИНСТРУМЕНТАЛЬНОМ ЯЩИКЕ (ТУЛБОКС, TOOLBOX)</w:t>
        </w:r>
        <w:r>
          <w:rPr>
            <w:noProof/>
            <w:webHidden/>
          </w:rPr>
          <w:tab/>
        </w:r>
        <w:r>
          <w:rPr>
            <w:noProof/>
            <w:webHidden/>
          </w:rPr>
          <w:fldChar w:fldCharType="begin"/>
        </w:r>
        <w:r>
          <w:rPr>
            <w:noProof/>
            <w:webHidden/>
          </w:rPr>
          <w:instrText xml:space="preserve"> PAGEREF _Toc96956133 \h </w:instrText>
        </w:r>
        <w:r>
          <w:rPr>
            <w:noProof/>
            <w:webHidden/>
          </w:rPr>
        </w:r>
        <w:r>
          <w:rPr>
            <w:noProof/>
            <w:webHidden/>
          </w:rPr>
          <w:fldChar w:fldCharType="separate"/>
        </w:r>
        <w:r>
          <w:rPr>
            <w:noProof/>
            <w:webHidden/>
          </w:rPr>
          <w:t>49</w:t>
        </w:r>
        <w:r>
          <w:rPr>
            <w:noProof/>
            <w:webHidden/>
          </w:rPr>
          <w:fldChar w:fldCharType="end"/>
        </w:r>
      </w:hyperlink>
    </w:p>
    <w:p w14:paraId="51C8BCD2" w14:textId="689358B9" w:rsidR="005000D1" w:rsidRDefault="005000D1">
      <w:pPr>
        <w:pStyle w:val="25"/>
        <w:tabs>
          <w:tab w:val="right" w:leader="dot" w:pos="9629"/>
        </w:tabs>
        <w:rPr>
          <w:rFonts w:asciiTheme="minorHAnsi" w:eastAsiaTheme="minorEastAsia" w:hAnsiTheme="minorHAnsi" w:cstheme="minorBidi"/>
          <w:noProof/>
          <w:szCs w:val="22"/>
        </w:rPr>
      </w:pPr>
      <w:hyperlink w:anchor="_Toc96956134" w:history="1">
        <w:r w:rsidRPr="0076167B">
          <w:rPr>
            <w:rStyle w:val="ae"/>
            <w:rFonts w:eastAsiaTheme="minorHAnsi"/>
            <w:noProof/>
          </w:rPr>
          <w:t>Нулевой ту</w:t>
        </w:r>
        <w:r w:rsidRPr="0076167B">
          <w:rPr>
            <w:rStyle w:val="ae"/>
            <w:rFonts w:eastAsiaTheme="minorHAnsi"/>
            <w:noProof/>
          </w:rPr>
          <w:t>л</w:t>
        </w:r>
        <w:r w:rsidRPr="0076167B">
          <w:rPr>
            <w:rStyle w:val="ae"/>
            <w:rFonts w:eastAsiaTheme="minorHAnsi"/>
            <w:noProof/>
          </w:rPr>
          <w:t>бокс.</w:t>
        </w:r>
        <w:r>
          <w:rPr>
            <w:noProof/>
            <w:webHidden/>
          </w:rPr>
          <w:tab/>
        </w:r>
        <w:r>
          <w:rPr>
            <w:noProof/>
            <w:webHidden/>
          </w:rPr>
          <w:fldChar w:fldCharType="begin"/>
        </w:r>
        <w:r>
          <w:rPr>
            <w:noProof/>
            <w:webHidden/>
          </w:rPr>
          <w:instrText xml:space="preserve"> PAGEREF _Toc96956134 \h </w:instrText>
        </w:r>
        <w:r>
          <w:rPr>
            <w:noProof/>
            <w:webHidden/>
          </w:rPr>
        </w:r>
        <w:r>
          <w:rPr>
            <w:noProof/>
            <w:webHidden/>
          </w:rPr>
          <w:fldChar w:fldCharType="separate"/>
        </w:r>
        <w:r>
          <w:rPr>
            <w:noProof/>
            <w:webHidden/>
          </w:rPr>
          <w:t>49</w:t>
        </w:r>
        <w:r>
          <w:rPr>
            <w:noProof/>
            <w:webHidden/>
          </w:rPr>
          <w:fldChar w:fldCharType="end"/>
        </w:r>
      </w:hyperlink>
    </w:p>
    <w:p w14:paraId="1D009A29" w14:textId="1B06EDFB" w:rsidR="005000D1" w:rsidRDefault="005000D1">
      <w:pPr>
        <w:pStyle w:val="25"/>
        <w:tabs>
          <w:tab w:val="right" w:leader="dot" w:pos="9629"/>
        </w:tabs>
        <w:rPr>
          <w:rFonts w:asciiTheme="minorHAnsi" w:eastAsiaTheme="minorEastAsia" w:hAnsiTheme="minorHAnsi" w:cstheme="minorBidi"/>
          <w:noProof/>
          <w:szCs w:val="22"/>
        </w:rPr>
      </w:pPr>
      <w:hyperlink w:anchor="_Toc96956135" w:history="1">
        <w:r w:rsidRPr="0076167B">
          <w:rPr>
            <w:rStyle w:val="ae"/>
            <w:noProof/>
          </w:rPr>
          <w:t>8.3. МАТЕРИАЛЫ И ОБОРУДОВАНИЕ, ЗАПРЕЩЕННЫЕ НА ПЛОЩАДКЕ</w:t>
        </w:r>
        <w:r>
          <w:rPr>
            <w:noProof/>
            <w:webHidden/>
          </w:rPr>
          <w:tab/>
        </w:r>
        <w:r>
          <w:rPr>
            <w:noProof/>
            <w:webHidden/>
          </w:rPr>
          <w:fldChar w:fldCharType="begin"/>
        </w:r>
        <w:r>
          <w:rPr>
            <w:noProof/>
            <w:webHidden/>
          </w:rPr>
          <w:instrText xml:space="preserve"> PAGEREF _Toc96956135 \h </w:instrText>
        </w:r>
        <w:r>
          <w:rPr>
            <w:noProof/>
            <w:webHidden/>
          </w:rPr>
        </w:r>
        <w:r>
          <w:rPr>
            <w:noProof/>
            <w:webHidden/>
          </w:rPr>
          <w:fldChar w:fldCharType="separate"/>
        </w:r>
        <w:r>
          <w:rPr>
            <w:noProof/>
            <w:webHidden/>
          </w:rPr>
          <w:t>49</w:t>
        </w:r>
        <w:r>
          <w:rPr>
            <w:noProof/>
            <w:webHidden/>
          </w:rPr>
          <w:fldChar w:fldCharType="end"/>
        </w:r>
      </w:hyperlink>
    </w:p>
    <w:p w14:paraId="3B26D084" w14:textId="230EA98C" w:rsidR="005000D1" w:rsidRDefault="005000D1">
      <w:pPr>
        <w:pStyle w:val="25"/>
        <w:tabs>
          <w:tab w:val="right" w:leader="dot" w:pos="9629"/>
        </w:tabs>
        <w:rPr>
          <w:rFonts w:asciiTheme="minorHAnsi" w:eastAsiaTheme="minorEastAsia" w:hAnsiTheme="minorHAnsi" w:cstheme="minorBidi"/>
          <w:noProof/>
          <w:szCs w:val="22"/>
        </w:rPr>
      </w:pPr>
      <w:hyperlink w:anchor="_Toc96956136" w:history="1">
        <w:r w:rsidRPr="0076167B">
          <w:rPr>
            <w:rStyle w:val="ae"/>
            <w:noProof/>
          </w:rPr>
          <w:t>8.4. ПРЕДЛАГАЕМАЯ СХЕМА КОНКУРСНОЙ ПЛОЩАДКИ</w:t>
        </w:r>
        <w:r>
          <w:rPr>
            <w:noProof/>
            <w:webHidden/>
          </w:rPr>
          <w:tab/>
        </w:r>
        <w:r>
          <w:rPr>
            <w:noProof/>
            <w:webHidden/>
          </w:rPr>
          <w:fldChar w:fldCharType="begin"/>
        </w:r>
        <w:r>
          <w:rPr>
            <w:noProof/>
            <w:webHidden/>
          </w:rPr>
          <w:instrText xml:space="preserve"> PAGEREF _Toc96956136 \h </w:instrText>
        </w:r>
        <w:r>
          <w:rPr>
            <w:noProof/>
            <w:webHidden/>
          </w:rPr>
        </w:r>
        <w:r>
          <w:rPr>
            <w:noProof/>
            <w:webHidden/>
          </w:rPr>
          <w:fldChar w:fldCharType="separate"/>
        </w:r>
        <w:r>
          <w:rPr>
            <w:noProof/>
            <w:webHidden/>
          </w:rPr>
          <w:t>49</w:t>
        </w:r>
        <w:r>
          <w:rPr>
            <w:noProof/>
            <w:webHidden/>
          </w:rPr>
          <w:fldChar w:fldCharType="end"/>
        </w:r>
      </w:hyperlink>
    </w:p>
    <w:p w14:paraId="5B1A2594" w14:textId="3343DC05" w:rsidR="005000D1" w:rsidRDefault="005000D1">
      <w:pPr>
        <w:pStyle w:val="11"/>
        <w:rPr>
          <w:rFonts w:asciiTheme="minorHAnsi" w:eastAsiaTheme="minorEastAsia" w:hAnsiTheme="minorHAnsi" w:cstheme="minorBidi"/>
          <w:bCs w:val="0"/>
          <w:noProof/>
          <w:sz w:val="22"/>
          <w:szCs w:val="22"/>
          <w:lang w:val="ru-RU" w:eastAsia="ru-RU"/>
        </w:rPr>
      </w:pPr>
      <w:hyperlink w:anchor="_Toc96956137" w:history="1">
        <w:r w:rsidRPr="0076167B">
          <w:rPr>
            <w:rStyle w:val="ae"/>
            <w:rFonts w:ascii="Times New Roman" w:hAnsi="Times New Roman"/>
            <w:noProof/>
          </w:rPr>
          <w:t>9. ОСОБЫЕ ПРАВИЛА ДЛЯ ЧЕМПИОНАТОВ ВУЗ.</w:t>
        </w:r>
        <w:r>
          <w:rPr>
            <w:noProof/>
            <w:webHidden/>
          </w:rPr>
          <w:tab/>
        </w:r>
        <w:r>
          <w:rPr>
            <w:noProof/>
            <w:webHidden/>
          </w:rPr>
          <w:fldChar w:fldCharType="begin"/>
        </w:r>
        <w:r>
          <w:rPr>
            <w:noProof/>
            <w:webHidden/>
          </w:rPr>
          <w:instrText xml:space="preserve"> PAGEREF _Toc96956137 \h </w:instrText>
        </w:r>
        <w:r>
          <w:rPr>
            <w:noProof/>
            <w:webHidden/>
          </w:rPr>
        </w:r>
        <w:r>
          <w:rPr>
            <w:noProof/>
            <w:webHidden/>
          </w:rPr>
          <w:fldChar w:fldCharType="separate"/>
        </w:r>
        <w:r>
          <w:rPr>
            <w:noProof/>
            <w:webHidden/>
          </w:rPr>
          <w:t>50</w:t>
        </w:r>
        <w:r>
          <w:rPr>
            <w:noProof/>
            <w:webHidden/>
          </w:rPr>
          <w:fldChar w:fldCharType="end"/>
        </w:r>
      </w:hyperlink>
    </w:p>
    <w:p w14:paraId="15207F80" w14:textId="4366D4C5" w:rsidR="005000D1" w:rsidRDefault="005000D1">
      <w:pPr>
        <w:pStyle w:val="11"/>
        <w:rPr>
          <w:rFonts w:asciiTheme="minorHAnsi" w:eastAsiaTheme="minorEastAsia" w:hAnsiTheme="minorHAnsi" w:cstheme="minorBidi"/>
          <w:bCs w:val="0"/>
          <w:noProof/>
          <w:sz w:val="22"/>
          <w:szCs w:val="22"/>
          <w:lang w:val="ru-RU" w:eastAsia="ru-RU"/>
        </w:rPr>
      </w:pPr>
      <w:hyperlink w:anchor="_Toc96956138" w:history="1">
        <w:r w:rsidRPr="0076167B">
          <w:rPr>
            <w:rStyle w:val="ae"/>
            <w:rFonts w:ascii="Times New Roman" w:hAnsi="Times New Roman"/>
            <w:noProof/>
          </w:rPr>
          <w:t>10. ОСОБЫЕ ПРАВИЛА ВОЗРАСТНОЙ ГРУППЫ 10-16 ЛЕТ</w:t>
        </w:r>
        <w:r>
          <w:rPr>
            <w:noProof/>
            <w:webHidden/>
          </w:rPr>
          <w:tab/>
        </w:r>
        <w:r>
          <w:rPr>
            <w:noProof/>
            <w:webHidden/>
          </w:rPr>
          <w:fldChar w:fldCharType="begin"/>
        </w:r>
        <w:r>
          <w:rPr>
            <w:noProof/>
            <w:webHidden/>
          </w:rPr>
          <w:instrText xml:space="preserve"> PAGEREF _Toc96956138 \h </w:instrText>
        </w:r>
        <w:r>
          <w:rPr>
            <w:noProof/>
            <w:webHidden/>
          </w:rPr>
        </w:r>
        <w:r>
          <w:rPr>
            <w:noProof/>
            <w:webHidden/>
          </w:rPr>
          <w:fldChar w:fldCharType="separate"/>
        </w:r>
        <w:r>
          <w:rPr>
            <w:noProof/>
            <w:webHidden/>
          </w:rPr>
          <w:t>50</w:t>
        </w:r>
        <w:r>
          <w:rPr>
            <w:noProof/>
            <w:webHidden/>
          </w:rPr>
          <w:fldChar w:fldCharType="end"/>
        </w:r>
      </w:hyperlink>
    </w:p>
    <w:p w14:paraId="2C0BEE3F" w14:textId="1AC81816" w:rsidR="00AA2B8A" w:rsidRPr="00183E48" w:rsidRDefault="002202CB" w:rsidP="0049689D">
      <w:pPr>
        <w:pStyle w:val="bullet"/>
        <w:numPr>
          <w:ilvl w:val="0"/>
          <w:numId w:val="0"/>
        </w:numPr>
        <w:ind w:left="360" w:hanging="360"/>
        <w:jc w:val="both"/>
        <w:rPr>
          <w:rFonts w:ascii="Times New Roman" w:hAnsi="Times New Roman"/>
          <w:bCs/>
          <w:sz w:val="24"/>
          <w:szCs w:val="20"/>
          <w:lang w:val="ru-RU" w:eastAsia="ru-RU"/>
        </w:rPr>
      </w:pPr>
      <w:r w:rsidRPr="00183E48">
        <w:rPr>
          <w:rFonts w:ascii="Times New Roman" w:hAnsi="Times New Roman"/>
          <w:bCs/>
          <w:sz w:val="24"/>
          <w:szCs w:val="20"/>
          <w:lang w:val="ru-RU" w:eastAsia="ru-RU"/>
        </w:rPr>
        <w:fldChar w:fldCharType="end"/>
      </w:r>
    </w:p>
    <w:p w14:paraId="60BFC42C"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37D5AB4B"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1B1937E3"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3181B890"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58922F86"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7B35FEE5"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61808183"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19F57534"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789E13F8"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63710741"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023033B1"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0E3BB012"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22DE60CF"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6662234F" w14:textId="77777777" w:rsidR="00AA2B8A" w:rsidRPr="00183E48" w:rsidRDefault="00AA2B8A" w:rsidP="0049689D">
      <w:pPr>
        <w:pStyle w:val="bullet"/>
        <w:numPr>
          <w:ilvl w:val="0"/>
          <w:numId w:val="0"/>
        </w:numPr>
        <w:ind w:left="360" w:hanging="360"/>
        <w:jc w:val="both"/>
        <w:rPr>
          <w:rFonts w:ascii="Times New Roman" w:hAnsi="Times New Roman"/>
          <w:bCs/>
          <w:sz w:val="24"/>
          <w:szCs w:val="20"/>
          <w:lang w:val="ru-RU" w:eastAsia="ru-RU"/>
        </w:rPr>
      </w:pPr>
    </w:p>
    <w:p w14:paraId="5DF17759" w14:textId="3F57B2C8" w:rsidR="00DE39D8" w:rsidRPr="00183E48" w:rsidRDefault="00214002" w:rsidP="0049689D">
      <w:pPr>
        <w:pStyle w:val="bullet"/>
        <w:numPr>
          <w:ilvl w:val="0"/>
          <w:numId w:val="0"/>
        </w:numPr>
        <w:ind w:left="360" w:hanging="360"/>
        <w:jc w:val="both"/>
        <w:rPr>
          <w:rFonts w:ascii="Times New Roman" w:hAnsi="Times New Roman"/>
          <w:color w:val="808080"/>
          <w:sz w:val="20"/>
          <w:lang w:val="ru-RU"/>
        </w:rPr>
      </w:pPr>
      <w:hyperlink r:id="rId10" w:tgtFrame="_blank" w:tooltip="Все права защищены" w:history="1">
        <w:r w:rsidR="00DE39D8" w:rsidRPr="00183E48">
          <w:rPr>
            <w:rFonts w:ascii="Times New Roman" w:hAnsi="Times New Roman"/>
            <w:color w:val="808080"/>
            <w:sz w:val="20"/>
            <w:u w:val="single"/>
          </w:rPr>
          <w:t>Copyright</w:t>
        </w:r>
      </w:hyperlink>
      <w:r w:rsidR="00DE39D8" w:rsidRPr="00183E48">
        <w:rPr>
          <w:rFonts w:ascii="Times New Roman" w:hAnsi="Times New Roman"/>
          <w:color w:val="808080"/>
          <w:sz w:val="20"/>
        </w:rPr>
        <w:t> </w:t>
      </w:r>
      <w:hyperlink r:id="rId11" w:tgtFrame="_blank" w:tooltip="Copyright" w:history="1">
        <w:r w:rsidR="00DE39D8" w:rsidRPr="00183E48">
          <w:rPr>
            <w:rFonts w:ascii="Times New Roman" w:hAnsi="Times New Roman"/>
            <w:color w:val="808080"/>
            <w:sz w:val="20"/>
            <w:u w:val="single"/>
            <w:lang w:val="ru-RU"/>
          </w:rPr>
          <w:t>©</w:t>
        </w:r>
      </w:hyperlink>
      <w:r w:rsidR="00DE39D8" w:rsidRPr="00183E48">
        <w:rPr>
          <w:rFonts w:ascii="Times New Roman" w:hAnsi="Times New Roman"/>
          <w:color w:val="808080"/>
          <w:sz w:val="20"/>
          <w:lang w:val="ru-RU"/>
        </w:rPr>
        <w:t xml:space="preserve"> 20</w:t>
      </w:r>
      <w:r w:rsidR="00CF326F">
        <w:rPr>
          <w:rFonts w:ascii="Times New Roman" w:hAnsi="Times New Roman"/>
          <w:color w:val="808080"/>
          <w:sz w:val="20"/>
          <w:lang w:val="ru-RU"/>
        </w:rPr>
        <w:t>21</w:t>
      </w:r>
      <w:r w:rsidR="00DE39D8" w:rsidRPr="00183E48">
        <w:rPr>
          <w:rFonts w:ascii="Times New Roman" w:hAnsi="Times New Roman"/>
          <w:color w:val="808080"/>
          <w:sz w:val="20"/>
          <w:lang w:val="ru-RU"/>
        </w:rPr>
        <w:t xml:space="preserve"> </w:t>
      </w:r>
      <w:r w:rsidR="00445B72" w:rsidRPr="00445B72">
        <w:rPr>
          <w:rFonts w:ascii="Times New Roman" w:hAnsi="Times New Roman"/>
          <w:color w:val="808080"/>
          <w:sz w:val="20"/>
          <w:lang w:val="ru-RU"/>
        </w:rPr>
        <w:t xml:space="preserve">Автономная некоммерческая организация "Агентство развития профессионального мастерства (Ворлдскиллс Россия)" </w:t>
      </w:r>
      <w:r w:rsidR="00DE39D8" w:rsidRPr="00183E48">
        <w:rPr>
          <w:rFonts w:ascii="Times New Roman" w:hAnsi="Times New Roman"/>
          <w:color w:val="808080"/>
          <w:sz w:val="20"/>
          <w:lang w:val="ru-RU"/>
        </w:rPr>
        <w:t xml:space="preserve"> </w:t>
      </w:r>
    </w:p>
    <w:p w14:paraId="137C6F85" w14:textId="77777777" w:rsidR="00DE39D8" w:rsidRPr="00183E48" w:rsidRDefault="00214002" w:rsidP="0049689D">
      <w:pPr>
        <w:spacing w:after="0" w:line="360" w:lineRule="auto"/>
        <w:rPr>
          <w:rFonts w:ascii="Times New Roman" w:hAnsi="Times New Roman" w:cs="Times New Roman"/>
          <w:color w:val="808080"/>
          <w:sz w:val="20"/>
        </w:rPr>
      </w:pPr>
      <w:hyperlink r:id="rId12" w:tgtFrame="_blank" w:tooltip="Регистрация авторских прав" w:history="1">
        <w:r w:rsidR="00DE39D8" w:rsidRPr="00183E48">
          <w:rPr>
            <w:rFonts w:ascii="Times New Roman" w:hAnsi="Times New Roman" w:cs="Times New Roman"/>
            <w:color w:val="808080"/>
            <w:sz w:val="20"/>
            <w:u w:val="single"/>
          </w:rPr>
          <w:t>Все права защищены</w:t>
        </w:r>
      </w:hyperlink>
    </w:p>
    <w:p w14:paraId="27CF0128" w14:textId="77777777" w:rsidR="00DE39D8" w:rsidRPr="00183E48" w:rsidRDefault="00DE39D8" w:rsidP="0049689D">
      <w:pPr>
        <w:spacing w:after="0" w:line="360" w:lineRule="auto"/>
        <w:rPr>
          <w:rFonts w:ascii="Times New Roman" w:hAnsi="Times New Roman" w:cs="Times New Roman"/>
          <w:color w:val="808080"/>
          <w:sz w:val="20"/>
        </w:rPr>
      </w:pPr>
      <w:r w:rsidRPr="00183E48">
        <w:rPr>
          <w:rFonts w:ascii="Times New Roman" w:hAnsi="Times New Roman" w:cs="Times New Roman"/>
          <w:color w:val="808080"/>
          <w:sz w:val="20"/>
        </w:rPr>
        <w:t> </w:t>
      </w:r>
    </w:p>
    <w:p w14:paraId="4B6C2C14" w14:textId="77777777" w:rsidR="00DE39D8" w:rsidRPr="00183E48" w:rsidRDefault="00DE39D8" w:rsidP="0049689D">
      <w:pPr>
        <w:spacing w:after="0" w:line="360" w:lineRule="auto"/>
        <w:rPr>
          <w:rFonts w:ascii="Times New Roman" w:hAnsi="Times New Roman" w:cs="Times New Roman"/>
          <w:color w:val="808080"/>
          <w:sz w:val="20"/>
        </w:rPr>
      </w:pPr>
      <w:r w:rsidRPr="00183E48">
        <w:rPr>
          <w:rFonts w:ascii="Times New Roman" w:hAnsi="Times New Roman" w:cs="Times New Roman"/>
          <w:color w:val="808080"/>
          <w:sz w:val="20"/>
        </w:rPr>
        <w:t>Любое воспроизведение, переработка, копирование, распространение текстовой информации или графических изображений в любом другом документе, в том числе электронном,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w:t>
      </w:r>
    </w:p>
    <w:p w14:paraId="0FE3DF39" w14:textId="10BDE658" w:rsidR="00DE39D8" w:rsidRPr="00183E48" w:rsidRDefault="00DE39D8" w:rsidP="0049689D">
      <w:pPr>
        <w:pStyle w:val="-1"/>
        <w:spacing w:before="0" w:after="0"/>
        <w:rPr>
          <w:rFonts w:ascii="Times New Roman" w:hAnsi="Times New Roman"/>
          <w:sz w:val="34"/>
          <w:szCs w:val="34"/>
        </w:rPr>
      </w:pPr>
      <w:bookmarkStart w:id="0" w:name="_Toc96956098"/>
      <w:r w:rsidRPr="00183E48">
        <w:rPr>
          <w:rFonts w:ascii="Times New Roman" w:hAnsi="Times New Roman"/>
          <w:sz w:val="34"/>
          <w:szCs w:val="34"/>
        </w:rPr>
        <w:lastRenderedPageBreak/>
        <w:t>1. ВВЕДЕНИЕ</w:t>
      </w:r>
      <w:bookmarkEnd w:id="0"/>
    </w:p>
    <w:p w14:paraId="33F74D06" w14:textId="77777777" w:rsidR="00DE39D8" w:rsidRPr="00183E48" w:rsidRDefault="00AA2B8A" w:rsidP="0049689D">
      <w:pPr>
        <w:pStyle w:val="-2"/>
        <w:spacing w:before="0" w:after="0"/>
        <w:ind w:firstLine="709"/>
        <w:rPr>
          <w:rFonts w:ascii="Times New Roman" w:hAnsi="Times New Roman"/>
        </w:rPr>
      </w:pPr>
      <w:bookmarkStart w:id="1" w:name="_Toc96956099"/>
      <w:r w:rsidRPr="00183E48">
        <w:rPr>
          <w:rFonts w:ascii="Times New Roman" w:hAnsi="Times New Roman"/>
        </w:rPr>
        <w:t xml:space="preserve">1.1. </w:t>
      </w:r>
      <w:r w:rsidR="00DE39D8" w:rsidRPr="00183E48">
        <w:rPr>
          <w:rFonts w:ascii="Times New Roman" w:hAnsi="Times New Roman"/>
          <w:caps/>
        </w:rPr>
        <w:t>Название и описание профессиональной компетенции</w:t>
      </w:r>
      <w:bookmarkEnd w:id="1"/>
    </w:p>
    <w:p w14:paraId="3152A550"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1.1.1</w:t>
      </w:r>
      <w:r w:rsidRPr="00183E48">
        <w:rPr>
          <w:rFonts w:ascii="Times New Roman" w:hAnsi="Times New Roman" w:cs="Times New Roman"/>
          <w:sz w:val="28"/>
          <w:szCs w:val="28"/>
        </w:rPr>
        <w:tab/>
        <w:t xml:space="preserve">Название профессиональной компетенции: </w:t>
      </w:r>
    </w:p>
    <w:p w14:paraId="4A9CC880" w14:textId="77777777" w:rsidR="00DE39D8" w:rsidRPr="00183E48" w:rsidRDefault="004845B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Инженерия космических систем</w:t>
      </w:r>
    </w:p>
    <w:p w14:paraId="7BC4B98D"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1.1.2</w:t>
      </w:r>
      <w:r w:rsidRPr="00183E48">
        <w:rPr>
          <w:rFonts w:ascii="Times New Roman" w:hAnsi="Times New Roman" w:cs="Times New Roman"/>
          <w:sz w:val="28"/>
          <w:szCs w:val="28"/>
        </w:rPr>
        <w:tab/>
        <w:t>Описание профессиональной компетенции.</w:t>
      </w:r>
    </w:p>
    <w:p w14:paraId="450F5B5F"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Стремительное развитие микроэлектронных и информационных технологий позволило создавать коммерчески успешные сервисы для наземных потребителей на базе малых космических аппаратов – микроспутников. Такие аппараты решают задачи связи, дистанционного зондирования Земли, проведения технологических экспериментов на орбите, успешно дополняя, а в некоторых случаях и заменяя собой большие спутниковые системы, традиционно продолжающие занимать свои ниши на рынке космических услуг. В мире в целом и в России в частности появляются космические компании, внедряющие новые технологии разработки, эксплуатации космических аппаратов, и коммерциализации результатов их деятельности.</w:t>
      </w:r>
    </w:p>
    <w:p w14:paraId="79311CCE"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 xml:space="preserve">Новая идеология </w:t>
      </w:r>
      <w:r w:rsidR="000F3A2A" w:rsidRPr="00183E48">
        <w:rPr>
          <w:rFonts w:eastAsiaTheme="minorHAnsi"/>
          <w:color w:val="auto"/>
          <w:sz w:val="28"/>
          <w:szCs w:val="28"/>
          <w:lang w:eastAsia="en-US"/>
        </w:rPr>
        <w:t xml:space="preserve">космоса, </w:t>
      </w:r>
      <w:r w:rsidR="004845B6" w:rsidRPr="00183E48">
        <w:rPr>
          <w:rFonts w:eastAsiaTheme="minorHAnsi"/>
          <w:color w:val="auto"/>
          <w:sz w:val="28"/>
          <w:szCs w:val="28"/>
          <w:lang w:eastAsia="en-US"/>
        </w:rPr>
        <w:t>связанная с созданием силами небольшой команды эффективных недорогих малых космических аппаратов, запускаемых в качестве попутных полезных нагрузок, радикальным образом меняет требования к сотрудникам современных космических предприятий, которые хотят добиться успехов в этой области.</w:t>
      </w:r>
    </w:p>
    <w:p w14:paraId="6C2B0E1C"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 xml:space="preserve">Поскольку сложность задач, решаемых при создании малых спутников, часто бывает сопоставима со сложностями при создании больших аппаратов, коллектив должен состоять из  высококвалифицированных инженеров, исследователей, администраторов, способных в сжатые сроки определить потребности рынка, понять возможности их решения с помощью космических систем, понять коммерческие перспективы проекта, определить круг потенциальных потребителей, составить техническое задание, собрать команду проекта, провести необходимые поисковые работы, выполнить проектирование </w:t>
      </w:r>
      <w:r w:rsidR="004845B6" w:rsidRPr="00183E48">
        <w:rPr>
          <w:rFonts w:eastAsiaTheme="minorHAnsi"/>
          <w:color w:val="auto"/>
          <w:sz w:val="28"/>
          <w:szCs w:val="28"/>
          <w:lang w:eastAsia="en-US"/>
        </w:rPr>
        <w:lastRenderedPageBreak/>
        <w:t>и производство космической системы, а также ее испытания и развертывание. В силу малости команды каждый разработчик имеет широкие полномочия в принятии решений, несет полную ответственность за существенную часть работ по проекту, ведя свою системную задачу от идеи и до эксплуатации на орбите.</w:t>
      </w:r>
    </w:p>
    <w:p w14:paraId="4AC92B01"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Поэтому современному специалисту в области инженерии космических систем требуется владеть основами методов проектирования полезных нагрузок и служебных систем космических аппаратов, знать основы баллистики, динамики космического полета, теории надежности, принципов проведения испытаний, иметь представление об электронике, материаловедении и даже основах экономики и организации труда.</w:t>
      </w:r>
    </w:p>
    <w:p w14:paraId="22838F52"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Будущее космических аппаратов – в том числе за созданием спутников из стандартных унифицированных компонент, серийно производимых на конвейере. Это сильно удешевит разработку космической техники, ускорит создание автоматических космических аппаратов для выполнения стандартных прикладных задач, таких как ДЗЗ, связь, навигация, научно-образовательные и технологические эксперименты. Такие аппараты должны будут иметь возможность быть собраны на Земле или, например, на орбитальной станции для обеспечения работы на околоземной орбите заданной полезной нагрузки, двумя или тремя инженерами в течение нескольких дней. Все приборы, используемые для сборки спутника, должны быстро тестироваться, просто соединяться между собой с использованием универсальных стандартизованных интерфейсов, использовать открытые информационные протоколы и открытое программное обеспечение, обслуживаться автоматизированными комплексами предстартовой проверки и управления.</w:t>
      </w:r>
    </w:p>
    <w:p w14:paraId="2C1DFAFB"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 xml:space="preserve">Аппарат собирается «по требованию» из компонент, хранящихся на складе, например, в случае возникновения ЧС и необходимости его срочного на орбиту либо попутным запуском, либо носителем, специально находящимся на дежурстве. Кроме быстрой сборки, аппарат должен иметь возможность быть быстро испытан и адаптирован на ступень ракеты-носителя после запуска быть </w:t>
      </w:r>
      <w:r w:rsidR="004845B6" w:rsidRPr="00183E48">
        <w:rPr>
          <w:rFonts w:eastAsiaTheme="minorHAnsi"/>
          <w:color w:val="auto"/>
          <w:sz w:val="28"/>
          <w:szCs w:val="28"/>
          <w:lang w:eastAsia="en-US"/>
        </w:rPr>
        <w:lastRenderedPageBreak/>
        <w:t>совместим с имеющейся наземной и уже развернутой к тому времени орбитальной инфраструктурами.</w:t>
      </w:r>
    </w:p>
    <w:p w14:paraId="15323FE2" w14:textId="77777777" w:rsidR="004845B6" w:rsidRPr="00183E48"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Для инженеров, участвующих в сборке, это должно быть рутинным, максимально автоматизированным процессом. Тем не менее, специалисты, принимающие участие в разработке аппарата, его сборке и подготовке к старту, должны будут продолжателями традиций разработки современных малых спутников, обладая глубокими знаниями и умениями в области системного проектирования, электроники, разработки и тестирования программного обеспечения, конструкторских разработок, чтобы оперативно решать конкретные задачи адаптации полезной нагрузки, компоновки, прочности, теплового и энергобаланса, а также уметь справляться с неожиданными проблемами, которые неизбежно возникают при работе со сложной техникой.</w:t>
      </w:r>
    </w:p>
    <w:p w14:paraId="43C98CA1" w14:textId="77777777" w:rsidR="00950FA9" w:rsidRDefault="002642BB" w:rsidP="0049689D">
      <w:pPr>
        <w:pStyle w:val="13"/>
        <w:spacing w:line="360" w:lineRule="auto"/>
        <w:jc w:val="both"/>
        <w:rPr>
          <w:rFonts w:eastAsiaTheme="minorHAnsi"/>
          <w:color w:val="auto"/>
          <w:sz w:val="28"/>
          <w:szCs w:val="28"/>
          <w:lang w:eastAsia="en-US"/>
        </w:rPr>
      </w:pPr>
      <w:r>
        <w:rPr>
          <w:rFonts w:eastAsiaTheme="minorHAnsi"/>
          <w:color w:val="auto"/>
          <w:sz w:val="28"/>
          <w:szCs w:val="28"/>
          <w:lang w:eastAsia="en-US"/>
        </w:rPr>
        <w:tab/>
      </w:r>
      <w:r w:rsidR="004845B6" w:rsidRPr="00183E48">
        <w:rPr>
          <w:rFonts w:eastAsiaTheme="minorHAnsi"/>
          <w:color w:val="auto"/>
          <w:sz w:val="28"/>
          <w:szCs w:val="28"/>
          <w:lang w:eastAsia="en-US"/>
        </w:rPr>
        <w:t>Весь рутинный процесс создания спутника существует в такой идеологии: это выбор полезной нагрузки, а также компонент из стандартного набора для обеспечения ее работы по заданной программе, сборки спутника из компонент, его комплексных испытаний – функциональных, механических - адаптации на носитель и запуска и эксплуатации. Именно для демонстрации возможностей этих процессов, популяризации данной концепции создания спутников, и предназначены соревнования компетенции инженера космических систем.</w:t>
      </w:r>
    </w:p>
    <w:p w14:paraId="2624D9ED" w14:textId="77777777" w:rsidR="00477F02" w:rsidRPr="00183E48" w:rsidRDefault="00477F02" w:rsidP="0049689D">
      <w:pPr>
        <w:pStyle w:val="13"/>
        <w:spacing w:line="360" w:lineRule="auto"/>
        <w:jc w:val="both"/>
        <w:rPr>
          <w:rFonts w:eastAsiaTheme="minorHAnsi"/>
          <w:color w:val="auto"/>
          <w:sz w:val="28"/>
          <w:szCs w:val="28"/>
          <w:lang w:eastAsia="en-US"/>
        </w:rPr>
      </w:pPr>
    </w:p>
    <w:p w14:paraId="6EC91FFA" w14:textId="77777777" w:rsidR="00950FA9" w:rsidRPr="002642BB" w:rsidRDefault="00950FA9" w:rsidP="0049689D">
      <w:pPr>
        <w:suppressAutoHyphens/>
        <w:spacing w:after="0" w:line="360" w:lineRule="auto"/>
        <w:ind w:left="360"/>
        <w:jc w:val="both"/>
        <w:rPr>
          <w:rFonts w:ascii="Times New Roman" w:eastAsia="Calibri" w:hAnsi="Times New Roman" w:cs="Times New Roman"/>
          <w:b/>
          <w:sz w:val="28"/>
          <w:szCs w:val="28"/>
          <w:shd w:val="clear" w:color="auto" w:fill="FFFFFF"/>
        </w:rPr>
      </w:pPr>
      <w:r w:rsidRPr="002642BB">
        <w:rPr>
          <w:rFonts w:ascii="Times New Roman" w:eastAsia="Calibri" w:hAnsi="Times New Roman" w:cs="Times New Roman"/>
          <w:b/>
          <w:sz w:val="28"/>
          <w:szCs w:val="28"/>
          <w:shd w:val="clear" w:color="auto" w:fill="FFFFFF"/>
        </w:rPr>
        <w:t xml:space="preserve">Теоретические знания. </w:t>
      </w:r>
    </w:p>
    <w:p w14:paraId="34DCB394" w14:textId="77777777" w:rsidR="00950FA9" w:rsidRPr="00DF3255" w:rsidRDefault="00950FA9" w:rsidP="0049689D">
      <w:pPr>
        <w:suppressAutoHyphens/>
        <w:spacing w:after="0" w:line="360" w:lineRule="auto"/>
        <w:jc w:val="both"/>
        <w:rPr>
          <w:rFonts w:ascii="Times New Roman" w:eastAsia="Calibri" w:hAnsi="Times New Roman" w:cs="Times New Roman"/>
          <w:sz w:val="28"/>
          <w:szCs w:val="28"/>
          <w:shd w:val="clear" w:color="auto" w:fill="FFFFFF"/>
        </w:rPr>
      </w:pPr>
      <w:r w:rsidRPr="00183E48">
        <w:rPr>
          <w:rFonts w:ascii="Times New Roman" w:eastAsia="Calibri" w:hAnsi="Times New Roman" w:cs="Times New Roman"/>
          <w:sz w:val="28"/>
          <w:szCs w:val="28"/>
          <w:shd w:val="clear" w:color="auto" w:fill="FFFFFF"/>
        </w:rPr>
        <w:t>Теоретические знания необходимы, но они не подвергаются явной проверке.</w:t>
      </w:r>
    </w:p>
    <w:p w14:paraId="11E2150D"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еханика космического полета</w:t>
      </w:r>
    </w:p>
    <w:p w14:paraId="294E56DC"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д</w:t>
      </w:r>
      <w:r w:rsidR="00950FA9" w:rsidRPr="00183E48">
        <w:rPr>
          <w:rFonts w:ascii="Times New Roman" w:hAnsi="Times New Roman"/>
          <w:sz w:val="28"/>
          <w:szCs w:val="28"/>
          <w:shd w:val="clear" w:color="auto" w:fill="FFFFFF"/>
        </w:rPr>
        <w:t>инамика вращения твердого тела</w:t>
      </w:r>
    </w:p>
    <w:p w14:paraId="3D67062C"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п</w:t>
      </w:r>
      <w:r w:rsidR="00950FA9" w:rsidRPr="00183E48">
        <w:rPr>
          <w:rFonts w:ascii="Times New Roman" w:hAnsi="Times New Roman"/>
          <w:sz w:val="28"/>
          <w:szCs w:val="28"/>
          <w:shd w:val="clear" w:color="auto" w:fill="FFFFFF"/>
        </w:rPr>
        <w:t>рикладная небесная механика</w:t>
      </w:r>
    </w:p>
    <w:p w14:paraId="34648E1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950FA9" w:rsidRPr="00183E48">
        <w:rPr>
          <w:rFonts w:ascii="Times New Roman" w:hAnsi="Times New Roman"/>
          <w:sz w:val="28"/>
          <w:szCs w:val="28"/>
          <w:shd w:val="clear" w:color="auto" w:fill="FFFFFF"/>
        </w:rPr>
        <w:t>симптотические методы нелинейной механики</w:t>
      </w:r>
    </w:p>
    <w:p w14:paraId="10AAF1FA"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т</w:t>
      </w:r>
      <w:r w:rsidR="00950FA9" w:rsidRPr="00183E48">
        <w:rPr>
          <w:rFonts w:ascii="Times New Roman" w:hAnsi="Times New Roman"/>
          <w:sz w:val="28"/>
          <w:szCs w:val="28"/>
          <w:shd w:val="clear" w:color="auto" w:fill="FFFFFF"/>
        </w:rPr>
        <w:t>еория гироскопических систем</w:t>
      </w:r>
    </w:p>
    <w:p w14:paraId="0911C875"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э</w:t>
      </w:r>
      <w:r w:rsidR="00950FA9" w:rsidRPr="00183E48">
        <w:rPr>
          <w:rFonts w:ascii="Times New Roman" w:hAnsi="Times New Roman"/>
          <w:sz w:val="28"/>
          <w:szCs w:val="28"/>
          <w:shd w:val="clear" w:color="auto" w:fill="FFFFFF"/>
        </w:rPr>
        <w:t>лектромеханические устройства автоматики</w:t>
      </w:r>
    </w:p>
    <w:p w14:paraId="0A43F2AB"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т</w:t>
      </w:r>
      <w:r w:rsidR="00950FA9" w:rsidRPr="00183E48">
        <w:rPr>
          <w:rFonts w:ascii="Times New Roman" w:hAnsi="Times New Roman"/>
          <w:sz w:val="28"/>
          <w:szCs w:val="28"/>
          <w:shd w:val="clear" w:color="auto" w:fill="FFFFFF"/>
        </w:rPr>
        <w:t>еория систем управления</w:t>
      </w:r>
    </w:p>
    <w:p w14:paraId="6BC14C8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lastRenderedPageBreak/>
        <w:t>т</w:t>
      </w:r>
      <w:r w:rsidR="00950FA9" w:rsidRPr="00183E48">
        <w:rPr>
          <w:rFonts w:ascii="Times New Roman" w:hAnsi="Times New Roman"/>
          <w:sz w:val="28"/>
          <w:szCs w:val="28"/>
          <w:shd w:val="clear" w:color="auto" w:fill="FFFFFF"/>
        </w:rPr>
        <w:t>еория устойчивости движения</w:t>
      </w:r>
    </w:p>
    <w:p w14:paraId="71A0EE84"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иловая электроника и электропривод</w:t>
      </w:r>
    </w:p>
    <w:p w14:paraId="45EB2F52"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950FA9" w:rsidRPr="00183E48">
        <w:rPr>
          <w:rFonts w:ascii="Times New Roman" w:hAnsi="Times New Roman"/>
          <w:sz w:val="28"/>
          <w:szCs w:val="28"/>
          <w:shd w:val="clear" w:color="auto" w:fill="FFFFFF"/>
        </w:rPr>
        <w:t>рхитектура бортовых систем управления</w:t>
      </w:r>
    </w:p>
    <w:p w14:paraId="6A832FE2"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истемное проектирование КА</w:t>
      </w:r>
    </w:p>
    <w:p w14:paraId="45D0DBCD"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т</w:t>
      </w:r>
      <w:r w:rsidR="00950FA9" w:rsidRPr="00183E48">
        <w:rPr>
          <w:rFonts w:ascii="Times New Roman" w:hAnsi="Times New Roman"/>
          <w:sz w:val="28"/>
          <w:szCs w:val="28"/>
          <w:shd w:val="clear" w:color="auto" w:fill="FFFFFF"/>
        </w:rPr>
        <w:t>еоретическая механика</w:t>
      </w:r>
    </w:p>
    <w:p w14:paraId="788D141F"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опротивление материалов</w:t>
      </w:r>
    </w:p>
    <w:p w14:paraId="5749E27F"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атериаловедение</w:t>
      </w:r>
    </w:p>
    <w:p w14:paraId="4882F814"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 xml:space="preserve">сновы расчета и моделирования тепловых режимов космических аппаратов </w:t>
      </w:r>
    </w:p>
    <w:p w14:paraId="6373FE37"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колоземная космическая среда</w:t>
      </w:r>
    </w:p>
    <w:p w14:paraId="73EC73D8" w14:textId="77777777" w:rsidR="00950FA9"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п</w:t>
      </w:r>
      <w:r w:rsidR="00950FA9" w:rsidRPr="00183E48">
        <w:rPr>
          <w:rFonts w:ascii="Times New Roman" w:hAnsi="Times New Roman"/>
          <w:sz w:val="28"/>
          <w:szCs w:val="28"/>
          <w:shd w:val="clear" w:color="auto" w:fill="FFFFFF"/>
        </w:rPr>
        <w:t>рограммирование на C/C++</w:t>
      </w:r>
      <w:r w:rsidR="00DF3255">
        <w:rPr>
          <w:rFonts w:ascii="Times New Roman" w:hAnsi="Times New Roman"/>
          <w:sz w:val="28"/>
          <w:szCs w:val="28"/>
          <w:shd w:val="clear" w:color="auto" w:fill="FFFFFF"/>
        </w:rPr>
        <w:t>, Python</w:t>
      </w:r>
    </w:p>
    <w:p w14:paraId="51252CF0" w14:textId="77777777" w:rsidR="00DF3255" w:rsidRDefault="00DF3255"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твердотельное моделирование в программном комплексе </w:t>
      </w:r>
      <w:r>
        <w:rPr>
          <w:rFonts w:ascii="Times New Roman" w:hAnsi="Times New Roman"/>
          <w:sz w:val="28"/>
          <w:szCs w:val="28"/>
          <w:shd w:val="clear" w:color="auto" w:fill="FFFFFF"/>
          <w:lang w:val="en-US"/>
        </w:rPr>
        <w:t>SolidWorks</w:t>
      </w:r>
      <w:r w:rsidR="00D3000D">
        <w:rPr>
          <w:rFonts w:ascii="Times New Roman" w:hAnsi="Times New Roman"/>
          <w:sz w:val="28"/>
          <w:szCs w:val="28"/>
          <w:shd w:val="clear" w:color="auto" w:fill="FFFFFF"/>
        </w:rPr>
        <w:t>,</w:t>
      </w:r>
      <w:r w:rsidRPr="00AB501F">
        <w:rPr>
          <w:rFonts w:ascii="Times New Roman" w:hAnsi="Times New Roman"/>
          <w:sz w:val="28"/>
          <w:szCs w:val="28"/>
          <w:shd w:val="clear" w:color="auto" w:fill="FFFFFF"/>
        </w:rPr>
        <w:t xml:space="preserve"> 3</w:t>
      </w:r>
      <w:r>
        <w:rPr>
          <w:rFonts w:ascii="Times New Roman" w:hAnsi="Times New Roman"/>
          <w:sz w:val="28"/>
          <w:szCs w:val="28"/>
          <w:shd w:val="clear" w:color="auto" w:fill="FFFFFF"/>
          <w:lang w:val="en-US"/>
        </w:rPr>
        <w:t>D</w:t>
      </w:r>
      <w:r w:rsidRPr="00AB501F">
        <w:rPr>
          <w:rFonts w:ascii="Times New Roman" w:hAnsi="Times New Roman"/>
          <w:sz w:val="28"/>
          <w:szCs w:val="28"/>
          <w:shd w:val="clear" w:color="auto" w:fill="FFFFFF"/>
        </w:rPr>
        <w:t xml:space="preserve"> </w:t>
      </w:r>
      <w:r w:rsidR="00D3000D">
        <w:rPr>
          <w:rFonts w:ascii="Times New Roman" w:hAnsi="Times New Roman"/>
          <w:sz w:val="28"/>
          <w:szCs w:val="28"/>
          <w:shd w:val="clear" w:color="auto" w:fill="FFFFFF"/>
        </w:rPr>
        <w:t>Компас и др.</w:t>
      </w:r>
    </w:p>
    <w:p w14:paraId="1A39DC9D" w14:textId="77777777" w:rsidR="00DF3255" w:rsidRDefault="00DF3255"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основы работы с </w:t>
      </w:r>
      <w:r>
        <w:rPr>
          <w:rFonts w:ascii="Times New Roman" w:hAnsi="Times New Roman"/>
          <w:sz w:val="28"/>
          <w:szCs w:val="28"/>
          <w:shd w:val="clear" w:color="auto" w:fill="FFFFFF"/>
          <w:lang w:val="en-US"/>
        </w:rPr>
        <w:t>3D</w:t>
      </w:r>
      <w:r>
        <w:rPr>
          <w:rFonts w:ascii="Times New Roman" w:hAnsi="Times New Roman"/>
          <w:sz w:val="28"/>
          <w:szCs w:val="28"/>
          <w:shd w:val="clear" w:color="auto" w:fill="FFFFFF"/>
        </w:rPr>
        <w:t xml:space="preserve"> принтерами</w:t>
      </w:r>
    </w:p>
    <w:p w14:paraId="38D13C51" w14:textId="77777777" w:rsidR="00DF3255" w:rsidRPr="00183E48" w:rsidRDefault="00DF3255"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основы работы с станками лазерной резки</w:t>
      </w:r>
    </w:p>
    <w:p w14:paraId="4E03BBA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истемное программирование в ОС реального времени</w:t>
      </w:r>
    </w:p>
    <w:p w14:paraId="0041DEEB"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сновы радиосвязи</w:t>
      </w:r>
    </w:p>
    <w:p w14:paraId="7A117F29"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етоды связи и протоколы передачи данных</w:t>
      </w:r>
    </w:p>
    <w:p w14:paraId="0C484508"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950FA9" w:rsidRPr="00183E48">
        <w:rPr>
          <w:rFonts w:ascii="Times New Roman" w:hAnsi="Times New Roman"/>
          <w:sz w:val="28"/>
          <w:szCs w:val="28"/>
          <w:shd w:val="clear" w:color="auto" w:fill="FFFFFF"/>
        </w:rPr>
        <w:t>ктивные и пассивные системы ориентации и стабилизации</w:t>
      </w:r>
    </w:p>
    <w:p w14:paraId="4B8CEC71"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овременные последовательные интерфейсы и шины данных</w:t>
      </w:r>
    </w:p>
    <w:p w14:paraId="78578F27"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с</w:t>
      </w:r>
      <w:r w:rsidR="00950FA9" w:rsidRPr="00183E48">
        <w:rPr>
          <w:rFonts w:ascii="Times New Roman" w:hAnsi="Times New Roman"/>
          <w:sz w:val="28"/>
          <w:szCs w:val="28"/>
          <w:shd w:val="clear" w:color="auto" w:fill="FFFFFF"/>
        </w:rPr>
        <w:t>татистическая обработка измерений</w:t>
      </w:r>
    </w:p>
    <w:p w14:paraId="521BBEC8"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и</w:t>
      </w:r>
      <w:r w:rsidR="00950FA9" w:rsidRPr="00183E48">
        <w:rPr>
          <w:rFonts w:ascii="Times New Roman" w:hAnsi="Times New Roman"/>
          <w:sz w:val="28"/>
          <w:szCs w:val="28"/>
          <w:shd w:val="clear" w:color="auto" w:fill="FFFFFF"/>
        </w:rPr>
        <w:t>дентификация систем</w:t>
      </w:r>
    </w:p>
    <w:p w14:paraId="0D72E2FD"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о</w:t>
      </w:r>
      <w:r w:rsidR="00950FA9" w:rsidRPr="00183E48">
        <w:rPr>
          <w:rFonts w:ascii="Times New Roman" w:hAnsi="Times New Roman"/>
          <w:sz w:val="28"/>
          <w:szCs w:val="28"/>
          <w:shd w:val="clear" w:color="auto" w:fill="FFFFFF"/>
        </w:rPr>
        <w:t>сновы испытаний космической техники</w:t>
      </w:r>
    </w:p>
    <w:p w14:paraId="0B7ABFB5"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б</w:t>
      </w:r>
      <w:r w:rsidR="00950FA9" w:rsidRPr="00183E48">
        <w:rPr>
          <w:rFonts w:ascii="Times New Roman" w:hAnsi="Times New Roman"/>
          <w:sz w:val="28"/>
          <w:szCs w:val="28"/>
          <w:shd w:val="clear" w:color="auto" w:fill="FFFFFF"/>
        </w:rPr>
        <w:t>ортовые комплексы управления космическими аппаратами</w:t>
      </w:r>
    </w:p>
    <w:p w14:paraId="7F193447"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п</w:t>
      </w:r>
      <w:r w:rsidR="00950FA9" w:rsidRPr="00183E48">
        <w:rPr>
          <w:rFonts w:ascii="Times New Roman" w:hAnsi="Times New Roman"/>
          <w:sz w:val="28"/>
          <w:szCs w:val="28"/>
          <w:shd w:val="clear" w:color="auto" w:fill="FFFFFF"/>
        </w:rPr>
        <w:t>роектирование программного обеспечения</w:t>
      </w:r>
    </w:p>
    <w:p w14:paraId="04F78A79"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э</w:t>
      </w:r>
      <w:r w:rsidR="00950FA9" w:rsidRPr="00183E48">
        <w:rPr>
          <w:rFonts w:ascii="Times New Roman" w:hAnsi="Times New Roman"/>
          <w:sz w:val="28"/>
          <w:szCs w:val="28"/>
          <w:shd w:val="clear" w:color="auto" w:fill="FFFFFF"/>
        </w:rPr>
        <w:t>лектростатика и электромагнитная совместимость</w:t>
      </w:r>
    </w:p>
    <w:p w14:paraId="2787EF0B" w14:textId="77777777" w:rsidR="00950FA9" w:rsidRPr="00183E48"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м</w:t>
      </w:r>
      <w:r w:rsidR="00950FA9" w:rsidRPr="00183E48">
        <w:rPr>
          <w:rFonts w:ascii="Times New Roman" w:hAnsi="Times New Roman"/>
          <w:sz w:val="28"/>
          <w:szCs w:val="28"/>
          <w:shd w:val="clear" w:color="auto" w:fill="FFFFFF"/>
        </w:rPr>
        <w:t>одели стоимости разработки космических систем</w:t>
      </w:r>
    </w:p>
    <w:p w14:paraId="24EA3D7C" w14:textId="77777777" w:rsidR="00EA7AF1" w:rsidRPr="007F498A" w:rsidRDefault="00183E48"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э</w:t>
      </w:r>
      <w:r w:rsidR="00950FA9" w:rsidRPr="00183E48">
        <w:rPr>
          <w:rFonts w:ascii="Times New Roman" w:hAnsi="Times New Roman"/>
          <w:sz w:val="28"/>
          <w:szCs w:val="28"/>
          <w:shd w:val="clear" w:color="auto" w:fill="FFFFFF"/>
        </w:rPr>
        <w:t>кономика космической деятельности</w:t>
      </w:r>
    </w:p>
    <w:p w14:paraId="49457246" w14:textId="77777777" w:rsidR="00EA7AF1" w:rsidRPr="002642BB" w:rsidRDefault="002642BB" w:rsidP="0049689D">
      <w:pPr>
        <w:pStyle w:val="13"/>
        <w:spacing w:line="360" w:lineRule="auto"/>
        <w:jc w:val="both"/>
        <w:rPr>
          <w:rFonts w:eastAsiaTheme="minorHAnsi"/>
          <w:b/>
          <w:color w:val="auto"/>
          <w:sz w:val="28"/>
          <w:szCs w:val="28"/>
          <w:lang w:eastAsia="en-US"/>
        </w:rPr>
      </w:pPr>
      <w:r>
        <w:rPr>
          <w:rFonts w:eastAsiaTheme="minorHAnsi"/>
          <w:b/>
          <w:color w:val="auto"/>
          <w:sz w:val="28"/>
          <w:szCs w:val="28"/>
          <w:lang w:eastAsia="en-US"/>
        </w:rPr>
        <w:tab/>
      </w:r>
      <w:r w:rsidR="00EA7AF1" w:rsidRPr="00183E48">
        <w:rPr>
          <w:rFonts w:eastAsiaTheme="minorHAnsi"/>
          <w:b/>
          <w:color w:val="auto"/>
          <w:sz w:val="28"/>
          <w:szCs w:val="28"/>
          <w:lang w:eastAsia="en-US"/>
        </w:rPr>
        <w:t>П</w:t>
      </w:r>
      <w:r w:rsidR="00950FA9" w:rsidRPr="00183E48">
        <w:rPr>
          <w:rFonts w:eastAsiaTheme="minorHAnsi"/>
          <w:b/>
          <w:color w:val="auto"/>
          <w:sz w:val="28"/>
          <w:szCs w:val="28"/>
          <w:lang w:eastAsia="en-US"/>
        </w:rPr>
        <w:t>еречень основных операций</w:t>
      </w:r>
      <w:r w:rsidR="00EA7AF1" w:rsidRPr="00183E48">
        <w:rPr>
          <w:rFonts w:eastAsiaTheme="minorHAnsi"/>
          <w:b/>
          <w:color w:val="auto"/>
          <w:sz w:val="28"/>
          <w:szCs w:val="28"/>
          <w:lang w:eastAsia="en-US"/>
        </w:rPr>
        <w:t xml:space="preserve"> </w:t>
      </w:r>
      <w:r w:rsidR="00950FA9" w:rsidRPr="00183E48">
        <w:rPr>
          <w:rFonts w:eastAsiaTheme="minorHAnsi"/>
          <w:b/>
          <w:color w:val="auto"/>
          <w:sz w:val="28"/>
          <w:szCs w:val="28"/>
          <w:lang w:eastAsia="en-US"/>
        </w:rPr>
        <w:t>компетенции</w:t>
      </w:r>
      <w:r w:rsidR="007F498A">
        <w:rPr>
          <w:rFonts w:eastAsiaTheme="minorHAnsi"/>
          <w:b/>
          <w:color w:val="auto"/>
          <w:sz w:val="28"/>
          <w:szCs w:val="28"/>
          <w:lang w:eastAsia="en-US"/>
        </w:rPr>
        <w:t>:</w:t>
      </w:r>
    </w:p>
    <w:p w14:paraId="083DB210" w14:textId="77777777" w:rsidR="00EA7AF1" w:rsidRPr="00183E48" w:rsidRDefault="00EA7AF1" w:rsidP="0049689D">
      <w:pPr>
        <w:pStyle w:val="13"/>
        <w:spacing w:line="360" w:lineRule="auto"/>
        <w:jc w:val="both"/>
        <w:rPr>
          <w:sz w:val="28"/>
          <w:szCs w:val="28"/>
        </w:rPr>
      </w:pPr>
      <w:r w:rsidRPr="00183E48">
        <w:rPr>
          <w:sz w:val="28"/>
          <w:szCs w:val="28"/>
        </w:rPr>
        <w:lastRenderedPageBreak/>
        <w:t>Тезисно перечислим эти операции (раскрыты будут дальше):</w:t>
      </w:r>
    </w:p>
    <w:p w14:paraId="41E4BFFE" w14:textId="77777777" w:rsidR="00EA7AF1" w:rsidRPr="00D702A6" w:rsidRDefault="00D702A6" w:rsidP="0049689D">
      <w:pPr>
        <w:pStyle w:val="13"/>
        <w:spacing w:line="360" w:lineRule="auto"/>
        <w:jc w:val="both"/>
        <w:rPr>
          <w:rStyle w:val="15"/>
          <w:b/>
          <w:sz w:val="28"/>
          <w:szCs w:val="28"/>
          <w:shd w:val="clear" w:color="auto" w:fill="FFFFFF"/>
        </w:rPr>
      </w:pPr>
      <w:r w:rsidRPr="00D702A6">
        <w:rPr>
          <w:rStyle w:val="15"/>
          <w:b/>
          <w:sz w:val="28"/>
          <w:szCs w:val="28"/>
          <w:shd w:val="clear" w:color="auto" w:fill="FFFFFF"/>
        </w:rPr>
        <w:t xml:space="preserve">-  </w:t>
      </w:r>
      <w:r w:rsidR="00EA7AF1" w:rsidRPr="00D702A6">
        <w:rPr>
          <w:rStyle w:val="15"/>
          <w:b/>
          <w:sz w:val="28"/>
          <w:szCs w:val="28"/>
          <w:shd w:val="clear" w:color="auto" w:fill="FFFFFF"/>
        </w:rPr>
        <w:t xml:space="preserve">Разработка и </w:t>
      </w:r>
      <w:r w:rsidR="007F498A">
        <w:rPr>
          <w:rStyle w:val="15"/>
          <w:b/>
          <w:sz w:val="28"/>
          <w:szCs w:val="28"/>
          <w:shd w:val="clear" w:color="auto" w:fill="FFFFFF"/>
        </w:rPr>
        <w:t>имитационное</w:t>
      </w:r>
      <w:r w:rsidR="00EA7AF1" w:rsidRPr="00D702A6">
        <w:rPr>
          <w:rStyle w:val="15"/>
          <w:b/>
          <w:sz w:val="28"/>
          <w:szCs w:val="28"/>
          <w:shd w:val="clear" w:color="auto" w:fill="FFFFFF"/>
        </w:rPr>
        <w:t xml:space="preserve"> моделирование бортовых систем спутника</w:t>
      </w:r>
    </w:p>
    <w:p w14:paraId="7FA6453E" w14:textId="77777777" w:rsidR="009E3215" w:rsidRPr="009E3215" w:rsidRDefault="00D702A6" w:rsidP="0049689D">
      <w:pPr>
        <w:pStyle w:val="13"/>
        <w:numPr>
          <w:ilvl w:val="0"/>
          <w:numId w:val="20"/>
        </w:numPr>
        <w:spacing w:line="360" w:lineRule="auto"/>
        <w:jc w:val="both"/>
        <w:rPr>
          <w:rStyle w:val="15"/>
        </w:rPr>
      </w:pPr>
      <w:r>
        <w:rPr>
          <w:rStyle w:val="15"/>
          <w:sz w:val="28"/>
          <w:szCs w:val="28"/>
          <w:shd w:val="clear" w:color="auto" w:fill="FFFFFF"/>
        </w:rPr>
        <w:t xml:space="preserve">выбор </w:t>
      </w:r>
      <w:r w:rsidR="00EA7AF1" w:rsidRPr="00183E48">
        <w:rPr>
          <w:rStyle w:val="15"/>
          <w:sz w:val="28"/>
          <w:szCs w:val="28"/>
          <w:shd w:val="clear" w:color="auto" w:fill="FFFFFF"/>
        </w:rPr>
        <w:t>бортовых приборов и систем,</w:t>
      </w:r>
      <w:r w:rsidR="009E3215">
        <w:rPr>
          <w:rStyle w:val="15"/>
          <w:sz w:val="28"/>
          <w:szCs w:val="28"/>
          <w:shd w:val="clear" w:color="auto" w:fill="FFFFFF"/>
        </w:rPr>
        <w:t xml:space="preserve"> </w:t>
      </w:r>
    </w:p>
    <w:p w14:paraId="28BB50CA" w14:textId="77777777" w:rsidR="00EA7AF1" w:rsidRPr="009E3215" w:rsidRDefault="009E3215" w:rsidP="0049689D">
      <w:pPr>
        <w:pStyle w:val="13"/>
        <w:numPr>
          <w:ilvl w:val="0"/>
          <w:numId w:val="20"/>
        </w:numPr>
        <w:spacing w:line="360" w:lineRule="auto"/>
        <w:jc w:val="both"/>
        <w:rPr>
          <w:rStyle w:val="15"/>
        </w:rPr>
      </w:pPr>
      <w:r w:rsidRPr="009E3215">
        <w:rPr>
          <w:rStyle w:val="15"/>
          <w:rFonts w:eastAsia="Calibri"/>
          <w:color w:val="auto"/>
          <w:sz w:val="28"/>
          <w:szCs w:val="28"/>
          <w:shd w:val="clear" w:color="auto" w:fill="FFFFFF"/>
          <w:lang w:eastAsia="en-US"/>
        </w:rPr>
        <w:t xml:space="preserve">сохранять результаты </w:t>
      </w:r>
      <w:r w:rsidR="00EC24EC">
        <w:rPr>
          <w:rStyle w:val="15"/>
          <w:rFonts w:eastAsia="Calibri"/>
          <w:color w:val="auto"/>
          <w:sz w:val="28"/>
          <w:szCs w:val="28"/>
          <w:shd w:val="clear" w:color="auto" w:fill="FFFFFF"/>
          <w:lang w:eastAsia="en-US"/>
        </w:rPr>
        <w:t>работы в САПР в формате *.dwg,</w:t>
      </w:r>
      <w:r w:rsidRPr="009E3215">
        <w:rPr>
          <w:rStyle w:val="15"/>
          <w:rFonts w:eastAsia="Calibri"/>
          <w:color w:val="auto"/>
          <w:sz w:val="28"/>
          <w:szCs w:val="28"/>
          <w:shd w:val="clear" w:color="auto" w:fill="FFFFFF"/>
          <w:lang w:eastAsia="en-US"/>
        </w:rPr>
        <w:t xml:space="preserve"> *.dxf, *.dgn, *.stl для работы на станках лазерной резки и 3D печати</w:t>
      </w:r>
    </w:p>
    <w:p w14:paraId="35171333"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выбор циклограммы работы режимов ориентации,</w:t>
      </w:r>
    </w:p>
    <w:p w14:paraId="51485FBF"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настройка коэффициентов усиления </w:t>
      </w:r>
      <w:r w:rsidRPr="00183E48">
        <w:rPr>
          <w:rStyle w:val="15"/>
          <w:rFonts w:ascii="Times New Roman" w:hAnsi="Times New Roman"/>
          <w:sz w:val="28"/>
          <w:szCs w:val="28"/>
          <w:shd w:val="clear" w:color="auto" w:fill="FFFFFF"/>
          <w:lang w:val="en-US"/>
        </w:rPr>
        <w:t>PD</w:t>
      </w:r>
      <w:r w:rsidRPr="00183E48">
        <w:rPr>
          <w:rStyle w:val="15"/>
          <w:rFonts w:ascii="Times New Roman" w:hAnsi="Times New Roman"/>
          <w:sz w:val="28"/>
          <w:szCs w:val="28"/>
          <w:shd w:val="clear" w:color="auto" w:fill="FFFFFF"/>
        </w:rPr>
        <w:t>-регулятора системы маховичной стабилизации,</w:t>
      </w:r>
    </w:p>
    <w:p w14:paraId="608E0285"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расчет энергобаланса на борту,</w:t>
      </w:r>
    </w:p>
    <w:p w14:paraId="430383E1"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выбор типа фотоэлементов,</w:t>
      </w:r>
    </w:p>
    <w:p w14:paraId="78E7273A"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выбор типа аккумуляторов,</w:t>
      </w:r>
    </w:p>
    <w:p w14:paraId="56D8C9C4"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расчет площади панелей солнечных батарей (СБ), </w:t>
      </w:r>
    </w:p>
    <w:p w14:paraId="55C13B0B" w14:textId="77777777" w:rsidR="00EA7AF1" w:rsidRPr="00183E48" w:rsidRDefault="00D702A6"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 xml:space="preserve">расчет требуемой </w:t>
      </w:r>
      <w:r w:rsidR="00EA7AF1" w:rsidRPr="00183E48">
        <w:rPr>
          <w:rStyle w:val="15"/>
          <w:rFonts w:ascii="Times New Roman" w:hAnsi="Times New Roman"/>
          <w:sz w:val="28"/>
          <w:szCs w:val="28"/>
          <w:shd w:val="clear" w:color="auto" w:fill="FFFFFF"/>
        </w:rPr>
        <w:t>ёмкости аккумуляторных батарей (АБ),</w:t>
      </w:r>
    </w:p>
    <w:p w14:paraId="710302D7"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проверочный расчет энергобаланса на борту,</w:t>
      </w:r>
    </w:p>
    <w:p w14:paraId="1B90D6E3" w14:textId="77777777" w:rsidR="00EA7AF1" w:rsidRPr="00183E48" w:rsidRDefault="00EA7AF1" w:rsidP="0049689D">
      <w:pPr>
        <w:pStyle w:val="aff1"/>
        <w:numPr>
          <w:ilvl w:val="0"/>
          <w:numId w:val="10"/>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оценка стоимости проекта.</w:t>
      </w:r>
    </w:p>
    <w:p w14:paraId="1E9081C8" w14:textId="77777777" w:rsidR="0019536B" w:rsidRPr="00015F69" w:rsidRDefault="0019536B" w:rsidP="0049689D">
      <w:pPr>
        <w:spacing w:after="0" w:line="360" w:lineRule="auto"/>
        <w:ind w:left="160" w:right="65" w:firstLine="709"/>
        <w:contextualSpacing/>
        <w:jc w:val="both"/>
        <w:rPr>
          <w:rFonts w:ascii="Times New Roman" w:hAnsi="Times New Roman"/>
          <w:sz w:val="28"/>
          <w:szCs w:val="28"/>
        </w:rPr>
      </w:pPr>
      <w:r w:rsidRPr="0019536B">
        <w:rPr>
          <w:rStyle w:val="15"/>
          <w:rFonts w:eastAsia="Times New Roman" w:cs="Times New Roman"/>
          <w:b/>
          <w:color w:val="000000"/>
          <w:sz w:val="28"/>
          <w:szCs w:val="28"/>
          <w:shd w:val="clear" w:color="auto" w:fill="FFFFFF"/>
          <w:lang w:eastAsia="ar-SA"/>
        </w:rPr>
        <w:t>Разработка технологической карты</w:t>
      </w:r>
      <w:r w:rsidRPr="00015F69">
        <w:rPr>
          <w:rFonts w:ascii="Times New Roman" w:hAnsi="Times New Roman"/>
          <w:sz w:val="28"/>
          <w:szCs w:val="28"/>
        </w:rPr>
        <w:t xml:space="preserve"> с описанием технологического процесса сборки (последовательности сборки) функциональной модели космического аппарата в комнате с ограничением доступа и требованием соблюдать правила работ и условия нахождения в чистой комнате</w:t>
      </w:r>
      <w:r>
        <w:rPr>
          <w:rFonts w:ascii="Times New Roman" w:hAnsi="Times New Roman"/>
          <w:sz w:val="28"/>
          <w:szCs w:val="28"/>
        </w:rPr>
        <w:t>.</w:t>
      </w:r>
    </w:p>
    <w:p w14:paraId="28CF9BCA" w14:textId="77777777" w:rsidR="0019536B" w:rsidRPr="00015F69" w:rsidRDefault="0019536B" w:rsidP="0049689D">
      <w:pPr>
        <w:pStyle w:val="aff1"/>
        <w:numPr>
          <w:ilvl w:val="0"/>
          <w:numId w:val="72"/>
        </w:numPr>
        <w:spacing w:after="0" w:line="360" w:lineRule="auto"/>
        <w:ind w:left="851" w:right="65"/>
        <w:jc w:val="both"/>
        <w:rPr>
          <w:rFonts w:ascii="Times New Roman" w:eastAsia="Times New Roman" w:hAnsi="Times New Roman"/>
          <w:sz w:val="28"/>
          <w:szCs w:val="28"/>
          <w:lang w:eastAsia="ru-RU"/>
        </w:rPr>
      </w:pPr>
      <w:r w:rsidRPr="00015F69">
        <w:rPr>
          <w:rFonts w:ascii="Times New Roman" w:eastAsia="Times New Roman" w:hAnsi="Times New Roman"/>
          <w:sz w:val="28"/>
          <w:szCs w:val="28"/>
          <w:lang w:eastAsia="ru-RU"/>
        </w:rPr>
        <w:t>сборочный чертеж (наличие сборочного чертежа, наличие 3-х видов сборки, изометрии, наличие размеров, блок-схемы сборки, перечня инструментов для сборки, перечня оборудования для изготовления, сборки и испытаний, наличие перечня контрольных операций);</w:t>
      </w:r>
    </w:p>
    <w:p w14:paraId="3F986ED2" w14:textId="77777777" w:rsidR="0019536B" w:rsidRPr="00015F69" w:rsidRDefault="0019536B" w:rsidP="0049689D">
      <w:pPr>
        <w:pStyle w:val="aff1"/>
        <w:numPr>
          <w:ilvl w:val="0"/>
          <w:numId w:val="72"/>
        </w:numPr>
        <w:spacing w:after="0" w:line="360" w:lineRule="auto"/>
        <w:ind w:left="851" w:right="65"/>
        <w:jc w:val="both"/>
        <w:rPr>
          <w:rFonts w:ascii="Times New Roman" w:hAnsi="Times New Roman"/>
          <w:sz w:val="28"/>
          <w:szCs w:val="28"/>
        </w:rPr>
      </w:pPr>
      <w:r w:rsidRPr="00015F69">
        <w:rPr>
          <w:rFonts w:ascii="Times New Roman" w:hAnsi="Times New Roman"/>
          <w:sz w:val="28"/>
          <w:szCs w:val="28"/>
        </w:rPr>
        <w:t>конструктивные особенности;</w:t>
      </w:r>
    </w:p>
    <w:p w14:paraId="55E05158" w14:textId="77777777" w:rsidR="0019536B" w:rsidRPr="00015F69" w:rsidRDefault="0019536B" w:rsidP="0049689D">
      <w:pPr>
        <w:pStyle w:val="aff1"/>
        <w:numPr>
          <w:ilvl w:val="0"/>
          <w:numId w:val="72"/>
        </w:numPr>
        <w:spacing w:after="0" w:line="360" w:lineRule="auto"/>
        <w:ind w:left="851" w:right="65"/>
        <w:jc w:val="both"/>
        <w:rPr>
          <w:rFonts w:ascii="Times New Roman" w:hAnsi="Times New Roman"/>
          <w:sz w:val="28"/>
          <w:szCs w:val="28"/>
        </w:rPr>
      </w:pPr>
      <w:r w:rsidRPr="00015F69">
        <w:rPr>
          <w:rFonts w:ascii="Times New Roman" w:hAnsi="Times New Roman"/>
          <w:sz w:val="28"/>
          <w:szCs w:val="28"/>
        </w:rPr>
        <w:t>логика функционирования;</w:t>
      </w:r>
    </w:p>
    <w:p w14:paraId="199D7BC1" w14:textId="77777777" w:rsidR="0019536B" w:rsidRPr="00015F69" w:rsidRDefault="0019536B" w:rsidP="0049689D">
      <w:pPr>
        <w:pStyle w:val="aff1"/>
        <w:numPr>
          <w:ilvl w:val="0"/>
          <w:numId w:val="72"/>
        </w:numPr>
        <w:spacing w:after="0" w:line="360" w:lineRule="auto"/>
        <w:ind w:left="851" w:right="65"/>
        <w:jc w:val="both"/>
        <w:rPr>
          <w:rFonts w:ascii="Times New Roman" w:hAnsi="Times New Roman"/>
          <w:sz w:val="28"/>
          <w:szCs w:val="28"/>
        </w:rPr>
      </w:pPr>
      <w:r w:rsidRPr="00015F69">
        <w:rPr>
          <w:rFonts w:ascii="Times New Roman" w:hAnsi="Times New Roman"/>
          <w:sz w:val="28"/>
          <w:szCs w:val="28"/>
        </w:rPr>
        <w:t>рекомендации к сборке;</w:t>
      </w:r>
    </w:p>
    <w:p w14:paraId="49A16C56" w14:textId="77777777" w:rsidR="0019536B" w:rsidRPr="00015F69" w:rsidRDefault="0019536B" w:rsidP="0049689D">
      <w:pPr>
        <w:pStyle w:val="aff1"/>
        <w:numPr>
          <w:ilvl w:val="0"/>
          <w:numId w:val="72"/>
        </w:numPr>
        <w:spacing w:after="0" w:line="360" w:lineRule="auto"/>
        <w:ind w:left="851" w:right="65"/>
        <w:jc w:val="both"/>
        <w:rPr>
          <w:rFonts w:ascii="Times New Roman" w:eastAsia="Times New Roman" w:hAnsi="Times New Roman"/>
          <w:color w:val="000000"/>
          <w:sz w:val="28"/>
          <w:szCs w:val="28"/>
          <w:lang w:eastAsia="ar-SA"/>
        </w:rPr>
      </w:pPr>
      <w:r w:rsidRPr="00015F69">
        <w:rPr>
          <w:rFonts w:ascii="Times New Roman" w:eastAsia="Times New Roman" w:hAnsi="Times New Roman"/>
          <w:color w:val="000000"/>
          <w:sz w:val="28"/>
          <w:szCs w:val="28"/>
          <w:lang w:eastAsia="ar-SA"/>
        </w:rPr>
        <w:t>наименование материалов;</w:t>
      </w:r>
    </w:p>
    <w:p w14:paraId="50C5F52F" w14:textId="77777777" w:rsidR="0019536B" w:rsidRPr="00015F69" w:rsidRDefault="0019536B" w:rsidP="0049689D">
      <w:pPr>
        <w:pStyle w:val="aff1"/>
        <w:numPr>
          <w:ilvl w:val="0"/>
          <w:numId w:val="72"/>
        </w:numPr>
        <w:spacing w:after="0" w:line="360" w:lineRule="auto"/>
        <w:ind w:left="851" w:right="65"/>
        <w:jc w:val="both"/>
        <w:rPr>
          <w:rFonts w:ascii="Times New Roman" w:eastAsia="Times New Roman" w:hAnsi="Times New Roman"/>
          <w:color w:val="000000"/>
          <w:sz w:val="28"/>
          <w:szCs w:val="28"/>
          <w:lang w:eastAsia="ar-SA"/>
        </w:rPr>
      </w:pPr>
      <w:r w:rsidRPr="00015F69">
        <w:rPr>
          <w:rFonts w:ascii="Times New Roman" w:eastAsia="Times New Roman" w:hAnsi="Times New Roman"/>
          <w:color w:val="000000"/>
          <w:sz w:val="28"/>
          <w:szCs w:val="28"/>
          <w:lang w:eastAsia="ar-SA"/>
        </w:rPr>
        <w:t>особенности</w:t>
      </w:r>
    </w:p>
    <w:p w14:paraId="555BF306" w14:textId="77777777" w:rsidR="00EA7AF1" w:rsidRPr="00183E48" w:rsidRDefault="00EA7AF1" w:rsidP="0049689D">
      <w:pPr>
        <w:pStyle w:val="13"/>
        <w:spacing w:line="360" w:lineRule="auto"/>
        <w:jc w:val="both"/>
        <w:rPr>
          <w:sz w:val="28"/>
          <w:szCs w:val="28"/>
        </w:rPr>
      </w:pPr>
    </w:p>
    <w:p w14:paraId="43871D0C"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lastRenderedPageBreak/>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Компоновка спутника в 3D</w:t>
      </w:r>
    </w:p>
    <w:p w14:paraId="31723678" w14:textId="77777777" w:rsidR="00EA7AF1" w:rsidRPr="00183E48" w:rsidRDefault="00183E48"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р</w:t>
      </w:r>
      <w:r w:rsidR="00EA7AF1" w:rsidRPr="00183E48">
        <w:rPr>
          <w:rStyle w:val="15"/>
          <w:rFonts w:ascii="Times New Roman" w:hAnsi="Times New Roman"/>
          <w:sz w:val="28"/>
          <w:szCs w:val="28"/>
          <w:shd w:val="clear" w:color="auto" w:fill="FFFFFF"/>
        </w:rPr>
        <w:t>абота в САПР SolidWorks (</w:t>
      </w:r>
      <w:r w:rsidR="00EA7AF1" w:rsidRPr="00183E48">
        <w:rPr>
          <w:rStyle w:val="15"/>
          <w:rFonts w:ascii="Times New Roman" w:hAnsi="Times New Roman"/>
          <w:sz w:val="28"/>
          <w:szCs w:val="28"/>
          <w:shd w:val="clear" w:color="auto" w:fill="FFFFFF"/>
          <w:lang w:val="en-US"/>
        </w:rPr>
        <w:t>SW</w:t>
      </w:r>
      <w:r w:rsidR="00EA7AF1" w:rsidRPr="00183E48">
        <w:rPr>
          <w:rStyle w:val="15"/>
          <w:rFonts w:ascii="Times New Roman" w:hAnsi="Times New Roman"/>
          <w:sz w:val="28"/>
          <w:szCs w:val="28"/>
          <w:shd w:val="clear" w:color="auto" w:fill="FFFFFF"/>
        </w:rPr>
        <w:t xml:space="preserve">), базовые умения работы с деталями и сборками, понятия центра масс и момента инерции и принципов действий для их приведения к требуемым значениям, владение инструментами экспресс анализа сборок в SW (например, проверка интерференций, или пространственных </w:t>
      </w:r>
      <w:r w:rsidR="00637B14">
        <w:rPr>
          <w:rStyle w:val="15"/>
          <w:rFonts w:ascii="Times New Roman" w:hAnsi="Times New Roman"/>
          <w:sz w:val="28"/>
          <w:szCs w:val="28"/>
          <w:shd w:val="clear" w:color="auto" w:fill="FFFFFF"/>
        </w:rPr>
        <w:t>пересечений</w:t>
      </w:r>
      <w:r w:rsidR="00EA7AF1" w:rsidRPr="00183E48">
        <w:rPr>
          <w:rStyle w:val="15"/>
          <w:rFonts w:ascii="Times New Roman" w:hAnsi="Times New Roman"/>
          <w:sz w:val="28"/>
          <w:szCs w:val="28"/>
          <w:shd w:val="clear" w:color="auto" w:fill="FFFFFF"/>
        </w:rPr>
        <w:t xml:space="preserve"> приборов), </w:t>
      </w:r>
    </w:p>
    <w:p w14:paraId="05A05CA9" w14:textId="77777777" w:rsidR="00EA7AF1" w:rsidRPr="00183E48" w:rsidRDefault="00EA7AF1"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умение подготавливать рациональные расчётные 3D-модели изделий, владение общими понятиями об эргономике при сборке и эксплуатации изделия,</w:t>
      </w:r>
    </w:p>
    <w:p w14:paraId="740F624F" w14:textId="77777777" w:rsidR="00EA7AF1" w:rsidRPr="00183E48" w:rsidRDefault="00EA7AF1"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умение выполнять сборочные и монтажные чертежи и спецификации; </w:t>
      </w:r>
    </w:p>
    <w:p w14:paraId="0D3B6345" w14:textId="77777777" w:rsidR="00EA7AF1" w:rsidRPr="00183E48" w:rsidRDefault="00EA7AF1" w:rsidP="0049689D">
      <w:pPr>
        <w:pStyle w:val="aff1"/>
        <w:numPr>
          <w:ilvl w:val="0"/>
          <w:numId w:val="11"/>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написание четких инструкций сборки;</w:t>
      </w:r>
    </w:p>
    <w:p w14:paraId="3A5BF734" w14:textId="77777777" w:rsidR="00EA7AF1" w:rsidRPr="00183E48" w:rsidRDefault="00EA7AF1" w:rsidP="0049689D">
      <w:pPr>
        <w:pStyle w:val="13"/>
        <w:spacing w:line="360" w:lineRule="auto"/>
        <w:jc w:val="both"/>
        <w:rPr>
          <w:rStyle w:val="15"/>
          <w:b/>
          <w:i/>
          <w:sz w:val="28"/>
          <w:szCs w:val="28"/>
          <w:shd w:val="clear" w:color="auto" w:fill="FFFFFF"/>
          <w:lang w:val="en-US"/>
        </w:rPr>
      </w:pPr>
    </w:p>
    <w:p w14:paraId="75275503"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Разработка бортового ПО</w:t>
      </w:r>
    </w:p>
    <w:p w14:paraId="00F54D1A" w14:textId="77777777" w:rsidR="00EA7AF1" w:rsidRPr="00183E48" w:rsidRDefault="00183E48" w:rsidP="0049689D">
      <w:pPr>
        <w:pStyle w:val="aff1"/>
        <w:numPr>
          <w:ilvl w:val="0"/>
          <w:numId w:val="12"/>
        </w:numPr>
        <w:suppressAutoHyphens/>
        <w:spacing w:after="0" w:line="360" w:lineRule="auto"/>
        <w:contextualSpacing w:val="0"/>
        <w:jc w:val="both"/>
        <w:rPr>
          <w:rFonts w:ascii="Times New Roman" w:hAnsi="Times New Roman"/>
          <w:sz w:val="28"/>
          <w:szCs w:val="28"/>
        </w:rPr>
      </w:pPr>
      <w:r>
        <w:rPr>
          <w:rStyle w:val="15"/>
          <w:rFonts w:ascii="Times New Roman" w:hAnsi="Times New Roman"/>
          <w:sz w:val="28"/>
          <w:szCs w:val="28"/>
          <w:shd w:val="clear" w:color="auto" w:fill="FFFFFF"/>
        </w:rPr>
        <w:t>п</w:t>
      </w:r>
      <w:r w:rsidR="00EA7AF1" w:rsidRPr="00183E48">
        <w:rPr>
          <w:rStyle w:val="15"/>
          <w:rFonts w:ascii="Times New Roman" w:hAnsi="Times New Roman"/>
          <w:sz w:val="28"/>
          <w:szCs w:val="28"/>
          <w:shd w:val="clear" w:color="auto" w:fill="FFFFFF"/>
        </w:rPr>
        <w:t>роектирование архитектуры бортовой информационной сети.</w:t>
      </w:r>
    </w:p>
    <w:p w14:paraId="5D9B9F68" w14:textId="77777777" w:rsidR="00EA7AF1" w:rsidRPr="00183E48" w:rsidRDefault="00183E48"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н</w:t>
      </w:r>
      <w:r w:rsidR="00EA7AF1" w:rsidRPr="00183E48">
        <w:rPr>
          <w:rStyle w:val="15"/>
          <w:rFonts w:ascii="Times New Roman" w:hAnsi="Times New Roman"/>
          <w:sz w:val="28"/>
          <w:szCs w:val="28"/>
          <w:shd w:val="clear" w:color="auto" w:fill="FFFFFF"/>
        </w:rPr>
        <w:t>а основе шаблонов кода, реализация требуемого функционала и алгоритмов без привязки к аппаратной части, с использованием открытых биб</w:t>
      </w:r>
      <w:r w:rsidR="007F498A">
        <w:rPr>
          <w:rStyle w:val="15"/>
          <w:rFonts w:ascii="Times New Roman" w:hAnsi="Times New Roman"/>
          <w:sz w:val="28"/>
          <w:szCs w:val="28"/>
          <w:shd w:val="clear" w:color="auto" w:fill="FFFFFF"/>
        </w:rPr>
        <w:t xml:space="preserve">лиотек и компиляторов на C/C++, </w:t>
      </w:r>
      <w:r w:rsidR="007F498A">
        <w:rPr>
          <w:rStyle w:val="15"/>
          <w:rFonts w:ascii="Times New Roman" w:hAnsi="Times New Roman"/>
          <w:sz w:val="28"/>
          <w:szCs w:val="28"/>
          <w:shd w:val="clear" w:color="auto" w:fill="FFFFFF"/>
          <w:lang w:val="en-US"/>
        </w:rPr>
        <w:t>Python</w:t>
      </w:r>
      <w:r w:rsidR="007F498A" w:rsidRPr="007F498A">
        <w:rPr>
          <w:rStyle w:val="15"/>
          <w:rFonts w:ascii="Times New Roman" w:hAnsi="Times New Roman"/>
          <w:sz w:val="28"/>
          <w:szCs w:val="28"/>
          <w:shd w:val="clear" w:color="auto" w:fill="FFFFFF"/>
        </w:rPr>
        <w:t>.</w:t>
      </w:r>
    </w:p>
    <w:p w14:paraId="363F4521" w14:textId="77777777" w:rsidR="00EA7AF1" w:rsidRPr="00183E48" w:rsidRDefault="00183E48"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с</w:t>
      </w:r>
      <w:r w:rsidR="00EA7AF1" w:rsidRPr="00183E48">
        <w:rPr>
          <w:rStyle w:val="15"/>
          <w:rFonts w:ascii="Times New Roman" w:hAnsi="Times New Roman"/>
          <w:sz w:val="28"/>
          <w:szCs w:val="28"/>
          <w:shd w:val="clear" w:color="auto" w:fill="FFFFFF"/>
        </w:rPr>
        <w:t xml:space="preserve">амостоятельная разработка высокоуровневых протоколов обмена, использование открытых высокоуровневых протоколов информационного обмена. </w:t>
      </w:r>
    </w:p>
    <w:p w14:paraId="344BDAF5" w14:textId="77777777" w:rsidR="00EA7AF1" w:rsidRPr="00183E48" w:rsidRDefault="00183E48"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р</w:t>
      </w:r>
      <w:r w:rsidR="00EA7AF1" w:rsidRPr="00183E48">
        <w:rPr>
          <w:rStyle w:val="15"/>
          <w:rFonts w:ascii="Times New Roman" w:hAnsi="Times New Roman"/>
          <w:sz w:val="28"/>
          <w:szCs w:val="28"/>
          <w:shd w:val="clear" w:color="auto" w:fill="FFFFFF"/>
        </w:rPr>
        <w:t xml:space="preserve">абота в среде разработки </w:t>
      </w:r>
      <w:r w:rsidR="00EA7AF1" w:rsidRPr="00183E48">
        <w:rPr>
          <w:rStyle w:val="15"/>
          <w:rFonts w:ascii="Times New Roman" w:hAnsi="Times New Roman"/>
          <w:sz w:val="28"/>
          <w:szCs w:val="28"/>
          <w:shd w:val="clear" w:color="auto" w:fill="FFFFFF"/>
          <w:lang w:val="en-US"/>
        </w:rPr>
        <w:t>Notepad</w:t>
      </w:r>
      <w:r w:rsidR="00EA7AF1" w:rsidRPr="00183E48">
        <w:rPr>
          <w:rStyle w:val="15"/>
          <w:rFonts w:ascii="Times New Roman" w:hAnsi="Times New Roman"/>
          <w:sz w:val="28"/>
          <w:szCs w:val="28"/>
          <w:shd w:val="clear" w:color="auto" w:fill="FFFFFF"/>
        </w:rPr>
        <w:t xml:space="preserve">++. </w:t>
      </w:r>
    </w:p>
    <w:p w14:paraId="5D1BA5EB" w14:textId="77777777" w:rsidR="00EA7AF1" w:rsidRPr="00183E48" w:rsidRDefault="00EA7AF1"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чтение разработчиком ПО принципиальных электрических схем; </w:t>
      </w:r>
    </w:p>
    <w:p w14:paraId="08B91C10" w14:textId="77777777" w:rsidR="00A86E3A" w:rsidRDefault="00EA7AF1"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использование</w:t>
      </w:r>
      <w:r w:rsidR="00A86E3A">
        <w:rPr>
          <w:rStyle w:val="15"/>
          <w:rFonts w:ascii="Times New Roman" w:hAnsi="Times New Roman"/>
          <w:sz w:val="28"/>
          <w:szCs w:val="28"/>
          <w:shd w:val="clear" w:color="auto" w:fill="FFFFFF"/>
        </w:rPr>
        <w:t xml:space="preserve"> интерпретирующего языка Python и С/С++.</w:t>
      </w:r>
    </w:p>
    <w:p w14:paraId="407656AC" w14:textId="77777777" w:rsidR="00EA7AF1" w:rsidRPr="00183E48" w:rsidRDefault="00EA7AF1" w:rsidP="0049689D">
      <w:pPr>
        <w:pStyle w:val="aff1"/>
        <w:numPr>
          <w:ilvl w:val="0"/>
          <w:numId w:val="12"/>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 Организация тестирования разработанного встроенного ПО.</w:t>
      </w:r>
    </w:p>
    <w:p w14:paraId="16E7DB8E" w14:textId="77777777" w:rsidR="00EA7AF1" w:rsidRPr="00183E48" w:rsidRDefault="00EA7AF1" w:rsidP="0049689D">
      <w:pPr>
        <w:pStyle w:val="13"/>
        <w:spacing w:line="360" w:lineRule="auto"/>
        <w:jc w:val="both"/>
        <w:rPr>
          <w:sz w:val="28"/>
          <w:szCs w:val="28"/>
        </w:rPr>
      </w:pPr>
    </w:p>
    <w:p w14:paraId="57DE8C9C"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Разработка, изготовление, проверка бортовой кабельной сети</w:t>
      </w:r>
    </w:p>
    <w:p w14:paraId="0FC51517" w14:textId="77777777" w:rsidR="00EA7AF1" w:rsidRPr="00183E48" w:rsidRDefault="00183E48"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п</w:t>
      </w:r>
      <w:r w:rsidR="00BF6FD8">
        <w:rPr>
          <w:rStyle w:val="15"/>
          <w:rFonts w:ascii="Times New Roman" w:hAnsi="Times New Roman"/>
          <w:sz w:val="28"/>
          <w:szCs w:val="28"/>
          <w:shd w:val="clear" w:color="auto" w:fill="FFFFFF"/>
        </w:rPr>
        <w:t>айка разъемов, жгутовка</w:t>
      </w:r>
      <w:r w:rsidR="00EA7AF1" w:rsidRPr="00183E48">
        <w:rPr>
          <w:rStyle w:val="15"/>
          <w:rFonts w:ascii="Times New Roman" w:hAnsi="Times New Roman"/>
          <w:sz w:val="28"/>
          <w:szCs w:val="28"/>
          <w:shd w:val="clear" w:color="auto" w:fill="FFFFFF"/>
        </w:rPr>
        <w:t xml:space="preserve"> </w:t>
      </w:r>
      <w:r w:rsidR="007F498A">
        <w:rPr>
          <w:rStyle w:val="15"/>
          <w:rFonts w:ascii="Times New Roman" w:hAnsi="Times New Roman"/>
          <w:sz w:val="28"/>
          <w:szCs w:val="28"/>
          <w:shd w:val="clear" w:color="auto" w:fill="FFFFFF"/>
        </w:rPr>
        <w:t>кабелей</w:t>
      </w:r>
      <w:r w:rsidR="00EA7AF1" w:rsidRPr="00183E48">
        <w:rPr>
          <w:rStyle w:val="15"/>
          <w:rFonts w:ascii="Times New Roman" w:hAnsi="Times New Roman"/>
          <w:sz w:val="28"/>
          <w:szCs w:val="28"/>
          <w:shd w:val="clear" w:color="auto" w:fill="FFFFFF"/>
        </w:rPr>
        <w:t>.</w:t>
      </w:r>
    </w:p>
    <w:p w14:paraId="16C6D3B9" w14:textId="77777777" w:rsidR="00EA7AF1" w:rsidRPr="00183E48" w:rsidRDefault="00183E48"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к</w:t>
      </w:r>
      <w:r w:rsidR="00EA7AF1" w:rsidRPr="00183E48">
        <w:rPr>
          <w:rStyle w:val="15"/>
          <w:rFonts w:ascii="Times New Roman" w:hAnsi="Times New Roman"/>
          <w:sz w:val="28"/>
          <w:szCs w:val="28"/>
          <w:shd w:val="clear" w:color="auto" w:fill="FFFFFF"/>
        </w:rPr>
        <w:t>онтроль целостности проводки, определение параметров R-C-L.</w:t>
      </w:r>
    </w:p>
    <w:p w14:paraId="64B514CE" w14:textId="77777777" w:rsidR="00EA7AF1" w:rsidRPr="00183E48" w:rsidRDefault="00EA7AF1"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lastRenderedPageBreak/>
        <w:t>резервирование линий, контроль надежности пайки, выбор типа проводки и изоляции.</w:t>
      </w:r>
    </w:p>
    <w:p w14:paraId="11EC104F" w14:textId="77777777" w:rsidR="00EA7AF1" w:rsidRPr="00183E48" w:rsidRDefault="00EA7AF1"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контроль сопротивления изоляции, масса проводки; наличие защиты от КЗ.</w:t>
      </w:r>
    </w:p>
    <w:p w14:paraId="283A68A3" w14:textId="77777777" w:rsidR="00EA7AF1" w:rsidRPr="00183E48" w:rsidRDefault="00EA7AF1" w:rsidP="0049689D">
      <w:pPr>
        <w:pStyle w:val="aff1"/>
        <w:numPr>
          <w:ilvl w:val="0"/>
          <w:numId w:val="13"/>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наличие экранирования. Концепция заземления, гальваническая развязка.</w:t>
      </w:r>
    </w:p>
    <w:p w14:paraId="63CD090F" w14:textId="77777777" w:rsidR="00EA7AF1" w:rsidRPr="00183E48" w:rsidRDefault="00EA7AF1" w:rsidP="0049689D">
      <w:pPr>
        <w:pStyle w:val="13"/>
        <w:spacing w:line="360" w:lineRule="auto"/>
        <w:jc w:val="both"/>
        <w:rPr>
          <w:sz w:val="28"/>
          <w:szCs w:val="28"/>
        </w:rPr>
      </w:pPr>
    </w:p>
    <w:p w14:paraId="4BE1681A"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Автономные испытания бортовых приборов систем управления, ориентации и стабилизации</w:t>
      </w:r>
    </w:p>
    <w:p w14:paraId="21639D9D" w14:textId="77777777" w:rsidR="00EA7AF1" w:rsidRPr="00183E48" w:rsidRDefault="00183E48"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Pr>
          <w:rStyle w:val="15"/>
          <w:rFonts w:ascii="Times New Roman" w:hAnsi="Times New Roman"/>
          <w:sz w:val="28"/>
          <w:szCs w:val="28"/>
          <w:shd w:val="clear" w:color="auto" w:fill="FFFFFF"/>
        </w:rPr>
        <w:t>в</w:t>
      </w:r>
      <w:r w:rsidR="00EA7AF1" w:rsidRPr="00183E48">
        <w:rPr>
          <w:rStyle w:val="15"/>
          <w:rFonts w:ascii="Times New Roman" w:hAnsi="Times New Roman"/>
          <w:sz w:val="28"/>
          <w:szCs w:val="28"/>
          <w:shd w:val="clear" w:color="auto" w:fill="FFFFFF"/>
        </w:rPr>
        <w:t>ыполнение программы и методика испытаний отдельных приборов (ПМИ).</w:t>
      </w:r>
    </w:p>
    <w:p w14:paraId="05A266A8" w14:textId="77777777" w:rsidR="00EA7AF1" w:rsidRPr="00183E48" w:rsidRDefault="00EA7AF1" w:rsidP="0049689D">
      <w:pPr>
        <w:pStyle w:val="13"/>
        <w:spacing w:line="360" w:lineRule="auto"/>
        <w:jc w:val="both"/>
        <w:rPr>
          <w:sz w:val="28"/>
          <w:szCs w:val="28"/>
        </w:rPr>
      </w:pPr>
    </w:p>
    <w:p w14:paraId="4248ED9C"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Калибровка и юстировка датчиков ориентации</w:t>
      </w:r>
    </w:p>
    <w:p w14:paraId="02D04474" w14:textId="77777777" w:rsidR="00EA7AF1" w:rsidRPr="00183E48" w:rsidRDefault="00EA7AF1" w:rsidP="0049689D">
      <w:pPr>
        <w:pStyle w:val="aff1"/>
        <w:numPr>
          <w:ilvl w:val="0"/>
          <w:numId w:val="14"/>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использование имитатора Солнца для испытаний солнечного датчика, </w:t>
      </w:r>
    </w:p>
    <w:p w14:paraId="0ADED442" w14:textId="77777777" w:rsidR="00EA7AF1" w:rsidRPr="00183E48" w:rsidRDefault="00EA7AF1" w:rsidP="0049689D">
      <w:pPr>
        <w:pStyle w:val="aff1"/>
        <w:numPr>
          <w:ilvl w:val="0"/>
          <w:numId w:val="14"/>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использование имитатора магнитного поля для магнитометра, </w:t>
      </w:r>
    </w:p>
    <w:p w14:paraId="2181B1B6" w14:textId="77777777" w:rsidR="00EA7AF1" w:rsidRPr="00183E48" w:rsidRDefault="00EA7AF1" w:rsidP="0049689D">
      <w:pPr>
        <w:pStyle w:val="aff1"/>
        <w:numPr>
          <w:ilvl w:val="0"/>
          <w:numId w:val="14"/>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использование поворотного стола для датчика угловой скорости; </w:t>
      </w:r>
    </w:p>
    <w:p w14:paraId="078B5366" w14:textId="77777777" w:rsidR="00EA7AF1" w:rsidRPr="00183E48" w:rsidRDefault="00EA7AF1"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статистическая обработка результатов измерений; </w:t>
      </w:r>
    </w:p>
    <w:p w14:paraId="070B34CE" w14:textId="77777777" w:rsidR="00EA7AF1" w:rsidRPr="00183E48" w:rsidRDefault="00EA7AF1"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контроль полей зрения приборов; </w:t>
      </w:r>
    </w:p>
    <w:p w14:paraId="53F57C45" w14:textId="77777777" w:rsidR="00EA7AF1" w:rsidRPr="00183E48" w:rsidRDefault="00EA7AF1" w:rsidP="0049689D">
      <w:pPr>
        <w:pStyle w:val="aff1"/>
        <w:numPr>
          <w:ilvl w:val="0"/>
          <w:numId w:val="14"/>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контроль параметров собственной намагниченности спутника; </w:t>
      </w:r>
    </w:p>
    <w:p w14:paraId="0BAD3275" w14:textId="77777777" w:rsidR="00EA7AF1" w:rsidRPr="00183E48" w:rsidRDefault="00EA7AF1" w:rsidP="0049689D">
      <w:pPr>
        <w:pStyle w:val="13"/>
        <w:spacing w:line="360" w:lineRule="auto"/>
        <w:jc w:val="both"/>
        <w:rPr>
          <w:rStyle w:val="15"/>
          <w:b/>
          <w:i/>
          <w:sz w:val="28"/>
          <w:szCs w:val="28"/>
          <w:shd w:val="clear" w:color="auto" w:fill="FFFFFF"/>
        </w:rPr>
      </w:pPr>
    </w:p>
    <w:p w14:paraId="0E7563F6"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Сборка космического аппарата</w:t>
      </w:r>
    </w:p>
    <w:p w14:paraId="48888359" w14:textId="77777777" w:rsidR="00EA7AF1" w:rsidRPr="00183E48" w:rsidRDefault="00EA7AF1" w:rsidP="0049689D">
      <w:pPr>
        <w:pStyle w:val="aff1"/>
        <w:numPr>
          <w:ilvl w:val="0"/>
          <w:numId w:val="15"/>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умение читать сборочные чертежи, электрические схемы, спецификации и перечни элементов; </w:t>
      </w:r>
    </w:p>
    <w:p w14:paraId="3823C2E7"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соблюдение последовательности сборки; </w:t>
      </w:r>
    </w:p>
    <w:p w14:paraId="4EF8DC07"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разработка и изготовление специальной оснастки, умение пользоваться инструментом, фиксаторами, лаками; культура производства, фактическая прокладка кабельной сети, соответствие фактической конструкции 3D-модели; </w:t>
      </w:r>
    </w:p>
    <w:p w14:paraId="3C1DD6A7"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lastRenderedPageBreak/>
        <w:t xml:space="preserve">знание величин затяжки крепежа и типов применяемого инструмента для выполнения типовых операций; выполнения правил техники безопасности; </w:t>
      </w:r>
    </w:p>
    <w:p w14:paraId="5FC0A3E6"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умение быстро и рационально устранять неисправности и заменять вышедшие из строя блоки и приборы; </w:t>
      </w:r>
    </w:p>
    <w:p w14:paraId="7C5CA995" w14:textId="77777777" w:rsidR="00EA7AF1" w:rsidRPr="00183E48" w:rsidRDefault="00EA7AF1" w:rsidP="0049689D">
      <w:pPr>
        <w:pStyle w:val="aff1"/>
        <w:numPr>
          <w:ilvl w:val="0"/>
          <w:numId w:val="15"/>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знать общие принципы и правила работы в чистых помещениях; разработка ПМИ аппарата;</w:t>
      </w:r>
    </w:p>
    <w:p w14:paraId="09E2C313" w14:textId="77777777" w:rsidR="00EA7AF1" w:rsidRPr="00183E48" w:rsidRDefault="00EA7AF1" w:rsidP="0049689D">
      <w:pPr>
        <w:pStyle w:val="13"/>
        <w:spacing w:line="360" w:lineRule="auto"/>
        <w:jc w:val="both"/>
        <w:rPr>
          <w:b/>
          <w:i/>
          <w:sz w:val="28"/>
          <w:szCs w:val="28"/>
          <w:shd w:val="clear" w:color="auto" w:fill="FFFFFF"/>
        </w:rPr>
      </w:pPr>
    </w:p>
    <w:p w14:paraId="5B6272D0"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Комплексные функциональные испытания КА</w:t>
      </w:r>
    </w:p>
    <w:p w14:paraId="6ADB7744" w14:textId="77777777" w:rsidR="00EA7AF1" w:rsidRPr="00183E48" w:rsidRDefault="00183E48" w:rsidP="0049689D">
      <w:pPr>
        <w:pStyle w:val="aff1"/>
        <w:numPr>
          <w:ilvl w:val="0"/>
          <w:numId w:val="16"/>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EA7AF1" w:rsidRPr="00183E48">
        <w:rPr>
          <w:rFonts w:ascii="Times New Roman" w:hAnsi="Times New Roman"/>
          <w:sz w:val="28"/>
          <w:szCs w:val="28"/>
          <w:shd w:val="clear" w:color="auto" w:fill="FFFFFF"/>
        </w:rPr>
        <w:t>втономные испытания приборов в составе спутника;</w:t>
      </w:r>
    </w:p>
    <w:p w14:paraId="007B6684" w14:textId="77777777" w:rsidR="00EA7AF1" w:rsidRPr="00183E48" w:rsidRDefault="00EA7AF1" w:rsidP="0049689D">
      <w:pPr>
        <w:pStyle w:val="aff1"/>
        <w:numPr>
          <w:ilvl w:val="0"/>
          <w:numId w:val="16"/>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проведение ПМИ аппарата; </w:t>
      </w:r>
    </w:p>
    <w:p w14:paraId="19187E58" w14:textId="77777777" w:rsidR="00EA7AF1" w:rsidRPr="00183E48" w:rsidRDefault="00EA7AF1" w:rsidP="0049689D">
      <w:pPr>
        <w:pStyle w:val="aff1"/>
        <w:numPr>
          <w:ilvl w:val="0"/>
          <w:numId w:val="16"/>
        </w:numPr>
        <w:suppressAutoHyphens/>
        <w:spacing w:after="0" w:line="360" w:lineRule="auto"/>
        <w:contextualSpacing w:val="0"/>
        <w:jc w:val="both"/>
        <w:rPr>
          <w:rFonts w:ascii="Times New Roman" w:hAnsi="Times New Roman"/>
          <w:sz w:val="28"/>
          <w:szCs w:val="28"/>
        </w:rPr>
      </w:pPr>
      <w:r w:rsidRPr="00183E48">
        <w:rPr>
          <w:rStyle w:val="15"/>
          <w:rFonts w:ascii="Times New Roman" w:hAnsi="Times New Roman"/>
          <w:sz w:val="28"/>
          <w:szCs w:val="28"/>
          <w:shd w:val="clear" w:color="auto" w:fill="FFFFFF"/>
        </w:rPr>
        <w:t>контроль работы датчика отделения основных режимов работы спутника</w:t>
      </w:r>
      <w:r w:rsidRPr="00183E48">
        <w:rPr>
          <w:rFonts w:ascii="Times New Roman" w:hAnsi="Times New Roman"/>
          <w:sz w:val="28"/>
          <w:szCs w:val="28"/>
        </w:rPr>
        <w:t>;</w:t>
      </w:r>
    </w:p>
    <w:p w14:paraId="5BB3A5C6" w14:textId="77777777" w:rsidR="00EA7AF1" w:rsidRPr="00183E48" w:rsidRDefault="00EA7AF1" w:rsidP="0049689D">
      <w:pPr>
        <w:pStyle w:val="13"/>
        <w:spacing w:line="360" w:lineRule="auto"/>
        <w:jc w:val="both"/>
        <w:rPr>
          <w:b/>
          <w:i/>
          <w:sz w:val="28"/>
          <w:szCs w:val="28"/>
          <w:shd w:val="clear" w:color="auto" w:fill="FFFFFF"/>
        </w:rPr>
      </w:pPr>
    </w:p>
    <w:p w14:paraId="15EB7DED"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Комплексные испытания бортовых систем ориентации и стабилизации</w:t>
      </w:r>
    </w:p>
    <w:p w14:paraId="064AB8EE" w14:textId="77777777" w:rsidR="00EA7AF1" w:rsidRPr="00183E48" w:rsidRDefault="00183E48" w:rsidP="0049689D">
      <w:pPr>
        <w:pStyle w:val="aff1"/>
        <w:numPr>
          <w:ilvl w:val="0"/>
          <w:numId w:val="17"/>
        </w:numPr>
        <w:suppressAutoHyphens/>
        <w:spacing w:after="0" w:line="360" w:lineRule="auto"/>
        <w:contextualSpacing w:val="0"/>
        <w:jc w:val="both"/>
        <w:rPr>
          <w:rFonts w:ascii="Times New Roman" w:hAnsi="Times New Roman"/>
          <w:sz w:val="28"/>
          <w:szCs w:val="28"/>
          <w:shd w:val="clear" w:color="auto" w:fill="FFFFFF"/>
        </w:rPr>
      </w:pPr>
      <w:r>
        <w:rPr>
          <w:rFonts w:ascii="Times New Roman" w:hAnsi="Times New Roman"/>
          <w:sz w:val="28"/>
          <w:szCs w:val="28"/>
          <w:shd w:val="clear" w:color="auto" w:fill="FFFFFF"/>
        </w:rPr>
        <w:t>а</w:t>
      </w:r>
      <w:r w:rsidR="00EA7AF1" w:rsidRPr="00183E48">
        <w:rPr>
          <w:rFonts w:ascii="Times New Roman" w:hAnsi="Times New Roman"/>
          <w:sz w:val="28"/>
          <w:szCs w:val="28"/>
          <w:shd w:val="clear" w:color="auto" w:fill="FFFFFF"/>
        </w:rPr>
        <w:t xml:space="preserve">даптация аппарата на аэродинамический подвес; </w:t>
      </w:r>
    </w:p>
    <w:p w14:paraId="7BA52F0A" w14:textId="77777777" w:rsidR="00EA7AF1" w:rsidRPr="00183E48" w:rsidRDefault="00EA7AF1" w:rsidP="0049689D">
      <w:pPr>
        <w:pStyle w:val="aff1"/>
        <w:numPr>
          <w:ilvl w:val="0"/>
          <w:numId w:val="17"/>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создание необходимой оснастки; </w:t>
      </w:r>
    </w:p>
    <w:p w14:paraId="0B0A95C3" w14:textId="77777777" w:rsidR="00EA7AF1" w:rsidRPr="00183E48" w:rsidRDefault="00EA7AF1" w:rsidP="0049689D">
      <w:pPr>
        <w:pStyle w:val="aff1"/>
        <w:numPr>
          <w:ilvl w:val="0"/>
          <w:numId w:val="17"/>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контроль работы режима системы ориентации, необходимого для выполнения спутником целевой задачи; </w:t>
      </w:r>
    </w:p>
    <w:p w14:paraId="30200885" w14:textId="77777777" w:rsidR="00EA7AF1" w:rsidRPr="00183E48" w:rsidRDefault="00EA7AF1" w:rsidP="0049689D">
      <w:pPr>
        <w:pStyle w:val="aff1"/>
        <w:numPr>
          <w:ilvl w:val="0"/>
          <w:numId w:val="17"/>
        </w:numPr>
        <w:suppressAutoHyphens/>
        <w:spacing w:after="0" w:line="360" w:lineRule="auto"/>
        <w:contextualSpacing w:val="0"/>
        <w:jc w:val="both"/>
        <w:rPr>
          <w:rFonts w:ascii="Times New Roman" w:hAnsi="Times New Roman"/>
          <w:sz w:val="28"/>
          <w:szCs w:val="28"/>
        </w:rPr>
      </w:pPr>
      <w:r w:rsidRPr="00183E48">
        <w:rPr>
          <w:rStyle w:val="15"/>
          <w:rFonts w:ascii="Times New Roman" w:hAnsi="Times New Roman"/>
          <w:sz w:val="28"/>
          <w:szCs w:val="28"/>
          <w:shd w:val="clear" w:color="auto" w:fill="FFFFFF"/>
        </w:rPr>
        <w:t>обработка результатов измерений, сравнение точности СОС с независимой системой контроля</w:t>
      </w:r>
      <w:r w:rsidRPr="00183E48">
        <w:rPr>
          <w:rFonts w:ascii="Times New Roman" w:hAnsi="Times New Roman"/>
          <w:sz w:val="28"/>
          <w:szCs w:val="28"/>
        </w:rPr>
        <w:t>;</w:t>
      </w:r>
    </w:p>
    <w:p w14:paraId="57F3B660" w14:textId="77777777" w:rsidR="00EA7AF1" w:rsidRPr="00183E48" w:rsidRDefault="00EA7AF1" w:rsidP="0049689D">
      <w:pPr>
        <w:pStyle w:val="13"/>
        <w:spacing w:line="360" w:lineRule="auto"/>
        <w:jc w:val="both"/>
        <w:rPr>
          <w:sz w:val="28"/>
          <w:szCs w:val="28"/>
        </w:rPr>
      </w:pPr>
    </w:p>
    <w:p w14:paraId="3BA85578"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Обслуживание КА на пусковой базе</w:t>
      </w:r>
    </w:p>
    <w:p w14:paraId="43E3B935" w14:textId="77777777" w:rsidR="00EA7AF1" w:rsidRPr="00183E48" w:rsidRDefault="00EA7AF1" w:rsidP="0049689D">
      <w:pPr>
        <w:pStyle w:val="aff1"/>
        <w:numPr>
          <w:ilvl w:val="0"/>
          <w:numId w:val="18"/>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умение читать и выполнять требования корректных сборочных чертежей, электрических схем, спецификаций, перечни элементов и инструкции по эксплуатации и сборке; </w:t>
      </w:r>
    </w:p>
    <w:p w14:paraId="1244ED37" w14:textId="77777777" w:rsidR="00EA7AF1" w:rsidRPr="00183E48" w:rsidRDefault="00EA7AF1" w:rsidP="0049689D">
      <w:pPr>
        <w:pStyle w:val="aff1"/>
        <w:numPr>
          <w:ilvl w:val="0"/>
          <w:numId w:val="18"/>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выполнения правил техники безопасности при работе на пусковой базе; </w:t>
      </w:r>
    </w:p>
    <w:p w14:paraId="794D0AFA" w14:textId="77777777" w:rsidR="00EA7AF1" w:rsidRPr="00183E48" w:rsidRDefault="00EA7AF1" w:rsidP="0049689D">
      <w:pPr>
        <w:pStyle w:val="aff1"/>
        <w:numPr>
          <w:ilvl w:val="0"/>
          <w:numId w:val="18"/>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умение быстро и рационально устранять неисправности и заменять вышедшие из строя блоки и приборы, не требующие полной разборки КА; </w:t>
      </w:r>
    </w:p>
    <w:p w14:paraId="1BAB1B46" w14:textId="77777777" w:rsidR="00EA7AF1" w:rsidRPr="00183E48" w:rsidRDefault="00EA7AF1" w:rsidP="0049689D">
      <w:pPr>
        <w:pStyle w:val="aff1"/>
        <w:numPr>
          <w:ilvl w:val="0"/>
          <w:numId w:val="18"/>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lastRenderedPageBreak/>
        <w:t xml:space="preserve">знать общие принципы и правила работы в чистых помещениях на пусковой базе; </w:t>
      </w:r>
    </w:p>
    <w:p w14:paraId="0E42090D" w14:textId="77777777" w:rsidR="00EA7AF1" w:rsidRPr="00183E48" w:rsidRDefault="00EA7AF1" w:rsidP="0049689D">
      <w:pPr>
        <w:pStyle w:val="aff1"/>
        <w:numPr>
          <w:ilvl w:val="0"/>
          <w:numId w:val="18"/>
        </w:numPr>
        <w:suppressAutoHyphens/>
        <w:spacing w:after="0" w:line="360" w:lineRule="auto"/>
        <w:contextualSpacing w:val="0"/>
        <w:jc w:val="both"/>
        <w:rPr>
          <w:rFonts w:ascii="Times New Roman" w:hAnsi="Times New Roman"/>
          <w:sz w:val="28"/>
          <w:szCs w:val="28"/>
        </w:rPr>
      </w:pPr>
      <w:r w:rsidRPr="00183E48">
        <w:rPr>
          <w:rStyle w:val="15"/>
          <w:rFonts w:ascii="Times New Roman" w:hAnsi="Times New Roman"/>
          <w:sz w:val="28"/>
          <w:szCs w:val="28"/>
          <w:shd w:val="clear" w:color="auto" w:fill="FFFFFF"/>
        </w:rPr>
        <w:t xml:space="preserve">уметь </w:t>
      </w:r>
      <w:r w:rsidR="00B5267E">
        <w:rPr>
          <w:rStyle w:val="15"/>
          <w:rFonts w:ascii="Times New Roman" w:hAnsi="Times New Roman"/>
          <w:sz w:val="28"/>
          <w:szCs w:val="28"/>
          <w:shd w:val="clear" w:color="auto" w:fill="FFFFFF"/>
        </w:rPr>
        <w:t>проверять работоспособность</w:t>
      </w:r>
      <w:r w:rsidRPr="00183E48">
        <w:rPr>
          <w:rStyle w:val="15"/>
          <w:rFonts w:ascii="Times New Roman" w:hAnsi="Times New Roman"/>
          <w:sz w:val="28"/>
          <w:szCs w:val="28"/>
          <w:shd w:val="clear" w:color="auto" w:fill="FFFFFF"/>
        </w:rPr>
        <w:t xml:space="preserve"> основных цепей и блоков КА через отладочные разъёмы в соответствии с инструкцией</w:t>
      </w:r>
      <w:r w:rsidRPr="00183E48">
        <w:rPr>
          <w:rFonts w:ascii="Times New Roman" w:hAnsi="Times New Roman"/>
          <w:sz w:val="28"/>
          <w:szCs w:val="28"/>
        </w:rPr>
        <w:t>;</w:t>
      </w:r>
    </w:p>
    <w:p w14:paraId="1661E92E" w14:textId="77777777" w:rsidR="00EA7AF1" w:rsidRPr="00183E48" w:rsidRDefault="00EA7AF1" w:rsidP="0049689D">
      <w:pPr>
        <w:pStyle w:val="13"/>
        <w:spacing w:line="360" w:lineRule="auto"/>
        <w:jc w:val="both"/>
        <w:rPr>
          <w:sz w:val="28"/>
          <w:szCs w:val="28"/>
        </w:rPr>
      </w:pPr>
    </w:p>
    <w:p w14:paraId="453B38B1" w14:textId="77777777" w:rsidR="00EA7AF1" w:rsidRPr="00183E48" w:rsidRDefault="00183E48" w:rsidP="0049689D">
      <w:pPr>
        <w:pStyle w:val="13"/>
        <w:spacing w:line="360" w:lineRule="auto"/>
        <w:jc w:val="both"/>
        <w:rPr>
          <w:rStyle w:val="15"/>
          <w:b/>
          <w:sz w:val="28"/>
          <w:szCs w:val="28"/>
          <w:shd w:val="clear" w:color="auto" w:fill="FFFFFF"/>
        </w:rPr>
      </w:pPr>
      <w:r>
        <w:rPr>
          <w:rStyle w:val="15"/>
          <w:b/>
          <w:sz w:val="28"/>
          <w:szCs w:val="28"/>
          <w:shd w:val="clear" w:color="auto" w:fill="FFFFFF"/>
        </w:rPr>
        <w:t xml:space="preserve">- </w:t>
      </w:r>
      <w:r w:rsidR="00950FA9" w:rsidRPr="00183E48">
        <w:rPr>
          <w:rStyle w:val="15"/>
          <w:b/>
          <w:sz w:val="28"/>
          <w:szCs w:val="28"/>
          <w:shd w:val="clear" w:color="auto" w:fill="FFFFFF"/>
        </w:rPr>
        <w:t xml:space="preserve"> </w:t>
      </w:r>
      <w:r w:rsidR="00EA7AF1" w:rsidRPr="00183E48">
        <w:rPr>
          <w:rStyle w:val="15"/>
          <w:b/>
          <w:sz w:val="28"/>
          <w:szCs w:val="28"/>
          <w:shd w:val="clear" w:color="auto" w:fill="FFFFFF"/>
        </w:rPr>
        <w:t>Адаптация КА на ракету-носитель</w:t>
      </w:r>
    </w:p>
    <w:p w14:paraId="0BFAB3DF" w14:textId="77777777" w:rsidR="00EA7AF1" w:rsidRPr="00183E48" w:rsidRDefault="00EA7AF1"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умение читать и выполнять требования корректных инструкции; </w:t>
      </w:r>
    </w:p>
    <w:p w14:paraId="2BD33620" w14:textId="77777777" w:rsidR="00EA7AF1" w:rsidRPr="00183E48" w:rsidRDefault="00EA7AF1" w:rsidP="0049689D">
      <w:pPr>
        <w:pStyle w:val="aff1"/>
        <w:numPr>
          <w:ilvl w:val="0"/>
          <w:numId w:val="19"/>
        </w:numPr>
        <w:suppressAutoHyphens/>
        <w:spacing w:after="0" w:line="360" w:lineRule="auto"/>
        <w:contextualSpacing w:val="0"/>
        <w:jc w:val="both"/>
        <w:rPr>
          <w:rFonts w:ascii="Times New Roman" w:hAnsi="Times New Roman"/>
          <w:sz w:val="28"/>
          <w:szCs w:val="28"/>
          <w:shd w:val="clear" w:color="auto" w:fill="FFFFFF"/>
        </w:rPr>
      </w:pPr>
      <w:r w:rsidRPr="00183E48">
        <w:rPr>
          <w:rFonts w:ascii="Times New Roman" w:hAnsi="Times New Roman"/>
          <w:sz w:val="28"/>
          <w:szCs w:val="28"/>
          <w:shd w:val="clear" w:color="auto" w:fill="FFFFFF"/>
        </w:rPr>
        <w:t xml:space="preserve">выполнение правил техники безопасности при работе на пусковой базе; </w:t>
      </w:r>
    </w:p>
    <w:p w14:paraId="60D0215F" w14:textId="77777777" w:rsidR="00EA7AF1" w:rsidRPr="00183E48" w:rsidRDefault="00EA7AF1" w:rsidP="0049689D">
      <w:pPr>
        <w:pStyle w:val="aff1"/>
        <w:numPr>
          <w:ilvl w:val="0"/>
          <w:numId w:val="19"/>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знание общих принципов и правил работы в чистых помещениях на пусковой базе; </w:t>
      </w:r>
    </w:p>
    <w:p w14:paraId="2B9D18BF" w14:textId="77777777" w:rsidR="00EA7AF1" w:rsidRPr="00183E48" w:rsidRDefault="00EA7AF1" w:rsidP="0049689D">
      <w:pPr>
        <w:pStyle w:val="aff1"/>
        <w:numPr>
          <w:ilvl w:val="0"/>
          <w:numId w:val="19"/>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 xml:space="preserve">уметь </w:t>
      </w:r>
      <w:r w:rsidR="000B7682">
        <w:rPr>
          <w:rStyle w:val="15"/>
          <w:rFonts w:ascii="Times New Roman" w:hAnsi="Times New Roman"/>
          <w:sz w:val="28"/>
          <w:szCs w:val="28"/>
          <w:shd w:val="clear" w:color="auto" w:fill="FFFFFF"/>
        </w:rPr>
        <w:t>проверять работоспособность</w:t>
      </w:r>
      <w:r w:rsidR="000B7682" w:rsidRPr="00183E48">
        <w:rPr>
          <w:rStyle w:val="15"/>
          <w:rFonts w:ascii="Times New Roman" w:hAnsi="Times New Roman"/>
          <w:sz w:val="28"/>
          <w:szCs w:val="28"/>
          <w:shd w:val="clear" w:color="auto" w:fill="FFFFFF"/>
        </w:rPr>
        <w:t xml:space="preserve"> </w:t>
      </w:r>
      <w:r w:rsidRPr="00183E48">
        <w:rPr>
          <w:rStyle w:val="15"/>
          <w:rFonts w:ascii="Times New Roman" w:hAnsi="Times New Roman"/>
          <w:sz w:val="28"/>
          <w:szCs w:val="28"/>
          <w:shd w:val="clear" w:color="auto" w:fill="FFFFFF"/>
        </w:rPr>
        <w:t xml:space="preserve">основные цепи и блоки КА через отладочные разъёмы в соответствии с инструкцией после установки на адаптер; </w:t>
      </w:r>
    </w:p>
    <w:p w14:paraId="44CB2C0E" w14:textId="77777777" w:rsidR="00950FA9" w:rsidRPr="00183E48" w:rsidRDefault="00EA7AF1" w:rsidP="0049689D">
      <w:pPr>
        <w:pStyle w:val="aff1"/>
        <w:numPr>
          <w:ilvl w:val="0"/>
          <w:numId w:val="19"/>
        </w:numPr>
        <w:suppressAutoHyphens/>
        <w:spacing w:after="0" w:line="360" w:lineRule="auto"/>
        <w:contextualSpacing w:val="0"/>
        <w:jc w:val="both"/>
        <w:rPr>
          <w:rStyle w:val="15"/>
          <w:rFonts w:ascii="Times New Roman" w:hAnsi="Times New Roman"/>
          <w:sz w:val="28"/>
          <w:szCs w:val="28"/>
          <w:shd w:val="clear" w:color="auto" w:fill="FFFFFF"/>
        </w:rPr>
      </w:pPr>
      <w:r w:rsidRPr="00183E48">
        <w:rPr>
          <w:rStyle w:val="15"/>
          <w:rFonts w:ascii="Times New Roman" w:hAnsi="Times New Roman"/>
          <w:sz w:val="28"/>
          <w:szCs w:val="28"/>
          <w:shd w:val="clear" w:color="auto" w:fill="FFFFFF"/>
        </w:rPr>
        <w:t>исполнение четких инст</w:t>
      </w:r>
      <w:r w:rsidR="00950FA9" w:rsidRPr="00183E48">
        <w:rPr>
          <w:rStyle w:val="15"/>
          <w:rFonts w:ascii="Times New Roman" w:hAnsi="Times New Roman"/>
          <w:sz w:val="28"/>
          <w:szCs w:val="28"/>
          <w:shd w:val="clear" w:color="auto" w:fill="FFFFFF"/>
        </w:rPr>
        <w:t>рукций предстартовой подготовки</w:t>
      </w:r>
    </w:p>
    <w:p w14:paraId="4165F8AA" w14:textId="77777777" w:rsidR="00EA7AF1" w:rsidRPr="00183E48" w:rsidRDefault="00EA7AF1" w:rsidP="0049689D">
      <w:pPr>
        <w:pStyle w:val="13"/>
        <w:spacing w:line="360" w:lineRule="auto"/>
        <w:jc w:val="both"/>
        <w:rPr>
          <w:rFonts w:eastAsiaTheme="minorHAnsi"/>
          <w:color w:val="auto"/>
          <w:sz w:val="28"/>
          <w:szCs w:val="28"/>
          <w:lang w:eastAsia="en-US"/>
        </w:rPr>
      </w:pPr>
    </w:p>
    <w:p w14:paraId="00017AF6" w14:textId="77777777" w:rsidR="00DE39D8" w:rsidRPr="00183E48" w:rsidRDefault="00AA2B8A" w:rsidP="0049689D">
      <w:pPr>
        <w:pStyle w:val="-2"/>
        <w:spacing w:before="0" w:after="0"/>
        <w:ind w:firstLine="709"/>
        <w:rPr>
          <w:rFonts w:ascii="Times New Roman" w:hAnsi="Times New Roman"/>
        </w:rPr>
      </w:pPr>
      <w:bookmarkStart w:id="2" w:name="_Toc96956100"/>
      <w:r w:rsidRPr="00183E48">
        <w:rPr>
          <w:rFonts w:ascii="Times New Roman" w:hAnsi="Times New Roman"/>
        </w:rPr>
        <w:t xml:space="preserve">1.2. </w:t>
      </w:r>
      <w:r w:rsidR="00E857D6" w:rsidRPr="00183E48">
        <w:rPr>
          <w:rFonts w:ascii="Times New Roman" w:hAnsi="Times New Roman"/>
        </w:rPr>
        <w:t xml:space="preserve">ВАЖНОСТЬ И ЗНАЧЕНИЕ НАСТОЯЩЕГО </w:t>
      </w:r>
      <w:r w:rsidR="00DE39D8" w:rsidRPr="00183E48">
        <w:rPr>
          <w:rFonts w:ascii="Times New Roman" w:hAnsi="Times New Roman"/>
        </w:rPr>
        <w:t>ДОКУМЕНТА</w:t>
      </w:r>
      <w:bookmarkEnd w:id="2"/>
    </w:p>
    <w:p w14:paraId="53D6E3BE" w14:textId="77777777" w:rsidR="004254FE"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Документ содержит информацию о стандартах, которые предъявляются участникам для возможности участия в соревнованиях, а также принципы, методы и процедуры, которые регулируют соревнования. </w:t>
      </w:r>
      <w:r w:rsidR="004254FE" w:rsidRPr="00183E48">
        <w:rPr>
          <w:rFonts w:ascii="Times New Roman" w:hAnsi="Times New Roman" w:cs="Times New Roman"/>
          <w:sz w:val="28"/>
          <w:szCs w:val="28"/>
        </w:rPr>
        <w:t xml:space="preserve">При этом </w:t>
      </w:r>
      <w:r w:rsidR="004254FE" w:rsidRPr="00183E48">
        <w:rPr>
          <w:rFonts w:ascii="Times New Roman" w:hAnsi="Times New Roman" w:cs="Times New Roman"/>
          <w:sz w:val="28"/>
          <w:szCs w:val="28"/>
          <w:lang w:val="en-US"/>
        </w:rPr>
        <w:t>WSR</w:t>
      </w:r>
      <w:r w:rsidR="004254FE" w:rsidRPr="00183E48">
        <w:rPr>
          <w:rFonts w:ascii="Times New Roman" w:hAnsi="Times New Roman" w:cs="Times New Roman"/>
          <w:sz w:val="28"/>
          <w:szCs w:val="28"/>
        </w:rPr>
        <w:t xml:space="preserve"> признаёт авторское право </w:t>
      </w:r>
      <w:r w:rsidR="004254FE" w:rsidRPr="00183E48">
        <w:rPr>
          <w:rFonts w:ascii="Times New Roman" w:hAnsi="Times New Roman" w:cs="Times New Roman"/>
          <w:sz w:val="28"/>
          <w:szCs w:val="28"/>
          <w:lang w:val="en-US"/>
        </w:rPr>
        <w:t>WorldSkills</w:t>
      </w:r>
      <w:r w:rsidR="004254FE" w:rsidRPr="00183E48">
        <w:rPr>
          <w:rFonts w:ascii="Times New Roman" w:hAnsi="Times New Roman" w:cs="Times New Roman"/>
          <w:sz w:val="28"/>
          <w:szCs w:val="28"/>
        </w:rPr>
        <w:t xml:space="preserve"> </w:t>
      </w:r>
      <w:r w:rsidR="004254FE" w:rsidRPr="00183E48">
        <w:rPr>
          <w:rFonts w:ascii="Times New Roman" w:hAnsi="Times New Roman" w:cs="Times New Roman"/>
          <w:sz w:val="28"/>
          <w:szCs w:val="28"/>
          <w:lang w:val="en-US"/>
        </w:rPr>
        <w:t>International</w:t>
      </w:r>
      <w:r w:rsidR="004254FE" w:rsidRPr="00183E48">
        <w:rPr>
          <w:rFonts w:ascii="Times New Roman" w:hAnsi="Times New Roman" w:cs="Times New Roman"/>
          <w:sz w:val="28"/>
          <w:szCs w:val="28"/>
        </w:rPr>
        <w:t xml:space="preserve"> (</w:t>
      </w:r>
      <w:r w:rsidR="004254FE" w:rsidRPr="00183E48">
        <w:rPr>
          <w:rFonts w:ascii="Times New Roman" w:hAnsi="Times New Roman" w:cs="Times New Roman"/>
          <w:sz w:val="28"/>
          <w:szCs w:val="28"/>
          <w:lang w:val="en-US"/>
        </w:rPr>
        <w:t>WSI</w:t>
      </w:r>
      <w:r w:rsidR="004254FE" w:rsidRPr="00183E48">
        <w:rPr>
          <w:rFonts w:ascii="Times New Roman" w:hAnsi="Times New Roman" w:cs="Times New Roman"/>
          <w:sz w:val="28"/>
          <w:szCs w:val="28"/>
        </w:rPr>
        <w:t xml:space="preserve">). </w:t>
      </w:r>
      <w:r w:rsidR="004254FE" w:rsidRPr="00183E48">
        <w:rPr>
          <w:rFonts w:ascii="Times New Roman" w:hAnsi="Times New Roman" w:cs="Times New Roman"/>
          <w:sz w:val="28"/>
          <w:szCs w:val="28"/>
          <w:lang w:val="en-US"/>
        </w:rPr>
        <w:t>WSR</w:t>
      </w:r>
      <w:r w:rsidR="004254FE" w:rsidRPr="00183E48">
        <w:rPr>
          <w:rFonts w:ascii="Times New Roman" w:hAnsi="Times New Roman" w:cs="Times New Roman"/>
          <w:sz w:val="28"/>
          <w:szCs w:val="28"/>
        </w:rPr>
        <w:t xml:space="preserve"> также признаёт права интеллектуальной собственности </w:t>
      </w:r>
      <w:r w:rsidR="004254FE" w:rsidRPr="00183E48">
        <w:rPr>
          <w:rFonts w:ascii="Times New Roman" w:hAnsi="Times New Roman" w:cs="Times New Roman"/>
          <w:sz w:val="28"/>
          <w:szCs w:val="28"/>
          <w:lang w:val="en-US"/>
        </w:rPr>
        <w:t>WSI</w:t>
      </w:r>
      <w:r w:rsidR="004254FE" w:rsidRPr="00183E48">
        <w:rPr>
          <w:rFonts w:ascii="Times New Roman" w:hAnsi="Times New Roman" w:cs="Times New Roman"/>
          <w:sz w:val="28"/>
          <w:szCs w:val="28"/>
        </w:rPr>
        <w:t xml:space="preserve"> в отношении принципов, методов и процедур оценки.</w:t>
      </w:r>
    </w:p>
    <w:p w14:paraId="75EBC896"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Каждый эксперт и участник должен знать и понимать данное Техническое описание.</w:t>
      </w:r>
    </w:p>
    <w:p w14:paraId="717B2504" w14:textId="77777777" w:rsidR="00DE39D8" w:rsidRPr="00183E48" w:rsidRDefault="00AA2B8A" w:rsidP="0049689D">
      <w:pPr>
        <w:pStyle w:val="-2"/>
        <w:spacing w:before="0" w:after="0"/>
        <w:ind w:firstLine="709"/>
        <w:rPr>
          <w:rFonts w:ascii="Times New Roman" w:hAnsi="Times New Roman"/>
          <w:caps/>
        </w:rPr>
      </w:pPr>
      <w:bookmarkStart w:id="3" w:name="_Toc96956101"/>
      <w:r w:rsidRPr="00183E48">
        <w:rPr>
          <w:rFonts w:ascii="Times New Roman" w:hAnsi="Times New Roman"/>
          <w:caps/>
        </w:rPr>
        <w:t xml:space="preserve">1.3. </w:t>
      </w:r>
      <w:r w:rsidR="00E857D6" w:rsidRPr="00183E48">
        <w:rPr>
          <w:rFonts w:ascii="Times New Roman" w:hAnsi="Times New Roman"/>
          <w:caps/>
        </w:rPr>
        <w:t>АССОЦИИРОВАННЫЕ ДОКУМЕНТЫ</w:t>
      </w:r>
      <w:bookmarkEnd w:id="3"/>
    </w:p>
    <w:p w14:paraId="1C47F47B" w14:textId="77777777" w:rsidR="00DE39D8" w:rsidRPr="00183E48" w:rsidRDefault="00DE39D8" w:rsidP="0049689D">
      <w:pPr>
        <w:pStyle w:val="afc"/>
        <w:ind w:firstLine="709"/>
        <w:rPr>
          <w:sz w:val="28"/>
          <w:szCs w:val="28"/>
        </w:rPr>
      </w:pPr>
      <w:r w:rsidRPr="00183E48">
        <w:rPr>
          <w:sz w:val="28"/>
          <w:szCs w:val="28"/>
        </w:rPr>
        <w:t>Поскольку данное Техническое описание содержит лишь информацию, относящуюся к соответствующей профессиональной компетенции, его необходимо использовать совместно со следующими документами:</w:t>
      </w:r>
    </w:p>
    <w:p w14:paraId="0F7AC710" w14:textId="77777777" w:rsidR="00DE39D8" w:rsidRPr="00183E48" w:rsidRDefault="00DE39D8" w:rsidP="0049689D">
      <w:pPr>
        <w:numPr>
          <w:ilvl w:val="0"/>
          <w:numId w:val="5"/>
        </w:numPr>
        <w:spacing w:after="0" w:line="360" w:lineRule="auto"/>
        <w:ind w:left="714" w:firstLine="709"/>
        <w:jc w:val="both"/>
        <w:rPr>
          <w:rFonts w:ascii="Times New Roman" w:hAnsi="Times New Roman" w:cs="Times New Roman"/>
          <w:sz w:val="28"/>
          <w:szCs w:val="28"/>
        </w:rPr>
      </w:pPr>
      <w:r w:rsidRPr="00183E48">
        <w:rPr>
          <w:rFonts w:ascii="Times New Roman" w:hAnsi="Times New Roman" w:cs="Times New Roman"/>
          <w:sz w:val="28"/>
          <w:szCs w:val="28"/>
        </w:rPr>
        <w:t>WSR, Регламент проведения чемпионата;</w:t>
      </w:r>
    </w:p>
    <w:p w14:paraId="74336303" w14:textId="77777777" w:rsidR="00DE39D8" w:rsidRPr="00183E48" w:rsidRDefault="00E857D6" w:rsidP="0049689D">
      <w:pPr>
        <w:numPr>
          <w:ilvl w:val="0"/>
          <w:numId w:val="5"/>
        </w:numPr>
        <w:spacing w:after="0" w:line="360" w:lineRule="auto"/>
        <w:ind w:left="714" w:firstLine="709"/>
        <w:jc w:val="both"/>
        <w:rPr>
          <w:rFonts w:ascii="Times New Roman" w:hAnsi="Times New Roman" w:cs="Times New Roman"/>
          <w:sz w:val="28"/>
          <w:szCs w:val="28"/>
        </w:rPr>
      </w:pPr>
      <w:r w:rsidRPr="00183E48">
        <w:rPr>
          <w:rFonts w:ascii="Times New Roman" w:hAnsi="Times New Roman" w:cs="Times New Roman"/>
          <w:sz w:val="28"/>
          <w:szCs w:val="28"/>
        </w:rPr>
        <w:lastRenderedPageBreak/>
        <w:t>WSR</w:t>
      </w:r>
      <w:r w:rsidR="00DE39D8" w:rsidRPr="00183E48">
        <w:rPr>
          <w:rFonts w:ascii="Times New Roman" w:hAnsi="Times New Roman" w:cs="Times New Roman"/>
          <w:sz w:val="28"/>
          <w:szCs w:val="28"/>
        </w:rPr>
        <w:t>, онлайн-ресурсы, указанные в данном документе.</w:t>
      </w:r>
    </w:p>
    <w:p w14:paraId="726A5EC0" w14:textId="77777777" w:rsidR="00E857D6" w:rsidRPr="00183E48" w:rsidRDefault="00E857D6" w:rsidP="0049689D">
      <w:pPr>
        <w:numPr>
          <w:ilvl w:val="0"/>
          <w:numId w:val="5"/>
        </w:num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lang w:val="en-US"/>
        </w:rPr>
        <w:t>WSR</w:t>
      </w:r>
      <w:r w:rsidRPr="00183E48">
        <w:rPr>
          <w:rFonts w:ascii="Times New Roman" w:hAnsi="Times New Roman" w:cs="Times New Roman"/>
          <w:sz w:val="28"/>
          <w:szCs w:val="28"/>
        </w:rPr>
        <w:t>, политика и нормативные положения</w:t>
      </w:r>
    </w:p>
    <w:p w14:paraId="75C1E4E8" w14:textId="77777777" w:rsidR="00DE39D8" w:rsidRPr="00183E48" w:rsidRDefault="00DE39D8" w:rsidP="0049689D">
      <w:pPr>
        <w:numPr>
          <w:ilvl w:val="0"/>
          <w:numId w:val="5"/>
        </w:numPr>
        <w:spacing w:after="0" w:line="360" w:lineRule="auto"/>
        <w:ind w:left="714"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Инструкция по охране труда и технике безопасности </w:t>
      </w:r>
      <w:r w:rsidR="004254FE" w:rsidRPr="00183E48">
        <w:rPr>
          <w:rFonts w:ascii="Times New Roman" w:hAnsi="Times New Roman" w:cs="Times New Roman"/>
          <w:sz w:val="28"/>
          <w:szCs w:val="28"/>
        </w:rPr>
        <w:t>по компетенции</w:t>
      </w:r>
    </w:p>
    <w:p w14:paraId="2A778D8C" w14:textId="77777777" w:rsidR="00DE39D8" w:rsidRPr="00183E48" w:rsidRDefault="00DE39D8" w:rsidP="0049689D">
      <w:pPr>
        <w:pStyle w:val="-1"/>
        <w:spacing w:before="0" w:after="0"/>
        <w:rPr>
          <w:rFonts w:ascii="Times New Roman" w:hAnsi="Times New Roman"/>
          <w:sz w:val="34"/>
          <w:szCs w:val="34"/>
        </w:rPr>
      </w:pPr>
      <w:r w:rsidRPr="00183E48">
        <w:rPr>
          <w:rFonts w:ascii="Times New Roman" w:hAnsi="Times New Roman"/>
        </w:rPr>
        <w:br w:type="page"/>
      </w:r>
      <w:bookmarkStart w:id="4" w:name="_Toc96956102"/>
      <w:r w:rsidRPr="00183E48">
        <w:rPr>
          <w:rFonts w:ascii="Times New Roman" w:hAnsi="Times New Roman"/>
          <w:sz w:val="34"/>
          <w:szCs w:val="34"/>
        </w:rPr>
        <w:lastRenderedPageBreak/>
        <w:t>2. СПЕЦИФИКАЦИЯ СТАНДАРТА WORLDSKILLS (</w:t>
      </w:r>
      <w:r w:rsidRPr="00183E48">
        <w:rPr>
          <w:rFonts w:ascii="Times New Roman" w:hAnsi="Times New Roman"/>
          <w:sz w:val="34"/>
          <w:szCs w:val="34"/>
          <w:lang w:val="en-US"/>
        </w:rPr>
        <w:t>WSSS</w:t>
      </w:r>
      <w:r w:rsidRPr="00183E48">
        <w:rPr>
          <w:rFonts w:ascii="Times New Roman" w:hAnsi="Times New Roman"/>
          <w:sz w:val="34"/>
          <w:szCs w:val="34"/>
        </w:rPr>
        <w:t>)</w:t>
      </w:r>
      <w:bookmarkEnd w:id="4"/>
    </w:p>
    <w:p w14:paraId="477DF1AD" w14:textId="77777777" w:rsidR="00DE39D8" w:rsidRPr="00183E48" w:rsidRDefault="00DE39D8" w:rsidP="0049689D">
      <w:pPr>
        <w:pStyle w:val="-2"/>
        <w:spacing w:before="0" w:after="0"/>
        <w:ind w:firstLine="709"/>
        <w:rPr>
          <w:rFonts w:ascii="Times New Roman" w:hAnsi="Times New Roman"/>
        </w:rPr>
      </w:pPr>
      <w:bookmarkStart w:id="5" w:name="_Toc96956103"/>
      <w:r w:rsidRPr="00183E48">
        <w:rPr>
          <w:rFonts w:ascii="Times New Roman" w:hAnsi="Times New Roman"/>
        </w:rPr>
        <w:t xml:space="preserve">2.1. </w:t>
      </w:r>
      <w:r w:rsidR="005C6A23" w:rsidRPr="00183E48">
        <w:rPr>
          <w:rFonts w:ascii="Times New Roman" w:hAnsi="Times New Roman"/>
        </w:rPr>
        <w:t>ОБЩИЕ СВЕДЕНИЯ О СПЕЦИФИКАЦИИ СТАНДАРТОВ WORLDSKILLS (WSSS)</w:t>
      </w:r>
      <w:bookmarkEnd w:id="5"/>
    </w:p>
    <w:p w14:paraId="45AD4E11" w14:textId="77777777" w:rsidR="00E857D6" w:rsidRPr="00183E48" w:rsidRDefault="00ED18F9"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lang w:val="en-US"/>
        </w:rPr>
        <w:t>WSSS</w:t>
      </w:r>
      <w:r w:rsidR="00E857D6" w:rsidRPr="00183E48">
        <w:rPr>
          <w:rFonts w:ascii="Times New Roman" w:hAnsi="Times New Roman" w:cs="Times New Roman"/>
          <w:color w:val="000000" w:themeColor="text1"/>
          <w:sz w:val="28"/>
          <w:szCs w:val="28"/>
        </w:rPr>
        <w:t xml:space="preserve"> определяет знание, понимание и конкретные компетенции, которые лежат в основе лучших международных практик технического и профессионального уровня выполнения работы. Она должна отражать коллективное общее понимание того, что соответствующая рабочая специальность или профессия представляет для промышленности и бизнеса.</w:t>
      </w:r>
    </w:p>
    <w:p w14:paraId="2498C250"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Целью соревнования по компетенции является демонстрация лучших международных практик, как описано в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и в той степени, в которой они могут быть реализованы. Таким образом,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является руководством по необходимому обучению и подготовке для соревнований по компетенции.</w:t>
      </w:r>
    </w:p>
    <w:p w14:paraId="13632C44"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В соревнованиях по ко</w:t>
      </w:r>
      <w:r w:rsidR="00056CDE" w:rsidRPr="00183E48">
        <w:rPr>
          <w:rFonts w:ascii="Times New Roman" w:hAnsi="Times New Roman" w:cs="Times New Roman"/>
          <w:color w:val="000000" w:themeColor="text1"/>
          <w:sz w:val="28"/>
          <w:szCs w:val="28"/>
        </w:rPr>
        <w:t>мпетенции проверка</w:t>
      </w:r>
      <w:r w:rsidRPr="00183E48">
        <w:rPr>
          <w:rFonts w:ascii="Times New Roman" w:hAnsi="Times New Roman" w:cs="Times New Roman"/>
          <w:color w:val="000000" w:themeColor="text1"/>
          <w:sz w:val="28"/>
          <w:szCs w:val="28"/>
        </w:rPr>
        <w:t xml:space="preserve"> знаний и понимания осуществляется посредством оценки выполнения </w:t>
      </w:r>
      <w:r w:rsidR="00056CDE" w:rsidRPr="00183E48">
        <w:rPr>
          <w:rFonts w:ascii="Times New Roman" w:hAnsi="Times New Roman" w:cs="Times New Roman"/>
          <w:color w:val="000000" w:themeColor="text1"/>
          <w:sz w:val="28"/>
          <w:szCs w:val="28"/>
        </w:rPr>
        <w:t xml:space="preserve">практической </w:t>
      </w:r>
      <w:r w:rsidRPr="00183E48">
        <w:rPr>
          <w:rFonts w:ascii="Times New Roman" w:hAnsi="Times New Roman" w:cs="Times New Roman"/>
          <w:color w:val="000000" w:themeColor="text1"/>
          <w:sz w:val="28"/>
          <w:szCs w:val="28"/>
        </w:rPr>
        <w:t>работы. Отдельных</w:t>
      </w:r>
      <w:r w:rsidR="00056CDE" w:rsidRPr="00183E48">
        <w:rPr>
          <w:rFonts w:ascii="Times New Roman" w:hAnsi="Times New Roman" w:cs="Times New Roman"/>
          <w:color w:val="000000" w:themeColor="text1"/>
          <w:sz w:val="28"/>
          <w:szCs w:val="28"/>
        </w:rPr>
        <w:t xml:space="preserve"> теоретических</w:t>
      </w:r>
      <w:r w:rsidRPr="00183E48">
        <w:rPr>
          <w:rFonts w:ascii="Times New Roman" w:hAnsi="Times New Roman" w:cs="Times New Roman"/>
          <w:color w:val="000000" w:themeColor="text1"/>
          <w:sz w:val="28"/>
          <w:szCs w:val="28"/>
        </w:rPr>
        <w:t xml:space="preserve"> тестов на знание и понимание не предусмотрено.</w:t>
      </w:r>
    </w:p>
    <w:p w14:paraId="5EA5DED4" w14:textId="77777777" w:rsidR="00E857D6" w:rsidRPr="00183E48" w:rsidRDefault="00ED18F9"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lang w:val="en-US"/>
        </w:rPr>
        <w:t>WSSS</w:t>
      </w:r>
      <w:r w:rsidR="00E857D6" w:rsidRPr="00183E48">
        <w:rPr>
          <w:rFonts w:ascii="Times New Roman" w:hAnsi="Times New Roman" w:cs="Times New Roman"/>
          <w:color w:val="000000" w:themeColor="text1"/>
          <w:sz w:val="28"/>
          <w:szCs w:val="28"/>
        </w:rPr>
        <w:t xml:space="preserve"> разделена на</w:t>
      </w:r>
      <w:r w:rsidR="00056CDE" w:rsidRPr="00183E48">
        <w:rPr>
          <w:rFonts w:ascii="Times New Roman" w:hAnsi="Times New Roman" w:cs="Times New Roman"/>
          <w:color w:val="000000" w:themeColor="text1"/>
          <w:sz w:val="28"/>
          <w:szCs w:val="28"/>
        </w:rPr>
        <w:t xml:space="preserve"> четкие разделы с номерами и заголовками</w:t>
      </w:r>
      <w:r w:rsidR="00E857D6" w:rsidRPr="00183E48">
        <w:rPr>
          <w:rFonts w:ascii="Times New Roman" w:hAnsi="Times New Roman" w:cs="Times New Roman"/>
          <w:color w:val="000000" w:themeColor="text1"/>
          <w:sz w:val="28"/>
          <w:szCs w:val="28"/>
        </w:rPr>
        <w:t>.</w:t>
      </w:r>
    </w:p>
    <w:p w14:paraId="1C6258B7"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Каждому разделу назначен процент относительной важности в рамках </w:t>
      </w:r>
      <w:r w:rsidR="00ED18F9" w:rsidRPr="00183E48">
        <w:rPr>
          <w:rFonts w:ascii="Times New Roman" w:hAnsi="Times New Roman" w:cs="Times New Roman"/>
          <w:color w:val="000000" w:themeColor="text1"/>
          <w:sz w:val="28"/>
          <w:szCs w:val="28"/>
          <w:lang w:val="en-US"/>
        </w:rPr>
        <w:t>WSSS</w:t>
      </w:r>
      <w:r w:rsidR="00056CDE" w:rsidRPr="00183E48">
        <w:rPr>
          <w:rFonts w:ascii="Times New Roman" w:hAnsi="Times New Roman" w:cs="Times New Roman"/>
          <w:color w:val="000000" w:themeColor="text1"/>
          <w:sz w:val="28"/>
          <w:szCs w:val="28"/>
        </w:rPr>
        <w:t>. Сумма всех процентов относительной важности</w:t>
      </w:r>
      <w:r w:rsidRPr="00183E48">
        <w:rPr>
          <w:rFonts w:ascii="Times New Roman" w:hAnsi="Times New Roman" w:cs="Times New Roman"/>
          <w:color w:val="000000" w:themeColor="text1"/>
          <w:sz w:val="28"/>
          <w:szCs w:val="28"/>
        </w:rPr>
        <w:t xml:space="preserve"> составляет 100.</w:t>
      </w:r>
    </w:p>
    <w:p w14:paraId="03F214F7" w14:textId="77777777" w:rsidR="00E857D6"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В схеме выставления оценок и конкурсном задании оцениваются только те компетенции, которые изложены в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Они должны отражать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настолько всесторонне, насколько допускают ограничения соревнования по компетенции.</w:t>
      </w:r>
    </w:p>
    <w:p w14:paraId="791AE8D8" w14:textId="77777777" w:rsidR="00DE39D8" w:rsidRPr="00183E48" w:rsidRDefault="00E857D6" w:rsidP="0049689D">
      <w:pPr>
        <w:spacing w:after="0" w:line="360" w:lineRule="auto"/>
        <w:ind w:firstLine="709"/>
        <w:jc w:val="both"/>
        <w:rPr>
          <w:rFonts w:ascii="Times New Roman" w:hAnsi="Times New Roman" w:cs="Times New Roman"/>
          <w:color w:val="000000" w:themeColor="text1"/>
          <w:sz w:val="28"/>
          <w:szCs w:val="28"/>
        </w:rPr>
      </w:pPr>
      <w:r w:rsidRPr="00183E48">
        <w:rPr>
          <w:rFonts w:ascii="Times New Roman" w:hAnsi="Times New Roman" w:cs="Times New Roman"/>
          <w:color w:val="000000" w:themeColor="text1"/>
          <w:sz w:val="28"/>
          <w:szCs w:val="28"/>
        </w:rPr>
        <w:t xml:space="preserve">Схема выставления оценок и конкурсное задание будут отражать распределение оценок в рамках </w:t>
      </w:r>
      <w:r w:rsidR="00ED18F9" w:rsidRPr="00183E48">
        <w:rPr>
          <w:rFonts w:ascii="Times New Roman" w:hAnsi="Times New Roman" w:cs="Times New Roman"/>
          <w:color w:val="000000" w:themeColor="text1"/>
          <w:sz w:val="28"/>
          <w:szCs w:val="28"/>
          <w:lang w:val="en-US"/>
        </w:rPr>
        <w:t>WSSS</w:t>
      </w:r>
      <w:r w:rsidRPr="00183E48">
        <w:rPr>
          <w:rFonts w:ascii="Times New Roman" w:hAnsi="Times New Roman" w:cs="Times New Roman"/>
          <w:color w:val="000000" w:themeColor="text1"/>
          <w:sz w:val="28"/>
          <w:szCs w:val="28"/>
        </w:rPr>
        <w:t xml:space="preserve"> в максимально возможной степени.</w:t>
      </w:r>
      <w:r w:rsidR="002B1426" w:rsidRPr="00183E48">
        <w:rPr>
          <w:rFonts w:ascii="Times New Roman" w:hAnsi="Times New Roman" w:cs="Times New Roman"/>
          <w:color w:val="000000" w:themeColor="text1"/>
          <w:sz w:val="28"/>
          <w:szCs w:val="28"/>
        </w:rPr>
        <w:t xml:space="preserve"> Допускаются колебания в пределах 5% при условии, что они не исказят весовые коэффициенты, заданные условиями </w:t>
      </w:r>
      <w:r w:rsidR="002B1426" w:rsidRPr="00183E48">
        <w:rPr>
          <w:rFonts w:ascii="Times New Roman" w:hAnsi="Times New Roman" w:cs="Times New Roman"/>
          <w:color w:val="000000" w:themeColor="text1"/>
          <w:sz w:val="28"/>
          <w:szCs w:val="28"/>
          <w:lang w:val="en-US"/>
        </w:rPr>
        <w:t>WSSS</w:t>
      </w:r>
      <w:r w:rsidR="002B1426" w:rsidRPr="00183E48">
        <w:rPr>
          <w:rFonts w:ascii="Times New Roman" w:hAnsi="Times New Roman" w:cs="Times New Roman"/>
          <w:color w:val="000000" w:themeColor="text1"/>
          <w:sz w:val="28"/>
          <w:szCs w:val="28"/>
        </w:rPr>
        <w:t>.</w:t>
      </w:r>
    </w:p>
    <w:p w14:paraId="1863B19D" w14:textId="467333EC" w:rsidR="006B0FEA" w:rsidRDefault="006B0FEA" w:rsidP="0049689D">
      <w:pPr>
        <w:spacing w:after="0" w:line="360" w:lineRule="auto"/>
        <w:ind w:firstLine="709"/>
        <w:jc w:val="both"/>
        <w:rPr>
          <w:rFonts w:ascii="Times New Roman" w:hAnsi="Times New Roman" w:cs="Times New Roman"/>
          <w:color w:val="000000" w:themeColor="text1"/>
          <w:sz w:val="28"/>
          <w:szCs w:val="28"/>
        </w:rPr>
      </w:pPr>
    </w:p>
    <w:p w14:paraId="4C9BCC0F" w14:textId="77777777" w:rsidR="001B4896" w:rsidRDefault="001B4896" w:rsidP="0049689D">
      <w:pPr>
        <w:spacing w:after="0" w:line="360" w:lineRule="auto"/>
        <w:ind w:firstLine="709"/>
        <w:jc w:val="both"/>
        <w:rPr>
          <w:rFonts w:ascii="Times New Roman" w:hAnsi="Times New Roman" w:cs="Times New Roman"/>
          <w:color w:val="000000" w:themeColor="text1"/>
          <w:sz w:val="28"/>
          <w:szCs w:val="28"/>
        </w:rPr>
      </w:pPr>
    </w:p>
    <w:p w14:paraId="43A1935A" w14:textId="77777777" w:rsidR="00D3000D" w:rsidRPr="00183E48" w:rsidRDefault="00D3000D" w:rsidP="0049689D">
      <w:pPr>
        <w:spacing w:after="0" w:line="360" w:lineRule="auto"/>
        <w:ind w:firstLine="709"/>
        <w:jc w:val="both"/>
        <w:rPr>
          <w:rFonts w:ascii="Times New Roman" w:hAnsi="Times New Roman" w:cs="Times New Roman"/>
          <w:color w:val="000000" w:themeColor="text1"/>
          <w:sz w:val="28"/>
          <w:szCs w:val="28"/>
        </w:rPr>
      </w:pPr>
    </w:p>
    <w:tbl>
      <w:tblPr>
        <w:tblW w:w="9607" w:type="dxa"/>
        <w:tblCellMar>
          <w:left w:w="10" w:type="dxa"/>
          <w:right w:w="10" w:type="dxa"/>
        </w:tblCellMar>
        <w:tblLook w:val="0000" w:firstRow="0" w:lastRow="0" w:firstColumn="0" w:lastColumn="0" w:noHBand="0" w:noVBand="0"/>
      </w:tblPr>
      <w:tblGrid>
        <w:gridCol w:w="510"/>
        <w:gridCol w:w="7640"/>
        <w:gridCol w:w="1457"/>
      </w:tblGrid>
      <w:tr w:rsidR="0040215E" w:rsidRPr="0040215E" w14:paraId="65DE91F2" w14:textId="77777777" w:rsidTr="00C43BE1">
        <w:tc>
          <w:tcPr>
            <w:tcW w:w="8150" w:type="dxa"/>
            <w:gridSpan w:val="2"/>
            <w:tcBorders>
              <w:top w:val="single" w:sz="12" w:space="0" w:color="5B9BD5"/>
              <w:left w:val="single" w:sz="12" w:space="0" w:color="5B9BD5"/>
              <w:bottom w:val="single" w:sz="4" w:space="0" w:color="000000"/>
              <w:right w:val="single" w:sz="12" w:space="0" w:color="5B9BD5"/>
            </w:tcBorders>
            <w:shd w:val="clear" w:color="auto" w:fill="5B9BD5"/>
            <w:tcMar>
              <w:top w:w="0" w:type="dxa"/>
              <w:left w:w="108" w:type="dxa"/>
              <w:bottom w:w="0" w:type="dxa"/>
              <w:right w:w="108" w:type="dxa"/>
            </w:tcMar>
          </w:tcPr>
          <w:p w14:paraId="289EA9D4" w14:textId="77777777" w:rsidR="0040215E" w:rsidRPr="0040215E" w:rsidRDefault="0040215E" w:rsidP="0049689D">
            <w:pPr>
              <w:autoSpaceDN w:val="0"/>
              <w:spacing w:after="0" w:line="360" w:lineRule="auto"/>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
                <w:bCs/>
                <w:color w:val="FFFFFF"/>
                <w:sz w:val="28"/>
                <w:szCs w:val="28"/>
                <w:lang w:eastAsia="ru-RU"/>
              </w:rPr>
              <w:lastRenderedPageBreak/>
              <w:t>Раздел</w:t>
            </w:r>
          </w:p>
        </w:tc>
        <w:tc>
          <w:tcPr>
            <w:tcW w:w="1457" w:type="dxa"/>
            <w:tcBorders>
              <w:top w:val="single" w:sz="12" w:space="0" w:color="5B9BD5"/>
              <w:left w:val="single" w:sz="12" w:space="0" w:color="5B9BD5"/>
              <w:bottom w:val="single" w:sz="4" w:space="0" w:color="000000"/>
              <w:right w:val="single" w:sz="12" w:space="0" w:color="5B9BD5"/>
            </w:tcBorders>
            <w:shd w:val="clear" w:color="auto" w:fill="5B9BD5"/>
            <w:tcMar>
              <w:top w:w="0" w:type="dxa"/>
              <w:left w:w="108" w:type="dxa"/>
              <w:bottom w:w="0" w:type="dxa"/>
              <w:right w:w="108" w:type="dxa"/>
            </w:tcMar>
          </w:tcPr>
          <w:p w14:paraId="69E60474"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Важность</w:t>
            </w:r>
          </w:p>
          <w:p w14:paraId="3845B932" w14:textId="77777777" w:rsidR="0040215E" w:rsidRPr="0040215E" w:rsidRDefault="0040215E" w:rsidP="0049689D">
            <w:pPr>
              <w:autoSpaceDN w:val="0"/>
              <w:spacing w:after="0" w:line="360" w:lineRule="auto"/>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
                <w:bCs/>
                <w:color w:val="FFFFFF"/>
                <w:sz w:val="28"/>
                <w:szCs w:val="28"/>
                <w:lang w:eastAsia="ru-RU"/>
              </w:rPr>
              <w:t>(%)</w:t>
            </w:r>
          </w:p>
        </w:tc>
      </w:tr>
      <w:tr w:rsidR="0040215E" w:rsidRPr="0040215E" w14:paraId="43D859DE" w14:textId="77777777" w:rsidTr="00C43BE1">
        <w:tc>
          <w:tcPr>
            <w:tcW w:w="510" w:type="dxa"/>
            <w:tcBorders>
              <w:top w:val="single" w:sz="4" w:space="0" w:color="000000"/>
              <w:left w:val="single" w:sz="4" w:space="0" w:color="000000"/>
              <w:bottom w:val="single" w:sz="4" w:space="0" w:color="000000"/>
              <w:right w:val="single" w:sz="4" w:space="0" w:color="000000"/>
            </w:tcBorders>
            <w:shd w:val="clear" w:color="auto" w:fill="323E4F"/>
            <w:tcMar>
              <w:top w:w="0" w:type="dxa"/>
              <w:left w:w="108" w:type="dxa"/>
              <w:bottom w:w="0" w:type="dxa"/>
              <w:right w:w="108" w:type="dxa"/>
            </w:tcMar>
          </w:tcPr>
          <w:p w14:paraId="2691E880"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1</w:t>
            </w:r>
          </w:p>
        </w:tc>
        <w:tc>
          <w:tcPr>
            <w:tcW w:w="7640" w:type="dxa"/>
            <w:tcBorders>
              <w:top w:val="single" w:sz="4" w:space="0" w:color="000000"/>
              <w:left w:val="single" w:sz="4" w:space="0" w:color="000000"/>
              <w:bottom w:val="single" w:sz="4" w:space="0" w:color="000000"/>
              <w:right w:val="single" w:sz="4" w:space="0" w:color="000000"/>
            </w:tcBorders>
            <w:shd w:val="clear" w:color="auto" w:fill="323E4F"/>
            <w:tcMar>
              <w:top w:w="0" w:type="dxa"/>
              <w:left w:w="108" w:type="dxa"/>
              <w:bottom w:w="0" w:type="dxa"/>
              <w:right w:w="108" w:type="dxa"/>
            </w:tcMar>
          </w:tcPr>
          <w:p w14:paraId="46914C71"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Организация работы и управление процессом</w:t>
            </w:r>
          </w:p>
        </w:tc>
        <w:tc>
          <w:tcPr>
            <w:tcW w:w="1457" w:type="dxa"/>
            <w:tcBorders>
              <w:top w:val="single" w:sz="4" w:space="0" w:color="000000"/>
              <w:left w:val="single" w:sz="4" w:space="0" w:color="000000"/>
              <w:bottom w:val="single" w:sz="4" w:space="0" w:color="000000"/>
              <w:right w:val="single" w:sz="4" w:space="0" w:color="000000"/>
            </w:tcBorders>
            <w:shd w:val="clear" w:color="auto" w:fill="323E4F"/>
            <w:tcMar>
              <w:top w:w="0" w:type="dxa"/>
              <w:left w:w="108" w:type="dxa"/>
              <w:bottom w:w="0" w:type="dxa"/>
              <w:right w:w="108" w:type="dxa"/>
            </w:tcMar>
          </w:tcPr>
          <w:p w14:paraId="4F2E7200" w14:textId="77777777" w:rsidR="0040215E" w:rsidRPr="0040215E" w:rsidRDefault="00EE0E4F"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18</w:t>
            </w:r>
          </w:p>
        </w:tc>
      </w:tr>
      <w:tr w:rsidR="0040215E" w:rsidRPr="0040215E" w14:paraId="1EC00B22" w14:textId="77777777" w:rsidTr="00C43BE1">
        <w:tc>
          <w:tcPr>
            <w:tcW w:w="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FC7AC1"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FE278A"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663FA269"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архитектуру бортового программного обеспечения, среду разработки, способы сборки, прошивки, отладки бортового программного обеспечения;</w:t>
            </w:r>
          </w:p>
          <w:p w14:paraId="324688B6"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алгоритм компоновки реального спутника в 3D, а также компоновки функционального макета, с точки зрения работы бортовых систем и проведения испытаний на аэродинамическом подвесе;</w:t>
            </w:r>
          </w:p>
          <w:p w14:paraId="56F77D8A" w14:textId="77777777" w:rsid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принцип расчета: коэффициентов управления PD-регулятора; работы магнитной системы стабилизации; оценки стоимости спутника;</w:t>
            </w:r>
          </w:p>
          <w:p w14:paraId="6F9805A6" w14:textId="77777777" w:rsidR="00042CCE" w:rsidRDefault="00042CC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принципы построения чертежей, распиновок, технологии выполнения пайки, обжимки;</w:t>
            </w:r>
          </w:p>
          <w:p w14:paraId="361DAE70" w14:textId="77777777" w:rsidR="00042CCE" w:rsidRPr="00042CCE" w:rsidRDefault="00042CC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 работы солнечных батарей;</w:t>
            </w:r>
          </w:p>
          <w:p w14:paraId="2BB9BF5A" w14:textId="77777777" w:rsid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материаловедение, сопротивление материалов, электростатику и электромагнитную совместимость;</w:t>
            </w:r>
          </w:p>
          <w:p w14:paraId="0FEEB02C" w14:textId="77777777" w:rsidR="00042CCE" w:rsidRDefault="00042CC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принципы работы с </w:t>
            </w:r>
            <w:r>
              <w:rPr>
                <w:rFonts w:ascii="Times New Roman" w:eastAsia="Times New Roman" w:hAnsi="Times New Roman" w:cs="Times New Roman"/>
                <w:bCs/>
                <w:sz w:val="24"/>
                <w:szCs w:val="24"/>
                <w:lang w:val="en-US" w:eastAsia="ru-RU"/>
              </w:rPr>
              <w:t>Arduino</w:t>
            </w:r>
            <w:r>
              <w:rPr>
                <w:rFonts w:ascii="Times New Roman" w:eastAsia="Times New Roman" w:hAnsi="Times New Roman" w:cs="Times New Roman"/>
                <w:bCs/>
                <w:sz w:val="24"/>
                <w:szCs w:val="24"/>
                <w:lang w:eastAsia="ru-RU"/>
              </w:rPr>
              <w:t>;</w:t>
            </w:r>
          </w:p>
          <w:p w14:paraId="52E93E9B" w14:textId="77777777" w:rsidR="00ED5366" w:rsidRPr="0040215E" w:rsidRDefault="00ED5366"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принципы работы с макетной и/или печатной платами;</w:t>
            </w:r>
          </w:p>
          <w:p w14:paraId="5913AA1B"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общие принципы и правила работы в чистых помещениях;</w:t>
            </w:r>
          </w:p>
          <w:p w14:paraId="6271B9EE"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требования техники безопасности при выполнении работ;</w:t>
            </w:r>
          </w:p>
          <w:p w14:paraId="3FF6BD6C"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принципы продуктивной работы в команде;</w:t>
            </w:r>
          </w:p>
          <w:p w14:paraId="77CDA987" w14:textId="77777777" w:rsid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принципы устранения распространенных проблем программных приложений;</w:t>
            </w:r>
          </w:p>
          <w:p w14:paraId="27EDA352" w14:textId="77777777" w:rsidR="00532085" w:rsidRPr="0040215E" w:rsidRDefault="00532085"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принципы и условия работы на 3</w:t>
            </w:r>
            <w:r>
              <w:rPr>
                <w:rFonts w:ascii="Times New Roman" w:eastAsia="Times New Roman" w:hAnsi="Times New Roman" w:cs="Times New Roman"/>
                <w:bCs/>
                <w:sz w:val="24"/>
                <w:szCs w:val="24"/>
                <w:lang w:val="en-US" w:eastAsia="ru-RU"/>
              </w:rPr>
              <w:t>D</w:t>
            </w:r>
            <w:r w:rsidRPr="00532085">
              <w:rPr>
                <w:rFonts w:ascii="Times New Roman" w:eastAsia="Times New Roman" w:hAnsi="Times New Roman" w:cs="Times New Roman"/>
                <w:bCs/>
                <w:sz w:val="24"/>
                <w:szCs w:val="24"/>
                <w:lang w:eastAsia="ru-RU"/>
              </w:rPr>
              <w:t>-</w:t>
            </w:r>
            <w:r>
              <w:rPr>
                <w:rFonts w:ascii="Times New Roman" w:eastAsia="Times New Roman" w:hAnsi="Times New Roman" w:cs="Times New Roman"/>
                <w:bCs/>
                <w:sz w:val="24"/>
                <w:szCs w:val="24"/>
                <w:lang w:eastAsia="ru-RU"/>
              </w:rPr>
              <w:t>принтере и станке лазерной резки;</w:t>
            </w:r>
          </w:p>
          <w:p w14:paraId="629F3D41"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 xml:space="preserve">важность тщательного тестирования решения; </w:t>
            </w:r>
          </w:p>
          <w:p w14:paraId="11FDD6DC" w14:textId="77777777" w:rsidR="0040215E" w:rsidRPr="0040215E" w:rsidRDefault="0040215E" w:rsidP="0049689D">
            <w:pPr>
              <w:widowControl w:val="0"/>
              <w:numPr>
                <w:ilvl w:val="0"/>
                <w:numId w:val="22"/>
              </w:numPr>
              <w:suppressAutoHyphens/>
              <w:autoSpaceDN w:val="0"/>
              <w:spacing w:after="0" w:line="360" w:lineRule="auto"/>
              <w:jc w:val="both"/>
              <w:textAlignment w:val="baseline"/>
              <w:rPr>
                <w:rFonts w:ascii="Times New Roman" w:eastAsia="Times New Roman" w:hAnsi="Times New Roman" w:cs="Times New Roman"/>
                <w:sz w:val="24"/>
                <w:szCs w:val="24"/>
                <w:lang w:eastAsia="ar-SA"/>
              </w:rPr>
            </w:pPr>
            <w:r w:rsidRPr="0040215E">
              <w:rPr>
                <w:rFonts w:ascii="Times New Roman" w:eastAsia="Times New Roman" w:hAnsi="Times New Roman" w:cs="Times New Roman"/>
                <w:sz w:val="24"/>
                <w:szCs w:val="24"/>
                <w:lang w:eastAsia="ar-SA"/>
              </w:rPr>
              <w:t>динамику вращения твердого тела, особенности околоземной космической среды, активные и пассивные системы ориентации и стабилизации;</w:t>
            </w:r>
          </w:p>
          <w:p w14:paraId="52286D25" w14:textId="77777777" w:rsidR="0040215E" w:rsidRPr="0040215E" w:rsidRDefault="0040215E" w:rsidP="0049689D">
            <w:pPr>
              <w:widowControl w:val="0"/>
              <w:numPr>
                <w:ilvl w:val="0"/>
                <w:numId w:val="22"/>
              </w:numPr>
              <w:suppressAutoHyphens/>
              <w:autoSpaceDN w:val="0"/>
              <w:spacing w:after="0" w:line="360" w:lineRule="auto"/>
              <w:jc w:val="both"/>
              <w:textAlignment w:val="baseline"/>
              <w:rPr>
                <w:rFonts w:ascii="Times New Roman" w:eastAsia="Times New Roman" w:hAnsi="Times New Roman" w:cs="Times New Roman"/>
                <w:sz w:val="24"/>
                <w:szCs w:val="24"/>
                <w:lang w:eastAsia="ar-SA"/>
              </w:rPr>
            </w:pPr>
            <w:r w:rsidRPr="0040215E">
              <w:rPr>
                <w:rFonts w:ascii="Times New Roman" w:eastAsia="Times New Roman" w:hAnsi="Times New Roman" w:cs="Times New Roman"/>
                <w:sz w:val="24"/>
                <w:szCs w:val="24"/>
                <w:lang w:eastAsia="ar-SA"/>
              </w:rPr>
              <w:t>идентификацию систем;</w:t>
            </w:r>
          </w:p>
          <w:p w14:paraId="73EFF942"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4"/>
                <w:lang w:eastAsia="ar-SA"/>
              </w:rPr>
              <w:lastRenderedPageBreak/>
              <w:t>основы испытаний космической техники;</w:t>
            </w:r>
          </w:p>
          <w:p w14:paraId="583A4A7E" w14:textId="77777777" w:rsidR="0040215E" w:rsidRPr="0040215E" w:rsidRDefault="0040215E" w:rsidP="0049689D">
            <w:pPr>
              <w:widowControl w:val="0"/>
              <w:numPr>
                <w:ilvl w:val="0"/>
                <w:numId w:val="22"/>
              </w:numPr>
              <w:suppressAutoHyphens/>
              <w:autoSpaceDN w:val="0"/>
              <w:spacing w:after="0" w:line="360" w:lineRule="auto"/>
              <w:jc w:val="both"/>
              <w:textAlignment w:val="baseline"/>
              <w:rPr>
                <w:rFonts w:ascii="Times New Roman" w:eastAsia="Times New Roman" w:hAnsi="Times New Roman" w:cs="Times New Roman"/>
                <w:sz w:val="24"/>
                <w:szCs w:val="24"/>
                <w:lang w:eastAsia="ar-SA"/>
              </w:rPr>
            </w:pPr>
            <w:r w:rsidRPr="0040215E">
              <w:rPr>
                <w:rFonts w:ascii="Times New Roman" w:eastAsia="Times New Roman" w:hAnsi="Times New Roman" w:cs="Times New Roman"/>
                <w:sz w:val="24"/>
                <w:szCs w:val="24"/>
                <w:lang w:eastAsia="ar-SA"/>
              </w:rPr>
              <w:t>модели стоимости разработки космических систем;</w:t>
            </w:r>
          </w:p>
          <w:p w14:paraId="4F48A4CE"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4"/>
                <w:lang w:eastAsia="ar-SA"/>
              </w:rPr>
              <w:t>экономику космической деятельности;</w:t>
            </w:r>
          </w:p>
          <w:p w14:paraId="30E7554B" w14:textId="77777777" w:rsidR="0040215E" w:rsidRPr="0040215E" w:rsidRDefault="0040215E" w:rsidP="0049689D">
            <w:pPr>
              <w:widowControl w:val="0"/>
              <w:numPr>
                <w:ilvl w:val="0"/>
                <w:numId w:val="2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4"/>
                <w:lang w:eastAsia="ru-RU"/>
              </w:rPr>
              <w:t>важность документирования испытаний.</w:t>
            </w:r>
          </w:p>
        </w:tc>
        <w:tc>
          <w:tcPr>
            <w:tcW w:w="1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5BFEBA6"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0764C8DA" w14:textId="77777777" w:rsidTr="00C43BE1">
        <w:tc>
          <w:tcPr>
            <w:tcW w:w="5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77EA4C"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p>
        </w:tc>
        <w:tc>
          <w:tcPr>
            <w:tcW w:w="7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B64425F" w14:textId="77777777" w:rsidR="0040215E" w:rsidRPr="007F498A" w:rsidRDefault="0040215E" w:rsidP="0049689D">
            <w:pPr>
              <w:autoSpaceDN w:val="0"/>
              <w:spacing w:after="0" w:line="360" w:lineRule="auto"/>
              <w:rPr>
                <w:rFonts w:ascii="Times New Roman" w:eastAsia="Times New Roman" w:hAnsi="Times New Roman" w:cs="Times New Roman"/>
                <w:sz w:val="24"/>
                <w:szCs w:val="20"/>
                <w:lang w:val="en-US" w:eastAsia="ru-RU"/>
              </w:rPr>
            </w:pPr>
            <w:r w:rsidRPr="007F498A">
              <w:rPr>
                <w:rFonts w:ascii="Times New Roman" w:eastAsia="Times New Roman" w:hAnsi="Times New Roman" w:cs="Times New Roman"/>
                <w:sz w:val="24"/>
                <w:szCs w:val="20"/>
                <w:lang w:val="en-US" w:eastAsia="ru-RU"/>
              </w:rPr>
              <w:t>Специалист должен уметь:</w:t>
            </w:r>
          </w:p>
          <w:p w14:paraId="10530B69"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рассчитывать количество сеансов съемки и сеансов связи с использованием ПО;</w:t>
            </w:r>
          </w:p>
          <w:p w14:paraId="5CE966E7"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составлять и оценивать циклограмму работы спутника на орбите с учетом полученных исходных данных;</w:t>
            </w:r>
          </w:p>
          <w:p w14:paraId="011D88C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рассчитывать циклограмму работы системы энергопитания;</w:t>
            </w:r>
          </w:p>
          <w:p w14:paraId="65142FF9"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читать сборочные чертежи, электрические схемы, спецификации и перечни элементов; </w:t>
            </w:r>
          </w:p>
          <w:p w14:paraId="528157D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разрабатывать проект бортовой кабельной сети и изготавливать ее;</w:t>
            </w:r>
          </w:p>
          <w:p w14:paraId="4712FBF7" w14:textId="77777777" w:rsidR="00042CCE" w:rsidRPr="00602DD8" w:rsidRDefault="00042CC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производить расчеты раскрытия и поворота солнечных батарей;</w:t>
            </w:r>
          </w:p>
          <w:p w14:paraId="3E59030E" w14:textId="77777777" w:rsidR="00042CCE" w:rsidRPr="00602DD8" w:rsidRDefault="00042CC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составлять схемы работы элементов космического аппарата;</w:t>
            </w:r>
          </w:p>
          <w:p w14:paraId="77D6FF2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оценивать параметры аккумуляторной батареи, размеры солнечных батарей;</w:t>
            </w:r>
          </w:p>
          <w:p w14:paraId="0E06AD65"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разрабатывать 3</w:t>
            </w:r>
            <w:r w:rsidRPr="0040215E">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-модель функционального макета спутника-конструктора;</w:t>
            </w:r>
          </w:p>
          <w:p w14:paraId="3136C0DA"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сохранять результаты работы в САПР в формате *. </w:t>
            </w:r>
            <w:r w:rsidR="00D702A6">
              <w:rPr>
                <w:rFonts w:ascii="Times New Roman" w:eastAsia="Times New Roman" w:hAnsi="Times New Roman" w:cs="Times New Roman"/>
                <w:sz w:val="24"/>
                <w:szCs w:val="20"/>
                <w:lang w:val="en-US" w:eastAsia="ru-RU"/>
              </w:rPr>
              <w:t>d</w:t>
            </w:r>
            <w:r w:rsidRPr="0040215E">
              <w:rPr>
                <w:rFonts w:ascii="Times New Roman" w:eastAsia="Times New Roman" w:hAnsi="Times New Roman" w:cs="Times New Roman"/>
                <w:sz w:val="24"/>
                <w:szCs w:val="20"/>
                <w:lang w:val="en-US" w:eastAsia="ru-RU"/>
              </w:rPr>
              <w:t>wg</w:t>
            </w:r>
            <w:r w:rsidR="00D702A6" w:rsidRPr="00602DD8">
              <w:rPr>
                <w:rFonts w:ascii="Times New Roman" w:eastAsia="Times New Roman" w:hAnsi="Times New Roman" w:cs="Times New Roman"/>
                <w:sz w:val="24"/>
                <w:szCs w:val="20"/>
                <w:lang w:eastAsia="ru-RU"/>
              </w:rPr>
              <w:t>,</w:t>
            </w:r>
            <w:r w:rsidRPr="00602DD8">
              <w:rPr>
                <w:rFonts w:ascii="Times New Roman" w:eastAsia="Times New Roman" w:hAnsi="Times New Roman" w:cs="Times New Roman"/>
                <w:sz w:val="24"/>
                <w:szCs w:val="20"/>
                <w:lang w:eastAsia="ru-RU"/>
              </w:rPr>
              <w:t xml:space="preserve"> *.</w:t>
            </w:r>
            <w:r w:rsidRPr="007F498A">
              <w:rPr>
                <w:rFonts w:ascii="Times New Roman" w:eastAsia="Times New Roman" w:hAnsi="Times New Roman" w:cs="Times New Roman"/>
                <w:sz w:val="24"/>
                <w:szCs w:val="20"/>
                <w:lang w:val="en-US" w:eastAsia="ru-RU"/>
              </w:rPr>
              <w:t>dxf</w:t>
            </w:r>
            <w:r w:rsidRPr="00602DD8">
              <w:rPr>
                <w:rFonts w:ascii="Times New Roman" w:eastAsia="Times New Roman" w:hAnsi="Times New Roman" w:cs="Times New Roman"/>
                <w:sz w:val="24"/>
                <w:szCs w:val="20"/>
                <w:lang w:eastAsia="ru-RU"/>
              </w:rPr>
              <w:t>, *.</w:t>
            </w:r>
            <w:r w:rsidRPr="0040215E">
              <w:rPr>
                <w:rFonts w:ascii="Times New Roman" w:eastAsia="Times New Roman" w:hAnsi="Times New Roman" w:cs="Times New Roman"/>
                <w:sz w:val="24"/>
                <w:szCs w:val="20"/>
                <w:lang w:val="en-US" w:eastAsia="ru-RU"/>
              </w:rPr>
              <w:t>stl</w:t>
            </w:r>
            <w:r w:rsidRPr="00602DD8">
              <w:rPr>
                <w:rFonts w:ascii="Times New Roman" w:eastAsia="Times New Roman" w:hAnsi="Times New Roman" w:cs="Times New Roman"/>
                <w:sz w:val="24"/>
                <w:szCs w:val="20"/>
                <w:lang w:eastAsia="ru-RU"/>
              </w:rPr>
              <w:t xml:space="preserve"> для работы на станках лазерной резки и 3</w:t>
            </w:r>
            <w:r w:rsidRPr="0040215E">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 xml:space="preserve"> печати</w:t>
            </w:r>
            <w:r w:rsidR="00532085" w:rsidRPr="00602DD8">
              <w:rPr>
                <w:rFonts w:ascii="Times New Roman" w:eastAsia="Times New Roman" w:hAnsi="Times New Roman" w:cs="Times New Roman"/>
                <w:sz w:val="24"/>
                <w:szCs w:val="20"/>
                <w:lang w:eastAsia="ru-RU"/>
              </w:rPr>
              <w:t>;</w:t>
            </w:r>
          </w:p>
          <w:p w14:paraId="1C9137C6" w14:textId="77777777" w:rsidR="00532085" w:rsidRPr="00602DD8" w:rsidRDefault="00532085"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работать на 3</w:t>
            </w:r>
            <w:r>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-принтере и за станком для лазерной резки;</w:t>
            </w:r>
          </w:p>
          <w:p w14:paraId="0A1572D6"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выполнять </w:t>
            </w:r>
            <w:r w:rsidR="00592019" w:rsidRPr="00602DD8">
              <w:rPr>
                <w:rFonts w:ascii="Times New Roman" w:eastAsia="Times New Roman" w:hAnsi="Times New Roman" w:cs="Times New Roman"/>
                <w:sz w:val="24"/>
                <w:szCs w:val="20"/>
                <w:lang w:eastAsia="ru-RU"/>
              </w:rPr>
              <w:t>имитационные</w:t>
            </w:r>
            <w:r w:rsidRPr="00602DD8">
              <w:rPr>
                <w:rFonts w:ascii="Times New Roman" w:eastAsia="Times New Roman" w:hAnsi="Times New Roman" w:cs="Times New Roman"/>
                <w:sz w:val="24"/>
                <w:szCs w:val="20"/>
                <w:lang w:eastAsia="ru-RU"/>
              </w:rPr>
              <w:t xml:space="preserve"> моделирование движения спутника по орбите;</w:t>
            </w:r>
          </w:p>
          <w:p w14:paraId="73E32F4A"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производить сборку спутника согласно разработанной 3</w:t>
            </w:r>
            <w:r w:rsidRPr="0040215E">
              <w:rPr>
                <w:rFonts w:ascii="Times New Roman" w:eastAsia="Times New Roman" w:hAnsi="Times New Roman" w:cs="Times New Roman"/>
                <w:sz w:val="24"/>
                <w:szCs w:val="20"/>
                <w:lang w:val="en-US" w:eastAsia="ru-RU"/>
              </w:rPr>
              <w:t>D</w:t>
            </w:r>
            <w:r w:rsidRPr="00602DD8">
              <w:rPr>
                <w:rFonts w:ascii="Times New Roman" w:eastAsia="Times New Roman" w:hAnsi="Times New Roman" w:cs="Times New Roman"/>
                <w:sz w:val="24"/>
                <w:szCs w:val="20"/>
                <w:lang w:eastAsia="ru-RU"/>
              </w:rPr>
              <w:t>-модели;</w:t>
            </w:r>
          </w:p>
          <w:p w14:paraId="6D9A28E2"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выполнять сборочные и монтажные чертежи и спецификации; </w:t>
            </w:r>
          </w:p>
          <w:p w14:paraId="4E1F61CF" w14:textId="77777777" w:rsidR="0040215E" w:rsidRPr="007F498A"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val="en-US" w:eastAsia="ru-RU"/>
              </w:rPr>
            </w:pPr>
            <w:r w:rsidRPr="007F498A">
              <w:rPr>
                <w:rFonts w:ascii="Times New Roman" w:eastAsia="Times New Roman" w:hAnsi="Times New Roman" w:cs="Times New Roman"/>
                <w:sz w:val="24"/>
                <w:szCs w:val="20"/>
                <w:lang w:val="en-US" w:eastAsia="ru-RU"/>
              </w:rPr>
              <w:t>пользоваться инструментом, фиксаторами, лаками;</w:t>
            </w:r>
          </w:p>
          <w:p w14:paraId="24F817D8" w14:textId="77777777" w:rsidR="0040215E" w:rsidRPr="00602DD8" w:rsidRDefault="0040215E" w:rsidP="0049689D">
            <w:pPr>
              <w:widowControl w:val="0"/>
              <w:numPr>
                <w:ilvl w:val="0"/>
                <w:numId w:val="23"/>
              </w:numPr>
              <w:suppressAutoHyphens/>
              <w:autoSpaceDN w:val="0"/>
              <w:spacing w:after="0" w:line="360" w:lineRule="auto"/>
              <w:jc w:val="both"/>
              <w:textAlignment w:val="baseline"/>
              <w:rPr>
                <w:rFonts w:ascii="Times New Roman" w:eastAsia="Times New Roman" w:hAnsi="Times New Roman" w:cs="Times New Roman"/>
                <w:sz w:val="24"/>
                <w:szCs w:val="20"/>
                <w:lang w:eastAsia="ru-RU"/>
              </w:rPr>
            </w:pPr>
            <w:r w:rsidRPr="00602DD8">
              <w:rPr>
                <w:rFonts w:ascii="Times New Roman" w:eastAsia="Times New Roman" w:hAnsi="Times New Roman" w:cs="Times New Roman"/>
                <w:sz w:val="24"/>
                <w:szCs w:val="20"/>
                <w:lang w:eastAsia="ru-RU"/>
              </w:rPr>
              <w:t xml:space="preserve">рассчитывать оценку стоимости создания настоящего микроспутника с функциональными характеристиками, аналогичными требуемым в проекте. </w:t>
            </w:r>
          </w:p>
        </w:tc>
        <w:tc>
          <w:tcPr>
            <w:tcW w:w="145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B7848C"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p>
        </w:tc>
      </w:tr>
      <w:tr w:rsidR="00C43BE1" w:rsidRPr="0040215E" w14:paraId="7B7DDC92"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407A0C71" w14:textId="77777777" w:rsidR="00C43BE1" w:rsidRPr="00C43BE1" w:rsidRDefault="00C43BE1" w:rsidP="0049689D">
            <w:pPr>
              <w:autoSpaceDN w:val="0"/>
              <w:spacing w:after="0" w:line="360" w:lineRule="auto"/>
              <w:rPr>
                <w:rFonts w:ascii="Times New Roman" w:eastAsia="Times New Roman" w:hAnsi="Times New Roman" w:cs="Times New Roman"/>
                <w:b/>
                <w:bCs/>
                <w:color w:val="FFFFFF"/>
                <w:sz w:val="28"/>
                <w:szCs w:val="28"/>
                <w:lang w:val="en-US" w:eastAsia="ru-RU"/>
              </w:rPr>
            </w:pPr>
            <w:r>
              <w:rPr>
                <w:rFonts w:ascii="Times New Roman" w:eastAsia="Times New Roman" w:hAnsi="Times New Roman" w:cs="Times New Roman"/>
                <w:b/>
                <w:bCs/>
                <w:color w:val="FFFFFF"/>
                <w:sz w:val="28"/>
                <w:szCs w:val="28"/>
                <w:lang w:val="en-US" w:eastAsia="ru-RU"/>
              </w:rPr>
              <w:lastRenderedPageBreak/>
              <w:t>2</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253C1C33" w14:textId="77777777" w:rsidR="00C43BE1" w:rsidRPr="0040215E" w:rsidRDefault="00C43BE1"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Коммуникативные способности и навыки межличностного общения</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E129F81" w14:textId="77777777" w:rsidR="00C43BE1" w:rsidRPr="0040215E" w:rsidRDefault="00EE0E4F" w:rsidP="0049689D">
            <w:pPr>
              <w:autoSpaceDN w:val="0"/>
              <w:spacing w:after="0"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9</w:t>
            </w:r>
          </w:p>
        </w:tc>
      </w:tr>
      <w:tr w:rsidR="00C43BE1" w:rsidRPr="0040215E" w14:paraId="54326B60"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683BC89"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6E49209" w14:textId="77777777" w:rsidR="00C43BE1" w:rsidRPr="0040215E" w:rsidRDefault="00C43BE1"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29C33AF0"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важность установления и поддержания уверенности и доверия со стороны заказчика;</w:t>
            </w:r>
          </w:p>
          <w:p w14:paraId="41B8D098"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назначение, требования и важность смежных профессий;</w:t>
            </w:r>
          </w:p>
          <w:p w14:paraId="6A273507"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значение построения и поддержки продуктивных рабочих отношений;</w:t>
            </w:r>
          </w:p>
          <w:p w14:paraId="7D2A3743"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методы эффективной работы в команде;</w:t>
            </w:r>
          </w:p>
          <w:p w14:paraId="579710DB"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важность оперативного разрешения недопонимания и конфликтных ситуаций;</w:t>
            </w:r>
          </w:p>
          <w:p w14:paraId="596E83CA"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4"/>
                <w:lang w:eastAsia="ru-RU"/>
              </w:rPr>
              <w:t>технический язык, связанный с компетенцией;</w:t>
            </w:r>
          </w:p>
          <w:p w14:paraId="7FC2BB3D" w14:textId="77777777" w:rsidR="00C43BE1" w:rsidRPr="0040215E" w:rsidRDefault="00C43BE1" w:rsidP="0049689D">
            <w:pPr>
              <w:widowControl w:val="0"/>
              <w:numPr>
                <w:ilvl w:val="0"/>
                <w:numId w:val="30"/>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4"/>
                <w:lang w:eastAsia="ru-RU"/>
              </w:rPr>
              <w:t>цели и методы создания, ведения и представления отчетов.</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6C9611B6"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r>
      <w:tr w:rsidR="00C43BE1" w:rsidRPr="0040215E" w14:paraId="111C5A1B"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D4E303F"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B9DA9B8" w14:textId="77777777" w:rsidR="00C43BE1" w:rsidRPr="0040215E" w:rsidRDefault="00C43BE1"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5A84C099"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общаться с помощью устных, письменных и электронных средств для обеспечения ясности и эффективности;</w:t>
            </w:r>
          </w:p>
          <w:p w14:paraId="31DD95BC"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понимать требования заказчика и обеспечивать реализацию его ожиданий;</w:t>
            </w:r>
          </w:p>
          <w:p w14:paraId="1CC61335"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регулярно сообщать коллегам новейшую информацию о планируемых</w:t>
            </w:r>
          </w:p>
          <w:p w14:paraId="75DB9DC9"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работах по техническому обслуживанию и обсуждать графики, чтобы свести к</w:t>
            </w:r>
          </w:p>
          <w:p w14:paraId="05411771"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минимуму отрицательное влияние на производительность труда;</w:t>
            </w:r>
          </w:p>
          <w:p w14:paraId="2D2D016D"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позитивно и конструктивно реагировать на отзывы о собственной работе;</w:t>
            </w:r>
          </w:p>
          <w:p w14:paraId="329C6EFE"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организовывать процесс общения внутри команды и принимать решения по достижении решения вопросов; </w:t>
            </w:r>
          </w:p>
          <w:p w14:paraId="365AC92F" w14:textId="77777777" w:rsidR="00C43BE1" w:rsidRPr="0040215E" w:rsidRDefault="00C43BE1" w:rsidP="0049689D">
            <w:pPr>
              <w:widowControl w:val="0"/>
              <w:numPr>
                <w:ilvl w:val="0"/>
                <w:numId w:val="31"/>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читать, интерпретировать и извлекать технические данные и другую необходимую информацию из документации.</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3E4F1C8" w14:textId="77777777" w:rsidR="00C43BE1" w:rsidRPr="0040215E" w:rsidRDefault="00C43BE1"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3D0DCBD0"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7B96620" w14:textId="77777777" w:rsidR="0040215E" w:rsidRPr="00C43BE1" w:rsidRDefault="00C43BE1" w:rsidP="0049689D">
            <w:pPr>
              <w:autoSpaceDN w:val="0"/>
              <w:spacing w:after="0" w:line="360" w:lineRule="auto"/>
              <w:rPr>
                <w:rFonts w:ascii="Times New Roman" w:eastAsia="Times New Roman" w:hAnsi="Times New Roman" w:cs="Times New Roman"/>
                <w:b/>
                <w:bCs/>
                <w:color w:val="FFFFFF"/>
                <w:sz w:val="28"/>
                <w:szCs w:val="28"/>
                <w:lang w:val="en-US" w:eastAsia="ru-RU"/>
              </w:rPr>
            </w:pPr>
            <w:r>
              <w:rPr>
                <w:rFonts w:ascii="Times New Roman" w:eastAsia="Times New Roman" w:hAnsi="Times New Roman" w:cs="Times New Roman"/>
                <w:b/>
                <w:bCs/>
                <w:color w:val="FFFFFF"/>
                <w:sz w:val="28"/>
                <w:szCs w:val="28"/>
                <w:lang w:val="en-US" w:eastAsia="ru-RU"/>
              </w:rPr>
              <w:t>3</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6E8F8275"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Проведение испытания бортовых систем спутника</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128CC27C" w14:textId="77777777" w:rsidR="0040215E" w:rsidRPr="0040215E" w:rsidRDefault="00701AFE"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26</w:t>
            </w:r>
          </w:p>
        </w:tc>
      </w:tr>
      <w:tr w:rsidR="0040215E" w:rsidRPr="0040215E" w14:paraId="05C2A578"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550D050" w14:textId="77777777" w:rsidR="0040215E" w:rsidRPr="0040215E" w:rsidRDefault="0040215E" w:rsidP="0049689D">
            <w:pPr>
              <w:autoSpaceDN w:val="0"/>
              <w:spacing w:after="0" w:line="360" w:lineRule="auto"/>
              <w:rPr>
                <w:rFonts w:ascii="Times New Roman" w:eastAsia="Times New Roman" w:hAnsi="Times New Roman" w:cs="Times New Roman"/>
                <w:b/>
                <w:bCs/>
                <w:color w:val="FF0000"/>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8548088"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7CD3915B"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электромеханические устройства автоматики;</w:t>
            </w:r>
          </w:p>
          <w:p w14:paraId="5B7C59DA"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lastRenderedPageBreak/>
              <w:t>теории гироскопических систем, систем управления и устойчивости движения;</w:t>
            </w:r>
          </w:p>
          <w:p w14:paraId="4C8FDB88"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силовую электронику и электроприводы;</w:t>
            </w:r>
          </w:p>
          <w:p w14:paraId="45E5DA5B"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механику космического полета, прикладную небесную механику, асимптотические методы нелинейной механики;</w:t>
            </w:r>
          </w:p>
          <w:p w14:paraId="1DF6A8C2" w14:textId="77777777" w:rsidR="0040215E" w:rsidRPr="0040215E" w:rsidRDefault="0040215E" w:rsidP="0049689D">
            <w:pPr>
              <w:widowControl w:val="0"/>
              <w:numPr>
                <w:ilvl w:val="0"/>
                <w:numId w:val="24"/>
              </w:numPr>
              <w:suppressAutoHyphens/>
              <w:autoSpaceDN w:val="0"/>
              <w:spacing w:after="0" w:line="360" w:lineRule="auto"/>
              <w:jc w:val="both"/>
              <w:textAlignment w:val="baseline"/>
              <w:rPr>
                <w:rFonts w:ascii="Times New Roman" w:eastAsia="Times New Roman" w:hAnsi="Times New Roman" w:cs="Times New Roman"/>
                <w:sz w:val="24"/>
                <w:szCs w:val="15"/>
                <w:lang w:eastAsia="ar-SA"/>
              </w:rPr>
            </w:pPr>
            <w:r w:rsidRPr="0040215E">
              <w:rPr>
                <w:rFonts w:ascii="Times New Roman" w:eastAsia="Times New Roman" w:hAnsi="Times New Roman" w:cs="Times New Roman"/>
                <w:sz w:val="24"/>
                <w:szCs w:val="15"/>
                <w:lang w:eastAsia="ar-SA"/>
              </w:rPr>
              <w:t>основы радиосвязи, методы связи и протоколы передачи данных;</w:t>
            </w:r>
          </w:p>
          <w:p w14:paraId="1AB4C9D5" w14:textId="77777777" w:rsidR="0040215E" w:rsidRPr="0040215E" w:rsidRDefault="0040215E" w:rsidP="0049689D">
            <w:pPr>
              <w:widowControl w:val="0"/>
              <w:numPr>
                <w:ilvl w:val="0"/>
                <w:numId w:val="24"/>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15"/>
                <w:lang w:eastAsia="ar-SA"/>
              </w:rPr>
              <w:t>статистическую обработку измерений.</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4AFC26D" w14:textId="77777777" w:rsidR="0040215E" w:rsidRPr="0040215E" w:rsidRDefault="0040215E" w:rsidP="0049689D">
            <w:pPr>
              <w:autoSpaceDN w:val="0"/>
              <w:spacing w:after="0" w:line="360" w:lineRule="auto"/>
              <w:rPr>
                <w:rFonts w:ascii="Times New Roman" w:eastAsia="Times New Roman" w:hAnsi="Times New Roman" w:cs="Times New Roman"/>
                <w:b/>
                <w:bCs/>
                <w:color w:val="FF0000"/>
                <w:sz w:val="28"/>
                <w:szCs w:val="28"/>
                <w:lang w:eastAsia="ru-RU"/>
              </w:rPr>
            </w:pPr>
          </w:p>
        </w:tc>
      </w:tr>
      <w:tr w:rsidR="0040215E" w:rsidRPr="0040215E" w14:paraId="4E51733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752A637"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8BF599B"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3FDD700B"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 xml:space="preserve">выполнять пошаговое тестирование всех бортовых приборов в составе макета, используя разработанное им «стендовое» ПО. </w:t>
            </w:r>
          </w:p>
          <w:p w14:paraId="2D201C94"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тестировать «на столе» по заложенной программистом циклограмме работы;</w:t>
            </w:r>
          </w:p>
          <w:p w14:paraId="43F537A7"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прошивать на борт все коэффициенты управления, выбранные в процессе численного моделирования;</w:t>
            </w:r>
          </w:p>
          <w:p w14:paraId="3164CC00"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составлять блок-схемы работы бортового ПО, реализующего циклограмму работы во время комплексных испытаний космического аппарата;</w:t>
            </w:r>
          </w:p>
          <w:p w14:paraId="02F2D6AC"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проверять балансировку макета спутника на аэроподвесе;</w:t>
            </w:r>
          </w:p>
          <w:p w14:paraId="39224094"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включать магнитное поле, проверять работоспособность магнитной системы демпфирования угловой скорости;</w:t>
            </w:r>
          </w:p>
          <w:p w14:paraId="72143B2B"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контролировать правильность реакции системы управления на источник света;</w:t>
            </w:r>
          </w:p>
          <w:p w14:paraId="0D2EC374"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проверять правильность работы системы определения ориентации спутника по трем осям по показаниям магнитометра и солнечного датчика;</w:t>
            </w:r>
          </w:p>
          <w:p w14:paraId="560D0318"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проверять возможность разворота макета в заданном направлении с использованием маховиков и точность удержания цели после отработки требуемого разворота;</w:t>
            </w:r>
          </w:p>
          <w:p w14:paraId="4C3C9446" w14:textId="77777777" w:rsidR="0040215E" w:rsidRPr="0040215E" w:rsidRDefault="0040215E" w:rsidP="0049689D">
            <w:pPr>
              <w:widowControl w:val="0"/>
              <w:numPr>
                <w:ilvl w:val="0"/>
                <w:numId w:val="25"/>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налаживать работу бортовой системы управления по разработанной циклограмме;</w:t>
            </w:r>
          </w:p>
          <w:p w14:paraId="4B111221" w14:textId="77777777" w:rsidR="00B51794" w:rsidRPr="00B51794" w:rsidRDefault="0040215E" w:rsidP="0049689D">
            <w:pPr>
              <w:widowControl w:val="0"/>
              <w:numPr>
                <w:ilvl w:val="0"/>
                <w:numId w:val="25"/>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0"/>
                <w:lang w:eastAsia="ar-SA"/>
              </w:rPr>
              <w:t>отслеживать качество изображения, полученного с камеры</w:t>
            </w:r>
          </w:p>
          <w:p w14:paraId="68F14784" w14:textId="77777777" w:rsidR="0040215E" w:rsidRPr="0040215E" w:rsidRDefault="00B51794" w:rsidP="0049689D">
            <w:pPr>
              <w:widowControl w:val="0"/>
              <w:numPr>
                <w:ilvl w:val="0"/>
                <w:numId w:val="25"/>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Pr>
                <w:rFonts w:ascii="Times New Roman" w:eastAsia="Times New Roman" w:hAnsi="Times New Roman" w:cs="Times New Roman"/>
                <w:sz w:val="24"/>
                <w:szCs w:val="20"/>
                <w:lang w:eastAsia="ar-SA"/>
              </w:rPr>
              <w:t>оценивать качество изображения, полученного с камеры при помощи миры</w:t>
            </w:r>
            <w:r w:rsidR="0040215E" w:rsidRPr="0040215E">
              <w:rPr>
                <w:rFonts w:ascii="Times New Roman" w:eastAsia="Times New Roman" w:hAnsi="Times New Roman" w:cs="Times New Roman"/>
                <w:sz w:val="24"/>
                <w:szCs w:val="20"/>
                <w:lang w:eastAsia="ar-SA"/>
              </w:rPr>
              <w:t>.</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0B517064"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33C94C8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25BDB204" w14:textId="77777777" w:rsidR="0040215E" w:rsidRPr="0040215E" w:rsidRDefault="00C43BE1"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val="en-US" w:eastAsia="ru-RU"/>
              </w:rPr>
              <w:t>4</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7962FD4B"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Разработка программных решений</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659C2F23" w14:textId="77777777" w:rsidR="0040215E" w:rsidRPr="0040215E" w:rsidRDefault="00701AFE"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22</w:t>
            </w:r>
          </w:p>
        </w:tc>
      </w:tr>
      <w:tr w:rsidR="0040215E" w:rsidRPr="0040215E" w14:paraId="7257EFC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4C897F5B"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1E79542"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3C55DE97"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основы проектирования, моделирова</w:t>
            </w:r>
            <w:r w:rsidR="007F498A">
              <w:rPr>
                <w:rFonts w:ascii="Times New Roman" w:eastAsia="Times New Roman" w:hAnsi="Times New Roman" w:cs="Times New Roman"/>
                <w:bCs/>
                <w:sz w:val="24"/>
                <w:szCs w:val="24"/>
                <w:lang w:eastAsia="ru-RU"/>
              </w:rPr>
              <w:t xml:space="preserve">ния и программирования на C/C++, </w:t>
            </w:r>
            <w:r w:rsidR="007F498A">
              <w:rPr>
                <w:rFonts w:ascii="Times New Roman" w:eastAsia="Times New Roman" w:hAnsi="Times New Roman" w:cs="Times New Roman"/>
                <w:bCs/>
                <w:sz w:val="24"/>
                <w:szCs w:val="24"/>
                <w:lang w:val="en-US" w:eastAsia="ru-RU"/>
              </w:rPr>
              <w:t>Python</w:t>
            </w:r>
          </w:p>
          <w:p w14:paraId="454929FC"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важность рассмотрения всех возможных вариантов и выбора лучшего решения для выполнения спутником поставленных задач;</w:t>
            </w:r>
          </w:p>
          <w:p w14:paraId="22DC8E4D"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Times New Roman" w:hAnsi="Times New Roman" w:cs="Times New Roman"/>
                <w:bCs/>
                <w:sz w:val="24"/>
                <w:szCs w:val="24"/>
                <w:lang w:eastAsia="ru-RU"/>
              </w:rPr>
            </w:pPr>
            <w:r w:rsidRPr="0040215E">
              <w:rPr>
                <w:rFonts w:ascii="Times New Roman" w:eastAsia="Times New Roman" w:hAnsi="Times New Roman" w:cs="Times New Roman"/>
                <w:bCs/>
                <w:sz w:val="24"/>
                <w:szCs w:val="24"/>
                <w:lang w:eastAsia="ru-RU"/>
              </w:rPr>
              <w:t xml:space="preserve">функциональные возможности языка </w:t>
            </w:r>
            <w:r w:rsidR="007F498A">
              <w:rPr>
                <w:rFonts w:ascii="Times New Roman" w:eastAsia="Times New Roman" w:hAnsi="Times New Roman" w:cs="Times New Roman"/>
                <w:bCs/>
                <w:sz w:val="24"/>
                <w:szCs w:val="24"/>
                <w:lang w:eastAsia="ru-RU"/>
              </w:rPr>
              <w:t xml:space="preserve">C/C++, </w:t>
            </w:r>
            <w:r w:rsidR="007F498A">
              <w:rPr>
                <w:rFonts w:ascii="Times New Roman" w:eastAsia="Times New Roman" w:hAnsi="Times New Roman" w:cs="Times New Roman"/>
                <w:bCs/>
                <w:sz w:val="24"/>
                <w:szCs w:val="24"/>
                <w:lang w:val="en-US" w:eastAsia="ru-RU"/>
              </w:rPr>
              <w:t>Python</w:t>
            </w:r>
          </w:p>
          <w:p w14:paraId="024BED14" w14:textId="77777777" w:rsidR="0040215E" w:rsidRPr="0040215E" w:rsidRDefault="0040215E" w:rsidP="0049689D">
            <w:pPr>
              <w:widowControl w:val="0"/>
              <w:numPr>
                <w:ilvl w:val="0"/>
                <w:numId w:val="26"/>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4"/>
                <w:lang w:eastAsia="ru-RU"/>
              </w:rPr>
              <w:t>общепринятые лучшие практики при написании кода.</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35D2C838"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32945D43"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32967132"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0816527"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0F1268C8"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составлять, компилировать, загружать, тестировать код на языке </w:t>
            </w:r>
            <w:r w:rsidR="00685F2D">
              <w:rPr>
                <w:rFonts w:ascii="Times New Roman" w:eastAsia="Times New Roman" w:hAnsi="Times New Roman" w:cs="Times New Roman"/>
                <w:bCs/>
                <w:sz w:val="24"/>
                <w:szCs w:val="28"/>
                <w:lang w:val="en-US" w:eastAsia="ru-RU"/>
              </w:rPr>
              <w:t>C</w:t>
            </w:r>
            <w:r w:rsidR="00685F2D" w:rsidRPr="00685F2D">
              <w:rPr>
                <w:rFonts w:ascii="Times New Roman" w:eastAsia="Times New Roman" w:hAnsi="Times New Roman" w:cs="Times New Roman"/>
                <w:bCs/>
                <w:sz w:val="24"/>
                <w:szCs w:val="28"/>
                <w:lang w:eastAsia="ru-RU"/>
              </w:rPr>
              <w:t>/</w:t>
            </w:r>
            <w:r w:rsidRPr="0040215E">
              <w:rPr>
                <w:rFonts w:ascii="Times New Roman" w:eastAsia="Times New Roman" w:hAnsi="Times New Roman" w:cs="Times New Roman"/>
                <w:bCs/>
                <w:sz w:val="24"/>
                <w:szCs w:val="28"/>
                <w:lang w:eastAsia="ru-RU"/>
              </w:rPr>
              <w:t>С++</w:t>
            </w:r>
            <w:r w:rsidR="002A4E2B">
              <w:rPr>
                <w:rFonts w:ascii="Times New Roman" w:eastAsia="Times New Roman" w:hAnsi="Times New Roman" w:cs="Times New Roman"/>
                <w:bCs/>
                <w:sz w:val="24"/>
                <w:szCs w:val="28"/>
                <w:lang w:eastAsia="ru-RU"/>
              </w:rPr>
              <w:t xml:space="preserve">, </w:t>
            </w:r>
            <w:r w:rsidR="002A4E2B">
              <w:rPr>
                <w:rFonts w:ascii="Times New Roman" w:eastAsia="Times New Roman" w:hAnsi="Times New Roman" w:cs="Times New Roman"/>
                <w:bCs/>
                <w:sz w:val="24"/>
                <w:szCs w:val="28"/>
                <w:lang w:val="en-US" w:eastAsia="ru-RU"/>
              </w:rPr>
              <w:t>Python</w:t>
            </w:r>
            <w:r w:rsidRPr="0040215E">
              <w:rPr>
                <w:rFonts w:ascii="Times New Roman" w:eastAsia="Times New Roman" w:hAnsi="Times New Roman" w:cs="Times New Roman"/>
                <w:bCs/>
                <w:sz w:val="24"/>
                <w:szCs w:val="28"/>
                <w:lang w:eastAsia="ru-RU"/>
              </w:rPr>
              <w:t xml:space="preserve"> и устранять ошибки в нем в соответствии с техническими условиями;</w:t>
            </w:r>
          </w:p>
          <w:p w14:paraId="504A6B71"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составлять функции для решения определенной задачи; </w:t>
            </w:r>
          </w:p>
          <w:p w14:paraId="52089D06"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проводить автономные тестирования блоков спутника;</w:t>
            </w:r>
          </w:p>
          <w:p w14:paraId="2F7CDA41"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настраивать бортовые алгоритмы ориентации и стабилизации;</w:t>
            </w:r>
          </w:p>
          <w:p w14:paraId="63CDB8BE"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контролировать: правильность установки датчиков ориентации и исполнительных элементов; адекватность, правильность размерности единиц, и правильность измерений датчика угловой скорости и магнитометра; адекватность работы электромагнитных катушек бортовой магнитной системы стабилизации; адекватность, управляемость двигателя-маховика;</w:t>
            </w:r>
          </w:p>
          <w:p w14:paraId="663535A6"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 xml:space="preserve">определять собственное магнитное поле аппарата и потенциальные источники магнитного поля внутри него; </w:t>
            </w:r>
          </w:p>
          <w:p w14:paraId="22581F56"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вносить соответ</w:t>
            </w:r>
            <w:r w:rsidR="009D59DB">
              <w:rPr>
                <w:rFonts w:ascii="Times New Roman" w:eastAsia="Times New Roman" w:hAnsi="Times New Roman" w:cs="Times New Roman"/>
                <w:bCs/>
                <w:sz w:val="24"/>
                <w:szCs w:val="28"/>
                <w:lang w:eastAsia="ru-RU"/>
              </w:rPr>
              <w:t xml:space="preserve">ствующие поправки в бортовое ПО </w:t>
            </w:r>
            <w:r w:rsidRPr="0040215E">
              <w:rPr>
                <w:rFonts w:ascii="Times New Roman" w:eastAsia="Times New Roman" w:hAnsi="Times New Roman" w:cs="Times New Roman"/>
                <w:bCs/>
                <w:sz w:val="24"/>
                <w:szCs w:val="28"/>
                <w:lang w:eastAsia="ru-RU"/>
              </w:rPr>
              <w:t>изм</w:t>
            </w:r>
            <w:r w:rsidR="002A4E2B">
              <w:rPr>
                <w:rFonts w:ascii="Times New Roman" w:eastAsia="Times New Roman" w:hAnsi="Times New Roman" w:cs="Times New Roman"/>
                <w:bCs/>
                <w:sz w:val="24"/>
                <w:szCs w:val="28"/>
                <w:lang w:eastAsia="ru-RU"/>
              </w:rPr>
              <w:t>е</w:t>
            </w:r>
            <w:r w:rsidRPr="0040215E">
              <w:rPr>
                <w:rFonts w:ascii="Times New Roman" w:eastAsia="Times New Roman" w:hAnsi="Times New Roman" w:cs="Times New Roman"/>
                <w:bCs/>
                <w:sz w:val="24"/>
                <w:szCs w:val="28"/>
                <w:lang w:eastAsia="ru-RU"/>
              </w:rPr>
              <w:t>рений бортового магнитометра;</w:t>
            </w:r>
          </w:p>
          <w:p w14:paraId="29B6EDA7" w14:textId="77777777" w:rsidR="0040215E" w:rsidRPr="0040215E" w:rsidRDefault="0040215E" w:rsidP="0049689D">
            <w:pPr>
              <w:widowControl w:val="0"/>
              <w:numPr>
                <w:ilvl w:val="0"/>
                <w:numId w:val="27"/>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важность точного и систематического контроля и анализа выполненных задач.</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69C7D71D"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6FBB7FD6"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0CA9222" w14:textId="77777777" w:rsidR="0040215E" w:rsidRPr="0040215E" w:rsidRDefault="00C43BE1"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5</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7654DE11" w14:textId="77777777" w:rsidR="0040215E" w:rsidRPr="0040215E" w:rsidRDefault="0040215E" w:rsidP="0049689D">
            <w:pPr>
              <w:autoSpaceDN w:val="0"/>
              <w:spacing w:after="0" w:line="360" w:lineRule="auto"/>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
                <w:sz w:val="28"/>
                <w:szCs w:val="20"/>
                <w:lang w:eastAsia="ru-RU"/>
              </w:rPr>
              <w:t>Решение проблем, инновации и креативность</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30D82977" w14:textId="77777777" w:rsidR="0040215E" w:rsidRPr="0040215E" w:rsidRDefault="00701AFE" w:rsidP="0049689D">
            <w:pPr>
              <w:autoSpaceDN w:val="0"/>
              <w:spacing w:after="0"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18</w:t>
            </w:r>
          </w:p>
        </w:tc>
      </w:tr>
      <w:tr w:rsidR="0040215E" w:rsidRPr="0040215E" w14:paraId="72ED542B"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07242B22"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11976A88"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78DE9934" w14:textId="77777777" w:rsidR="0040215E" w:rsidRPr="0040215E" w:rsidRDefault="0040215E" w:rsidP="0049689D">
            <w:pPr>
              <w:widowControl w:val="0"/>
              <w:numPr>
                <w:ilvl w:val="0"/>
                <w:numId w:val="28"/>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общие типы проблем, которые могут возникнуть в ходе рабочего процесса;</w:t>
            </w:r>
          </w:p>
          <w:p w14:paraId="0EA849C5" w14:textId="77777777" w:rsidR="0040215E" w:rsidRPr="0040215E" w:rsidRDefault="0040215E" w:rsidP="0049689D">
            <w:pPr>
              <w:widowControl w:val="0"/>
              <w:numPr>
                <w:ilvl w:val="0"/>
                <w:numId w:val="28"/>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тенденции и направления развития в отрасли, включая новые материалы, методы и технологии.</w:t>
            </w:r>
          </w:p>
        </w:tc>
        <w:tc>
          <w:tcPr>
            <w:tcW w:w="1457"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6922B101"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4055486F"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15C2E98A"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7186069B"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3DB86058"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собирать и анализировать информацию;</w:t>
            </w:r>
            <w:r w:rsidRPr="0040215E">
              <w:rPr>
                <w:rFonts w:ascii="Times New Roman" w:eastAsia="Times New Roman" w:hAnsi="Times New Roman" w:cs="Times New Roman"/>
                <w:bCs/>
                <w:sz w:val="32"/>
                <w:szCs w:val="28"/>
                <w:lang w:eastAsia="ru-RU"/>
              </w:rPr>
              <w:t xml:space="preserve"> </w:t>
            </w:r>
          </w:p>
          <w:p w14:paraId="6554E982"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быстро выявлять и понимать проблемы и самостоятельно решать их;</w:t>
            </w:r>
          </w:p>
          <w:p w14:paraId="058EFC64"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разрабатывать альтернативные решения, выбирать наиболее подходящий вариант и принимать необходимое решение;</w:t>
            </w:r>
          </w:p>
          <w:p w14:paraId="59754BD6"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использовать потенциал новых технологий;</w:t>
            </w:r>
          </w:p>
          <w:p w14:paraId="03EB43D6"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проявлять настойчивость при решении сложных проблем;</w:t>
            </w:r>
          </w:p>
          <w:p w14:paraId="73961C37"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bCs/>
                <w:sz w:val="24"/>
                <w:szCs w:val="28"/>
                <w:lang w:eastAsia="ru-RU"/>
              </w:rPr>
              <w:t>использовать возможности по реализации идей, направленных на улучшение конечного продукта и повышение общего уровня удовлетворенности заказчика;</w:t>
            </w:r>
          </w:p>
          <w:p w14:paraId="60C56204" w14:textId="77777777" w:rsidR="0040215E" w:rsidRPr="0040215E" w:rsidRDefault="0040215E" w:rsidP="0049689D">
            <w:pPr>
              <w:widowControl w:val="0"/>
              <w:numPr>
                <w:ilvl w:val="0"/>
                <w:numId w:val="29"/>
              </w:numPr>
              <w:suppressAutoHyphens/>
              <w:autoSpaceDN w:val="0"/>
              <w:spacing w:after="0" w:line="360" w:lineRule="auto"/>
              <w:textAlignment w:val="baseline"/>
              <w:rPr>
                <w:rFonts w:ascii="Times New Roman" w:eastAsia="Times New Roman" w:hAnsi="Times New Roman" w:cs="Times New Roman"/>
                <w:bCs/>
                <w:sz w:val="24"/>
                <w:szCs w:val="28"/>
                <w:lang w:eastAsia="ru-RU"/>
              </w:rPr>
            </w:pPr>
            <w:r w:rsidRPr="0040215E">
              <w:rPr>
                <w:rFonts w:ascii="Times New Roman" w:eastAsia="Times New Roman" w:hAnsi="Times New Roman" w:cs="Times New Roman"/>
                <w:bCs/>
                <w:sz w:val="24"/>
                <w:szCs w:val="28"/>
                <w:lang w:eastAsia="ru-RU"/>
              </w:rPr>
              <w:t>демонстрировать желание испытывать новые методы и воспринимать перемены.</w:t>
            </w:r>
          </w:p>
        </w:tc>
        <w:tc>
          <w:tcPr>
            <w:tcW w:w="1457" w:type="dxa"/>
            <w:tcBorders>
              <w:top w:val="single" w:sz="12" w:space="0" w:color="5B9BD5"/>
              <w:left w:val="single" w:sz="12" w:space="0" w:color="5B9BD5"/>
              <w:bottom w:val="single" w:sz="12" w:space="0" w:color="5B9BD5"/>
              <w:right w:val="single" w:sz="12" w:space="0" w:color="5B9BD5"/>
            </w:tcBorders>
            <w:shd w:val="clear" w:color="auto" w:fill="FFFFFF"/>
            <w:tcMar>
              <w:top w:w="0" w:type="dxa"/>
              <w:left w:w="108" w:type="dxa"/>
              <w:bottom w:w="0" w:type="dxa"/>
              <w:right w:w="108" w:type="dxa"/>
            </w:tcMar>
          </w:tcPr>
          <w:p w14:paraId="0F4E0CFF"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4CC24BD0"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22C8B433"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6</w:t>
            </w: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08B5D542"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Оформление и ведение документации. Соблюдение культуры производства</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42C2F874" w14:textId="77777777" w:rsidR="0040215E" w:rsidRPr="0040215E" w:rsidRDefault="00EE0E4F" w:rsidP="0049689D">
            <w:pPr>
              <w:autoSpaceDN w:val="0"/>
              <w:spacing w:after="0" w:line="360" w:lineRule="auto"/>
              <w:rPr>
                <w:rFonts w:ascii="Times New Roman" w:eastAsia="Times New Roman" w:hAnsi="Times New Roman" w:cs="Times New Roman"/>
                <w:b/>
                <w:bCs/>
                <w:color w:val="FFFFFF"/>
                <w:sz w:val="28"/>
                <w:szCs w:val="28"/>
                <w:lang w:eastAsia="ru-RU"/>
              </w:rPr>
            </w:pPr>
            <w:r>
              <w:rPr>
                <w:rFonts w:ascii="Times New Roman" w:eastAsia="Times New Roman" w:hAnsi="Times New Roman" w:cs="Times New Roman"/>
                <w:b/>
                <w:bCs/>
                <w:color w:val="FFFFFF"/>
                <w:sz w:val="28"/>
                <w:szCs w:val="28"/>
                <w:lang w:eastAsia="ru-RU"/>
              </w:rPr>
              <w:t>7</w:t>
            </w:r>
          </w:p>
        </w:tc>
      </w:tr>
      <w:tr w:rsidR="0040215E" w:rsidRPr="0040215E" w14:paraId="4C9A5AEC"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4E343F3"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2DB2B5DE"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знать и понимать:</w:t>
            </w:r>
          </w:p>
          <w:p w14:paraId="3BF7D167" w14:textId="77777777" w:rsidR="00042CCE" w:rsidRPr="00042CCE" w:rsidRDefault="0040215E" w:rsidP="0049689D">
            <w:pPr>
              <w:widowControl w:val="0"/>
              <w:numPr>
                <w:ilvl w:val="0"/>
                <w:numId w:val="3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0"/>
                <w:lang w:eastAsia="ru-RU"/>
              </w:rPr>
              <w:t>важность тщательного документирования разработанных решений</w:t>
            </w:r>
            <w:r w:rsidR="00042CCE">
              <w:rPr>
                <w:rFonts w:ascii="Times New Roman" w:eastAsia="Times New Roman" w:hAnsi="Times New Roman" w:cs="Times New Roman"/>
                <w:sz w:val="24"/>
                <w:szCs w:val="20"/>
                <w:lang w:eastAsia="ru-RU"/>
              </w:rPr>
              <w:t>;</w:t>
            </w:r>
          </w:p>
          <w:p w14:paraId="2D292866" w14:textId="77777777" w:rsidR="0040215E" w:rsidRPr="0040215E" w:rsidRDefault="00042CCE" w:rsidP="0049689D">
            <w:pPr>
              <w:widowControl w:val="0"/>
              <w:numPr>
                <w:ilvl w:val="0"/>
                <w:numId w:val="32"/>
              </w:numPr>
              <w:suppressAutoHyphens/>
              <w:autoSpaceDN w:val="0"/>
              <w:spacing w:after="0" w:line="360" w:lineRule="auto"/>
              <w:textAlignment w:val="baseline"/>
              <w:rPr>
                <w:rFonts w:ascii="Times New Roman" w:eastAsia="Andale Sans UI" w:hAnsi="Times New Roman" w:cs="Tahoma"/>
                <w:kern w:val="3"/>
                <w:sz w:val="24"/>
                <w:szCs w:val="24"/>
                <w:lang w:val="de-DE" w:eastAsia="ja-JP" w:bidi="fa-IR"/>
              </w:rPr>
            </w:pPr>
            <w:r>
              <w:rPr>
                <w:rFonts w:ascii="Times New Roman" w:eastAsia="Times New Roman" w:hAnsi="Times New Roman" w:cs="Times New Roman"/>
                <w:sz w:val="24"/>
                <w:szCs w:val="20"/>
                <w:lang w:eastAsia="ru-RU"/>
              </w:rPr>
              <w:t>необходимость выполнения требований техники безопасности и охраны труда</w:t>
            </w:r>
            <w:r w:rsidR="0040215E" w:rsidRPr="0040215E">
              <w:rPr>
                <w:rFonts w:ascii="Times New Roman" w:eastAsia="Times New Roman" w:hAnsi="Times New Roman" w:cs="Times New Roman"/>
                <w:sz w:val="24"/>
                <w:szCs w:val="20"/>
                <w:lang w:eastAsia="ru-RU"/>
              </w:rPr>
              <w:t>.</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EFF8B93"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6BD86D32"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589EE560"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62D28551" w14:textId="77777777" w:rsidR="0040215E" w:rsidRPr="0040215E" w:rsidRDefault="0040215E" w:rsidP="0049689D">
            <w:pPr>
              <w:autoSpaceDN w:val="0"/>
              <w:spacing w:after="0" w:line="360" w:lineRule="auto"/>
              <w:rPr>
                <w:rFonts w:ascii="Times New Roman" w:eastAsia="Times New Roman" w:hAnsi="Times New Roman" w:cs="Times New Roman"/>
                <w:bCs/>
                <w:sz w:val="28"/>
                <w:szCs w:val="28"/>
                <w:lang w:eastAsia="ru-RU"/>
              </w:rPr>
            </w:pPr>
            <w:r w:rsidRPr="0040215E">
              <w:rPr>
                <w:rFonts w:ascii="Times New Roman" w:eastAsia="Times New Roman" w:hAnsi="Times New Roman" w:cs="Times New Roman"/>
                <w:bCs/>
                <w:sz w:val="28"/>
                <w:szCs w:val="28"/>
                <w:lang w:eastAsia="ru-RU"/>
              </w:rPr>
              <w:t>Специалист должен уметь:</w:t>
            </w:r>
          </w:p>
          <w:p w14:paraId="41514E6A" w14:textId="77777777" w:rsidR="0040215E" w:rsidRPr="0040215E" w:rsidRDefault="0040215E" w:rsidP="0049689D">
            <w:pPr>
              <w:widowControl w:val="0"/>
              <w:numPr>
                <w:ilvl w:val="0"/>
                <w:numId w:val="33"/>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оформлять необходимую документацию в соответствии с требованиями к ней;</w:t>
            </w:r>
          </w:p>
          <w:p w14:paraId="673A181D" w14:textId="77777777" w:rsidR="0040215E" w:rsidRPr="0040215E" w:rsidRDefault="0040215E" w:rsidP="0049689D">
            <w:pPr>
              <w:widowControl w:val="0"/>
              <w:numPr>
                <w:ilvl w:val="0"/>
                <w:numId w:val="33"/>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демонстрировать культуру производства;</w:t>
            </w:r>
          </w:p>
          <w:p w14:paraId="3ABC080C" w14:textId="77777777" w:rsidR="0040215E" w:rsidRPr="0040215E" w:rsidRDefault="0040215E" w:rsidP="0049689D">
            <w:pPr>
              <w:widowControl w:val="0"/>
              <w:numPr>
                <w:ilvl w:val="0"/>
                <w:numId w:val="33"/>
              </w:numPr>
              <w:suppressAutoHyphens/>
              <w:autoSpaceDN w:val="0"/>
              <w:spacing w:after="0" w:line="360" w:lineRule="auto"/>
              <w:jc w:val="both"/>
              <w:textAlignment w:val="baseline"/>
              <w:rPr>
                <w:rFonts w:ascii="Times New Roman" w:eastAsia="Times New Roman" w:hAnsi="Times New Roman" w:cs="Times New Roman"/>
                <w:sz w:val="24"/>
                <w:szCs w:val="20"/>
                <w:lang w:eastAsia="ar-SA"/>
              </w:rPr>
            </w:pPr>
            <w:r w:rsidRPr="0040215E">
              <w:rPr>
                <w:rFonts w:ascii="Times New Roman" w:eastAsia="Times New Roman" w:hAnsi="Times New Roman" w:cs="Times New Roman"/>
                <w:sz w:val="24"/>
                <w:szCs w:val="20"/>
                <w:lang w:eastAsia="ar-SA"/>
              </w:rPr>
              <w:t>правильно использовать инструмент;</w:t>
            </w:r>
          </w:p>
          <w:p w14:paraId="5A8D8355" w14:textId="77777777" w:rsidR="00042CCE" w:rsidRPr="00042CCE" w:rsidRDefault="0040215E" w:rsidP="0049689D">
            <w:pPr>
              <w:widowControl w:val="0"/>
              <w:numPr>
                <w:ilvl w:val="0"/>
                <w:numId w:val="33"/>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sidRPr="0040215E">
              <w:rPr>
                <w:rFonts w:ascii="Times New Roman" w:eastAsia="Times New Roman" w:hAnsi="Times New Roman" w:cs="Times New Roman"/>
                <w:sz w:val="24"/>
                <w:szCs w:val="20"/>
                <w:lang w:eastAsia="ar-SA"/>
              </w:rPr>
              <w:t>экономично расходовать ресурсы и материалы</w:t>
            </w:r>
            <w:r w:rsidR="00042CCE">
              <w:rPr>
                <w:rFonts w:ascii="Times New Roman" w:eastAsia="Times New Roman" w:hAnsi="Times New Roman" w:cs="Times New Roman"/>
                <w:sz w:val="24"/>
                <w:szCs w:val="20"/>
                <w:lang w:eastAsia="ar-SA"/>
              </w:rPr>
              <w:t>;</w:t>
            </w:r>
          </w:p>
          <w:p w14:paraId="01F43EF5" w14:textId="77777777" w:rsidR="0040215E" w:rsidRPr="0040215E" w:rsidRDefault="00042CCE" w:rsidP="0049689D">
            <w:pPr>
              <w:widowControl w:val="0"/>
              <w:numPr>
                <w:ilvl w:val="0"/>
                <w:numId w:val="33"/>
              </w:numPr>
              <w:suppressAutoHyphens/>
              <w:autoSpaceDN w:val="0"/>
              <w:spacing w:after="0" w:line="360" w:lineRule="auto"/>
              <w:jc w:val="both"/>
              <w:textAlignment w:val="baseline"/>
              <w:rPr>
                <w:rFonts w:ascii="Times New Roman" w:eastAsia="Andale Sans UI" w:hAnsi="Times New Roman" w:cs="Tahoma"/>
                <w:kern w:val="3"/>
                <w:sz w:val="24"/>
                <w:szCs w:val="24"/>
                <w:lang w:val="de-DE" w:eastAsia="ja-JP" w:bidi="fa-IR"/>
              </w:rPr>
            </w:pPr>
            <w:r>
              <w:rPr>
                <w:rFonts w:ascii="Times New Roman" w:eastAsia="Times New Roman" w:hAnsi="Times New Roman" w:cs="Times New Roman"/>
                <w:sz w:val="24"/>
                <w:szCs w:val="20"/>
                <w:lang w:eastAsia="ar-SA"/>
              </w:rPr>
              <w:t>соблюдать требования техники безопасности при выполнении всех видов работ</w:t>
            </w:r>
            <w:r w:rsidR="0040215E" w:rsidRPr="0040215E">
              <w:rPr>
                <w:rFonts w:ascii="Times New Roman" w:eastAsia="Times New Roman" w:hAnsi="Times New Roman" w:cs="Times New Roman"/>
                <w:sz w:val="24"/>
                <w:szCs w:val="20"/>
                <w:lang w:eastAsia="ar-SA"/>
              </w:rPr>
              <w:t>.</w:t>
            </w:r>
          </w:p>
        </w:tc>
        <w:tc>
          <w:tcPr>
            <w:tcW w:w="1457" w:type="dxa"/>
            <w:tcBorders>
              <w:top w:val="single" w:sz="12" w:space="0" w:color="5B9BD5"/>
              <w:left w:val="single" w:sz="12" w:space="0" w:color="5B9BD5"/>
              <w:bottom w:val="single" w:sz="12" w:space="0" w:color="5B9BD5"/>
              <w:right w:val="single" w:sz="12" w:space="0" w:color="5B9BD5"/>
            </w:tcBorders>
            <w:shd w:val="clear" w:color="auto" w:fill="auto"/>
            <w:tcMar>
              <w:top w:w="0" w:type="dxa"/>
              <w:left w:w="108" w:type="dxa"/>
              <w:bottom w:w="0" w:type="dxa"/>
              <w:right w:w="108" w:type="dxa"/>
            </w:tcMar>
          </w:tcPr>
          <w:p w14:paraId="121FDFC6" w14:textId="77777777" w:rsidR="0040215E" w:rsidRPr="0040215E" w:rsidRDefault="0040215E" w:rsidP="0049689D">
            <w:pPr>
              <w:autoSpaceDN w:val="0"/>
              <w:spacing w:after="0" w:line="360" w:lineRule="auto"/>
              <w:rPr>
                <w:rFonts w:ascii="Times New Roman" w:eastAsia="Times New Roman" w:hAnsi="Times New Roman" w:cs="Times New Roman"/>
                <w:b/>
                <w:bCs/>
                <w:sz w:val="28"/>
                <w:szCs w:val="28"/>
                <w:lang w:eastAsia="ru-RU"/>
              </w:rPr>
            </w:pPr>
          </w:p>
        </w:tc>
      </w:tr>
      <w:tr w:rsidR="0040215E" w:rsidRPr="0040215E" w14:paraId="19D83AE2" w14:textId="77777777" w:rsidTr="00C43BE1">
        <w:tc>
          <w:tcPr>
            <w:tcW w:w="51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68E205D5"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p>
        </w:tc>
        <w:tc>
          <w:tcPr>
            <w:tcW w:w="7640"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4206A128"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Всего</w:t>
            </w:r>
          </w:p>
        </w:tc>
        <w:tc>
          <w:tcPr>
            <w:tcW w:w="1457" w:type="dxa"/>
            <w:tcBorders>
              <w:top w:val="single" w:sz="12" w:space="0" w:color="5B9BD5"/>
              <w:left w:val="single" w:sz="12" w:space="0" w:color="5B9BD5"/>
              <w:bottom w:val="single" w:sz="12" w:space="0" w:color="5B9BD5"/>
              <w:right w:val="single" w:sz="12" w:space="0" w:color="5B9BD5"/>
            </w:tcBorders>
            <w:shd w:val="clear" w:color="auto" w:fill="323E4F"/>
            <w:tcMar>
              <w:top w:w="0" w:type="dxa"/>
              <w:left w:w="108" w:type="dxa"/>
              <w:bottom w:w="0" w:type="dxa"/>
              <w:right w:w="108" w:type="dxa"/>
            </w:tcMar>
          </w:tcPr>
          <w:p w14:paraId="13616123" w14:textId="77777777" w:rsidR="0040215E" w:rsidRPr="0040215E" w:rsidRDefault="0040215E" w:rsidP="0049689D">
            <w:pPr>
              <w:autoSpaceDN w:val="0"/>
              <w:spacing w:after="0" w:line="360" w:lineRule="auto"/>
              <w:rPr>
                <w:rFonts w:ascii="Times New Roman" w:eastAsia="Times New Roman" w:hAnsi="Times New Roman" w:cs="Times New Roman"/>
                <w:b/>
                <w:bCs/>
                <w:color w:val="FFFFFF"/>
                <w:sz w:val="28"/>
                <w:szCs w:val="28"/>
                <w:lang w:eastAsia="ru-RU"/>
              </w:rPr>
            </w:pPr>
            <w:r w:rsidRPr="0040215E">
              <w:rPr>
                <w:rFonts w:ascii="Times New Roman" w:eastAsia="Times New Roman" w:hAnsi="Times New Roman" w:cs="Times New Roman"/>
                <w:b/>
                <w:bCs/>
                <w:color w:val="FFFFFF"/>
                <w:sz w:val="28"/>
                <w:szCs w:val="28"/>
                <w:lang w:eastAsia="ru-RU"/>
              </w:rPr>
              <w:t>100</w:t>
            </w:r>
          </w:p>
        </w:tc>
      </w:tr>
    </w:tbl>
    <w:p w14:paraId="5572CA44" w14:textId="77777777" w:rsidR="00DE39D8" w:rsidRPr="00183E48" w:rsidRDefault="00DE39D8" w:rsidP="0049689D">
      <w:pPr>
        <w:pStyle w:val="-1"/>
        <w:spacing w:before="0" w:after="0"/>
        <w:rPr>
          <w:rFonts w:ascii="Times New Roman" w:hAnsi="Times New Roman"/>
          <w:sz w:val="34"/>
          <w:szCs w:val="34"/>
        </w:rPr>
      </w:pPr>
      <w:bookmarkStart w:id="6" w:name="_Toc96956104"/>
      <w:r w:rsidRPr="00183E48">
        <w:rPr>
          <w:rFonts w:ascii="Times New Roman" w:hAnsi="Times New Roman"/>
          <w:sz w:val="34"/>
          <w:szCs w:val="34"/>
        </w:rPr>
        <w:lastRenderedPageBreak/>
        <w:t xml:space="preserve">3. </w:t>
      </w:r>
      <w:r w:rsidR="005C6A23" w:rsidRPr="00183E48">
        <w:rPr>
          <w:rFonts w:ascii="Times New Roman" w:hAnsi="Times New Roman"/>
          <w:sz w:val="34"/>
          <w:szCs w:val="34"/>
        </w:rPr>
        <w:t xml:space="preserve">ОЦЕНОЧНАЯ </w:t>
      </w:r>
      <w:r w:rsidRPr="00183E48">
        <w:rPr>
          <w:rFonts w:ascii="Times New Roman" w:hAnsi="Times New Roman"/>
          <w:sz w:val="34"/>
          <w:szCs w:val="34"/>
        </w:rPr>
        <w:t>СТРАТЕГИЯ И ТЕХНИЧЕСКИЕ ОСОБЕННОСТИ ОЦЕНКИ</w:t>
      </w:r>
      <w:bookmarkEnd w:id="6"/>
    </w:p>
    <w:p w14:paraId="2FC666D9" w14:textId="77777777" w:rsidR="00DE39D8" w:rsidRPr="00183E48" w:rsidRDefault="00AA2B8A" w:rsidP="0049689D">
      <w:pPr>
        <w:pStyle w:val="-2"/>
        <w:spacing w:before="0" w:after="0"/>
        <w:ind w:firstLine="709"/>
        <w:rPr>
          <w:rFonts w:ascii="Times New Roman" w:hAnsi="Times New Roman"/>
          <w:szCs w:val="28"/>
        </w:rPr>
      </w:pPr>
      <w:bookmarkStart w:id="7" w:name="_Toc96956105"/>
      <w:r w:rsidRPr="00183E48">
        <w:rPr>
          <w:rFonts w:ascii="Times New Roman" w:hAnsi="Times New Roman"/>
          <w:szCs w:val="28"/>
        </w:rPr>
        <w:t xml:space="preserve">3.1. </w:t>
      </w:r>
      <w:r w:rsidR="00DE39D8" w:rsidRPr="00183E48">
        <w:rPr>
          <w:rFonts w:ascii="Times New Roman" w:hAnsi="Times New Roman"/>
          <w:szCs w:val="28"/>
        </w:rPr>
        <w:t>ОСНОВНЫЕ ТРЕБОВАНИЯ</w:t>
      </w:r>
      <w:bookmarkEnd w:id="7"/>
      <w:r w:rsidR="00DE39D8" w:rsidRPr="00183E48">
        <w:rPr>
          <w:rFonts w:ascii="Times New Roman" w:hAnsi="Times New Roman"/>
          <w:szCs w:val="28"/>
        </w:rPr>
        <w:t xml:space="preserve"> </w:t>
      </w:r>
    </w:p>
    <w:p w14:paraId="69646BFF" w14:textId="77777777" w:rsidR="005C6A23"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Стратегия устанавливает принципы и методы, которым должны соответствовать оценка и начисление баллов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Pr="00183E48">
        <w:rPr>
          <w:rFonts w:ascii="Times New Roman" w:hAnsi="Times New Roman" w:cs="Times New Roman"/>
          <w:sz w:val="28"/>
          <w:szCs w:val="28"/>
        </w:rPr>
        <w:t>.</w:t>
      </w:r>
    </w:p>
    <w:p w14:paraId="4C8FF552" w14:textId="77777777" w:rsidR="005C6A23" w:rsidRPr="00183E48" w:rsidRDefault="00D37CEC"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Экспертная оценка лежит в основе соревнований</w:t>
      </w:r>
      <w:r w:rsidR="005C6A23" w:rsidRPr="00183E48">
        <w:rPr>
          <w:rFonts w:ascii="Times New Roman" w:hAnsi="Times New Roman" w:cs="Times New Roman"/>
          <w:sz w:val="28"/>
          <w:szCs w:val="28"/>
        </w:rPr>
        <w:t xml:space="preserve">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005C6A23" w:rsidRPr="00183E48">
        <w:rPr>
          <w:rFonts w:ascii="Times New Roman" w:hAnsi="Times New Roman" w:cs="Times New Roman"/>
          <w:sz w:val="28"/>
          <w:szCs w:val="28"/>
        </w:rPr>
        <w:t xml:space="preserve">. По этой причине она является предметом постоянного профессионального совершенствования и тщательного исследования. </w:t>
      </w:r>
      <w:r w:rsidRPr="00183E48">
        <w:rPr>
          <w:rFonts w:ascii="Times New Roman" w:hAnsi="Times New Roman" w:cs="Times New Roman"/>
          <w:sz w:val="28"/>
          <w:szCs w:val="28"/>
        </w:rPr>
        <w:t xml:space="preserve">Накопленный опыт в оценке будет определять будущее использование и направление развития основных инструментов оценки, применяемых на соревнованиях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005C6A23" w:rsidRPr="00183E48">
        <w:rPr>
          <w:rFonts w:ascii="Times New Roman" w:hAnsi="Times New Roman" w:cs="Times New Roman"/>
          <w:sz w:val="28"/>
          <w:szCs w:val="28"/>
        </w:rPr>
        <w:t xml:space="preserve">: схема выставления оценки, конкурсное задание и информационная система </w:t>
      </w:r>
      <w:r w:rsidRPr="00183E48">
        <w:rPr>
          <w:rFonts w:ascii="Times New Roman" w:hAnsi="Times New Roman" w:cs="Times New Roman"/>
          <w:sz w:val="28"/>
          <w:szCs w:val="28"/>
        </w:rPr>
        <w:t>ч</w:t>
      </w:r>
      <w:r w:rsidR="005C6A23" w:rsidRPr="00183E48">
        <w:rPr>
          <w:rFonts w:ascii="Times New Roman" w:hAnsi="Times New Roman" w:cs="Times New Roman"/>
          <w:sz w:val="28"/>
          <w:szCs w:val="28"/>
        </w:rPr>
        <w:t>емпионата (CIS).</w:t>
      </w:r>
    </w:p>
    <w:p w14:paraId="49C322E8" w14:textId="77777777" w:rsidR="005C6A23"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Оценка на </w:t>
      </w:r>
      <w:r w:rsidR="00127743" w:rsidRPr="00183E48">
        <w:rPr>
          <w:rFonts w:ascii="Times New Roman" w:hAnsi="Times New Roman" w:cs="Times New Roman"/>
          <w:sz w:val="28"/>
          <w:szCs w:val="28"/>
        </w:rPr>
        <w:t>соревнованиях</w:t>
      </w:r>
      <w:r w:rsidRPr="00183E48">
        <w:rPr>
          <w:rFonts w:ascii="Times New Roman" w:hAnsi="Times New Roman" w:cs="Times New Roman"/>
          <w:sz w:val="28"/>
          <w:szCs w:val="28"/>
        </w:rPr>
        <w:t xml:space="preserve"> </w:t>
      </w:r>
      <w:r w:rsidR="00B40FFB" w:rsidRPr="00183E48">
        <w:rPr>
          <w:rFonts w:ascii="Times New Roman" w:hAnsi="Times New Roman" w:cs="Times New Roman"/>
          <w:sz w:val="28"/>
          <w:szCs w:val="28"/>
        </w:rPr>
        <w:t>W</w:t>
      </w:r>
      <w:r w:rsidR="00B40FFB" w:rsidRPr="00183E48">
        <w:rPr>
          <w:rFonts w:ascii="Times New Roman" w:hAnsi="Times New Roman" w:cs="Times New Roman"/>
          <w:sz w:val="28"/>
          <w:szCs w:val="28"/>
          <w:lang w:val="en-US"/>
        </w:rPr>
        <w:t>SR</w:t>
      </w:r>
      <w:r w:rsidRPr="00183E48">
        <w:rPr>
          <w:rFonts w:ascii="Times New Roman" w:hAnsi="Times New Roman" w:cs="Times New Roman"/>
          <w:sz w:val="28"/>
          <w:szCs w:val="28"/>
        </w:rPr>
        <w:t xml:space="preserve"> попадает в одну из двух категорий: измерение и судейское решение. Для обеих категорий оценки использование точных эталонов для сравнения, по которым оценивается каждый аспект, является существенным для гарантии качества.</w:t>
      </w:r>
    </w:p>
    <w:p w14:paraId="5E1EE922" w14:textId="77777777" w:rsidR="005C6A23"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Схема выставления оценки должна соответствовать процентным показателям в </w:t>
      </w:r>
      <w:r w:rsidR="00127743" w:rsidRPr="00183E48">
        <w:rPr>
          <w:rFonts w:ascii="Times New Roman" w:hAnsi="Times New Roman" w:cs="Times New Roman"/>
          <w:sz w:val="28"/>
          <w:szCs w:val="28"/>
          <w:lang w:val="en-US"/>
        </w:rPr>
        <w:t>WSSS</w:t>
      </w:r>
      <w:r w:rsidRPr="00183E48">
        <w:rPr>
          <w:rFonts w:ascii="Times New Roman" w:hAnsi="Times New Roman" w:cs="Times New Roman"/>
          <w:sz w:val="28"/>
          <w:szCs w:val="28"/>
        </w:rPr>
        <w:t xml:space="preserve">. Конкурсное задание является средством оценки для соревнования по компетенции, и оно также </w:t>
      </w:r>
      <w:r w:rsidR="00127743" w:rsidRPr="00183E48">
        <w:rPr>
          <w:rFonts w:ascii="Times New Roman" w:hAnsi="Times New Roman" w:cs="Times New Roman"/>
          <w:sz w:val="28"/>
          <w:szCs w:val="28"/>
        </w:rPr>
        <w:t xml:space="preserve">должно </w:t>
      </w:r>
      <w:r w:rsidRPr="00183E48">
        <w:rPr>
          <w:rFonts w:ascii="Times New Roman" w:hAnsi="Times New Roman" w:cs="Times New Roman"/>
          <w:sz w:val="28"/>
          <w:szCs w:val="28"/>
        </w:rPr>
        <w:t>соответств</w:t>
      </w:r>
      <w:r w:rsidR="00127743" w:rsidRPr="00183E48">
        <w:rPr>
          <w:rFonts w:ascii="Times New Roman" w:hAnsi="Times New Roman" w:cs="Times New Roman"/>
          <w:sz w:val="28"/>
          <w:szCs w:val="28"/>
        </w:rPr>
        <w:t>овать</w:t>
      </w:r>
      <w:r w:rsidRPr="00183E48">
        <w:rPr>
          <w:rFonts w:ascii="Times New Roman" w:hAnsi="Times New Roman" w:cs="Times New Roman"/>
          <w:sz w:val="28"/>
          <w:szCs w:val="28"/>
        </w:rPr>
        <w:t xml:space="preserve"> </w:t>
      </w:r>
      <w:r w:rsidR="00127743" w:rsidRPr="00183E48">
        <w:rPr>
          <w:rFonts w:ascii="Times New Roman" w:hAnsi="Times New Roman" w:cs="Times New Roman"/>
          <w:sz w:val="28"/>
          <w:szCs w:val="28"/>
          <w:lang w:val="en-US"/>
        </w:rPr>
        <w:t>WSSS</w:t>
      </w:r>
      <w:r w:rsidRPr="00183E48">
        <w:rPr>
          <w:rFonts w:ascii="Times New Roman" w:hAnsi="Times New Roman" w:cs="Times New Roman"/>
          <w:sz w:val="28"/>
          <w:szCs w:val="28"/>
        </w:rPr>
        <w:t>. Информаци</w:t>
      </w:r>
      <w:r w:rsidR="00EA0163" w:rsidRPr="00183E48">
        <w:rPr>
          <w:rFonts w:ascii="Times New Roman" w:hAnsi="Times New Roman" w:cs="Times New Roman"/>
          <w:sz w:val="28"/>
          <w:szCs w:val="28"/>
        </w:rPr>
        <w:t>онная система ч</w:t>
      </w:r>
      <w:r w:rsidRPr="00183E48">
        <w:rPr>
          <w:rFonts w:ascii="Times New Roman" w:hAnsi="Times New Roman" w:cs="Times New Roman"/>
          <w:sz w:val="28"/>
          <w:szCs w:val="28"/>
        </w:rPr>
        <w:t>емпионата (CIS) обеспечивает своевр</w:t>
      </w:r>
      <w:r w:rsidR="00EA0163" w:rsidRPr="00183E48">
        <w:rPr>
          <w:rFonts w:ascii="Times New Roman" w:hAnsi="Times New Roman" w:cs="Times New Roman"/>
          <w:sz w:val="28"/>
          <w:szCs w:val="28"/>
        </w:rPr>
        <w:t xml:space="preserve">еменную и точную запись оценок, что способствует надлежащей организации </w:t>
      </w:r>
      <w:r w:rsidR="00127743" w:rsidRPr="00183E48">
        <w:rPr>
          <w:rFonts w:ascii="Times New Roman" w:hAnsi="Times New Roman" w:cs="Times New Roman"/>
          <w:sz w:val="28"/>
          <w:szCs w:val="28"/>
        </w:rPr>
        <w:t>соревнований</w:t>
      </w:r>
      <w:r w:rsidRPr="00183E48">
        <w:rPr>
          <w:rFonts w:ascii="Times New Roman" w:hAnsi="Times New Roman" w:cs="Times New Roman"/>
          <w:sz w:val="28"/>
          <w:szCs w:val="28"/>
        </w:rPr>
        <w:t>.</w:t>
      </w:r>
    </w:p>
    <w:p w14:paraId="62E2A8CC" w14:textId="77777777" w:rsidR="00DE39D8" w:rsidRPr="00183E48" w:rsidRDefault="005C6A23"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Схема выставления оценки в </w:t>
      </w:r>
      <w:r w:rsidR="00EA0163" w:rsidRPr="00183E48">
        <w:rPr>
          <w:rFonts w:ascii="Times New Roman" w:hAnsi="Times New Roman" w:cs="Times New Roman"/>
          <w:sz w:val="28"/>
          <w:szCs w:val="28"/>
        </w:rPr>
        <w:t>общих чертах является определяющим фактором для</w:t>
      </w:r>
      <w:r w:rsidRPr="00183E48">
        <w:rPr>
          <w:rFonts w:ascii="Times New Roman" w:hAnsi="Times New Roman" w:cs="Times New Roman"/>
          <w:sz w:val="28"/>
          <w:szCs w:val="28"/>
        </w:rPr>
        <w:t xml:space="preserve"> процесс</w:t>
      </w:r>
      <w:r w:rsidR="00EA0163" w:rsidRPr="00183E48">
        <w:rPr>
          <w:rFonts w:ascii="Times New Roman" w:hAnsi="Times New Roman" w:cs="Times New Roman"/>
          <w:sz w:val="28"/>
          <w:szCs w:val="28"/>
        </w:rPr>
        <w:t>а</w:t>
      </w:r>
      <w:r w:rsidRPr="00183E48">
        <w:rPr>
          <w:rFonts w:ascii="Times New Roman" w:hAnsi="Times New Roman" w:cs="Times New Roman"/>
          <w:sz w:val="28"/>
          <w:szCs w:val="28"/>
        </w:rPr>
        <w:t xml:space="preserve"> разработки </w:t>
      </w:r>
      <w:r w:rsidR="00127743"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онкурсного задания. </w:t>
      </w:r>
      <w:r w:rsidR="00ED53C9" w:rsidRPr="00183E48">
        <w:rPr>
          <w:rFonts w:ascii="Times New Roman" w:hAnsi="Times New Roman" w:cs="Times New Roman"/>
          <w:sz w:val="28"/>
          <w:szCs w:val="28"/>
        </w:rPr>
        <w:t xml:space="preserve">В процессе дальнейшей разработки </w:t>
      </w:r>
      <w:r w:rsidRPr="00183E48">
        <w:rPr>
          <w:rFonts w:ascii="Times New Roman" w:hAnsi="Times New Roman" w:cs="Times New Roman"/>
          <w:sz w:val="28"/>
          <w:szCs w:val="28"/>
        </w:rPr>
        <w:t xml:space="preserve">Схема выставления оценки 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онкурсное задание </w:t>
      </w:r>
      <w:r w:rsidR="00ED53C9" w:rsidRPr="00183E48">
        <w:rPr>
          <w:rFonts w:ascii="Times New Roman" w:hAnsi="Times New Roman" w:cs="Times New Roman"/>
          <w:sz w:val="28"/>
          <w:szCs w:val="28"/>
        </w:rPr>
        <w:t xml:space="preserve">будут разрабатываться и развиваться посредством итеративного процесса для того, чтобы совместно оптимизировать взаимосвязи в рамках </w:t>
      </w:r>
      <w:r w:rsidR="00ED53C9" w:rsidRPr="00183E48">
        <w:rPr>
          <w:rFonts w:ascii="Times New Roman" w:hAnsi="Times New Roman" w:cs="Times New Roman"/>
          <w:sz w:val="28"/>
          <w:szCs w:val="28"/>
          <w:lang w:val="en-US"/>
        </w:rPr>
        <w:t>WSSS</w:t>
      </w:r>
      <w:r w:rsidRPr="00183E48">
        <w:rPr>
          <w:rFonts w:ascii="Times New Roman" w:hAnsi="Times New Roman" w:cs="Times New Roman"/>
          <w:sz w:val="28"/>
          <w:szCs w:val="28"/>
        </w:rPr>
        <w:t xml:space="preserve"> и Стратеги</w:t>
      </w:r>
      <w:r w:rsidR="00ED53C9" w:rsidRPr="00183E48">
        <w:rPr>
          <w:rFonts w:ascii="Times New Roman" w:hAnsi="Times New Roman" w:cs="Times New Roman"/>
          <w:sz w:val="28"/>
          <w:szCs w:val="28"/>
        </w:rPr>
        <w:t>и</w:t>
      </w:r>
      <w:r w:rsidRPr="00183E48">
        <w:rPr>
          <w:rFonts w:ascii="Times New Roman" w:hAnsi="Times New Roman" w:cs="Times New Roman"/>
          <w:sz w:val="28"/>
          <w:szCs w:val="28"/>
        </w:rPr>
        <w:t xml:space="preserve"> оценки. Они представляются на утверждение </w:t>
      </w:r>
      <w:r w:rsidR="00ED53C9" w:rsidRPr="00183E48">
        <w:rPr>
          <w:rFonts w:ascii="Times New Roman" w:hAnsi="Times New Roman" w:cs="Times New Roman"/>
          <w:sz w:val="28"/>
          <w:szCs w:val="28"/>
        </w:rPr>
        <w:t>Менеджеру компетенции</w:t>
      </w:r>
      <w:r w:rsidRPr="00183E48">
        <w:rPr>
          <w:rFonts w:ascii="Times New Roman" w:hAnsi="Times New Roman" w:cs="Times New Roman"/>
          <w:sz w:val="28"/>
          <w:szCs w:val="28"/>
        </w:rPr>
        <w:t xml:space="preserve"> вместе, чтобы демонстрировать их качество и соответствие </w:t>
      </w:r>
      <w:r w:rsidR="00834734" w:rsidRPr="00183E48">
        <w:rPr>
          <w:rFonts w:ascii="Times New Roman" w:hAnsi="Times New Roman" w:cs="Times New Roman"/>
          <w:sz w:val="28"/>
          <w:szCs w:val="28"/>
          <w:lang w:val="en-US"/>
        </w:rPr>
        <w:t>WSSS</w:t>
      </w:r>
      <w:r w:rsidR="00ED53C9" w:rsidRPr="00183E48">
        <w:rPr>
          <w:rFonts w:ascii="Times New Roman" w:hAnsi="Times New Roman" w:cs="Times New Roman"/>
          <w:sz w:val="28"/>
          <w:szCs w:val="28"/>
        </w:rPr>
        <w:t>.</w:t>
      </w:r>
      <w:r w:rsidR="00DE39D8" w:rsidRPr="00183E48">
        <w:rPr>
          <w:rFonts w:ascii="Times New Roman" w:hAnsi="Times New Roman" w:cs="Times New Roman"/>
          <w:sz w:val="28"/>
          <w:szCs w:val="28"/>
        </w:rPr>
        <w:t xml:space="preserve">  </w:t>
      </w:r>
    </w:p>
    <w:p w14:paraId="2C728615" w14:textId="77777777" w:rsidR="00DE39D8" w:rsidRPr="00183E48" w:rsidRDefault="00DE39D8" w:rsidP="0049689D">
      <w:pPr>
        <w:spacing w:after="0" w:line="360" w:lineRule="auto"/>
        <w:jc w:val="both"/>
        <w:rPr>
          <w:rFonts w:ascii="Times New Roman" w:hAnsi="Times New Roman" w:cs="Times New Roman"/>
        </w:rPr>
      </w:pPr>
    </w:p>
    <w:p w14:paraId="408EA3A7" w14:textId="77777777" w:rsidR="00DE39D8" w:rsidRPr="00183E48" w:rsidRDefault="00DE39D8" w:rsidP="0049689D">
      <w:pPr>
        <w:pStyle w:val="-1"/>
        <w:spacing w:before="0" w:after="0"/>
        <w:rPr>
          <w:rFonts w:ascii="Times New Roman" w:hAnsi="Times New Roman"/>
          <w:sz w:val="34"/>
          <w:szCs w:val="34"/>
        </w:rPr>
      </w:pPr>
      <w:bookmarkStart w:id="8" w:name="_Toc96956106"/>
      <w:r w:rsidRPr="00183E48">
        <w:rPr>
          <w:rFonts w:ascii="Times New Roman" w:hAnsi="Times New Roman"/>
          <w:sz w:val="34"/>
          <w:szCs w:val="34"/>
        </w:rPr>
        <w:lastRenderedPageBreak/>
        <w:t>4. СХЕМА</w:t>
      </w:r>
      <w:r w:rsidR="00B40FFB" w:rsidRPr="00183E48">
        <w:rPr>
          <w:rFonts w:ascii="Times New Roman" w:hAnsi="Times New Roman"/>
          <w:sz w:val="34"/>
          <w:szCs w:val="34"/>
        </w:rPr>
        <w:t xml:space="preserve"> ВЫСТАВЛЕНИЯ ОЦЕНки</w:t>
      </w:r>
      <w:bookmarkEnd w:id="8"/>
    </w:p>
    <w:p w14:paraId="3B291735" w14:textId="77777777" w:rsidR="00DE39D8" w:rsidRPr="00183E48" w:rsidRDefault="00AA2B8A" w:rsidP="0049689D">
      <w:pPr>
        <w:pStyle w:val="-2"/>
        <w:spacing w:before="0" w:after="0"/>
        <w:ind w:firstLine="709"/>
        <w:rPr>
          <w:rFonts w:ascii="Times New Roman" w:hAnsi="Times New Roman"/>
          <w:szCs w:val="28"/>
        </w:rPr>
      </w:pPr>
      <w:bookmarkStart w:id="9" w:name="_Toc96956107"/>
      <w:r w:rsidRPr="00183E48">
        <w:rPr>
          <w:rFonts w:ascii="Times New Roman" w:hAnsi="Times New Roman"/>
          <w:szCs w:val="28"/>
        </w:rPr>
        <w:t xml:space="preserve">4.1. </w:t>
      </w:r>
      <w:r w:rsidR="00B40FFB" w:rsidRPr="00183E48">
        <w:rPr>
          <w:rFonts w:ascii="Times New Roman" w:hAnsi="Times New Roman"/>
          <w:szCs w:val="28"/>
        </w:rPr>
        <w:t>ОБЩИЕ УКАЗАНИЯ</w:t>
      </w:r>
      <w:bookmarkEnd w:id="9"/>
    </w:p>
    <w:p w14:paraId="326C286B"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данном разделе описывается роль и место Схемы выставления оценки</w:t>
      </w:r>
      <w:r w:rsidR="0044354A" w:rsidRPr="00183E48">
        <w:rPr>
          <w:rFonts w:ascii="Times New Roman" w:hAnsi="Times New Roman" w:cs="Times New Roman"/>
          <w:sz w:val="28"/>
          <w:szCs w:val="28"/>
        </w:rPr>
        <w:t>,</w:t>
      </w:r>
      <w:r w:rsidRPr="00183E48">
        <w:rPr>
          <w:rFonts w:ascii="Times New Roman" w:hAnsi="Times New Roman" w:cs="Times New Roman"/>
          <w:sz w:val="28"/>
          <w:szCs w:val="28"/>
        </w:rPr>
        <w:t xml:space="preserve"> </w:t>
      </w:r>
      <w:r w:rsidR="0044354A" w:rsidRPr="00183E48">
        <w:rPr>
          <w:rFonts w:ascii="Times New Roman" w:hAnsi="Times New Roman" w:cs="Times New Roman"/>
          <w:sz w:val="28"/>
          <w:szCs w:val="28"/>
        </w:rPr>
        <w:t>п</w:t>
      </w:r>
      <w:r w:rsidR="007D3601" w:rsidRPr="00183E48">
        <w:rPr>
          <w:rFonts w:ascii="Times New Roman" w:hAnsi="Times New Roman" w:cs="Times New Roman"/>
          <w:sz w:val="28"/>
          <w:szCs w:val="28"/>
        </w:rPr>
        <w:t>роцесс выставления</w:t>
      </w:r>
      <w:r w:rsidRPr="00183E48">
        <w:rPr>
          <w:rFonts w:ascii="Times New Roman" w:hAnsi="Times New Roman" w:cs="Times New Roman"/>
          <w:sz w:val="28"/>
          <w:szCs w:val="28"/>
        </w:rPr>
        <w:t xml:space="preserve"> эксперт</w:t>
      </w:r>
      <w:r w:rsidR="007D3601" w:rsidRPr="00183E48">
        <w:rPr>
          <w:rFonts w:ascii="Times New Roman" w:hAnsi="Times New Roman" w:cs="Times New Roman"/>
          <w:sz w:val="28"/>
          <w:szCs w:val="28"/>
        </w:rPr>
        <w:t>ом оценки</w:t>
      </w:r>
      <w:r w:rsidRPr="00183E48">
        <w:rPr>
          <w:rFonts w:ascii="Times New Roman" w:hAnsi="Times New Roman" w:cs="Times New Roman"/>
          <w:sz w:val="28"/>
          <w:szCs w:val="28"/>
        </w:rPr>
        <w:t xml:space="preserve"> конкурсант</w:t>
      </w:r>
      <w:r w:rsidR="007D3601" w:rsidRPr="00183E48">
        <w:rPr>
          <w:rFonts w:ascii="Times New Roman" w:hAnsi="Times New Roman" w:cs="Times New Roman"/>
          <w:sz w:val="28"/>
          <w:szCs w:val="28"/>
        </w:rPr>
        <w:t>у за</w:t>
      </w:r>
      <w:r w:rsidRPr="00183E48">
        <w:rPr>
          <w:rFonts w:ascii="Times New Roman" w:hAnsi="Times New Roman" w:cs="Times New Roman"/>
          <w:sz w:val="28"/>
          <w:szCs w:val="28"/>
        </w:rPr>
        <w:t xml:space="preserve"> выполнени</w:t>
      </w:r>
      <w:r w:rsidR="007D3601" w:rsidRPr="00183E48">
        <w:rPr>
          <w:rFonts w:ascii="Times New Roman" w:hAnsi="Times New Roman" w:cs="Times New Roman"/>
          <w:sz w:val="28"/>
          <w:szCs w:val="28"/>
        </w:rPr>
        <w:t>е</w:t>
      </w:r>
      <w:r w:rsidRPr="00183E48">
        <w:rPr>
          <w:rFonts w:ascii="Times New Roman" w:hAnsi="Times New Roman" w:cs="Times New Roman"/>
          <w:sz w:val="28"/>
          <w:szCs w:val="28"/>
        </w:rPr>
        <w:t xml:space="preserve"> конкурсного задания</w:t>
      </w:r>
      <w:r w:rsidR="0044354A" w:rsidRPr="00183E48">
        <w:rPr>
          <w:rFonts w:ascii="Times New Roman" w:hAnsi="Times New Roman" w:cs="Times New Roman"/>
          <w:sz w:val="28"/>
          <w:szCs w:val="28"/>
        </w:rPr>
        <w:t>, а также п</w:t>
      </w:r>
      <w:r w:rsidRPr="00183E48">
        <w:rPr>
          <w:rFonts w:ascii="Times New Roman" w:hAnsi="Times New Roman" w:cs="Times New Roman"/>
          <w:sz w:val="28"/>
          <w:szCs w:val="28"/>
        </w:rPr>
        <w:t>роцедуры и требования к выставлению оценки.</w:t>
      </w:r>
    </w:p>
    <w:p w14:paraId="7A575461"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Схема выставления оценки является основным инст</w:t>
      </w:r>
      <w:r w:rsidR="00B162B5" w:rsidRPr="00183E48">
        <w:rPr>
          <w:rFonts w:ascii="Times New Roman" w:hAnsi="Times New Roman" w:cs="Times New Roman"/>
          <w:sz w:val="28"/>
          <w:szCs w:val="28"/>
        </w:rPr>
        <w:t xml:space="preserve">рументом </w:t>
      </w:r>
      <w:r w:rsidR="00834734" w:rsidRPr="00183E48">
        <w:rPr>
          <w:rFonts w:ascii="Times New Roman" w:hAnsi="Times New Roman" w:cs="Times New Roman"/>
          <w:sz w:val="28"/>
          <w:szCs w:val="28"/>
        </w:rPr>
        <w:t>соревнований</w:t>
      </w:r>
      <w:r w:rsidR="00B162B5" w:rsidRPr="00183E48">
        <w:rPr>
          <w:rFonts w:ascii="Times New Roman" w:hAnsi="Times New Roman" w:cs="Times New Roman"/>
          <w:sz w:val="28"/>
          <w:szCs w:val="28"/>
        </w:rPr>
        <w:t xml:space="preserve"> </w:t>
      </w:r>
      <w:r w:rsidR="00834734" w:rsidRPr="00183E48">
        <w:rPr>
          <w:rFonts w:ascii="Times New Roman" w:hAnsi="Times New Roman" w:cs="Times New Roman"/>
          <w:sz w:val="28"/>
          <w:szCs w:val="28"/>
          <w:lang w:val="en-US"/>
        </w:rPr>
        <w:t>WSR</w:t>
      </w:r>
      <w:r w:rsidR="00B162B5" w:rsidRPr="00183E48">
        <w:rPr>
          <w:rFonts w:ascii="Times New Roman" w:hAnsi="Times New Roman" w:cs="Times New Roman"/>
          <w:sz w:val="28"/>
          <w:szCs w:val="28"/>
        </w:rPr>
        <w:t>, определяя соответствие</w:t>
      </w:r>
      <w:r w:rsidR="0044354A" w:rsidRPr="00183E48">
        <w:rPr>
          <w:rFonts w:ascii="Times New Roman" w:hAnsi="Times New Roman" w:cs="Times New Roman"/>
          <w:sz w:val="28"/>
          <w:szCs w:val="28"/>
        </w:rPr>
        <w:t xml:space="preserve"> </w:t>
      </w:r>
      <w:r w:rsidR="00B162B5" w:rsidRPr="00183E48">
        <w:rPr>
          <w:rFonts w:ascii="Times New Roman" w:hAnsi="Times New Roman" w:cs="Times New Roman"/>
          <w:sz w:val="28"/>
          <w:szCs w:val="28"/>
        </w:rPr>
        <w:t>оценки</w:t>
      </w:r>
      <w:r w:rsidR="0044354A" w:rsidRPr="00183E48">
        <w:rPr>
          <w:rFonts w:ascii="Times New Roman" w:hAnsi="Times New Roman" w:cs="Times New Roman"/>
          <w:sz w:val="28"/>
          <w:szCs w:val="28"/>
        </w:rPr>
        <w:t xml:space="preserve"> Конкурсного задания и </w:t>
      </w:r>
      <w:r w:rsidR="0044354A" w:rsidRPr="00183E48">
        <w:rPr>
          <w:rFonts w:ascii="Times New Roman" w:hAnsi="Times New Roman" w:cs="Times New Roman"/>
          <w:sz w:val="28"/>
          <w:szCs w:val="28"/>
          <w:lang w:val="en-US"/>
        </w:rPr>
        <w:t>WSSS</w:t>
      </w:r>
      <w:r w:rsidRPr="00183E48">
        <w:rPr>
          <w:rFonts w:ascii="Times New Roman" w:hAnsi="Times New Roman" w:cs="Times New Roman"/>
          <w:sz w:val="28"/>
          <w:szCs w:val="28"/>
        </w:rPr>
        <w:t>. Она предназначена для распределения баллов по каждому оцениваемому аспекту</w:t>
      </w:r>
      <w:r w:rsidR="00B162B5" w:rsidRPr="00183E48">
        <w:rPr>
          <w:rFonts w:ascii="Times New Roman" w:hAnsi="Times New Roman" w:cs="Times New Roman"/>
          <w:sz w:val="28"/>
          <w:szCs w:val="28"/>
        </w:rPr>
        <w:t xml:space="preserve">, который может относиться только к одному модулю </w:t>
      </w:r>
      <w:r w:rsidR="00B162B5" w:rsidRPr="00183E48">
        <w:rPr>
          <w:rFonts w:ascii="Times New Roman" w:hAnsi="Times New Roman" w:cs="Times New Roman"/>
          <w:sz w:val="28"/>
          <w:szCs w:val="28"/>
          <w:lang w:val="en-US"/>
        </w:rPr>
        <w:t>WSSS</w:t>
      </w:r>
      <w:r w:rsidRPr="00183E48">
        <w:rPr>
          <w:rFonts w:ascii="Times New Roman" w:hAnsi="Times New Roman" w:cs="Times New Roman"/>
          <w:sz w:val="28"/>
          <w:szCs w:val="28"/>
        </w:rPr>
        <w:t>.</w:t>
      </w:r>
    </w:p>
    <w:p w14:paraId="034D0055" w14:textId="77777777" w:rsidR="00B40FFB" w:rsidRPr="00183E48" w:rsidRDefault="00B162B5"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Отражая весовые коэффициенты</w:t>
      </w:r>
      <w:r w:rsidR="00BA2CF0" w:rsidRPr="00183E48">
        <w:rPr>
          <w:rFonts w:ascii="Times New Roman" w:hAnsi="Times New Roman" w:cs="Times New Roman"/>
          <w:sz w:val="28"/>
          <w:szCs w:val="28"/>
        </w:rPr>
        <w:t>,</w:t>
      </w:r>
      <w:r w:rsidRPr="00183E48">
        <w:rPr>
          <w:rFonts w:ascii="Times New Roman" w:hAnsi="Times New Roman" w:cs="Times New Roman"/>
          <w:sz w:val="28"/>
          <w:szCs w:val="28"/>
        </w:rPr>
        <w:t xml:space="preserve"> указанные в </w:t>
      </w:r>
      <w:r w:rsidRPr="00183E48">
        <w:rPr>
          <w:rFonts w:ascii="Times New Roman" w:hAnsi="Times New Roman" w:cs="Times New Roman"/>
          <w:sz w:val="28"/>
          <w:szCs w:val="28"/>
          <w:lang w:val="en-US"/>
        </w:rPr>
        <w:t>WSSS</w:t>
      </w:r>
      <w:r w:rsidR="00A030C6" w:rsidRPr="006B100C">
        <w:rPr>
          <w:rFonts w:ascii="Times New Roman" w:hAnsi="Times New Roman" w:cs="Times New Roman"/>
          <w:sz w:val="28"/>
          <w:szCs w:val="28"/>
        </w:rPr>
        <w:t>,</w:t>
      </w:r>
      <w:r w:rsidR="00A030C6" w:rsidRPr="00183E48">
        <w:rPr>
          <w:rFonts w:ascii="Times New Roman" w:hAnsi="Times New Roman" w:cs="Times New Roman"/>
          <w:sz w:val="28"/>
          <w:szCs w:val="28"/>
        </w:rPr>
        <w:t xml:space="preserve"> с</w:t>
      </w:r>
      <w:r w:rsidRPr="00183E48">
        <w:rPr>
          <w:rFonts w:ascii="Times New Roman" w:hAnsi="Times New Roman" w:cs="Times New Roman"/>
          <w:sz w:val="28"/>
          <w:szCs w:val="28"/>
        </w:rPr>
        <w:t>хема выставления оценок устанавливает параметры разработки Конкурсного задания.</w:t>
      </w:r>
      <w:r w:rsidR="00B40FFB" w:rsidRPr="00183E48">
        <w:rPr>
          <w:rFonts w:ascii="Times New Roman" w:hAnsi="Times New Roman" w:cs="Times New Roman"/>
          <w:sz w:val="28"/>
          <w:szCs w:val="28"/>
        </w:rPr>
        <w:t xml:space="preserve"> В </w:t>
      </w:r>
      <w:r w:rsidR="00BA2CF0" w:rsidRPr="00183E48">
        <w:rPr>
          <w:rFonts w:ascii="Times New Roman" w:hAnsi="Times New Roman" w:cs="Times New Roman"/>
          <w:sz w:val="28"/>
          <w:szCs w:val="28"/>
        </w:rPr>
        <w:t xml:space="preserve">зависимости от природы навыка и требований к его оцениванию может быть полезно изначально разработать </w:t>
      </w:r>
      <w:r w:rsidR="00834734" w:rsidRPr="00183E48">
        <w:rPr>
          <w:rFonts w:ascii="Times New Roman" w:hAnsi="Times New Roman" w:cs="Times New Roman"/>
          <w:sz w:val="28"/>
          <w:szCs w:val="28"/>
        </w:rPr>
        <w:t>Схему</w:t>
      </w:r>
      <w:r w:rsidR="00BA2CF0" w:rsidRPr="00183E48">
        <w:rPr>
          <w:rFonts w:ascii="Times New Roman" w:hAnsi="Times New Roman" w:cs="Times New Roman"/>
          <w:sz w:val="28"/>
          <w:szCs w:val="28"/>
        </w:rPr>
        <w:t xml:space="preserve"> выставления оценок более детально, чтобы она послужила руководством к разработке Конкурсного задания</w:t>
      </w:r>
      <w:r w:rsidR="00B40FFB" w:rsidRPr="00183E48">
        <w:rPr>
          <w:rFonts w:ascii="Times New Roman" w:hAnsi="Times New Roman" w:cs="Times New Roman"/>
          <w:sz w:val="28"/>
          <w:szCs w:val="28"/>
        </w:rPr>
        <w:t xml:space="preserve">. В </w:t>
      </w:r>
      <w:r w:rsidR="00BA2CF0" w:rsidRPr="00183E48">
        <w:rPr>
          <w:rFonts w:ascii="Times New Roman" w:hAnsi="Times New Roman" w:cs="Times New Roman"/>
          <w:sz w:val="28"/>
          <w:szCs w:val="28"/>
        </w:rPr>
        <w:t>другом случае разработка</w:t>
      </w:r>
      <w:r w:rsidR="00B40FFB" w:rsidRPr="00183E48">
        <w:rPr>
          <w:rFonts w:ascii="Times New Roman" w:hAnsi="Times New Roman" w:cs="Times New Roman"/>
          <w:sz w:val="28"/>
          <w:szCs w:val="28"/>
        </w:rPr>
        <w:t xml:space="preserve"> </w:t>
      </w:r>
      <w:r w:rsidR="00834734" w:rsidRPr="00183E48">
        <w:rPr>
          <w:rFonts w:ascii="Times New Roman" w:hAnsi="Times New Roman" w:cs="Times New Roman"/>
          <w:sz w:val="28"/>
          <w:szCs w:val="28"/>
        </w:rPr>
        <w:t>К</w:t>
      </w:r>
      <w:r w:rsidR="00B40FFB" w:rsidRPr="00183E48">
        <w:rPr>
          <w:rFonts w:ascii="Times New Roman" w:hAnsi="Times New Roman" w:cs="Times New Roman"/>
          <w:sz w:val="28"/>
          <w:szCs w:val="28"/>
        </w:rPr>
        <w:t xml:space="preserve">онкурсного задания </w:t>
      </w:r>
      <w:r w:rsidR="00BA2CF0" w:rsidRPr="00183E48">
        <w:rPr>
          <w:rFonts w:ascii="Times New Roman" w:hAnsi="Times New Roman" w:cs="Times New Roman"/>
          <w:sz w:val="28"/>
          <w:szCs w:val="28"/>
        </w:rPr>
        <w:t>должна</w:t>
      </w:r>
      <w:r w:rsidR="00B40FFB" w:rsidRPr="00183E48">
        <w:rPr>
          <w:rFonts w:ascii="Times New Roman" w:hAnsi="Times New Roman" w:cs="Times New Roman"/>
          <w:sz w:val="28"/>
          <w:szCs w:val="28"/>
        </w:rPr>
        <w:t xml:space="preserve"> основываться на </w:t>
      </w:r>
      <w:r w:rsidR="00BA2CF0" w:rsidRPr="00183E48">
        <w:rPr>
          <w:rFonts w:ascii="Times New Roman" w:hAnsi="Times New Roman" w:cs="Times New Roman"/>
          <w:sz w:val="28"/>
          <w:szCs w:val="28"/>
        </w:rPr>
        <w:t xml:space="preserve">обобщённой </w:t>
      </w:r>
      <w:r w:rsidR="00B40FFB" w:rsidRPr="00183E48">
        <w:rPr>
          <w:rFonts w:ascii="Times New Roman" w:hAnsi="Times New Roman" w:cs="Times New Roman"/>
          <w:sz w:val="28"/>
          <w:szCs w:val="28"/>
        </w:rPr>
        <w:t xml:space="preserve">Схеме выставления оценки. </w:t>
      </w:r>
      <w:r w:rsidR="00BA2CF0" w:rsidRPr="00183E48">
        <w:rPr>
          <w:rFonts w:ascii="Times New Roman" w:hAnsi="Times New Roman" w:cs="Times New Roman"/>
          <w:sz w:val="28"/>
          <w:szCs w:val="28"/>
        </w:rPr>
        <w:t>Дальнейшая разработка Конкурсного задания сопровождается разработкой аспектов оценки</w:t>
      </w:r>
      <w:r w:rsidR="00B40FFB" w:rsidRPr="00183E48">
        <w:rPr>
          <w:rFonts w:ascii="Times New Roman" w:hAnsi="Times New Roman" w:cs="Times New Roman"/>
          <w:sz w:val="28"/>
          <w:szCs w:val="28"/>
        </w:rPr>
        <w:t xml:space="preserve">. </w:t>
      </w:r>
    </w:p>
    <w:p w14:paraId="3C12705B" w14:textId="77777777" w:rsidR="00B40FFB" w:rsidRPr="00183E48" w:rsidRDefault="002B142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разделе 2.1 указан максимально допустимый процент отклонения</w:t>
      </w:r>
      <w:r w:rsidR="00B40FFB" w:rsidRPr="00183E48">
        <w:rPr>
          <w:rFonts w:ascii="Times New Roman" w:hAnsi="Times New Roman" w:cs="Times New Roman"/>
          <w:sz w:val="28"/>
          <w:szCs w:val="28"/>
        </w:rPr>
        <w:t xml:space="preserve">, </w:t>
      </w:r>
      <w:r w:rsidRPr="00183E48">
        <w:rPr>
          <w:rFonts w:ascii="Times New Roman" w:hAnsi="Times New Roman" w:cs="Times New Roman"/>
          <w:sz w:val="28"/>
          <w:szCs w:val="28"/>
        </w:rPr>
        <w:t xml:space="preserve">Схемы выставления оценки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онкурсного задания </w:t>
      </w:r>
      <w:r w:rsidR="00B40FFB" w:rsidRPr="00183E48">
        <w:rPr>
          <w:rFonts w:ascii="Times New Roman" w:hAnsi="Times New Roman" w:cs="Times New Roman"/>
          <w:sz w:val="28"/>
          <w:szCs w:val="28"/>
        </w:rPr>
        <w:t>от долевых соотношений, приведенных в Спецификации стандартов.</w:t>
      </w:r>
    </w:p>
    <w:p w14:paraId="2A6D24BC"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Схема выставления оценки 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онкурсное задани</w:t>
      </w:r>
      <w:r w:rsidR="00882B54" w:rsidRPr="00183E48">
        <w:rPr>
          <w:rFonts w:ascii="Times New Roman" w:hAnsi="Times New Roman" w:cs="Times New Roman"/>
          <w:sz w:val="28"/>
          <w:szCs w:val="28"/>
        </w:rPr>
        <w:t>е могут разрабатываться</w:t>
      </w:r>
      <w:r w:rsidRPr="00183E48">
        <w:rPr>
          <w:rFonts w:ascii="Times New Roman" w:hAnsi="Times New Roman" w:cs="Times New Roman"/>
          <w:sz w:val="28"/>
          <w:szCs w:val="28"/>
        </w:rPr>
        <w:t xml:space="preserve"> одним че</w:t>
      </w:r>
      <w:r w:rsidR="00882B54" w:rsidRPr="00183E48">
        <w:rPr>
          <w:rFonts w:ascii="Times New Roman" w:hAnsi="Times New Roman" w:cs="Times New Roman"/>
          <w:sz w:val="28"/>
          <w:szCs w:val="28"/>
        </w:rPr>
        <w:t>ловеком, группой экспертов или сторонним разработчиком</w:t>
      </w:r>
      <w:r w:rsidRPr="00183E48">
        <w:rPr>
          <w:rFonts w:ascii="Times New Roman" w:hAnsi="Times New Roman" w:cs="Times New Roman"/>
          <w:sz w:val="28"/>
          <w:szCs w:val="28"/>
        </w:rPr>
        <w:t xml:space="preserve">. Подробная и окончательная Схема выставления оценки и </w:t>
      </w:r>
      <w:r w:rsidR="00834734" w:rsidRPr="00183E48">
        <w:rPr>
          <w:rFonts w:ascii="Times New Roman" w:hAnsi="Times New Roman" w:cs="Times New Roman"/>
          <w:sz w:val="28"/>
          <w:szCs w:val="28"/>
        </w:rPr>
        <w:t>К</w:t>
      </w:r>
      <w:r w:rsidRPr="00183E48">
        <w:rPr>
          <w:rFonts w:ascii="Times New Roman" w:hAnsi="Times New Roman" w:cs="Times New Roman"/>
          <w:sz w:val="28"/>
          <w:szCs w:val="28"/>
        </w:rPr>
        <w:t>онкурсное</w:t>
      </w:r>
      <w:r w:rsidR="00882B54" w:rsidRPr="00183E48">
        <w:rPr>
          <w:rFonts w:ascii="Times New Roman" w:hAnsi="Times New Roman" w:cs="Times New Roman"/>
          <w:sz w:val="28"/>
          <w:szCs w:val="28"/>
        </w:rPr>
        <w:t xml:space="preserve"> задание</w:t>
      </w:r>
      <w:r w:rsidRPr="00183E48">
        <w:rPr>
          <w:rFonts w:ascii="Times New Roman" w:hAnsi="Times New Roman" w:cs="Times New Roman"/>
          <w:sz w:val="28"/>
          <w:szCs w:val="28"/>
        </w:rPr>
        <w:t>, должны быть утвержд</w:t>
      </w:r>
      <w:r w:rsidR="00882B54" w:rsidRPr="00183E48">
        <w:rPr>
          <w:rFonts w:ascii="Times New Roman" w:hAnsi="Times New Roman" w:cs="Times New Roman"/>
          <w:sz w:val="28"/>
          <w:szCs w:val="28"/>
        </w:rPr>
        <w:t xml:space="preserve">ены </w:t>
      </w:r>
      <w:r w:rsidR="00834734" w:rsidRPr="00183E48">
        <w:rPr>
          <w:rFonts w:ascii="Times New Roman" w:hAnsi="Times New Roman" w:cs="Times New Roman"/>
          <w:sz w:val="28"/>
          <w:szCs w:val="28"/>
        </w:rPr>
        <w:t>М</w:t>
      </w:r>
      <w:r w:rsidRPr="00183E48">
        <w:rPr>
          <w:rFonts w:ascii="Times New Roman" w:hAnsi="Times New Roman" w:cs="Times New Roman"/>
          <w:sz w:val="28"/>
          <w:szCs w:val="28"/>
        </w:rPr>
        <w:t>енеджером компетенци</w:t>
      </w:r>
      <w:r w:rsidR="00882B54" w:rsidRPr="00183E48">
        <w:rPr>
          <w:rFonts w:ascii="Times New Roman" w:hAnsi="Times New Roman" w:cs="Times New Roman"/>
          <w:sz w:val="28"/>
          <w:szCs w:val="28"/>
        </w:rPr>
        <w:t>и</w:t>
      </w:r>
      <w:r w:rsidRPr="00183E48">
        <w:rPr>
          <w:rFonts w:ascii="Times New Roman" w:hAnsi="Times New Roman" w:cs="Times New Roman"/>
          <w:sz w:val="28"/>
          <w:szCs w:val="28"/>
        </w:rPr>
        <w:t>.</w:t>
      </w:r>
    </w:p>
    <w:p w14:paraId="38270A54"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Кроме того</w:t>
      </w:r>
      <w:r w:rsidR="003D1E51" w:rsidRPr="00183E48">
        <w:rPr>
          <w:rFonts w:ascii="Times New Roman" w:hAnsi="Times New Roman" w:cs="Times New Roman"/>
          <w:sz w:val="28"/>
          <w:szCs w:val="28"/>
        </w:rPr>
        <w:t>, всем</w:t>
      </w:r>
      <w:r w:rsidRPr="00183E48">
        <w:rPr>
          <w:rFonts w:ascii="Times New Roman" w:hAnsi="Times New Roman" w:cs="Times New Roman"/>
          <w:sz w:val="28"/>
          <w:szCs w:val="28"/>
        </w:rPr>
        <w:t xml:space="preserve"> экспертам предлагается представлять свои</w:t>
      </w:r>
      <w:r w:rsidR="003D1E51" w:rsidRPr="00183E48">
        <w:rPr>
          <w:rFonts w:ascii="Times New Roman" w:hAnsi="Times New Roman" w:cs="Times New Roman"/>
          <w:sz w:val="28"/>
          <w:szCs w:val="28"/>
        </w:rPr>
        <w:t xml:space="preserve"> предложения по разработке </w:t>
      </w:r>
      <w:r w:rsidR="00834734" w:rsidRPr="00183E48">
        <w:rPr>
          <w:rFonts w:ascii="Times New Roman" w:hAnsi="Times New Roman" w:cs="Times New Roman"/>
          <w:sz w:val="28"/>
          <w:szCs w:val="28"/>
        </w:rPr>
        <w:t>С</w:t>
      </w:r>
      <w:r w:rsidR="003D1E51" w:rsidRPr="00183E48">
        <w:rPr>
          <w:rFonts w:ascii="Times New Roman" w:hAnsi="Times New Roman" w:cs="Times New Roman"/>
          <w:sz w:val="28"/>
          <w:szCs w:val="28"/>
        </w:rPr>
        <w:t xml:space="preserve">хем </w:t>
      </w:r>
      <w:r w:rsidR="00834734" w:rsidRPr="00183E48">
        <w:rPr>
          <w:rFonts w:ascii="Times New Roman" w:hAnsi="Times New Roman" w:cs="Times New Roman"/>
          <w:sz w:val="28"/>
          <w:szCs w:val="28"/>
        </w:rPr>
        <w:t xml:space="preserve">выставления </w:t>
      </w:r>
      <w:r w:rsidR="003D1E51" w:rsidRPr="00183E48">
        <w:rPr>
          <w:rFonts w:ascii="Times New Roman" w:hAnsi="Times New Roman" w:cs="Times New Roman"/>
          <w:sz w:val="28"/>
          <w:szCs w:val="28"/>
        </w:rPr>
        <w:t xml:space="preserve">оценки и </w:t>
      </w:r>
      <w:r w:rsidR="00834734" w:rsidRPr="00183E48">
        <w:rPr>
          <w:rFonts w:ascii="Times New Roman" w:hAnsi="Times New Roman" w:cs="Times New Roman"/>
          <w:sz w:val="28"/>
          <w:szCs w:val="28"/>
        </w:rPr>
        <w:t>К</w:t>
      </w:r>
      <w:r w:rsidR="003D1E51" w:rsidRPr="00183E48">
        <w:rPr>
          <w:rFonts w:ascii="Times New Roman" w:hAnsi="Times New Roman" w:cs="Times New Roman"/>
          <w:sz w:val="28"/>
          <w:szCs w:val="28"/>
        </w:rPr>
        <w:t>онкурсных заданий</w:t>
      </w:r>
      <w:r w:rsidRPr="00183E48">
        <w:rPr>
          <w:rFonts w:ascii="Times New Roman" w:hAnsi="Times New Roman" w:cs="Times New Roman"/>
          <w:sz w:val="28"/>
          <w:szCs w:val="28"/>
        </w:rPr>
        <w:t xml:space="preserve"> </w:t>
      </w:r>
      <w:r w:rsidR="003D1E51" w:rsidRPr="00183E48">
        <w:rPr>
          <w:rFonts w:ascii="Times New Roman" w:hAnsi="Times New Roman" w:cs="Times New Roman"/>
          <w:sz w:val="28"/>
          <w:szCs w:val="28"/>
        </w:rPr>
        <w:t xml:space="preserve">на форум экспертов </w:t>
      </w:r>
      <w:r w:rsidRPr="00183E48">
        <w:rPr>
          <w:rFonts w:ascii="Times New Roman" w:hAnsi="Times New Roman" w:cs="Times New Roman"/>
          <w:sz w:val="28"/>
          <w:szCs w:val="28"/>
        </w:rPr>
        <w:t xml:space="preserve">для </w:t>
      </w:r>
      <w:r w:rsidR="003D1E51" w:rsidRPr="00183E48">
        <w:rPr>
          <w:rFonts w:ascii="Times New Roman" w:hAnsi="Times New Roman" w:cs="Times New Roman"/>
          <w:sz w:val="28"/>
          <w:szCs w:val="28"/>
        </w:rPr>
        <w:t>дальнейшего их рассмотрения Менеджером компетенции</w:t>
      </w:r>
      <w:r w:rsidRPr="00183E48">
        <w:rPr>
          <w:rFonts w:ascii="Times New Roman" w:hAnsi="Times New Roman" w:cs="Times New Roman"/>
          <w:sz w:val="28"/>
          <w:szCs w:val="28"/>
        </w:rPr>
        <w:t>.</w:t>
      </w:r>
    </w:p>
    <w:p w14:paraId="4CC3FDAD" w14:textId="77777777" w:rsidR="00DE39D8"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Во всех случаях полная и утвержденная</w:t>
      </w:r>
      <w:r w:rsidR="003D1E51" w:rsidRPr="00183E48">
        <w:rPr>
          <w:rFonts w:ascii="Times New Roman" w:hAnsi="Times New Roman" w:cs="Times New Roman"/>
          <w:sz w:val="28"/>
          <w:szCs w:val="28"/>
        </w:rPr>
        <w:t xml:space="preserve"> Менеджером компетенции</w:t>
      </w:r>
      <w:r w:rsidRPr="00183E48">
        <w:rPr>
          <w:rFonts w:ascii="Times New Roman" w:hAnsi="Times New Roman" w:cs="Times New Roman"/>
          <w:sz w:val="28"/>
          <w:szCs w:val="28"/>
        </w:rPr>
        <w:t xml:space="preserve"> Схема выставления оценки должна быть введена в информационную систему </w:t>
      </w:r>
      <w:r w:rsidR="00834734" w:rsidRPr="00183E48">
        <w:rPr>
          <w:rFonts w:ascii="Times New Roman" w:hAnsi="Times New Roman" w:cs="Times New Roman"/>
          <w:sz w:val="28"/>
          <w:szCs w:val="28"/>
        </w:rPr>
        <w:lastRenderedPageBreak/>
        <w:t>соревнований</w:t>
      </w:r>
      <w:r w:rsidRPr="00183E48">
        <w:rPr>
          <w:rFonts w:ascii="Times New Roman" w:hAnsi="Times New Roman" w:cs="Times New Roman"/>
          <w:sz w:val="28"/>
          <w:szCs w:val="28"/>
        </w:rPr>
        <w:t xml:space="preserve"> (CIS) не менее чем за два дня до </w:t>
      </w:r>
      <w:r w:rsidR="00834734" w:rsidRPr="00183E48">
        <w:rPr>
          <w:rFonts w:ascii="Times New Roman" w:hAnsi="Times New Roman" w:cs="Times New Roman"/>
          <w:sz w:val="28"/>
          <w:szCs w:val="28"/>
        </w:rPr>
        <w:t>начала соревнований</w:t>
      </w:r>
      <w:r w:rsidRPr="00183E48">
        <w:rPr>
          <w:rFonts w:ascii="Times New Roman" w:hAnsi="Times New Roman" w:cs="Times New Roman"/>
          <w:sz w:val="28"/>
          <w:szCs w:val="28"/>
        </w:rPr>
        <w:t>, с использованием стандартной электронной таблицы CIS или других согласованных способов. Главный эксперт является ответственным за данный процесс.</w:t>
      </w:r>
      <w:r w:rsidR="00DE39D8" w:rsidRPr="00183E48">
        <w:rPr>
          <w:rFonts w:ascii="Times New Roman" w:hAnsi="Times New Roman" w:cs="Times New Roman"/>
          <w:sz w:val="28"/>
          <w:szCs w:val="28"/>
        </w:rPr>
        <w:t xml:space="preserve"> </w:t>
      </w:r>
    </w:p>
    <w:p w14:paraId="15E7A26D" w14:textId="77777777" w:rsidR="00DE39D8" w:rsidRPr="00183E48" w:rsidRDefault="00AA2B8A" w:rsidP="0049689D">
      <w:pPr>
        <w:pStyle w:val="-2"/>
        <w:spacing w:before="0" w:after="0"/>
        <w:ind w:firstLine="709"/>
        <w:rPr>
          <w:rFonts w:ascii="Times New Roman" w:hAnsi="Times New Roman"/>
          <w:szCs w:val="28"/>
        </w:rPr>
      </w:pPr>
      <w:bookmarkStart w:id="10" w:name="_Toc96956108"/>
      <w:r w:rsidRPr="00183E48">
        <w:rPr>
          <w:rFonts w:ascii="Times New Roman" w:hAnsi="Times New Roman"/>
          <w:szCs w:val="28"/>
        </w:rPr>
        <w:t xml:space="preserve">4.2. </w:t>
      </w:r>
      <w:r w:rsidR="00DE39D8" w:rsidRPr="00183E48">
        <w:rPr>
          <w:rFonts w:ascii="Times New Roman" w:hAnsi="Times New Roman"/>
          <w:szCs w:val="28"/>
        </w:rPr>
        <w:t>КРИТЕРИИ ОЦЕНКИ</w:t>
      </w:r>
      <w:bookmarkEnd w:id="10"/>
    </w:p>
    <w:p w14:paraId="724EFB7F"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Основные заголовки Схемы выставления оцен</w:t>
      </w:r>
      <w:r w:rsidR="003D1E51" w:rsidRPr="00183E48">
        <w:rPr>
          <w:rFonts w:ascii="Times New Roman" w:hAnsi="Times New Roman" w:cs="Times New Roman"/>
          <w:sz w:val="28"/>
          <w:szCs w:val="28"/>
        </w:rPr>
        <w:t xml:space="preserve">ки являются критериями оценки. </w:t>
      </w:r>
      <w:r w:rsidRPr="00183E48">
        <w:rPr>
          <w:rFonts w:ascii="Times New Roman" w:hAnsi="Times New Roman" w:cs="Times New Roman"/>
          <w:sz w:val="28"/>
          <w:szCs w:val="28"/>
        </w:rPr>
        <w:t xml:space="preserve">В некоторых соревнованиях по компетенции критерии оценки могут совпадать с заголовками разделов в </w:t>
      </w:r>
      <w:r w:rsidR="00834734" w:rsidRPr="00183E48">
        <w:rPr>
          <w:rFonts w:ascii="Times New Roman" w:hAnsi="Times New Roman" w:cs="Times New Roman"/>
          <w:sz w:val="28"/>
          <w:szCs w:val="28"/>
          <w:lang w:val="en-US"/>
        </w:rPr>
        <w:t>WSSS</w:t>
      </w:r>
      <w:r w:rsidRPr="00183E48">
        <w:rPr>
          <w:rFonts w:ascii="Times New Roman" w:hAnsi="Times New Roman" w:cs="Times New Roman"/>
          <w:sz w:val="28"/>
          <w:szCs w:val="28"/>
        </w:rPr>
        <w:t>; в других они могут полностью отличаться. Как правило, бывает от пяти до девяти критериев оценки</w:t>
      </w:r>
      <w:r w:rsidR="003D1E51" w:rsidRPr="00183E48">
        <w:rPr>
          <w:rFonts w:ascii="Times New Roman" w:hAnsi="Times New Roman" w:cs="Times New Roman"/>
          <w:sz w:val="28"/>
          <w:szCs w:val="28"/>
        </w:rPr>
        <w:t>, при этом количество критериев оценки должно быть не менее трёх</w:t>
      </w:r>
      <w:r w:rsidRPr="00183E48">
        <w:rPr>
          <w:rFonts w:ascii="Times New Roman" w:hAnsi="Times New Roman" w:cs="Times New Roman"/>
          <w:sz w:val="28"/>
          <w:szCs w:val="28"/>
        </w:rPr>
        <w:t xml:space="preserve">. Независимо от того, совпадают ли они с заголовками, Схема выставления оценки должна отражать долевые соотношения, указанные в </w:t>
      </w:r>
      <w:r w:rsidR="000A1F96" w:rsidRPr="00183E48">
        <w:rPr>
          <w:rFonts w:ascii="Times New Roman" w:hAnsi="Times New Roman" w:cs="Times New Roman"/>
          <w:sz w:val="28"/>
          <w:szCs w:val="28"/>
          <w:lang w:val="en-US"/>
        </w:rPr>
        <w:t>WSSS</w:t>
      </w:r>
      <w:r w:rsidRPr="00183E48">
        <w:rPr>
          <w:rFonts w:ascii="Times New Roman" w:hAnsi="Times New Roman" w:cs="Times New Roman"/>
          <w:sz w:val="28"/>
          <w:szCs w:val="28"/>
        </w:rPr>
        <w:t>.</w:t>
      </w:r>
    </w:p>
    <w:p w14:paraId="5B13376A"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Критерии оценки создаются лицом (группой</w:t>
      </w:r>
      <w:r w:rsidR="00BC3813" w:rsidRPr="00183E48">
        <w:rPr>
          <w:rFonts w:ascii="Times New Roman" w:hAnsi="Times New Roman" w:cs="Times New Roman"/>
          <w:sz w:val="28"/>
          <w:szCs w:val="28"/>
        </w:rPr>
        <w:t xml:space="preserve"> лиц</w:t>
      </w:r>
      <w:r w:rsidRPr="00183E48">
        <w:rPr>
          <w:rFonts w:ascii="Times New Roman" w:hAnsi="Times New Roman" w:cs="Times New Roman"/>
          <w:sz w:val="28"/>
          <w:szCs w:val="28"/>
        </w:rPr>
        <w:t xml:space="preserve">), разрабатывающим Схему выставления оценки, которое может по своему усмотрению определять критерии, которые оно сочтет наиболее подходящими для оценки выполнения </w:t>
      </w:r>
      <w:r w:rsidR="000A1F96" w:rsidRPr="00183E48">
        <w:rPr>
          <w:rFonts w:ascii="Times New Roman" w:hAnsi="Times New Roman" w:cs="Times New Roman"/>
          <w:sz w:val="28"/>
          <w:szCs w:val="28"/>
        </w:rPr>
        <w:t>К</w:t>
      </w:r>
      <w:r w:rsidRPr="00183E48">
        <w:rPr>
          <w:rFonts w:ascii="Times New Roman" w:hAnsi="Times New Roman" w:cs="Times New Roman"/>
          <w:sz w:val="28"/>
          <w:szCs w:val="28"/>
        </w:rPr>
        <w:t xml:space="preserve">онкурсного задания. </w:t>
      </w:r>
    </w:p>
    <w:p w14:paraId="0B41B627" w14:textId="77777777" w:rsidR="00B40FFB" w:rsidRPr="00183E48" w:rsidRDefault="00B40FF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Сводная ведомость оценок, генерируемая CIS, включает перечень критериев оценки.</w:t>
      </w:r>
    </w:p>
    <w:p w14:paraId="72F5A512" w14:textId="77777777" w:rsidR="00DE39D8" w:rsidRPr="00183E48" w:rsidRDefault="00B40FFB" w:rsidP="0049689D">
      <w:pPr>
        <w:spacing w:after="0" w:line="360" w:lineRule="auto"/>
        <w:ind w:firstLine="709"/>
        <w:jc w:val="both"/>
        <w:rPr>
          <w:rFonts w:ascii="Times New Roman" w:hAnsi="Times New Roman" w:cs="Times New Roman"/>
        </w:rPr>
      </w:pPr>
      <w:r w:rsidRPr="00183E48">
        <w:rPr>
          <w:rFonts w:ascii="Times New Roman" w:hAnsi="Times New Roman" w:cs="Times New Roman"/>
          <w:sz w:val="28"/>
          <w:szCs w:val="28"/>
        </w:rPr>
        <w:t xml:space="preserve">Количество баллов, назначаемых по каждому критерию, рассчитывается </w:t>
      </w:r>
      <w:r w:rsidR="000A1F96" w:rsidRPr="00183E48">
        <w:rPr>
          <w:rFonts w:ascii="Times New Roman" w:hAnsi="Times New Roman" w:cs="Times New Roman"/>
          <w:sz w:val="28"/>
          <w:szCs w:val="28"/>
        </w:rPr>
        <w:t>CIS</w:t>
      </w:r>
      <w:r w:rsidRPr="00183E48">
        <w:rPr>
          <w:rFonts w:ascii="Times New Roman" w:hAnsi="Times New Roman" w:cs="Times New Roman"/>
          <w:sz w:val="28"/>
          <w:szCs w:val="28"/>
        </w:rPr>
        <w:t>. Это будет общая сумма баллов, присужденных по каждому аспекту в рамках данного критерия оценки.</w:t>
      </w:r>
    </w:p>
    <w:p w14:paraId="54CA9880" w14:textId="77777777" w:rsidR="00DE39D8" w:rsidRPr="00183E48" w:rsidRDefault="00AA2B8A" w:rsidP="0049689D">
      <w:pPr>
        <w:pStyle w:val="-2"/>
        <w:spacing w:before="0" w:after="0"/>
        <w:ind w:firstLine="709"/>
        <w:rPr>
          <w:rFonts w:ascii="Times New Roman" w:hAnsi="Times New Roman"/>
          <w:szCs w:val="28"/>
        </w:rPr>
      </w:pPr>
      <w:bookmarkStart w:id="11" w:name="_Toc96956109"/>
      <w:r w:rsidRPr="00183E48">
        <w:rPr>
          <w:rFonts w:ascii="Times New Roman" w:hAnsi="Times New Roman"/>
          <w:szCs w:val="28"/>
        </w:rPr>
        <w:t xml:space="preserve">4.3. </w:t>
      </w:r>
      <w:r w:rsidR="00DE39D8" w:rsidRPr="00183E48">
        <w:rPr>
          <w:rFonts w:ascii="Times New Roman" w:hAnsi="Times New Roman"/>
          <w:szCs w:val="28"/>
        </w:rPr>
        <w:t>СУБКРИТЕРИИ</w:t>
      </w:r>
      <w:bookmarkEnd w:id="11"/>
    </w:p>
    <w:p w14:paraId="7B49552A" w14:textId="77777777" w:rsidR="00A91D4B" w:rsidRPr="00183E48" w:rsidRDefault="00A91D4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Каждый критерий оценки разделяется на один или более субкритериев. Каждый субкритерий становится заголовком </w:t>
      </w:r>
      <w:r w:rsidR="000A1F96" w:rsidRPr="00183E48">
        <w:rPr>
          <w:rFonts w:ascii="Times New Roman" w:hAnsi="Times New Roman" w:cs="Times New Roman"/>
          <w:sz w:val="28"/>
          <w:szCs w:val="28"/>
        </w:rPr>
        <w:t>С</w:t>
      </w:r>
      <w:r w:rsidRPr="00183E48">
        <w:rPr>
          <w:rFonts w:ascii="Times New Roman" w:hAnsi="Times New Roman" w:cs="Times New Roman"/>
          <w:sz w:val="28"/>
          <w:szCs w:val="28"/>
        </w:rPr>
        <w:t>хемы выставления оценок.</w:t>
      </w:r>
    </w:p>
    <w:p w14:paraId="47553753" w14:textId="77777777" w:rsidR="00A91D4B" w:rsidRPr="00183E48" w:rsidRDefault="00A91D4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каждой ведомости оценок (субкритериев) указан конкретный день, в который она будет заполняться.</w:t>
      </w:r>
    </w:p>
    <w:p w14:paraId="2B3849CA" w14:textId="77777777" w:rsidR="00DE39D8" w:rsidRPr="00183E48" w:rsidRDefault="00A91D4B"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Каждая ведомость оценок (субкритериев) содержит оцениваемые аспекты, подлежащие оценке. Для каждого вида оценки имеется специальная ведомость оценок.</w:t>
      </w:r>
      <w:r w:rsidR="00DE39D8" w:rsidRPr="00183E48">
        <w:rPr>
          <w:rFonts w:ascii="Times New Roman" w:hAnsi="Times New Roman" w:cs="Times New Roman"/>
          <w:sz w:val="28"/>
          <w:szCs w:val="28"/>
        </w:rPr>
        <w:t xml:space="preserve"> </w:t>
      </w:r>
    </w:p>
    <w:p w14:paraId="29738DAC" w14:textId="77777777" w:rsidR="00DE39D8" w:rsidRPr="00183E48" w:rsidRDefault="00AA2B8A" w:rsidP="0049689D">
      <w:pPr>
        <w:pStyle w:val="-2"/>
        <w:spacing w:before="0" w:after="0"/>
        <w:ind w:firstLine="709"/>
        <w:rPr>
          <w:rFonts w:ascii="Times New Roman" w:hAnsi="Times New Roman"/>
          <w:szCs w:val="28"/>
        </w:rPr>
      </w:pPr>
      <w:bookmarkStart w:id="12" w:name="_Toc96956110"/>
      <w:r w:rsidRPr="00183E48">
        <w:rPr>
          <w:rFonts w:ascii="Times New Roman" w:hAnsi="Times New Roman"/>
          <w:szCs w:val="28"/>
        </w:rPr>
        <w:lastRenderedPageBreak/>
        <w:t xml:space="preserve">4.4. </w:t>
      </w:r>
      <w:r w:rsidR="00DE39D8" w:rsidRPr="00183E48">
        <w:rPr>
          <w:rFonts w:ascii="Times New Roman" w:hAnsi="Times New Roman"/>
          <w:szCs w:val="28"/>
        </w:rPr>
        <w:t>АСПЕКТЫ</w:t>
      </w:r>
      <w:bookmarkEnd w:id="12"/>
    </w:p>
    <w:p w14:paraId="510EB74E" w14:textId="77777777" w:rsidR="00DE39D8" w:rsidRPr="00183E48" w:rsidRDefault="00DE39D8"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 xml:space="preserve">Каждый аспект подробно описывает один из оцениваемых показателей, а также возможные оценки или инструкции по выставлению оценок. </w:t>
      </w:r>
    </w:p>
    <w:p w14:paraId="3C9B118A" w14:textId="77777777" w:rsidR="00DE39D8" w:rsidRPr="00183E48" w:rsidRDefault="00D16F4B"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 xml:space="preserve">В ведомости оценок подробно перечисляется каждый аспект, по которому выставляется </w:t>
      </w:r>
      <w:r w:rsidR="000A1F96" w:rsidRPr="00183E48">
        <w:rPr>
          <w:rFonts w:ascii="Times New Roman" w:hAnsi="Times New Roman"/>
          <w:sz w:val="28"/>
          <w:szCs w:val="28"/>
          <w:lang w:val="ru-RU"/>
        </w:rPr>
        <w:t>отметка</w:t>
      </w:r>
      <w:r w:rsidRPr="00183E48">
        <w:rPr>
          <w:rFonts w:ascii="Times New Roman" w:hAnsi="Times New Roman"/>
          <w:sz w:val="28"/>
          <w:szCs w:val="28"/>
          <w:lang w:val="ru-RU"/>
        </w:rPr>
        <w:t>, вместе с назначенным для его оценки количеством баллов</w:t>
      </w:r>
      <w:r w:rsidR="00FD20DE" w:rsidRPr="00183E48">
        <w:rPr>
          <w:rFonts w:ascii="Times New Roman" w:hAnsi="Times New Roman"/>
          <w:sz w:val="28"/>
          <w:szCs w:val="28"/>
          <w:lang w:val="ru-RU"/>
        </w:rPr>
        <w:t>.</w:t>
      </w:r>
    </w:p>
    <w:p w14:paraId="23FCABAF" w14:textId="77777777" w:rsidR="00DE39D8" w:rsidRPr="00183E48" w:rsidRDefault="00AE6AB7"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 xml:space="preserve">Сумма баллов, присуждаемых по каждому аспекту, должна попадать в диапазон баллов, определенных для каждого раздела компетенции в </w:t>
      </w:r>
      <w:r w:rsidR="000A1F96" w:rsidRPr="00183E48">
        <w:rPr>
          <w:rFonts w:ascii="Times New Roman" w:hAnsi="Times New Roman"/>
          <w:sz w:val="28"/>
          <w:szCs w:val="28"/>
          <w:lang w:val="en-US"/>
        </w:rPr>
        <w:t>WSSS</w:t>
      </w:r>
      <w:r w:rsidRPr="00183E48">
        <w:rPr>
          <w:rFonts w:ascii="Times New Roman" w:hAnsi="Times New Roman"/>
          <w:sz w:val="28"/>
          <w:szCs w:val="28"/>
          <w:lang w:val="ru-RU"/>
        </w:rPr>
        <w:t>. Она будет отображаться в таблице распределения баллов CIS, в следующем формате</w:t>
      </w:r>
      <w:r w:rsidR="000A1F96" w:rsidRPr="00183E48">
        <w:rPr>
          <w:rFonts w:ascii="Times New Roman" w:hAnsi="Times New Roman"/>
          <w:sz w:val="28"/>
          <w:szCs w:val="28"/>
          <w:lang w:val="ru-RU"/>
        </w:rPr>
        <w:t>:</w:t>
      </w:r>
    </w:p>
    <w:p w14:paraId="2F53162B" w14:textId="77777777" w:rsidR="00ED5366" w:rsidRDefault="00ED5366" w:rsidP="0049689D">
      <w:pPr>
        <w:spacing w:after="0" w:line="360" w:lineRule="auto"/>
        <w:rPr>
          <w:rFonts w:ascii="Times New Roman" w:hAnsi="Times New Roman" w:cs="Times New Roman"/>
        </w:rPr>
      </w:pPr>
    </w:p>
    <w:p w14:paraId="21862EF0" w14:textId="77777777" w:rsidR="00F31E0E" w:rsidRPr="00D80CB5" w:rsidRDefault="00F31E0E" w:rsidP="00040F85">
      <w:pPr>
        <w:pStyle w:val="aff1"/>
        <w:numPr>
          <w:ilvl w:val="0"/>
          <w:numId w:val="74"/>
        </w:numPr>
        <w:spacing w:after="0" w:line="360" w:lineRule="auto"/>
        <w:ind w:left="0" w:firstLine="0"/>
        <w:jc w:val="both"/>
        <w:rPr>
          <w:rFonts w:ascii="Times New Roman" w:hAnsi="Times New Roman"/>
          <w:u w:val="single"/>
        </w:rPr>
      </w:pPr>
      <w:r w:rsidRPr="00F31E0E">
        <w:rPr>
          <w:rFonts w:ascii="Times New Roman" w:eastAsia="Times New Roman" w:hAnsi="Times New Roman"/>
          <w:color w:val="000000"/>
          <w:sz w:val="28"/>
          <w:szCs w:val="28"/>
          <w:lang w:eastAsia="ru-RU"/>
        </w:rPr>
        <w:t xml:space="preserve">Для чемпионатов </w:t>
      </w:r>
      <w:r>
        <w:rPr>
          <w:rFonts w:ascii="Times New Roman" w:eastAsia="Times New Roman" w:hAnsi="Times New Roman"/>
          <w:color w:val="000000"/>
          <w:sz w:val="28"/>
          <w:szCs w:val="28"/>
          <w:lang w:eastAsia="ru-RU"/>
        </w:rPr>
        <w:t xml:space="preserve">(среди участников возрастных категорий </w:t>
      </w:r>
      <w:r w:rsidRPr="00F31E0E">
        <w:rPr>
          <w:rFonts w:ascii="Times New Roman" w:eastAsia="Times New Roman" w:hAnsi="Times New Roman"/>
          <w:color w:val="000000"/>
          <w:sz w:val="28"/>
          <w:szCs w:val="28"/>
          <w:lang w:eastAsia="ru-RU"/>
        </w:rPr>
        <w:t>10-12</w:t>
      </w:r>
      <w:r w:rsidR="002939FA">
        <w:rPr>
          <w:rFonts w:ascii="Times New Roman" w:eastAsia="Times New Roman" w:hAnsi="Times New Roman"/>
          <w:color w:val="000000"/>
          <w:sz w:val="28"/>
          <w:szCs w:val="28"/>
          <w:lang w:eastAsia="ru-RU"/>
        </w:rPr>
        <w:t>, 12-14, 14-16 лет</w:t>
      </w:r>
      <w:r>
        <w:rPr>
          <w:rFonts w:ascii="Times New Roman" w:eastAsia="Times New Roman" w:hAnsi="Times New Roman"/>
          <w:color w:val="000000"/>
          <w:sz w:val="28"/>
          <w:szCs w:val="28"/>
          <w:lang w:eastAsia="ru-RU"/>
        </w:rPr>
        <w:t>)</w:t>
      </w:r>
      <w:r w:rsidRPr="00F31E0E">
        <w:rPr>
          <w:rFonts w:ascii="Times New Roman" w:eastAsia="Times New Roman" w:hAnsi="Times New Roman"/>
          <w:color w:val="000000"/>
          <w:sz w:val="28"/>
          <w:szCs w:val="28"/>
          <w:lang w:eastAsia="ru-RU"/>
        </w:rPr>
        <w:t>:</w:t>
      </w:r>
    </w:p>
    <w:tbl>
      <w:tblPr>
        <w:tblStyle w:val="af"/>
        <w:tblW w:w="5000" w:type="pct"/>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2345"/>
        <w:gridCol w:w="592"/>
        <w:gridCol w:w="591"/>
        <w:gridCol w:w="591"/>
        <w:gridCol w:w="591"/>
        <w:gridCol w:w="639"/>
        <w:gridCol w:w="543"/>
        <w:gridCol w:w="591"/>
        <w:gridCol w:w="639"/>
        <w:gridCol w:w="543"/>
        <w:gridCol w:w="755"/>
        <w:gridCol w:w="1209"/>
      </w:tblGrid>
      <w:tr w:rsidR="00CD7E19" w:rsidRPr="00CD7E19" w14:paraId="4B71DA2F" w14:textId="77777777" w:rsidTr="00F16C30">
        <w:trPr>
          <w:cantSplit/>
          <w:trHeight w:val="50"/>
          <w:jc w:val="center"/>
        </w:trPr>
        <w:tc>
          <w:tcPr>
            <w:tcW w:w="4372" w:type="pct"/>
            <w:gridSpan w:val="11"/>
            <w:shd w:val="clear" w:color="auto" w:fill="5B9BD5" w:themeFill="accent1"/>
            <w:vAlign w:val="center"/>
          </w:tcPr>
          <w:p w14:paraId="33C37352"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Критерий</w:t>
            </w:r>
          </w:p>
        </w:tc>
        <w:tc>
          <w:tcPr>
            <w:tcW w:w="628" w:type="pct"/>
            <w:shd w:val="clear" w:color="auto" w:fill="5B9BD5" w:themeFill="accent1"/>
            <w:vAlign w:val="center"/>
          </w:tcPr>
          <w:p w14:paraId="6C2BEB3A"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Итого баллов за раздел WSSS</w:t>
            </w:r>
          </w:p>
        </w:tc>
      </w:tr>
      <w:tr w:rsidR="00CD7E19" w:rsidRPr="00CD7E19" w14:paraId="7DF7C090" w14:textId="77777777" w:rsidTr="00F16C30">
        <w:trPr>
          <w:trHeight w:val="50"/>
          <w:jc w:val="center"/>
        </w:trPr>
        <w:tc>
          <w:tcPr>
            <w:tcW w:w="1217" w:type="pct"/>
            <w:vMerge w:val="restart"/>
            <w:shd w:val="clear" w:color="auto" w:fill="5B9BD5" w:themeFill="accent1"/>
            <w:vAlign w:val="center"/>
          </w:tcPr>
          <w:p w14:paraId="69CC11BE"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 xml:space="preserve">Разделы Спецификации стандарта </w:t>
            </w:r>
            <w:r w:rsidRPr="00CD7E19">
              <w:rPr>
                <w:b/>
                <w:color w:val="FFFFFF" w:themeColor="background1"/>
                <w:sz w:val="24"/>
                <w:szCs w:val="24"/>
                <w:lang w:val="en-US"/>
              </w:rPr>
              <w:t>WS</w:t>
            </w:r>
            <w:r w:rsidRPr="00CD7E19">
              <w:rPr>
                <w:b/>
                <w:color w:val="FFFFFF" w:themeColor="background1"/>
                <w:sz w:val="24"/>
                <w:szCs w:val="24"/>
              </w:rPr>
              <w:t xml:space="preserve"> (</w:t>
            </w:r>
            <w:r w:rsidRPr="00CD7E19">
              <w:rPr>
                <w:b/>
                <w:color w:val="FFFFFF" w:themeColor="background1"/>
                <w:sz w:val="24"/>
                <w:szCs w:val="24"/>
                <w:lang w:val="en-US"/>
              </w:rPr>
              <w:t>WSSS</w:t>
            </w:r>
            <w:r w:rsidRPr="00CD7E19">
              <w:rPr>
                <w:b/>
                <w:color w:val="FFFFFF" w:themeColor="background1"/>
                <w:sz w:val="24"/>
                <w:szCs w:val="24"/>
              </w:rPr>
              <w:t>)</w:t>
            </w:r>
          </w:p>
        </w:tc>
        <w:tc>
          <w:tcPr>
            <w:tcW w:w="307" w:type="pct"/>
            <w:shd w:val="clear" w:color="auto" w:fill="323E4F" w:themeFill="text2" w:themeFillShade="BF"/>
            <w:vAlign w:val="center"/>
          </w:tcPr>
          <w:p w14:paraId="54D1899A" w14:textId="77777777" w:rsidR="00CD7E19" w:rsidRPr="00CD7E19" w:rsidRDefault="00CD7E19" w:rsidP="00CD7E19">
            <w:pPr>
              <w:jc w:val="center"/>
              <w:rPr>
                <w:sz w:val="24"/>
                <w:szCs w:val="24"/>
              </w:rPr>
            </w:pPr>
          </w:p>
        </w:tc>
        <w:tc>
          <w:tcPr>
            <w:tcW w:w="307" w:type="pct"/>
            <w:shd w:val="clear" w:color="auto" w:fill="323E4F" w:themeFill="text2" w:themeFillShade="BF"/>
            <w:vAlign w:val="center"/>
          </w:tcPr>
          <w:p w14:paraId="0598C226" w14:textId="77777777" w:rsidR="00CD7E19" w:rsidRPr="00CD7E19" w:rsidRDefault="00CD7E19" w:rsidP="00CD7E19">
            <w:pPr>
              <w:jc w:val="center"/>
              <w:rPr>
                <w:b/>
                <w:sz w:val="24"/>
                <w:szCs w:val="24"/>
                <w:lang w:val="en-US"/>
              </w:rPr>
            </w:pPr>
            <w:r w:rsidRPr="00CD7E19">
              <w:rPr>
                <w:b/>
                <w:sz w:val="24"/>
                <w:szCs w:val="24"/>
                <w:lang w:val="en-US"/>
              </w:rPr>
              <w:t>A</w:t>
            </w:r>
          </w:p>
        </w:tc>
        <w:tc>
          <w:tcPr>
            <w:tcW w:w="307" w:type="pct"/>
            <w:shd w:val="clear" w:color="auto" w:fill="323E4F" w:themeFill="text2" w:themeFillShade="BF"/>
            <w:vAlign w:val="center"/>
          </w:tcPr>
          <w:p w14:paraId="505CE02E" w14:textId="77777777" w:rsidR="00CD7E19" w:rsidRPr="00CD7E19" w:rsidRDefault="00CD7E19" w:rsidP="00CD7E19">
            <w:pPr>
              <w:jc w:val="center"/>
              <w:rPr>
                <w:b/>
                <w:sz w:val="24"/>
                <w:szCs w:val="24"/>
                <w:lang w:val="en-US"/>
              </w:rPr>
            </w:pPr>
            <w:r w:rsidRPr="00CD7E19">
              <w:rPr>
                <w:b/>
                <w:sz w:val="24"/>
                <w:szCs w:val="24"/>
                <w:lang w:val="en-US"/>
              </w:rPr>
              <w:t>B</w:t>
            </w:r>
          </w:p>
        </w:tc>
        <w:tc>
          <w:tcPr>
            <w:tcW w:w="307" w:type="pct"/>
            <w:shd w:val="clear" w:color="auto" w:fill="323E4F" w:themeFill="text2" w:themeFillShade="BF"/>
            <w:vAlign w:val="center"/>
          </w:tcPr>
          <w:p w14:paraId="16111D47" w14:textId="77777777" w:rsidR="00CD7E19" w:rsidRPr="00CD7E19" w:rsidRDefault="00CD7E19" w:rsidP="00CD7E19">
            <w:pPr>
              <w:jc w:val="center"/>
              <w:rPr>
                <w:b/>
                <w:sz w:val="24"/>
                <w:szCs w:val="24"/>
                <w:lang w:val="en-US"/>
              </w:rPr>
            </w:pPr>
            <w:r w:rsidRPr="00CD7E19">
              <w:rPr>
                <w:b/>
                <w:sz w:val="24"/>
                <w:szCs w:val="24"/>
                <w:lang w:val="en-US"/>
              </w:rPr>
              <w:t>C</w:t>
            </w:r>
          </w:p>
        </w:tc>
        <w:tc>
          <w:tcPr>
            <w:tcW w:w="332" w:type="pct"/>
            <w:shd w:val="clear" w:color="auto" w:fill="323E4F" w:themeFill="text2" w:themeFillShade="BF"/>
            <w:vAlign w:val="center"/>
          </w:tcPr>
          <w:p w14:paraId="299CFB18" w14:textId="77777777" w:rsidR="00CD7E19" w:rsidRPr="00CD7E19" w:rsidRDefault="00CD7E19" w:rsidP="00CD7E19">
            <w:pPr>
              <w:jc w:val="center"/>
              <w:rPr>
                <w:b/>
                <w:sz w:val="24"/>
                <w:szCs w:val="24"/>
                <w:lang w:val="en-US"/>
              </w:rPr>
            </w:pPr>
            <w:r w:rsidRPr="00CD7E19">
              <w:rPr>
                <w:b/>
                <w:sz w:val="24"/>
                <w:szCs w:val="24"/>
                <w:lang w:val="en-US"/>
              </w:rPr>
              <w:t>D</w:t>
            </w:r>
          </w:p>
        </w:tc>
        <w:tc>
          <w:tcPr>
            <w:tcW w:w="282" w:type="pct"/>
            <w:shd w:val="clear" w:color="auto" w:fill="323E4F" w:themeFill="text2" w:themeFillShade="BF"/>
            <w:vAlign w:val="center"/>
          </w:tcPr>
          <w:p w14:paraId="06599A72" w14:textId="77777777" w:rsidR="00CD7E19" w:rsidRPr="00CD7E19" w:rsidRDefault="00CD7E19" w:rsidP="00CD7E19">
            <w:pPr>
              <w:jc w:val="center"/>
              <w:rPr>
                <w:b/>
                <w:sz w:val="24"/>
                <w:szCs w:val="24"/>
                <w:lang w:val="en-US"/>
              </w:rPr>
            </w:pPr>
            <w:r w:rsidRPr="00CD7E19">
              <w:rPr>
                <w:b/>
                <w:sz w:val="24"/>
                <w:szCs w:val="24"/>
                <w:lang w:val="en-US"/>
              </w:rPr>
              <w:t>E</w:t>
            </w:r>
          </w:p>
        </w:tc>
        <w:tc>
          <w:tcPr>
            <w:tcW w:w="307" w:type="pct"/>
            <w:shd w:val="clear" w:color="auto" w:fill="323E4F" w:themeFill="text2" w:themeFillShade="BF"/>
            <w:vAlign w:val="center"/>
          </w:tcPr>
          <w:p w14:paraId="3686A8E8" w14:textId="77777777" w:rsidR="00CD7E19" w:rsidRPr="00CD7E19" w:rsidRDefault="00CD7E19" w:rsidP="00CD7E19">
            <w:pPr>
              <w:jc w:val="center"/>
              <w:rPr>
                <w:b/>
                <w:sz w:val="24"/>
                <w:szCs w:val="24"/>
                <w:lang w:val="en-US"/>
              </w:rPr>
            </w:pPr>
            <w:r w:rsidRPr="00CD7E19">
              <w:rPr>
                <w:b/>
                <w:sz w:val="24"/>
                <w:szCs w:val="24"/>
                <w:lang w:val="en-US"/>
              </w:rPr>
              <w:t>F</w:t>
            </w:r>
          </w:p>
        </w:tc>
        <w:tc>
          <w:tcPr>
            <w:tcW w:w="332" w:type="pct"/>
            <w:shd w:val="clear" w:color="auto" w:fill="323E4F" w:themeFill="text2" w:themeFillShade="BF"/>
            <w:vAlign w:val="center"/>
          </w:tcPr>
          <w:p w14:paraId="670AAD89" w14:textId="77777777" w:rsidR="00CD7E19" w:rsidRPr="00CD7E19" w:rsidRDefault="00CD7E19" w:rsidP="00CD7E19">
            <w:pPr>
              <w:jc w:val="center"/>
              <w:rPr>
                <w:b/>
                <w:sz w:val="24"/>
                <w:szCs w:val="24"/>
                <w:lang w:val="en-US"/>
              </w:rPr>
            </w:pPr>
            <w:r w:rsidRPr="00CD7E19">
              <w:rPr>
                <w:b/>
                <w:sz w:val="24"/>
                <w:szCs w:val="24"/>
                <w:lang w:val="en-US"/>
              </w:rPr>
              <w:t>G</w:t>
            </w:r>
          </w:p>
        </w:tc>
        <w:tc>
          <w:tcPr>
            <w:tcW w:w="282" w:type="pct"/>
            <w:shd w:val="clear" w:color="auto" w:fill="323E4F" w:themeFill="text2" w:themeFillShade="BF"/>
            <w:vAlign w:val="center"/>
          </w:tcPr>
          <w:p w14:paraId="1FB05822" w14:textId="77777777" w:rsidR="00CD7E19" w:rsidRPr="00CD7E19" w:rsidRDefault="00CD7E19" w:rsidP="00CD7E19">
            <w:pPr>
              <w:jc w:val="center"/>
              <w:rPr>
                <w:b/>
                <w:sz w:val="24"/>
                <w:szCs w:val="24"/>
                <w:lang w:val="en-US"/>
              </w:rPr>
            </w:pPr>
            <w:r w:rsidRPr="00CD7E19">
              <w:rPr>
                <w:b/>
                <w:sz w:val="24"/>
                <w:szCs w:val="24"/>
                <w:lang w:val="en-US"/>
              </w:rPr>
              <w:t>H</w:t>
            </w:r>
          </w:p>
        </w:tc>
        <w:tc>
          <w:tcPr>
            <w:tcW w:w="391" w:type="pct"/>
            <w:shd w:val="clear" w:color="auto" w:fill="323E4F" w:themeFill="text2" w:themeFillShade="BF"/>
            <w:vAlign w:val="center"/>
          </w:tcPr>
          <w:p w14:paraId="4B31D164" w14:textId="77777777" w:rsidR="00CD7E19" w:rsidRPr="00CD7E19" w:rsidRDefault="00CD7E19" w:rsidP="00CD7E19">
            <w:pPr>
              <w:ind w:right="172" w:hanging="176"/>
              <w:jc w:val="center"/>
              <w:rPr>
                <w:b/>
                <w:sz w:val="24"/>
                <w:szCs w:val="24"/>
                <w:lang w:val="en-US"/>
              </w:rPr>
            </w:pPr>
            <w:r w:rsidRPr="00CD7E19">
              <w:rPr>
                <w:b/>
                <w:sz w:val="24"/>
                <w:szCs w:val="24"/>
                <w:lang w:val="en-US"/>
              </w:rPr>
              <w:t>I</w:t>
            </w:r>
          </w:p>
        </w:tc>
        <w:tc>
          <w:tcPr>
            <w:tcW w:w="628" w:type="pct"/>
            <w:shd w:val="clear" w:color="auto" w:fill="323E4F" w:themeFill="text2" w:themeFillShade="BF"/>
            <w:vAlign w:val="center"/>
          </w:tcPr>
          <w:p w14:paraId="513AB647" w14:textId="77777777" w:rsidR="00CD7E19" w:rsidRPr="00CD7E19" w:rsidRDefault="00CD7E19" w:rsidP="00CD7E19">
            <w:pPr>
              <w:ind w:right="172" w:hanging="176"/>
              <w:jc w:val="both"/>
              <w:rPr>
                <w:b/>
                <w:sz w:val="24"/>
                <w:szCs w:val="24"/>
              </w:rPr>
            </w:pPr>
          </w:p>
        </w:tc>
      </w:tr>
      <w:tr w:rsidR="00CD7E19" w:rsidRPr="00CD7E19" w14:paraId="15BF2B00" w14:textId="77777777" w:rsidTr="00F16C30">
        <w:trPr>
          <w:trHeight w:val="50"/>
          <w:jc w:val="center"/>
        </w:trPr>
        <w:tc>
          <w:tcPr>
            <w:tcW w:w="1217" w:type="pct"/>
            <w:vMerge/>
            <w:shd w:val="clear" w:color="auto" w:fill="5B9BD5" w:themeFill="accent1"/>
            <w:vAlign w:val="center"/>
          </w:tcPr>
          <w:p w14:paraId="24A33E57"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259B43FB" w14:textId="77777777" w:rsidR="00CD7E19" w:rsidRPr="00CD7E19" w:rsidRDefault="00CD7E19" w:rsidP="00CD7E19">
            <w:pPr>
              <w:jc w:val="center"/>
              <w:rPr>
                <w:b/>
                <w:sz w:val="24"/>
                <w:szCs w:val="24"/>
                <w:lang w:val="en-US"/>
              </w:rPr>
            </w:pPr>
            <w:r w:rsidRPr="00CD7E19">
              <w:rPr>
                <w:b/>
                <w:sz w:val="24"/>
                <w:szCs w:val="24"/>
                <w:lang w:val="en-US"/>
              </w:rPr>
              <w:t>1</w:t>
            </w:r>
          </w:p>
        </w:tc>
        <w:tc>
          <w:tcPr>
            <w:tcW w:w="307" w:type="pct"/>
            <w:shd w:val="clear" w:color="auto" w:fill="auto"/>
            <w:vAlign w:val="center"/>
          </w:tcPr>
          <w:p w14:paraId="508BCCC0" w14:textId="77777777" w:rsidR="00CD7E19" w:rsidRPr="00CD7E19" w:rsidRDefault="00CD7E19" w:rsidP="00CD7E19">
            <w:pPr>
              <w:jc w:val="center"/>
              <w:rPr>
                <w:sz w:val="24"/>
                <w:szCs w:val="24"/>
              </w:rPr>
            </w:pPr>
            <w:r w:rsidRPr="00CD7E19">
              <w:rPr>
                <w:sz w:val="24"/>
                <w:szCs w:val="24"/>
              </w:rPr>
              <w:t>3</w:t>
            </w:r>
          </w:p>
        </w:tc>
        <w:tc>
          <w:tcPr>
            <w:tcW w:w="307" w:type="pct"/>
            <w:shd w:val="clear" w:color="auto" w:fill="auto"/>
            <w:vAlign w:val="center"/>
          </w:tcPr>
          <w:p w14:paraId="1E3AB00D" w14:textId="77777777" w:rsidR="00CD7E19" w:rsidRPr="00CD7E19" w:rsidRDefault="00CD7E19" w:rsidP="00CD7E19">
            <w:pPr>
              <w:jc w:val="center"/>
              <w:rPr>
                <w:sz w:val="24"/>
                <w:szCs w:val="24"/>
              </w:rPr>
            </w:pPr>
            <w:r w:rsidRPr="00CD7E19">
              <w:rPr>
                <w:sz w:val="24"/>
                <w:szCs w:val="24"/>
              </w:rPr>
              <w:t>1</w:t>
            </w:r>
          </w:p>
        </w:tc>
        <w:tc>
          <w:tcPr>
            <w:tcW w:w="307" w:type="pct"/>
            <w:shd w:val="clear" w:color="auto" w:fill="auto"/>
            <w:vAlign w:val="center"/>
          </w:tcPr>
          <w:p w14:paraId="4C80B571" w14:textId="77777777" w:rsidR="00CD7E19" w:rsidRPr="00CD7E19" w:rsidRDefault="00CD7E19" w:rsidP="00CD7E19">
            <w:pPr>
              <w:jc w:val="center"/>
              <w:rPr>
                <w:sz w:val="24"/>
                <w:szCs w:val="24"/>
              </w:rPr>
            </w:pPr>
          </w:p>
        </w:tc>
        <w:tc>
          <w:tcPr>
            <w:tcW w:w="332" w:type="pct"/>
            <w:shd w:val="clear" w:color="auto" w:fill="auto"/>
            <w:vAlign w:val="center"/>
          </w:tcPr>
          <w:p w14:paraId="00BD9E46" w14:textId="77777777" w:rsidR="00CD7E19" w:rsidRPr="00CD7E19" w:rsidRDefault="00CD7E19" w:rsidP="00CD7E19">
            <w:pPr>
              <w:jc w:val="center"/>
              <w:rPr>
                <w:sz w:val="24"/>
                <w:szCs w:val="24"/>
              </w:rPr>
            </w:pPr>
            <w:r w:rsidRPr="00CD7E19">
              <w:rPr>
                <w:sz w:val="24"/>
                <w:szCs w:val="24"/>
              </w:rPr>
              <w:t>3</w:t>
            </w:r>
          </w:p>
        </w:tc>
        <w:tc>
          <w:tcPr>
            <w:tcW w:w="282" w:type="pct"/>
            <w:shd w:val="clear" w:color="auto" w:fill="auto"/>
            <w:vAlign w:val="center"/>
          </w:tcPr>
          <w:p w14:paraId="056D9E54" w14:textId="77777777" w:rsidR="00CD7E19" w:rsidRPr="00CD7E19" w:rsidRDefault="00CD7E19" w:rsidP="00CD7E19">
            <w:pPr>
              <w:jc w:val="center"/>
              <w:rPr>
                <w:sz w:val="24"/>
                <w:szCs w:val="24"/>
              </w:rPr>
            </w:pPr>
            <w:r w:rsidRPr="00CD7E19">
              <w:rPr>
                <w:sz w:val="24"/>
                <w:szCs w:val="24"/>
              </w:rPr>
              <w:t>6</w:t>
            </w:r>
          </w:p>
        </w:tc>
        <w:tc>
          <w:tcPr>
            <w:tcW w:w="307" w:type="pct"/>
            <w:shd w:val="clear" w:color="auto" w:fill="auto"/>
            <w:vAlign w:val="center"/>
          </w:tcPr>
          <w:p w14:paraId="595FA726" w14:textId="77777777" w:rsidR="00CD7E19" w:rsidRPr="00CD7E19" w:rsidRDefault="00CD7E19" w:rsidP="00CD7E19">
            <w:pPr>
              <w:jc w:val="center"/>
              <w:rPr>
                <w:sz w:val="24"/>
                <w:szCs w:val="24"/>
              </w:rPr>
            </w:pPr>
            <w:r w:rsidRPr="00CD7E19">
              <w:rPr>
                <w:sz w:val="24"/>
                <w:szCs w:val="24"/>
              </w:rPr>
              <w:t>2</w:t>
            </w:r>
          </w:p>
        </w:tc>
        <w:tc>
          <w:tcPr>
            <w:tcW w:w="332" w:type="pct"/>
            <w:shd w:val="clear" w:color="auto" w:fill="auto"/>
            <w:vAlign w:val="center"/>
          </w:tcPr>
          <w:p w14:paraId="459C4FB4" w14:textId="77777777" w:rsidR="00CD7E19" w:rsidRPr="00CD7E19" w:rsidRDefault="00CD7E19" w:rsidP="00CD7E19">
            <w:pPr>
              <w:jc w:val="center"/>
              <w:rPr>
                <w:sz w:val="24"/>
                <w:szCs w:val="24"/>
              </w:rPr>
            </w:pPr>
            <w:r w:rsidRPr="00CD7E19">
              <w:rPr>
                <w:sz w:val="24"/>
                <w:szCs w:val="24"/>
              </w:rPr>
              <w:t>1</w:t>
            </w:r>
          </w:p>
        </w:tc>
        <w:tc>
          <w:tcPr>
            <w:tcW w:w="282" w:type="pct"/>
            <w:shd w:val="clear" w:color="auto" w:fill="auto"/>
            <w:vAlign w:val="center"/>
          </w:tcPr>
          <w:p w14:paraId="18AA8063" w14:textId="77777777" w:rsidR="00CD7E19" w:rsidRPr="00CD7E19" w:rsidRDefault="00CD7E19" w:rsidP="00CD7E19">
            <w:pPr>
              <w:jc w:val="center"/>
              <w:rPr>
                <w:sz w:val="24"/>
                <w:szCs w:val="24"/>
              </w:rPr>
            </w:pPr>
            <w:r w:rsidRPr="00CD7E19">
              <w:rPr>
                <w:sz w:val="24"/>
                <w:szCs w:val="24"/>
              </w:rPr>
              <w:t>1</w:t>
            </w:r>
          </w:p>
        </w:tc>
        <w:tc>
          <w:tcPr>
            <w:tcW w:w="391" w:type="pct"/>
            <w:shd w:val="clear" w:color="auto" w:fill="auto"/>
            <w:vAlign w:val="center"/>
          </w:tcPr>
          <w:p w14:paraId="600C2131" w14:textId="77777777" w:rsidR="00CD7E19" w:rsidRPr="00CD7E19" w:rsidRDefault="00CD7E19" w:rsidP="00CD7E19">
            <w:pPr>
              <w:jc w:val="center"/>
              <w:rPr>
                <w:sz w:val="24"/>
                <w:szCs w:val="24"/>
              </w:rPr>
            </w:pPr>
            <w:r w:rsidRPr="00CD7E19">
              <w:rPr>
                <w:sz w:val="24"/>
                <w:szCs w:val="24"/>
              </w:rPr>
              <w:t>1</w:t>
            </w:r>
          </w:p>
        </w:tc>
        <w:tc>
          <w:tcPr>
            <w:tcW w:w="628" w:type="pct"/>
            <w:shd w:val="clear" w:color="auto" w:fill="F2F2F2" w:themeFill="background1" w:themeFillShade="F2"/>
            <w:vAlign w:val="center"/>
          </w:tcPr>
          <w:p w14:paraId="4C623CBA" w14:textId="77777777" w:rsidR="00CD7E19" w:rsidRPr="00CD7E19" w:rsidRDefault="00CD7E19" w:rsidP="00CD7E19">
            <w:pPr>
              <w:jc w:val="center"/>
              <w:rPr>
                <w:sz w:val="24"/>
                <w:szCs w:val="24"/>
              </w:rPr>
            </w:pPr>
            <w:r w:rsidRPr="00CD7E19">
              <w:rPr>
                <w:sz w:val="24"/>
                <w:szCs w:val="24"/>
              </w:rPr>
              <w:t>18</w:t>
            </w:r>
          </w:p>
        </w:tc>
      </w:tr>
      <w:tr w:rsidR="00CD7E19" w:rsidRPr="00CD7E19" w14:paraId="556C43F9" w14:textId="77777777" w:rsidTr="00F16C30">
        <w:trPr>
          <w:trHeight w:val="50"/>
          <w:jc w:val="center"/>
        </w:trPr>
        <w:tc>
          <w:tcPr>
            <w:tcW w:w="1217" w:type="pct"/>
            <w:vMerge/>
            <w:shd w:val="clear" w:color="auto" w:fill="5B9BD5" w:themeFill="accent1"/>
            <w:vAlign w:val="center"/>
          </w:tcPr>
          <w:p w14:paraId="61E167D4"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1F591F23" w14:textId="77777777" w:rsidR="00CD7E19" w:rsidRPr="00CD7E19" w:rsidRDefault="00CD7E19" w:rsidP="00CD7E19">
            <w:pPr>
              <w:jc w:val="center"/>
              <w:rPr>
                <w:b/>
                <w:sz w:val="24"/>
                <w:szCs w:val="24"/>
                <w:lang w:val="en-US"/>
              </w:rPr>
            </w:pPr>
            <w:r w:rsidRPr="00CD7E19">
              <w:rPr>
                <w:b/>
                <w:sz w:val="24"/>
                <w:szCs w:val="24"/>
                <w:lang w:val="en-US"/>
              </w:rPr>
              <w:t>2</w:t>
            </w:r>
          </w:p>
        </w:tc>
        <w:tc>
          <w:tcPr>
            <w:tcW w:w="307" w:type="pct"/>
            <w:shd w:val="clear" w:color="auto" w:fill="auto"/>
            <w:vAlign w:val="center"/>
          </w:tcPr>
          <w:p w14:paraId="390C4381" w14:textId="77777777" w:rsidR="00CD7E19" w:rsidRPr="00CD7E19" w:rsidRDefault="00CD7E19" w:rsidP="00CD7E19">
            <w:pPr>
              <w:jc w:val="center"/>
              <w:rPr>
                <w:sz w:val="24"/>
                <w:szCs w:val="24"/>
              </w:rPr>
            </w:pPr>
            <w:r w:rsidRPr="00CD7E19">
              <w:rPr>
                <w:sz w:val="24"/>
                <w:szCs w:val="24"/>
              </w:rPr>
              <w:t>1</w:t>
            </w:r>
          </w:p>
        </w:tc>
        <w:tc>
          <w:tcPr>
            <w:tcW w:w="307" w:type="pct"/>
            <w:shd w:val="clear" w:color="auto" w:fill="auto"/>
            <w:vAlign w:val="center"/>
          </w:tcPr>
          <w:p w14:paraId="268671C6" w14:textId="77777777" w:rsidR="00CD7E19" w:rsidRPr="00CD7E19" w:rsidRDefault="00CD7E19" w:rsidP="00CD7E19">
            <w:pPr>
              <w:jc w:val="center"/>
              <w:rPr>
                <w:sz w:val="24"/>
                <w:szCs w:val="24"/>
              </w:rPr>
            </w:pPr>
          </w:p>
        </w:tc>
        <w:tc>
          <w:tcPr>
            <w:tcW w:w="307" w:type="pct"/>
            <w:shd w:val="clear" w:color="auto" w:fill="auto"/>
            <w:vAlign w:val="center"/>
          </w:tcPr>
          <w:p w14:paraId="0EC77E77" w14:textId="77777777" w:rsidR="00CD7E19" w:rsidRPr="00CD7E19" w:rsidRDefault="00CD7E19" w:rsidP="00CD7E19">
            <w:pPr>
              <w:jc w:val="center"/>
              <w:rPr>
                <w:sz w:val="24"/>
                <w:szCs w:val="24"/>
              </w:rPr>
            </w:pPr>
          </w:p>
        </w:tc>
        <w:tc>
          <w:tcPr>
            <w:tcW w:w="332" w:type="pct"/>
            <w:shd w:val="clear" w:color="auto" w:fill="auto"/>
            <w:vAlign w:val="center"/>
          </w:tcPr>
          <w:p w14:paraId="164B644A" w14:textId="77777777" w:rsidR="00CD7E19" w:rsidRPr="00CD7E19" w:rsidRDefault="00CD7E19" w:rsidP="00CD7E19">
            <w:pPr>
              <w:jc w:val="center"/>
              <w:rPr>
                <w:sz w:val="24"/>
                <w:szCs w:val="24"/>
                <w:lang w:val="en-US"/>
              </w:rPr>
            </w:pPr>
            <w:r w:rsidRPr="00CD7E19">
              <w:rPr>
                <w:sz w:val="24"/>
                <w:szCs w:val="24"/>
                <w:lang w:val="en-US"/>
              </w:rPr>
              <w:t>0.5</w:t>
            </w:r>
          </w:p>
        </w:tc>
        <w:tc>
          <w:tcPr>
            <w:tcW w:w="282" w:type="pct"/>
            <w:shd w:val="clear" w:color="auto" w:fill="auto"/>
            <w:vAlign w:val="center"/>
          </w:tcPr>
          <w:p w14:paraId="6553222E" w14:textId="77777777" w:rsidR="00CD7E19" w:rsidRPr="00CD7E19" w:rsidRDefault="00CD7E19" w:rsidP="00CD7E19">
            <w:pPr>
              <w:jc w:val="center"/>
              <w:rPr>
                <w:sz w:val="24"/>
                <w:szCs w:val="24"/>
              </w:rPr>
            </w:pPr>
            <w:r w:rsidRPr="00CD7E19">
              <w:rPr>
                <w:sz w:val="24"/>
                <w:szCs w:val="24"/>
              </w:rPr>
              <w:t>1</w:t>
            </w:r>
          </w:p>
        </w:tc>
        <w:tc>
          <w:tcPr>
            <w:tcW w:w="307" w:type="pct"/>
            <w:shd w:val="clear" w:color="auto" w:fill="auto"/>
            <w:vAlign w:val="center"/>
          </w:tcPr>
          <w:p w14:paraId="41531A80" w14:textId="77777777" w:rsidR="00CD7E19" w:rsidRPr="00CD7E19" w:rsidRDefault="00CD7E19" w:rsidP="00CD7E19">
            <w:pPr>
              <w:jc w:val="center"/>
              <w:rPr>
                <w:sz w:val="24"/>
                <w:szCs w:val="24"/>
              </w:rPr>
            </w:pPr>
            <w:r w:rsidRPr="00CD7E19">
              <w:rPr>
                <w:sz w:val="24"/>
                <w:szCs w:val="24"/>
              </w:rPr>
              <w:t>4</w:t>
            </w:r>
          </w:p>
        </w:tc>
        <w:tc>
          <w:tcPr>
            <w:tcW w:w="332" w:type="pct"/>
            <w:shd w:val="clear" w:color="auto" w:fill="auto"/>
            <w:vAlign w:val="center"/>
          </w:tcPr>
          <w:p w14:paraId="2C2C6789" w14:textId="77777777" w:rsidR="00CD7E19" w:rsidRPr="00CD7E19" w:rsidRDefault="00CD7E19" w:rsidP="00CD7E19">
            <w:pPr>
              <w:jc w:val="center"/>
              <w:rPr>
                <w:sz w:val="24"/>
                <w:szCs w:val="24"/>
                <w:lang w:val="en-US"/>
              </w:rPr>
            </w:pPr>
            <w:r w:rsidRPr="00CD7E19">
              <w:rPr>
                <w:sz w:val="24"/>
                <w:szCs w:val="24"/>
                <w:lang w:val="en-US"/>
              </w:rPr>
              <w:t>0.5</w:t>
            </w:r>
          </w:p>
        </w:tc>
        <w:tc>
          <w:tcPr>
            <w:tcW w:w="282" w:type="pct"/>
            <w:shd w:val="clear" w:color="auto" w:fill="auto"/>
            <w:vAlign w:val="center"/>
          </w:tcPr>
          <w:p w14:paraId="3E8CADBD" w14:textId="77777777" w:rsidR="00CD7E19" w:rsidRPr="00CD7E19" w:rsidRDefault="00CD7E19" w:rsidP="00CD7E19">
            <w:pPr>
              <w:jc w:val="center"/>
              <w:rPr>
                <w:sz w:val="24"/>
                <w:szCs w:val="24"/>
              </w:rPr>
            </w:pPr>
            <w:r w:rsidRPr="00CD7E19">
              <w:rPr>
                <w:sz w:val="24"/>
                <w:szCs w:val="24"/>
              </w:rPr>
              <w:t>1</w:t>
            </w:r>
          </w:p>
        </w:tc>
        <w:tc>
          <w:tcPr>
            <w:tcW w:w="391" w:type="pct"/>
            <w:shd w:val="clear" w:color="auto" w:fill="auto"/>
            <w:vAlign w:val="center"/>
          </w:tcPr>
          <w:p w14:paraId="35F203A0" w14:textId="77777777" w:rsidR="00CD7E19" w:rsidRPr="00CD7E19" w:rsidRDefault="00CD7E19" w:rsidP="00CD7E19">
            <w:pPr>
              <w:jc w:val="center"/>
              <w:rPr>
                <w:sz w:val="24"/>
                <w:szCs w:val="24"/>
              </w:rPr>
            </w:pPr>
            <w:r w:rsidRPr="00CD7E19">
              <w:rPr>
                <w:sz w:val="24"/>
                <w:szCs w:val="24"/>
              </w:rPr>
              <w:t>1</w:t>
            </w:r>
          </w:p>
        </w:tc>
        <w:tc>
          <w:tcPr>
            <w:tcW w:w="628" w:type="pct"/>
            <w:shd w:val="clear" w:color="auto" w:fill="F2F2F2" w:themeFill="background1" w:themeFillShade="F2"/>
            <w:vAlign w:val="center"/>
          </w:tcPr>
          <w:p w14:paraId="2081F468" w14:textId="77777777" w:rsidR="00CD7E19" w:rsidRPr="00CD7E19" w:rsidRDefault="00CD7E19" w:rsidP="00CD7E19">
            <w:pPr>
              <w:jc w:val="center"/>
              <w:rPr>
                <w:sz w:val="24"/>
                <w:szCs w:val="24"/>
              </w:rPr>
            </w:pPr>
            <w:r w:rsidRPr="00CD7E19">
              <w:rPr>
                <w:sz w:val="24"/>
                <w:szCs w:val="24"/>
              </w:rPr>
              <w:t>9</w:t>
            </w:r>
          </w:p>
        </w:tc>
      </w:tr>
      <w:tr w:rsidR="00CD7E19" w:rsidRPr="00CD7E19" w14:paraId="7EC35C13" w14:textId="77777777" w:rsidTr="00F16C30">
        <w:trPr>
          <w:trHeight w:val="50"/>
          <w:jc w:val="center"/>
        </w:trPr>
        <w:tc>
          <w:tcPr>
            <w:tcW w:w="1217" w:type="pct"/>
            <w:vMerge/>
            <w:shd w:val="clear" w:color="auto" w:fill="5B9BD5" w:themeFill="accent1"/>
            <w:vAlign w:val="center"/>
          </w:tcPr>
          <w:p w14:paraId="357883D8"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6B66CDE2" w14:textId="77777777" w:rsidR="00CD7E19" w:rsidRPr="00CD7E19" w:rsidRDefault="00CD7E19" w:rsidP="00CD7E19">
            <w:pPr>
              <w:jc w:val="center"/>
              <w:rPr>
                <w:b/>
                <w:sz w:val="24"/>
                <w:szCs w:val="24"/>
                <w:lang w:val="en-US"/>
              </w:rPr>
            </w:pPr>
            <w:r w:rsidRPr="00CD7E19">
              <w:rPr>
                <w:b/>
                <w:sz w:val="24"/>
                <w:szCs w:val="24"/>
                <w:lang w:val="en-US"/>
              </w:rPr>
              <w:t>3</w:t>
            </w:r>
          </w:p>
        </w:tc>
        <w:tc>
          <w:tcPr>
            <w:tcW w:w="307" w:type="pct"/>
            <w:shd w:val="clear" w:color="auto" w:fill="auto"/>
            <w:vAlign w:val="center"/>
          </w:tcPr>
          <w:p w14:paraId="61F53DD4" w14:textId="77777777" w:rsidR="00CD7E19" w:rsidRPr="00CD7E19" w:rsidRDefault="00CD7E19" w:rsidP="00CD7E19">
            <w:pPr>
              <w:jc w:val="center"/>
              <w:rPr>
                <w:sz w:val="24"/>
                <w:szCs w:val="24"/>
              </w:rPr>
            </w:pPr>
          </w:p>
        </w:tc>
        <w:tc>
          <w:tcPr>
            <w:tcW w:w="307" w:type="pct"/>
            <w:shd w:val="clear" w:color="auto" w:fill="auto"/>
            <w:vAlign w:val="center"/>
          </w:tcPr>
          <w:p w14:paraId="1851C90E" w14:textId="77777777" w:rsidR="00CD7E19" w:rsidRPr="00CD7E19" w:rsidRDefault="00CD7E19" w:rsidP="00CD7E19">
            <w:pPr>
              <w:jc w:val="center"/>
              <w:rPr>
                <w:sz w:val="24"/>
                <w:szCs w:val="24"/>
              </w:rPr>
            </w:pPr>
          </w:p>
        </w:tc>
        <w:tc>
          <w:tcPr>
            <w:tcW w:w="307" w:type="pct"/>
            <w:shd w:val="clear" w:color="auto" w:fill="auto"/>
            <w:vAlign w:val="center"/>
          </w:tcPr>
          <w:p w14:paraId="149AEC2A" w14:textId="77777777" w:rsidR="00CD7E19" w:rsidRPr="00CD7E19" w:rsidRDefault="00CD7E19" w:rsidP="00CD7E19">
            <w:pPr>
              <w:jc w:val="center"/>
              <w:rPr>
                <w:sz w:val="24"/>
                <w:szCs w:val="24"/>
              </w:rPr>
            </w:pPr>
            <w:r w:rsidRPr="00CD7E19">
              <w:rPr>
                <w:sz w:val="24"/>
                <w:szCs w:val="24"/>
              </w:rPr>
              <w:t>4</w:t>
            </w:r>
          </w:p>
        </w:tc>
        <w:tc>
          <w:tcPr>
            <w:tcW w:w="332" w:type="pct"/>
            <w:shd w:val="clear" w:color="auto" w:fill="auto"/>
            <w:vAlign w:val="center"/>
          </w:tcPr>
          <w:p w14:paraId="1662C514" w14:textId="77777777" w:rsidR="00CD7E19" w:rsidRPr="00CD7E19" w:rsidRDefault="00CD7E19" w:rsidP="00CD7E19">
            <w:pPr>
              <w:jc w:val="center"/>
              <w:rPr>
                <w:sz w:val="24"/>
                <w:szCs w:val="24"/>
              </w:rPr>
            </w:pPr>
            <w:r w:rsidRPr="00CD7E19">
              <w:rPr>
                <w:sz w:val="24"/>
                <w:szCs w:val="24"/>
              </w:rPr>
              <w:t>3.5</w:t>
            </w:r>
          </w:p>
        </w:tc>
        <w:tc>
          <w:tcPr>
            <w:tcW w:w="282" w:type="pct"/>
            <w:shd w:val="clear" w:color="auto" w:fill="auto"/>
            <w:vAlign w:val="center"/>
          </w:tcPr>
          <w:p w14:paraId="662F3E1F" w14:textId="77777777" w:rsidR="00CD7E19" w:rsidRPr="00CD7E19" w:rsidRDefault="00CD7E19" w:rsidP="00CD7E19">
            <w:pPr>
              <w:jc w:val="center"/>
              <w:rPr>
                <w:sz w:val="24"/>
                <w:szCs w:val="24"/>
              </w:rPr>
            </w:pPr>
          </w:p>
        </w:tc>
        <w:tc>
          <w:tcPr>
            <w:tcW w:w="307" w:type="pct"/>
            <w:shd w:val="clear" w:color="auto" w:fill="auto"/>
            <w:vAlign w:val="center"/>
          </w:tcPr>
          <w:p w14:paraId="3D6F0B65" w14:textId="77777777" w:rsidR="00CD7E19" w:rsidRPr="00CD7E19" w:rsidRDefault="00CD7E19" w:rsidP="00CD7E19">
            <w:pPr>
              <w:jc w:val="center"/>
              <w:rPr>
                <w:sz w:val="24"/>
                <w:szCs w:val="24"/>
                <w:lang w:val="en-US"/>
              </w:rPr>
            </w:pPr>
            <w:r w:rsidRPr="00CD7E19">
              <w:rPr>
                <w:sz w:val="24"/>
                <w:szCs w:val="24"/>
                <w:lang w:val="en-US"/>
              </w:rPr>
              <w:t>10</w:t>
            </w:r>
          </w:p>
        </w:tc>
        <w:tc>
          <w:tcPr>
            <w:tcW w:w="332" w:type="pct"/>
            <w:shd w:val="clear" w:color="auto" w:fill="auto"/>
            <w:vAlign w:val="center"/>
          </w:tcPr>
          <w:p w14:paraId="6814FD40" w14:textId="77777777" w:rsidR="00CD7E19" w:rsidRPr="00CD7E19" w:rsidRDefault="00CD7E19" w:rsidP="00CD7E19">
            <w:pPr>
              <w:jc w:val="center"/>
              <w:rPr>
                <w:sz w:val="24"/>
                <w:szCs w:val="24"/>
              </w:rPr>
            </w:pPr>
            <w:r w:rsidRPr="00CD7E19">
              <w:rPr>
                <w:sz w:val="24"/>
                <w:szCs w:val="24"/>
              </w:rPr>
              <w:t>8.5</w:t>
            </w:r>
          </w:p>
        </w:tc>
        <w:tc>
          <w:tcPr>
            <w:tcW w:w="282" w:type="pct"/>
            <w:shd w:val="clear" w:color="auto" w:fill="auto"/>
            <w:vAlign w:val="center"/>
          </w:tcPr>
          <w:p w14:paraId="08447F1B" w14:textId="77777777" w:rsidR="00CD7E19" w:rsidRPr="00CD7E19" w:rsidRDefault="00CD7E19" w:rsidP="00CD7E19">
            <w:pPr>
              <w:jc w:val="center"/>
              <w:rPr>
                <w:sz w:val="24"/>
                <w:szCs w:val="24"/>
              </w:rPr>
            </w:pPr>
          </w:p>
        </w:tc>
        <w:tc>
          <w:tcPr>
            <w:tcW w:w="391" w:type="pct"/>
            <w:shd w:val="clear" w:color="auto" w:fill="auto"/>
            <w:vAlign w:val="center"/>
          </w:tcPr>
          <w:p w14:paraId="46CCF624"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400B99EC" w14:textId="77777777" w:rsidR="00CD7E19" w:rsidRPr="00CD7E19" w:rsidRDefault="00CD7E19" w:rsidP="00CD7E19">
            <w:pPr>
              <w:jc w:val="center"/>
              <w:rPr>
                <w:sz w:val="24"/>
                <w:szCs w:val="24"/>
              </w:rPr>
            </w:pPr>
            <w:r w:rsidRPr="00CD7E19">
              <w:rPr>
                <w:sz w:val="24"/>
                <w:szCs w:val="24"/>
              </w:rPr>
              <w:t>26</w:t>
            </w:r>
          </w:p>
        </w:tc>
      </w:tr>
      <w:tr w:rsidR="00CD7E19" w:rsidRPr="00CD7E19" w14:paraId="5281D482" w14:textId="77777777" w:rsidTr="00F16C30">
        <w:trPr>
          <w:trHeight w:val="50"/>
          <w:jc w:val="center"/>
        </w:trPr>
        <w:tc>
          <w:tcPr>
            <w:tcW w:w="1217" w:type="pct"/>
            <w:vMerge/>
            <w:shd w:val="clear" w:color="auto" w:fill="5B9BD5" w:themeFill="accent1"/>
            <w:vAlign w:val="center"/>
          </w:tcPr>
          <w:p w14:paraId="27B050CC"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32185A62" w14:textId="77777777" w:rsidR="00CD7E19" w:rsidRPr="00CD7E19" w:rsidRDefault="00CD7E19" w:rsidP="00CD7E19">
            <w:pPr>
              <w:jc w:val="center"/>
              <w:rPr>
                <w:b/>
                <w:sz w:val="24"/>
                <w:szCs w:val="24"/>
                <w:lang w:val="en-US"/>
              </w:rPr>
            </w:pPr>
            <w:r w:rsidRPr="00CD7E19">
              <w:rPr>
                <w:b/>
                <w:sz w:val="24"/>
                <w:szCs w:val="24"/>
                <w:lang w:val="en-US"/>
              </w:rPr>
              <w:t>4</w:t>
            </w:r>
          </w:p>
        </w:tc>
        <w:tc>
          <w:tcPr>
            <w:tcW w:w="307" w:type="pct"/>
            <w:shd w:val="clear" w:color="auto" w:fill="auto"/>
            <w:vAlign w:val="center"/>
          </w:tcPr>
          <w:p w14:paraId="6B5024E3" w14:textId="77777777" w:rsidR="00CD7E19" w:rsidRPr="00CD7E19" w:rsidRDefault="00CD7E19" w:rsidP="00CD7E19">
            <w:pPr>
              <w:jc w:val="center"/>
              <w:rPr>
                <w:sz w:val="24"/>
                <w:szCs w:val="24"/>
              </w:rPr>
            </w:pPr>
            <w:r w:rsidRPr="00CD7E19">
              <w:rPr>
                <w:sz w:val="24"/>
                <w:szCs w:val="24"/>
              </w:rPr>
              <w:t>6</w:t>
            </w:r>
          </w:p>
        </w:tc>
        <w:tc>
          <w:tcPr>
            <w:tcW w:w="307" w:type="pct"/>
            <w:shd w:val="clear" w:color="auto" w:fill="auto"/>
            <w:vAlign w:val="center"/>
          </w:tcPr>
          <w:p w14:paraId="7CA3F6A5" w14:textId="77777777" w:rsidR="00CD7E19" w:rsidRPr="00CD7E19" w:rsidRDefault="00CD7E19" w:rsidP="00CD7E19">
            <w:pPr>
              <w:jc w:val="center"/>
              <w:rPr>
                <w:sz w:val="24"/>
                <w:szCs w:val="24"/>
                <w:lang w:val="en-US"/>
              </w:rPr>
            </w:pPr>
            <w:r w:rsidRPr="00CD7E19">
              <w:rPr>
                <w:sz w:val="24"/>
                <w:szCs w:val="24"/>
                <w:lang w:val="en-US"/>
              </w:rPr>
              <w:t>3</w:t>
            </w:r>
          </w:p>
        </w:tc>
        <w:tc>
          <w:tcPr>
            <w:tcW w:w="307" w:type="pct"/>
            <w:shd w:val="clear" w:color="auto" w:fill="auto"/>
            <w:vAlign w:val="center"/>
          </w:tcPr>
          <w:p w14:paraId="393A2495" w14:textId="77777777" w:rsidR="00CD7E19" w:rsidRPr="00CD7E19" w:rsidRDefault="00CD7E19" w:rsidP="00CD7E19">
            <w:pPr>
              <w:jc w:val="center"/>
              <w:rPr>
                <w:sz w:val="24"/>
                <w:szCs w:val="24"/>
              </w:rPr>
            </w:pPr>
            <w:r w:rsidRPr="00CD7E19">
              <w:rPr>
                <w:sz w:val="24"/>
                <w:szCs w:val="24"/>
              </w:rPr>
              <w:t>1</w:t>
            </w:r>
          </w:p>
        </w:tc>
        <w:tc>
          <w:tcPr>
            <w:tcW w:w="332" w:type="pct"/>
            <w:shd w:val="clear" w:color="auto" w:fill="auto"/>
            <w:vAlign w:val="center"/>
          </w:tcPr>
          <w:p w14:paraId="069A3FB9" w14:textId="77777777" w:rsidR="00CD7E19" w:rsidRPr="00CD7E19" w:rsidRDefault="00CD7E19" w:rsidP="00CD7E19">
            <w:pPr>
              <w:jc w:val="center"/>
              <w:rPr>
                <w:sz w:val="24"/>
                <w:szCs w:val="24"/>
              </w:rPr>
            </w:pPr>
            <w:r w:rsidRPr="00CD7E19">
              <w:rPr>
                <w:sz w:val="24"/>
                <w:szCs w:val="24"/>
              </w:rPr>
              <w:t>3</w:t>
            </w:r>
          </w:p>
        </w:tc>
        <w:tc>
          <w:tcPr>
            <w:tcW w:w="282" w:type="pct"/>
            <w:shd w:val="clear" w:color="auto" w:fill="auto"/>
            <w:vAlign w:val="center"/>
          </w:tcPr>
          <w:p w14:paraId="668B5CA5" w14:textId="77777777" w:rsidR="00CD7E19" w:rsidRPr="00CD7E19" w:rsidRDefault="00CD7E19" w:rsidP="00CD7E19">
            <w:pPr>
              <w:jc w:val="center"/>
              <w:rPr>
                <w:sz w:val="24"/>
                <w:szCs w:val="24"/>
              </w:rPr>
            </w:pPr>
          </w:p>
        </w:tc>
        <w:tc>
          <w:tcPr>
            <w:tcW w:w="307" w:type="pct"/>
            <w:shd w:val="clear" w:color="auto" w:fill="auto"/>
            <w:vAlign w:val="center"/>
          </w:tcPr>
          <w:p w14:paraId="0B6E07E0" w14:textId="77777777" w:rsidR="00CD7E19" w:rsidRPr="00CD7E19" w:rsidRDefault="00CD7E19" w:rsidP="00CD7E19">
            <w:pPr>
              <w:jc w:val="center"/>
              <w:rPr>
                <w:sz w:val="24"/>
                <w:szCs w:val="24"/>
              </w:rPr>
            </w:pPr>
          </w:p>
        </w:tc>
        <w:tc>
          <w:tcPr>
            <w:tcW w:w="332" w:type="pct"/>
            <w:shd w:val="clear" w:color="auto" w:fill="auto"/>
            <w:vAlign w:val="center"/>
          </w:tcPr>
          <w:p w14:paraId="1730DF5D" w14:textId="77777777" w:rsidR="00CD7E19" w:rsidRPr="00CD7E19" w:rsidRDefault="00CD7E19" w:rsidP="00CD7E19">
            <w:pPr>
              <w:jc w:val="center"/>
              <w:rPr>
                <w:sz w:val="24"/>
                <w:szCs w:val="24"/>
              </w:rPr>
            </w:pPr>
            <w:r w:rsidRPr="00CD7E19">
              <w:rPr>
                <w:sz w:val="24"/>
                <w:szCs w:val="24"/>
              </w:rPr>
              <w:t>9</w:t>
            </w:r>
          </w:p>
        </w:tc>
        <w:tc>
          <w:tcPr>
            <w:tcW w:w="282" w:type="pct"/>
            <w:shd w:val="clear" w:color="auto" w:fill="auto"/>
            <w:vAlign w:val="center"/>
          </w:tcPr>
          <w:p w14:paraId="48F5B519" w14:textId="77777777" w:rsidR="00CD7E19" w:rsidRPr="00CD7E19" w:rsidRDefault="00CD7E19" w:rsidP="00CD7E19">
            <w:pPr>
              <w:jc w:val="center"/>
              <w:rPr>
                <w:sz w:val="24"/>
                <w:szCs w:val="24"/>
              </w:rPr>
            </w:pPr>
          </w:p>
        </w:tc>
        <w:tc>
          <w:tcPr>
            <w:tcW w:w="391" w:type="pct"/>
            <w:shd w:val="clear" w:color="auto" w:fill="auto"/>
            <w:vAlign w:val="center"/>
          </w:tcPr>
          <w:p w14:paraId="15315068"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1FE674D5" w14:textId="77777777" w:rsidR="00CD7E19" w:rsidRPr="00CD7E19" w:rsidRDefault="00CD7E19" w:rsidP="00CD7E19">
            <w:pPr>
              <w:jc w:val="center"/>
              <w:rPr>
                <w:sz w:val="24"/>
                <w:szCs w:val="24"/>
              </w:rPr>
            </w:pPr>
            <w:r w:rsidRPr="00CD7E19">
              <w:rPr>
                <w:sz w:val="24"/>
                <w:szCs w:val="24"/>
              </w:rPr>
              <w:t>22</w:t>
            </w:r>
          </w:p>
        </w:tc>
      </w:tr>
      <w:tr w:rsidR="00CD7E19" w:rsidRPr="00CD7E19" w14:paraId="3F782A4F" w14:textId="77777777" w:rsidTr="00F16C30">
        <w:trPr>
          <w:trHeight w:val="50"/>
          <w:jc w:val="center"/>
        </w:trPr>
        <w:tc>
          <w:tcPr>
            <w:tcW w:w="1217" w:type="pct"/>
            <w:vMerge/>
            <w:shd w:val="clear" w:color="auto" w:fill="5B9BD5" w:themeFill="accent1"/>
            <w:vAlign w:val="center"/>
          </w:tcPr>
          <w:p w14:paraId="59C2535F"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0F053CAE" w14:textId="77777777" w:rsidR="00CD7E19" w:rsidRPr="00CD7E19" w:rsidRDefault="00CD7E19" w:rsidP="00CD7E19">
            <w:pPr>
              <w:jc w:val="center"/>
              <w:rPr>
                <w:b/>
                <w:sz w:val="24"/>
                <w:szCs w:val="24"/>
                <w:lang w:val="en-US"/>
              </w:rPr>
            </w:pPr>
            <w:r w:rsidRPr="00CD7E19">
              <w:rPr>
                <w:b/>
                <w:sz w:val="24"/>
                <w:szCs w:val="24"/>
                <w:lang w:val="en-US"/>
              </w:rPr>
              <w:t>5</w:t>
            </w:r>
          </w:p>
        </w:tc>
        <w:tc>
          <w:tcPr>
            <w:tcW w:w="307" w:type="pct"/>
            <w:shd w:val="clear" w:color="auto" w:fill="auto"/>
            <w:vAlign w:val="center"/>
          </w:tcPr>
          <w:p w14:paraId="56F59888" w14:textId="77777777" w:rsidR="00CD7E19" w:rsidRPr="00CD7E19" w:rsidRDefault="00CD7E19" w:rsidP="00CD7E19">
            <w:pPr>
              <w:jc w:val="center"/>
              <w:rPr>
                <w:sz w:val="24"/>
                <w:szCs w:val="24"/>
              </w:rPr>
            </w:pPr>
            <w:r w:rsidRPr="00CD7E19">
              <w:rPr>
                <w:sz w:val="24"/>
                <w:szCs w:val="24"/>
              </w:rPr>
              <w:t>3</w:t>
            </w:r>
          </w:p>
        </w:tc>
        <w:tc>
          <w:tcPr>
            <w:tcW w:w="307" w:type="pct"/>
            <w:shd w:val="clear" w:color="auto" w:fill="auto"/>
            <w:vAlign w:val="center"/>
          </w:tcPr>
          <w:p w14:paraId="26E97186" w14:textId="77777777" w:rsidR="00CD7E19" w:rsidRPr="00CD7E19" w:rsidRDefault="00CD7E19" w:rsidP="00CD7E19">
            <w:pPr>
              <w:jc w:val="center"/>
              <w:rPr>
                <w:sz w:val="24"/>
                <w:szCs w:val="24"/>
              </w:rPr>
            </w:pPr>
            <w:r w:rsidRPr="00CD7E19">
              <w:rPr>
                <w:sz w:val="24"/>
                <w:szCs w:val="24"/>
              </w:rPr>
              <w:t>2</w:t>
            </w:r>
          </w:p>
        </w:tc>
        <w:tc>
          <w:tcPr>
            <w:tcW w:w="307" w:type="pct"/>
            <w:shd w:val="clear" w:color="auto" w:fill="auto"/>
            <w:vAlign w:val="center"/>
          </w:tcPr>
          <w:p w14:paraId="64B4EC88" w14:textId="77777777" w:rsidR="00CD7E19" w:rsidRPr="00CD7E19" w:rsidRDefault="00CD7E19" w:rsidP="00CD7E19">
            <w:pPr>
              <w:jc w:val="center"/>
              <w:rPr>
                <w:sz w:val="24"/>
                <w:szCs w:val="24"/>
              </w:rPr>
            </w:pPr>
            <w:r w:rsidRPr="00CD7E19">
              <w:rPr>
                <w:sz w:val="24"/>
                <w:szCs w:val="24"/>
              </w:rPr>
              <w:t>8</w:t>
            </w:r>
          </w:p>
        </w:tc>
        <w:tc>
          <w:tcPr>
            <w:tcW w:w="332" w:type="pct"/>
            <w:shd w:val="clear" w:color="auto" w:fill="auto"/>
            <w:vAlign w:val="center"/>
          </w:tcPr>
          <w:p w14:paraId="0BE308DB" w14:textId="77777777" w:rsidR="00CD7E19" w:rsidRPr="00CD7E19" w:rsidRDefault="00CD7E19" w:rsidP="00CD7E19">
            <w:pPr>
              <w:jc w:val="center"/>
              <w:rPr>
                <w:sz w:val="24"/>
                <w:szCs w:val="24"/>
              </w:rPr>
            </w:pPr>
          </w:p>
        </w:tc>
        <w:tc>
          <w:tcPr>
            <w:tcW w:w="282" w:type="pct"/>
            <w:shd w:val="clear" w:color="auto" w:fill="auto"/>
            <w:vAlign w:val="center"/>
          </w:tcPr>
          <w:p w14:paraId="1FD77F2B" w14:textId="77777777" w:rsidR="00CD7E19" w:rsidRPr="00CD7E19" w:rsidRDefault="00CD7E19" w:rsidP="00CD7E19">
            <w:pPr>
              <w:jc w:val="center"/>
              <w:rPr>
                <w:sz w:val="24"/>
                <w:szCs w:val="24"/>
              </w:rPr>
            </w:pPr>
          </w:p>
        </w:tc>
        <w:tc>
          <w:tcPr>
            <w:tcW w:w="307" w:type="pct"/>
            <w:shd w:val="clear" w:color="auto" w:fill="auto"/>
            <w:vAlign w:val="center"/>
          </w:tcPr>
          <w:p w14:paraId="293664A5" w14:textId="77777777" w:rsidR="00CD7E19" w:rsidRPr="00CD7E19" w:rsidRDefault="00CD7E19" w:rsidP="00CD7E19">
            <w:pPr>
              <w:jc w:val="center"/>
              <w:rPr>
                <w:sz w:val="24"/>
                <w:szCs w:val="24"/>
              </w:rPr>
            </w:pPr>
          </w:p>
        </w:tc>
        <w:tc>
          <w:tcPr>
            <w:tcW w:w="332" w:type="pct"/>
            <w:shd w:val="clear" w:color="auto" w:fill="auto"/>
            <w:vAlign w:val="center"/>
          </w:tcPr>
          <w:p w14:paraId="26BFE77C" w14:textId="77777777" w:rsidR="00CD7E19" w:rsidRPr="00CD7E19" w:rsidRDefault="00CD7E19" w:rsidP="00CD7E19">
            <w:pPr>
              <w:jc w:val="center"/>
              <w:rPr>
                <w:sz w:val="24"/>
                <w:szCs w:val="24"/>
              </w:rPr>
            </w:pPr>
            <w:r w:rsidRPr="00CD7E19">
              <w:rPr>
                <w:sz w:val="24"/>
                <w:szCs w:val="24"/>
              </w:rPr>
              <w:t>5</w:t>
            </w:r>
          </w:p>
        </w:tc>
        <w:tc>
          <w:tcPr>
            <w:tcW w:w="282" w:type="pct"/>
            <w:shd w:val="clear" w:color="auto" w:fill="auto"/>
            <w:vAlign w:val="center"/>
          </w:tcPr>
          <w:p w14:paraId="2B2035D9" w14:textId="77777777" w:rsidR="00CD7E19" w:rsidRPr="00CD7E19" w:rsidRDefault="00CD7E19" w:rsidP="00CD7E19">
            <w:pPr>
              <w:jc w:val="center"/>
              <w:rPr>
                <w:sz w:val="24"/>
                <w:szCs w:val="24"/>
              </w:rPr>
            </w:pPr>
          </w:p>
        </w:tc>
        <w:tc>
          <w:tcPr>
            <w:tcW w:w="391" w:type="pct"/>
            <w:shd w:val="clear" w:color="auto" w:fill="auto"/>
            <w:vAlign w:val="center"/>
          </w:tcPr>
          <w:p w14:paraId="0DBE8959"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61A7C1B2" w14:textId="77777777" w:rsidR="00CD7E19" w:rsidRPr="00CD7E19" w:rsidRDefault="00CD7E19" w:rsidP="00CD7E19">
            <w:pPr>
              <w:jc w:val="center"/>
              <w:rPr>
                <w:sz w:val="24"/>
                <w:szCs w:val="24"/>
              </w:rPr>
            </w:pPr>
            <w:r w:rsidRPr="00CD7E19">
              <w:rPr>
                <w:sz w:val="24"/>
                <w:szCs w:val="24"/>
              </w:rPr>
              <w:t>18</w:t>
            </w:r>
          </w:p>
        </w:tc>
      </w:tr>
      <w:tr w:rsidR="00CD7E19" w:rsidRPr="00CD7E19" w14:paraId="0F7FA1F2" w14:textId="77777777" w:rsidTr="00F16C30">
        <w:trPr>
          <w:trHeight w:val="50"/>
          <w:jc w:val="center"/>
        </w:trPr>
        <w:tc>
          <w:tcPr>
            <w:tcW w:w="1217" w:type="pct"/>
            <w:vMerge/>
            <w:shd w:val="clear" w:color="auto" w:fill="5B9BD5" w:themeFill="accent1"/>
            <w:vAlign w:val="center"/>
          </w:tcPr>
          <w:p w14:paraId="7FFBF4DC" w14:textId="77777777" w:rsidR="00CD7E19" w:rsidRPr="00CD7E19" w:rsidRDefault="00CD7E19" w:rsidP="00CD7E19">
            <w:pPr>
              <w:jc w:val="both"/>
              <w:rPr>
                <w:b/>
                <w:color w:val="FFFFFF" w:themeColor="background1"/>
                <w:sz w:val="24"/>
                <w:szCs w:val="24"/>
              </w:rPr>
            </w:pPr>
          </w:p>
        </w:tc>
        <w:tc>
          <w:tcPr>
            <w:tcW w:w="307" w:type="pct"/>
            <w:shd w:val="clear" w:color="auto" w:fill="323E4F" w:themeFill="text2" w:themeFillShade="BF"/>
            <w:vAlign w:val="center"/>
          </w:tcPr>
          <w:p w14:paraId="7FED85CB" w14:textId="77777777" w:rsidR="00CD7E19" w:rsidRPr="00CD7E19" w:rsidRDefault="00CD7E19" w:rsidP="00CD7E19">
            <w:pPr>
              <w:jc w:val="center"/>
              <w:rPr>
                <w:b/>
                <w:sz w:val="24"/>
                <w:szCs w:val="24"/>
                <w:lang w:val="en-US"/>
              </w:rPr>
            </w:pPr>
            <w:r w:rsidRPr="00CD7E19">
              <w:rPr>
                <w:b/>
                <w:sz w:val="24"/>
                <w:szCs w:val="24"/>
                <w:lang w:val="en-US"/>
              </w:rPr>
              <w:t>6</w:t>
            </w:r>
          </w:p>
        </w:tc>
        <w:tc>
          <w:tcPr>
            <w:tcW w:w="307" w:type="pct"/>
            <w:shd w:val="clear" w:color="auto" w:fill="auto"/>
            <w:vAlign w:val="center"/>
          </w:tcPr>
          <w:p w14:paraId="5632AFE9" w14:textId="77777777" w:rsidR="00CD7E19" w:rsidRPr="00CD7E19" w:rsidRDefault="00CD7E19" w:rsidP="00CD7E19">
            <w:pPr>
              <w:jc w:val="center"/>
              <w:rPr>
                <w:sz w:val="24"/>
                <w:szCs w:val="24"/>
              </w:rPr>
            </w:pPr>
            <w:r w:rsidRPr="00CD7E19">
              <w:rPr>
                <w:sz w:val="24"/>
                <w:szCs w:val="24"/>
              </w:rPr>
              <w:t>2</w:t>
            </w:r>
          </w:p>
        </w:tc>
        <w:tc>
          <w:tcPr>
            <w:tcW w:w="307" w:type="pct"/>
            <w:shd w:val="clear" w:color="auto" w:fill="auto"/>
            <w:vAlign w:val="center"/>
          </w:tcPr>
          <w:p w14:paraId="71935E86" w14:textId="77777777" w:rsidR="00CD7E19" w:rsidRPr="00CD7E19" w:rsidRDefault="00CD7E19" w:rsidP="00CD7E19">
            <w:pPr>
              <w:jc w:val="center"/>
              <w:rPr>
                <w:sz w:val="24"/>
                <w:szCs w:val="24"/>
              </w:rPr>
            </w:pPr>
            <w:r w:rsidRPr="00CD7E19">
              <w:rPr>
                <w:sz w:val="24"/>
                <w:szCs w:val="24"/>
              </w:rPr>
              <w:t>2</w:t>
            </w:r>
          </w:p>
        </w:tc>
        <w:tc>
          <w:tcPr>
            <w:tcW w:w="307" w:type="pct"/>
            <w:shd w:val="clear" w:color="auto" w:fill="auto"/>
            <w:vAlign w:val="center"/>
          </w:tcPr>
          <w:p w14:paraId="3D9E3590" w14:textId="77777777" w:rsidR="00CD7E19" w:rsidRPr="00CD7E19" w:rsidRDefault="00CD7E19" w:rsidP="00CD7E19">
            <w:pPr>
              <w:jc w:val="center"/>
              <w:rPr>
                <w:sz w:val="24"/>
                <w:szCs w:val="24"/>
              </w:rPr>
            </w:pPr>
            <w:r w:rsidRPr="00CD7E19">
              <w:rPr>
                <w:sz w:val="24"/>
                <w:szCs w:val="24"/>
              </w:rPr>
              <w:t>2</w:t>
            </w:r>
          </w:p>
        </w:tc>
        <w:tc>
          <w:tcPr>
            <w:tcW w:w="332" w:type="pct"/>
            <w:shd w:val="clear" w:color="auto" w:fill="auto"/>
            <w:vAlign w:val="center"/>
          </w:tcPr>
          <w:p w14:paraId="7979AAF4" w14:textId="77777777" w:rsidR="00CD7E19" w:rsidRPr="00CD7E19" w:rsidRDefault="00CD7E19" w:rsidP="00CD7E19">
            <w:pPr>
              <w:jc w:val="center"/>
              <w:rPr>
                <w:sz w:val="24"/>
                <w:szCs w:val="24"/>
              </w:rPr>
            </w:pPr>
          </w:p>
        </w:tc>
        <w:tc>
          <w:tcPr>
            <w:tcW w:w="282" w:type="pct"/>
            <w:shd w:val="clear" w:color="auto" w:fill="auto"/>
            <w:vAlign w:val="center"/>
          </w:tcPr>
          <w:p w14:paraId="4BA04415" w14:textId="77777777" w:rsidR="00CD7E19" w:rsidRPr="00CD7E19" w:rsidRDefault="00CD7E19" w:rsidP="00CD7E19">
            <w:pPr>
              <w:jc w:val="center"/>
              <w:rPr>
                <w:sz w:val="24"/>
                <w:szCs w:val="24"/>
              </w:rPr>
            </w:pPr>
          </w:p>
        </w:tc>
        <w:tc>
          <w:tcPr>
            <w:tcW w:w="307" w:type="pct"/>
            <w:shd w:val="clear" w:color="auto" w:fill="auto"/>
            <w:vAlign w:val="center"/>
          </w:tcPr>
          <w:p w14:paraId="5E60B3C4" w14:textId="77777777" w:rsidR="00CD7E19" w:rsidRPr="00CD7E19" w:rsidRDefault="00CD7E19" w:rsidP="00CD7E19">
            <w:pPr>
              <w:jc w:val="center"/>
              <w:rPr>
                <w:sz w:val="24"/>
                <w:szCs w:val="24"/>
              </w:rPr>
            </w:pPr>
          </w:p>
        </w:tc>
        <w:tc>
          <w:tcPr>
            <w:tcW w:w="332" w:type="pct"/>
            <w:shd w:val="clear" w:color="auto" w:fill="auto"/>
            <w:vAlign w:val="center"/>
          </w:tcPr>
          <w:p w14:paraId="3EDD53C0" w14:textId="77777777" w:rsidR="00CD7E19" w:rsidRPr="00CD7E19" w:rsidRDefault="00CD7E19" w:rsidP="00CD7E19">
            <w:pPr>
              <w:jc w:val="center"/>
              <w:rPr>
                <w:sz w:val="24"/>
                <w:szCs w:val="24"/>
              </w:rPr>
            </w:pPr>
          </w:p>
        </w:tc>
        <w:tc>
          <w:tcPr>
            <w:tcW w:w="282" w:type="pct"/>
            <w:shd w:val="clear" w:color="auto" w:fill="auto"/>
            <w:vAlign w:val="center"/>
          </w:tcPr>
          <w:p w14:paraId="4BE2B5A8" w14:textId="77777777" w:rsidR="00CD7E19" w:rsidRPr="00CD7E19" w:rsidRDefault="00CD7E19" w:rsidP="00CD7E19">
            <w:pPr>
              <w:jc w:val="center"/>
              <w:rPr>
                <w:sz w:val="24"/>
                <w:szCs w:val="24"/>
              </w:rPr>
            </w:pPr>
            <w:r w:rsidRPr="00CD7E19">
              <w:rPr>
                <w:sz w:val="24"/>
                <w:szCs w:val="24"/>
              </w:rPr>
              <w:t>1</w:t>
            </w:r>
          </w:p>
        </w:tc>
        <w:tc>
          <w:tcPr>
            <w:tcW w:w="391" w:type="pct"/>
            <w:shd w:val="clear" w:color="auto" w:fill="auto"/>
            <w:vAlign w:val="center"/>
          </w:tcPr>
          <w:p w14:paraId="535FBDC1" w14:textId="77777777" w:rsidR="00CD7E19" w:rsidRPr="00CD7E19" w:rsidRDefault="00CD7E19" w:rsidP="00CD7E19">
            <w:pPr>
              <w:jc w:val="center"/>
              <w:rPr>
                <w:sz w:val="24"/>
                <w:szCs w:val="24"/>
              </w:rPr>
            </w:pPr>
          </w:p>
        </w:tc>
        <w:tc>
          <w:tcPr>
            <w:tcW w:w="628" w:type="pct"/>
            <w:shd w:val="clear" w:color="auto" w:fill="F2F2F2" w:themeFill="background1" w:themeFillShade="F2"/>
            <w:vAlign w:val="center"/>
          </w:tcPr>
          <w:p w14:paraId="1AFF7925" w14:textId="77777777" w:rsidR="00CD7E19" w:rsidRPr="00CD7E19" w:rsidRDefault="00CD7E19" w:rsidP="00CD7E19">
            <w:pPr>
              <w:jc w:val="center"/>
              <w:rPr>
                <w:sz w:val="24"/>
                <w:szCs w:val="24"/>
              </w:rPr>
            </w:pPr>
            <w:r w:rsidRPr="00CD7E19">
              <w:rPr>
                <w:sz w:val="24"/>
                <w:szCs w:val="24"/>
              </w:rPr>
              <w:t>7</w:t>
            </w:r>
          </w:p>
        </w:tc>
      </w:tr>
      <w:tr w:rsidR="00CD7E19" w:rsidRPr="00CD7E19" w14:paraId="2ED16C1B" w14:textId="77777777" w:rsidTr="00CD7E19">
        <w:trPr>
          <w:cantSplit/>
          <w:trHeight w:val="50"/>
          <w:jc w:val="center"/>
        </w:trPr>
        <w:tc>
          <w:tcPr>
            <w:tcW w:w="1217" w:type="pct"/>
            <w:shd w:val="clear" w:color="auto" w:fill="5B9BD5" w:themeFill="accent1"/>
            <w:vAlign w:val="center"/>
          </w:tcPr>
          <w:p w14:paraId="2E747A16" w14:textId="77777777" w:rsidR="00CD7E19" w:rsidRPr="00CD7E19" w:rsidRDefault="00CD7E19" w:rsidP="00CD7E19">
            <w:pPr>
              <w:jc w:val="center"/>
              <w:rPr>
                <w:b/>
                <w:color w:val="FFFFFF" w:themeColor="background1"/>
                <w:sz w:val="24"/>
                <w:szCs w:val="24"/>
              </w:rPr>
            </w:pPr>
            <w:r w:rsidRPr="00CD7E19">
              <w:rPr>
                <w:b/>
                <w:color w:val="FFFFFF" w:themeColor="background1"/>
                <w:sz w:val="24"/>
                <w:szCs w:val="24"/>
              </w:rPr>
              <w:t>Итого баллов за критерий</w:t>
            </w:r>
          </w:p>
        </w:tc>
        <w:tc>
          <w:tcPr>
            <w:tcW w:w="307" w:type="pct"/>
            <w:shd w:val="clear" w:color="auto" w:fill="323E4F" w:themeFill="text2" w:themeFillShade="BF"/>
            <w:vAlign w:val="center"/>
          </w:tcPr>
          <w:p w14:paraId="457C682C" w14:textId="77777777" w:rsidR="00CD7E19" w:rsidRPr="00CD7E19" w:rsidRDefault="00CD7E19" w:rsidP="00CD7E19">
            <w:pPr>
              <w:jc w:val="both"/>
              <w:rPr>
                <w:sz w:val="24"/>
                <w:szCs w:val="24"/>
              </w:rPr>
            </w:pPr>
          </w:p>
        </w:tc>
        <w:tc>
          <w:tcPr>
            <w:tcW w:w="307" w:type="pct"/>
            <w:shd w:val="clear" w:color="auto" w:fill="F2F2F2" w:themeFill="background1" w:themeFillShade="F2"/>
            <w:vAlign w:val="center"/>
          </w:tcPr>
          <w:p w14:paraId="50B53314" w14:textId="77777777" w:rsidR="00CD7E19" w:rsidRPr="00CD7E19" w:rsidRDefault="00CD7E19" w:rsidP="00CD7E19">
            <w:pPr>
              <w:jc w:val="center"/>
              <w:rPr>
                <w:sz w:val="24"/>
                <w:szCs w:val="24"/>
              </w:rPr>
            </w:pPr>
            <w:r w:rsidRPr="00CD7E19">
              <w:rPr>
                <w:sz w:val="24"/>
                <w:szCs w:val="24"/>
              </w:rPr>
              <w:t>15</w:t>
            </w:r>
          </w:p>
        </w:tc>
        <w:tc>
          <w:tcPr>
            <w:tcW w:w="307" w:type="pct"/>
            <w:shd w:val="clear" w:color="auto" w:fill="F2F2F2" w:themeFill="background1" w:themeFillShade="F2"/>
            <w:vAlign w:val="center"/>
          </w:tcPr>
          <w:p w14:paraId="527570F6" w14:textId="77777777" w:rsidR="00CD7E19" w:rsidRPr="00CD7E19" w:rsidRDefault="00CD7E19" w:rsidP="00CD7E19">
            <w:pPr>
              <w:jc w:val="center"/>
              <w:rPr>
                <w:sz w:val="24"/>
                <w:szCs w:val="24"/>
              </w:rPr>
            </w:pPr>
            <w:r w:rsidRPr="00CD7E19">
              <w:rPr>
                <w:sz w:val="24"/>
                <w:szCs w:val="24"/>
              </w:rPr>
              <w:t>8</w:t>
            </w:r>
          </w:p>
        </w:tc>
        <w:tc>
          <w:tcPr>
            <w:tcW w:w="307" w:type="pct"/>
            <w:shd w:val="clear" w:color="auto" w:fill="F2F2F2" w:themeFill="background1" w:themeFillShade="F2"/>
            <w:vAlign w:val="center"/>
          </w:tcPr>
          <w:p w14:paraId="7E7B8061" w14:textId="77777777" w:rsidR="00CD7E19" w:rsidRPr="00CD7E19" w:rsidRDefault="00CD7E19" w:rsidP="00CD7E19">
            <w:pPr>
              <w:jc w:val="center"/>
              <w:rPr>
                <w:sz w:val="24"/>
                <w:szCs w:val="24"/>
              </w:rPr>
            </w:pPr>
            <w:r w:rsidRPr="00CD7E19">
              <w:rPr>
                <w:sz w:val="24"/>
                <w:szCs w:val="24"/>
              </w:rPr>
              <w:t>15</w:t>
            </w:r>
          </w:p>
        </w:tc>
        <w:tc>
          <w:tcPr>
            <w:tcW w:w="332" w:type="pct"/>
            <w:shd w:val="clear" w:color="auto" w:fill="F2F2F2" w:themeFill="background1" w:themeFillShade="F2"/>
            <w:vAlign w:val="center"/>
          </w:tcPr>
          <w:p w14:paraId="62F90278" w14:textId="77777777" w:rsidR="00CD7E19" w:rsidRPr="00CD7E19" w:rsidRDefault="00CD7E19" w:rsidP="00CD7E19">
            <w:pPr>
              <w:jc w:val="center"/>
              <w:rPr>
                <w:sz w:val="24"/>
                <w:szCs w:val="24"/>
              </w:rPr>
            </w:pPr>
            <w:r w:rsidRPr="00CD7E19">
              <w:rPr>
                <w:sz w:val="24"/>
                <w:szCs w:val="24"/>
              </w:rPr>
              <w:t>10</w:t>
            </w:r>
          </w:p>
        </w:tc>
        <w:tc>
          <w:tcPr>
            <w:tcW w:w="282" w:type="pct"/>
            <w:shd w:val="clear" w:color="auto" w:fill="F2F2F2" w:themeFill="background1" w:themeFillShade="F2"/>
            <w:vAlign w:val="center"/>
          </w:tcPr>
          <w:p w14:paraId="05E0B1E7" w14:textId="77777777" w:rsidR="00CD7E19" w:rsidRPr="00CD7E19" w:rsidRDefault="00CD7E19" w:rsidP="00CD7E19">
            <w:pPr>
              <w:jc w:val="center"/>
              <w:rPr>
                <w:sz w:val="24"/>
                <w:szCs w:val="24"/>
              </w:rPr>
            </w:pPr>
            <w:r w:rsidRPr="00CD7E19">
              <w:rPr>
                <w:sz w:val="24"/>
                <w:szCs w:val="24"/>
              </w:rPr>
              <w:t>7</w:t>
            </w:r>
          </w:p>
        </w:tc>
        <w:tc>
          <w:tcPr>
            <w:tcW w:w="307" w:type="pct"/>
            <w:shd w:val="clear" w:color="auto" w:fill="F2F2F2" w:themeFill="background1" w:themeFillShade="F2"/>
            <w:vAlign w:val="center"/>
          </w:tcPr>
          <w:p w14:paraId="1815AB82" w14:textId="77777777" w:rsidR="00CD7E19" w:rsidRPr="00CD7E19" w:rsidRDefault="00CD7E19" w:rsidP="00CD7E19">
            <w:pPr>
              <w:jc w:val="center"/>
              <w:rPr>
                <w:sz w:val="24"/>
                <w:szCs w:val="24"/>
              </w:rPr>
            </w:pPr>
            <w:r w:rsidRPr="00CD7E19">
              <w:rPr>
                <w:sz w:val="24"/>
                <w:szCs w:val="24"/>
              </w:rPr>
              <w:t>16</w:t>
            </w:r>
          </w:p>
        </w:tc>
        <w:tc>
          <w:tcPr>
            <w:tcW w:w="332" w:type="pct"/>
            <w:shd w:val="clear" w:color="auto" w:fill="F2F2F2" w:themeFill="background1" w:themeFillShade="F2"/>
            <w:vAlign w:val="center"/>
          </w:tcPr>
          <w:p w14:paraId="126163BC" w14:textId="77777777" w:rsidR="00CD7E19" w:rsidRPr="00CD7E19" w:rsidRDefault="00CD7E19" w:rsidP="00CD7E19">
            <w:pPr>
              <w:jc w:val="center"/>
              <w:rPr>
                <w:sz w:val="24"/>
                <w:szCs w:val="24"/>
              </w:rPr>
            </w:pPr>
            <w:r w:rsidRPr="00CD7E19">
              <w:rPr>
                <w:sz w:val="24"/>
                <w:szCs w:val="24"/>
              </w:rPr>
              <w:t>24</w:t>
            </w:r>
          </w:p>
        </w:tc>
        <w:tc>
          <w:tcPr>
            <w:tcW w:w="282" w:type="pct"/>
            <w:shd w:val="clear" w:color="auto" w:fill="F2F2F2" w:themeFill="background1" w:themeFillShade="F2"/>
            <w:vAlign w:val="center"/>
          </w:tcPr>
          <w:p w14:paraId="3D3BDE0B" w14:textId="77777777" w:rsidR="00CD7E19" w:rsidRPr="00CD7E19" w:rsidRDefault="00CD7E19" w:rsidP="00CD7E19">
            <w:pPr>
              <w:jc w:val="center"/>
              <w:rPr>
                <w:sz w:val="24"/>
                <w:szCs w:val="24"/>
              </w:rPr>
            </w:pPr>
            <w:r w:rsidRPr="00CD7E19">
              <w:rPr>
                <w:sz w:val="24"/>
                <w:szCs w:val="24"/>
              </w:rPr>
              <w:t>3</w:t>
            </w:r>
          </w:p>
        </w:tc>
        <w:tc>
          <w:tcPr>
            <w:tcW w:w="391" w:type="pct"/>
            <w:shd w:val="clear" w:color="auto" w:fill="F2F2F2" w:themeFill="background1" w:themeFillShade="F2"/>
            <w:vAlign w:val="center"/>
          </w:tcPr>
          <w:p w14:paraId="3CC20F0F" w14:textId="77777777" w:rsidR="00CD7E19" w:rsidRPr="00CD7E19" w:rsidRDefault="00CD7E19" w:rsidP="00CD7E19">
            <w:pPr>
              <w:jc w:val="center"/>
              <w:rPr>
                <w:sz w:val="24"/>
                <w:szCs w:val="24"/>
              </w:rPr>
            </w:pPr>
            <w:r w:rsidRPr="00CD7E19">
              <w:rPr>
                <w:sz w:val="24"/>
                <w:szCs w:val="24"/>
              </w:rPr>
              <w:t>2</w:t>
            </w:r>
          </w:p>
        </w:tc>
        <w:tc>
          <w:tcPr>
            <w:tcW w:w="628" w:type="pct"/>
            <w:shd w:val="clear" w:color="auto" w:fill="F2F2F2" w:themeFill="background1" w:themeFillShade="F2"/>
            <w:vAlign w:val="center"/>
          </w:tcPr>
          <w:p w14:paraId="7BC87BBA" w14:textId="77777777" w:rsidR="00CD7E19" w:rsidRPr="00CD7E19" w:rsidRDefault="00CD7E19" w:rsidP="00CD7E19">
            <w:pPr>
              <w:jc w:val="center"/>
              <w:rPr>
                <w:sz w:val="24"/>
                <w:szCs w:val="24"/>
              </w:rPr>
            </w:pPr>
            <w:r w:rsidRPr="00CD7E19">
              <w:rPr>
                <w:sz w:val="24"/>
                <w:szCs w:val="24"/>
              </w:rPr>
              <w:t>100</w:t>
            </w:r>
          </w:p>
        </w:tc>
      </w:tr>
    </w:tbl>
    <w:p w14:paraId="332D1A75" w14:textId="77777777" w:rsidR="001B1586" w:rsidRPr="00F16C30" w:rsidRDefault="001B1586" w:rsidP="00F16C30">
      <w:pPr>
        <w:spacing w:after="0"/>
      </w:pPr>
    </w:p>
    <w:p w14:paraId="645CC9C7" w14:textId="77777777" w:rsidR="00D80CB5" w:rsidRPr="00D80CB5" w:rsidRDefault="002939FA" w:rsidP="00040F85">
      <w:pPr>
        <w:pStyle w:val="aff1"/>
        <w:numPr>
          <w:ilvl w:val="0"/>
          <w:numId w:val="74"/>
        </w:numPr>
        <w:spacing w:after="0" w:line="360" w:lineRule="auto"/>
        <w:ind w:left="0" w:firstLine="0"/>
        <w:jc w:val="both"/>
        <w:rPr>
          <w:rFonts w:ascii="Times New Roman" w:hAnsi="Times New Roman"/>
          <w:u w:val="single"/>
        </w:rPr>
      </w:pPr>
      <w:r>
        <w:rPr>
          <w:rFonts w:ascii="Times New Roman" w:eastAsia="Times New Roman" w:hAnsi="Times New Roman"/>
          <w:color w:val="000000"/>
          <w:sz w:val="28"/>
          <w:szCs w:val="28"/>
          <w:lang w:eastAsia="ru-RU"/>
        </w:rPr>
        <w:t>для участников возрастной категории 16-22 года и вузовских чемпионатов:</w:t>
      </w:r>
    </w:p>
    <w:tbl>
      <w:tblPr>
        <w:tblStyle w:val="af"/>
        <w:tblW w:w="5000" w:type="pct"/>
        <w:jc w:val="center"/>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2616"/>
        <w:gridCol w:w="629"/>
        <w:gridCol w:w="632"/>
        <w:gridCol w:w="661"/>
        <w:gridCol w:w="636"/>
        <w:gridCol w:w="636"/>
        <w:gridCol w:w="636"/>
        <w:gridCol w:w="634"/>
        <w:gridCol w:w="643"/>
        <w:gridCol w:w="662"/>
        <w:gridCol w:w="1244"/>
      </w:tblGrid>
      <w:tr w:rsidR="00F16C30" w:rsidRPr="00F16C30" w14:paraId="3EBA50AA" w14:textId="77777777" w:rsidTr="00F16C30">
        <w:trPr>
          <w:cantSplit/>
          <w:trHeight w:val="250"/>
          <w:jc w:val="center"/>
        </w:trPr>
        <w:tc>
          <w:tcPr>
            <w:tcW w:w="4354" w:type="pct"/>
            <w:gridSpan w:val="10"/>
            <w:shd w:val="clear" w:color="auto" w:fill="5B9BD5" w:themeFill="accent1"/>
            <w:vAlign w:val="center"/>
          </w:tcPr>
          <w:p w14:paraId="28F90080" w14:textId="679DE6C8" w:rsidR="00F16C30" w:rsidRPr="00F16C30" w:rsidRDefault="00F16C30" w:rsidP="00F16C30">
            <w:pPr>
              <w:jc w:val="center"/>
              <w:rPr>
                <w:b/>
                <w:color w:val="FFFFFF" w:themeColor="background1"/>
                <w:sz w:val="24"/>
                <w:szCs w:val="24"/>
              </w:rPr>
            </w:pPr>
            <w:r w:rsidRPr="00F16C30">
              <w:rPr>
                <w:b/>
                <w:color w:val="FFFFFF" w:themeColor="background1"/>
                <w:sz w:val="24"/>
                <w:szCs w:val="24"/>
              </w:rPr>
              <w:t>Критерий</w:t>
            </w:r>
          </w:p>
        </w:tc>
        <w:tc>
          <w:tcPr>
            <w:tcW w:w="646" w:type="pct"/>
            <w:shd w:val="clear" w:color="auto" w:fill="5B9BD5" w:themeFill="accent1"/>
          </w:tcPr>
          <w:p w14:paraId="145BEB63" w14:textId="77777777" w:rsidR="00F16C30" w:rsidRPr="00F16C30" w:rsidRDefault="00F16C30" w:rsidP="00F16C30">
            <w:pPr>
              <w:jc w:val="center"/>
              <w:rPr>
                <w:b/>
                <w:color w:val="FFFFFF" w:themeColor="background1"/>
                <w:sz w:val="24"/>
                <w:szCs w:val="24"/>
              </w:rPr>
            </w:pPr>
            <w:r w:rsidRPr="00F16C30">
              <w:rPr>
                <w:b/>
                <w:color w:val="FFFFFF" w:themeColor="background1"/>
                <w:sz w:val="24"/>
                <w:szCs w:val="24"/>
              </w:rPr>
              <w:t>Итого баллов за раздел WSSS</w:t>
            </w:r>
          </w:p>
        </w:tc>
      </w:tr>
      <w:tr w:rsidR="00F16C30" w:rsidRPr="00F16C30" w14:paraId="498AB79A" w14:textId="77777777" w:rsidTr="00F16C30">
        <w:trPr>
          <w:trHeight w:val="50"/>
          <w:jc w:val="center"/>
        </w:trPr>
        <w:tc>
          <w:tcPr>
            <w:tcW w:w="1359" w:type="pct"/>
            <w:vMerge w:val="restart"/>
            <w:shd w:val="clear" w:color="auto" w:fill="5B9BD5" w:themeFill="accent1"/>
            <w:vAlign w:val="center"/>
          </w:tcPr>
          <w:p w14:paraId="0CB56F10" w14:textId="77777777" w:rsidR="00F16C30" w:rsidRPr="00F16C30" w:rsidRDefault="00F16C30" w:rsidP="00F16C30">
            <w:pPr>
              <w:jc w:val="center"/>
              <w:rPr>
                <w:b/>
                <w:color w:val="FFFFFF" w:themeColor="background1"/>
                <w:sz w:val="24"/>
                <w:szCs w:val="24"/>
              </w:rPr>
            </w:pPr>
            <w:r w:rsidRPr="00F16C30">
              <w:rPr>
                <w:b/>
                <w:color w:val="FFFFFF" w:themeColor="background1"/>
                <w:sz w:val="24"/>
                <w:szCs w:val="24"/>
              </w:rPr>
              <w:t xml:space="preserve">Разделы Спецификации стандарта </w:t>
            </w:r>
            <w:r w:rsidRPr="00F16C30">
              <w:rPr>
                <w:b/>
                <w:color w:val="FFFFFF" w:themeColor="background1"/>
                <w:sz w:val="24"/>
                <w:szCs w:val="24"/>
                <w:lang w:val="en-US"/>
              </w:rPr>
              <w:t>WS</w:t>
            </w:r>
            <w:r w:rsidRPr="00F16C30">
              <w:rPr>
                <w:b/>
                <w:color w:val="FFFFFF" w:themeColor="background1"/>
                <w:sz w:val="24"/>
                <w:szCs w:val="24"/>
              </w:rPr>
              <w:t xml:space="preserve"> (</w:t>
            </w:r>
            <w:r w:rsidRPr="00F16C30">
              <w:rPr>
                <w:b/>
                <w:color w:val="FFFFFF" w:themeColor="background1"/>
                <w:sz w:val="24"/>
                <w:szCs w:val="24"/>
                <w:lang w:val="en-US"/>
              </w:rPr>
              <w:t>WSSS</w:t>
            </w:r>
            <w:r w:rsidRPr="00F16C30">
              <w:rPr>
                <w:b/>
                <w:color w:val="FFFFFF" w:themeColor="background1"/>
                <w:sz w:val="24"/>
                <w:szCs w:val="24"/>
              </w:rPr>
              <w:t>)</w:t>
            </w:r>
          </w:p>
        </w:tc>
        <w:tc>
          <w:tcPr>
            <w:tcW w:w="327" w:type="pct"/>
            <w:shd w:val="clear" w:color="auto" w:fill="323E4F" w:themeFill="text2" w:themeFillShade="BF"/>
            <w:vAlign w:val="center"/>
          </w:tcPr>
          <w:p w14:paraId="27728278" w14:textId="77777777" w:rsidR="00F16C30" w:rsidRPr="00F16C30" w:rsidRDefault="00F16C30" w:rsidP="00F16C30">
            <w:pPr>
              <w:jc w:val="center"/>
              <w:rPr>
                <w:sz w:val="24"/>
                <w:szCs w:val="24"/>
              </w:rPr>
            </w:pPr>
          </w:p>
        </w:tc>
        <w:tc>
          <w:tcPr>
            <w:tcW w:w="328" w:type="pct"/>
            <w:shd w:val="clear" w:color="auto" w:fill="323E4F" w:themeFill="text2" w:themeFillShade="BF"/>
            <w:vAlign w:val="center"/>
          </w:tcPr>
          <w:p w14:paraId="6F03FE46" w14:textId="77777777" w:rsidR="00F16C30" w:rsidRPr="00F16C30" w:rsidRDefault="00F16C30" w:rsidP="00F16C30">
            <w:pPr>
              <w:jc w:val="center"/>
              <w:rPr>
                <w:b/>
                <w:sz w:val="24"/>
                <w:szCs w:val="24"/>
                <w:lang w:val="en-US"/>
              </w:rPr>
            </w:pPr>
            <w:r w:rsidRPr="00F16C30">
              <w:rPr>
                <w:b/>
                <w:sz w:val="24"/>
                <w:szCs w:val="24"/>
                <w:lang w:val="en-US"/>
              </w:rPr>
              <w:t>A</w:t>
            </w:r>
          </w:p>
        </w:tc>
        <w:tc>
          <w:tcPr>
            <w:tcW w:w="343" w:type="pct"/>
            <w:shd w:val="clear" w:color="auto" w:fill="323E4F" w:themeFill="text2" w:themeFillShade="BF"/>
            <w:vAlign w:val="center"/>
          </w:tcPr>
          <w:p w14:paraId="073EA49E" w14:textId="77777777" w:rsidR="00F16C30" w:rsidRPr="00F16C30" w:rsidRDefault="00F16C30" w:rsidP="00F16C30">
            <w:pPr>
              <w:jc w:val="center"/>
              <w:rPr>
                <w:b/>
                <w:sz w:val="24"/>
                <w:szCs w:val="24"/>
                <w:lang w:val="en-US"/>
              </w:rPr>
            </w:pPr>
            <w:r w:rsidRPr="00F16C30">
              <w:rPr>
                <w:b/>
                <w:sz w:val="24"/>
                <w:szCs w:val="24"/>
                <w:lang w:val="en-US"/>
              </w:rPr>
              <w:t>B</w:t>
            </w:r>
          </w:p>
        </w:tc>
        <w:tc>
          <w:tcPr>
            <w:tcW w:w="330" w:type="pct"/>
            <w:shd w:val="clear" w:color="auto" w:fill="323E4F" w:themeFill="text2" w:themeFillShade="BF"/>
            <w:vAlign w:val="center"/>
          </w:tcPr>
          <w:p w14:paraId="093DE525" w14:textId="77777777" w:rsidR="00F16C30" w:rsidRPr="00F16C30" w:rsidRDefault="00F16C30" w:rsidP="00F16C30">
            <w:pPr>
              <w:jc w:val="center"/>
              <w:rPr>
                <w:b/>
                <w:sz w:val="24"/>
                <w:szCs w:val="24"/>
                <w:lang w:val="en-US"/>
              </w:rPr>
            </w:pPr>
            <w:r w:rsidRPr="00F16C30">
              <w:rPr>
                <w:b/>
                <w:sz w:val="24"/>
                <w:szCs w:val="24"/>
                <w:lang w:val="en-US"/>
              </w:rPr>
              <w:t>C</w:t>
            </w:r>
          </w:p>
        </w:tc>
        <w:tc>
          <w:tcPr>
            <w:tcW w:w="330" w:type="pct"/>
            <w:shd w:val="clear" w:color="auto" w:fill="323E4F" w:themeFill="text2" w:themeFillShade="BF"/>
            <w:vAlign w:val="center"/>
          </w:tcPr>
          <w:p w14:paraId="268C6235" w14:textId="77777777" w:rsidR="00F16C30" w:rsidRPr="00F16C30" w:rsidRDefault="00F16C30" w:rsidP="00F16C30">
            <w:pPr>
              <w:jc w:val="center"/>
              <w:rPr>
                <w:b/>
                <w:sz w:val="24"/>
                <w:szCs w:val="24"/>
                <w:lang w:val="en-US"/>
              </w:rPr>
            </w:pPr>
            <w:r w:rsidRPr="00F16C30">
              <w:rPr>
                <w:b/>
                <w:sz w:val="24"/>
                <w:szCs w:val="24"/>
                <w:lang w:val="en-US"/>
              </w:rPr>
              <w:t>D</w:t>
            </w:r>
          </w:p>
        </w:tc>
        <w:tc>
          <w:tcPr>
            <w:tcW w:w="330" w:type="pct"/>
            <w:shd w:val="clear" w:color="auto" w:fill="323E4F" w:themeFill="text2" w:themeFillShade="BF"/>
            <w:vAlign w:val="center"/>
          </w:tcPr>
          <w:p w14:paraId="72A053B5" w14:textId="77777777" w:rsidR="00F16C30" w:rsidRPr="00F16C30" w:rsidRDefault="00F16C30" w:rsidP="00F16C30">
            <w:pPr>
              <w:jc w:val="center"/>
              <w:rPr>
                <w:b/>
                <w:sz w:val="24"/>
                <w:szCs w:val="24"/>
                <w:lang w:val="en-US"/>
              </w:rPr>
            </w:pPr>
            <w:r w:rsidRPr="00F16C30">
              <w:rPr>
                <w:b/>
                <w:sz w:val="24"/>
                <w:szCs w:val="24"/>
                <w:lang w:val="en-US"/>
              </w:rPr>
              <w:t>E</w:t>
            </w:r>
          </w:p>
        </w:tc>
        <w:tc>
          <w:tcPr>
            <w:tcW w:w="329" w:type="pct"/>
            <w:shd w:val="clear" w:color="auto" w:fill="323E4F" w:themeFill="text2" w:themeFillShade="BF"/>
            <w:vAlign w:val="center"/>
          </w:tcPr>
          <w:p w14:paraId="0BB83966" w14:textId="77777777" w:rsidR="00F16C30" w:rsidRPr="00F16C30" w:rsidRDefault="00F16C30" w:rsidP="00F16C30">
            <w:pPr>
              <w:jc w:val="center"/>
              <w:rPr>
                <w:b/>
                <w:sz w:val="24"/>
                <w:szCs w:val="24"/>
                <w:lang w:val="en-US"/>
              </w:rPr>
            </w:pPr>
            <w:r w:rsidRPr="00F16C30">
              <w:rPr>
                <w:b/>
                <w:sz w:val="24"/>
                <w:szCs w:val="24"/>
                <w:lang w:val="en-US"/>
              </w:rPr>
              <w:t>F</w:t>
            </w:r>
          </w:p>
        </w:tc>
        <w:tc>
          <w:tcPr>
            <w:tcW w:w="334" w:type="pct"/>
            <w:shd w:val="clear" w:color="auto" w:fill="323E4F" w:themeFill="text2" w:themeFillShade="BF"/>
            <w:vAlign w:val="center"/>
          </w:tcPr>
          <w:p w14:paraId="357EAE3C" w14:textId="77777777" w:rsidR="00F16C30" w:rsidRPr="00F16C30" w:rsidRDefault="00F16C30" w:rsidP="00F16C30">
            <w:pPr>
              <w:jc w:val="center"/>
              <w:rPr>
                <w:b/>
                <w:sz w:val="24"/>
                <w:szCs w:val="24"/>
                <w:lang w:val="en-US"/>
              </w:rPr>
            </w:pPr>
            <w:r w:rsidRPr="00F16C30">
              <w:rPr>
                <w:b/>
                <w:sz w:val="24"/>
                <w:szCs w:val="24"/>
                <w:lang w:val="en-US"/>
              </w:rPr>
              <w:t>G</w:t>
            </w:r>
          </w:p>
        </w:tc>
        <w:tc>
          <w:tcPr>
            <w:tcW w:w="344" w:type="pct"/>
            <w:shd w:val="clear" w:color="auto" w:fill="323E4F" w:themeFill="text2" w:themeFillShade="BF"/>
            <w:vAlign w:val="center"/>
          </w:tcPr>
          <w:p w14:paraId="57EF05C4" w14:textId="77777777" w:rsidR="00F16C30" w:rsidRPr="00F16C30" w:rsidRDefault="00F16C30" w:rsidP="00F16C30">
            <w:pPr>
              <w:jc w:val="center"/>
              <w:rPr>
                <w:b/>
                <w:sz w:val="24"/>
                <w:szCs w:val="24"/>
                <w:lang w:val="en-US"/>
              </w:rPr>
            </w:pPr>
            <w:r w:rsidRPr="00F16C30">
              <w:rPr>
                <w:b/>
                <w:sz w:val="24"/>
                <w:szCs w:val="24"/>
                <w:lang w:val="en-US"/>
              </w:rPr>
              <w:t>H</w:t>
            </w:r>
          </w:p>
        </w:tc>
        <w:tc>
          <w:tcPr>
            <w:tcW w:w="646" w:type="pct"/>
            <w:shd w:val="clear" w:color="auto" w:fill="323E4F" w:themeFill="text2" w:themeFillShade="BF"/>
            <w:vAlign w:val="center"/>
          </w:tcPr>
          <w:p w14:paraId="7E532A55" w14:textId="77777777" w:rsidR="00F16C30" w:rsidRPr="00F16C30" w:rsidRDefault="00F16C30" w:rsidP="00F16C30">
            <w:pPr>
              <w:ind w:right="172" w:hanging="176"/>
              <w:jc w:val="both"/>
              <w:rPr>
                <w:b/>
                <w:sz w:val="24"/>
                <w:szCs w:val="24"/>
              </w:rPr>
            </w:pPr>
          </w:p>
        </w:tc>
      </w:tr>
      <w:tr w:rsidR="00F16C30" w:rsidRPr="00F16C30" w14:paraId="45A3E4FE" w14:textId="77777777" w:rsidTr="00F16C30">
        <w:trPr>
          <w:trHeight w:val="50"/>
          <w:jc w:val="center"/>
        </w:trPr>
        <w:tc>
          <w:tcPr>
            <w:tcW w:w="1359" w:type="pct"/>
            <w:vMerge/>
            <w:shd w:val="clear" w:color="auto" w:fill="5B9BD5" w:themeFill="accent1"/>
          </w:tcPr>
          <w:p w14:paraId="69B266D5"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7C1FFC0D" w14:textId="77777777" w:rsidR="00F16C30" w:rsidRPr="00F16C30" w:rsidRDefault="00F16C30" w:rsidP="00F16C30">
            <w:pPr>
              <w:jc w:val="center"/>
              <w:rPr>
                <w:b/>
                <w:sz w:val="24"/>
                <w:szCs w:val="24"/>
                <w:lang w:val="en-US"/>
              </w:rPr>
            </w:pPr>
            <w:r w:rsidRPr="00F16C30">
              <w:rPr>
                <w:b/>
                <w:sz w:val="24"/>
                <w:szCs w:val="24"/>
                <w:lang w:val="en-US"/>
              </w:rPr>
              <w:t>1</w:t>
            </w:r>
          </w:p>
        </w:tc>
        <w:tc>
          <w:tcPr>
            <w:tcW w:w="328" w:type="pct"/>
            <w:shd w:val="clear" w:color="auto" w:fill="auto"/>
            <w:vAlign w:val="center"/>
          </w:tcPr>
          <w:p w14:paraId="72157688" w14:textId="77777777" w:rsidR="00F16C30" w:rsidRPr="00F16C30" w:rsidRDefault="00F16C30" w:rsidP="00F16C30">
            <w:pPr>
              <w:jc w:val="center"/>
              <w:rPr>
                <w:sz w:val="24"/>
                <w:szCs w:val="24"/>
              </w:rPr>
            </w:pPr>
            <w:r w:rsidRPr="00F16C30">
              <w:rPr>
                <w:sz w:val="24"/>
                <w:szCs w:val="24"/>
              </w:rPr>
              <w:t>3</w:t>
            </w:r>
          </w:p>
        </w:tc>
        <w:tc>
          <w:tcPr>
            <w:tcW w:w="343" w:type="pct"/>
            <w:shd w:val="clear" w:color="auto" w:fill="auto"/>
            <w:vAlign w:val="center"/>
          </w:tcPr>
          <w:p w14:paraId="3C712A54" w14:textId="77777777" w:rsidR="00F16C30" w:rsidRPr="00F16C30" w:rsidRDefault="00F16C30" w:rsidP="00F16C30">
            <w:pPr>
              <w:jc w:val="center"/>
              <w:rPr>
                <w:sz w:val="24"/>
                <w:szCs w:val="24"/>
              </w:rPr>
            </w:pPr>
            <w:r w:rsidRPr="00F16C30">
              <w:rPr>
                <w:sz w:val="24"/>
                <w:szCs w:val="24"/>
              </w:rPr>
              <w:t>1</w:t>
            </w:r>
          </w:p>
        </w:tc>
        <w:tc>
          <w:tcPr>
            <w:tcW w:w="330" w:type="pct"/>
            <w:shd w:val="clear" w:color="auto" w:fill="auto"/>
            <w:vAlign w:val="center"/>
          </w:tcPr>
          <w:p w14:paraId="5C71BA25" w14:textId="77777777" w:rsidR="00F16C30" w:rsidRPr="00F16C30" w:rsidRDefault="00F16C30" w:rsidP="00F16C30">
            <w:pPr>
              <w:jc w:val="center"/>
              <w:rPr>
                <w:sz w:val="24"/>
                <w:szCs w:val="24"/>
              </w:rPr>
            </w:pPr>
          </w:p>
        </w:tc>
        <w:tc>
          <w:tcPr>
            <w:tcW w:w="330" w:type="pct"/>
            <w:shd w:val="clear" w:color="auto" w:fill="auto"/>
            <w:vAlign w:val="center"/>
          </w:tcPr>
          <w:p w14:paraId="11FF1149" w14:textId="77777777" w:rsidR="00F16C30" w:rsidRPr="00F16C30" w:rsidRDefault="00F16C30" w:rsidP="00F16C30">
            <w:pPr>
              <w:jc w:val="center"/>
              <w:rPr>
                <w:sz w:val="24"/>
                <w:szCs w:val="24"/>
              </w:rPr>
            </w:pPr>
            <w:r w:rsidRPr="00F16C30">
              <w:rPr>
                <w:sz w:val="24"/>
                <w:szCs w:val="24"/>
              </w:rPr>
              <w:t>3</w:t>
            </w:r>
          </w:p>
        </w:tc>
        <w:tc>
          <w:tcPr>
            <w:tcW w:w="330" w:type="pct"/>
            <w:shd w:val="clear" w:color="auto" w:fill="auto"/>
            <w:vAlign w:val="center"/>
          </w:tcPr>
          <w:p w14:paraId="0146C9F5" w14:textId="77777777" w:rsidR="00F16C30" w:rsidRPr="00F16C30" w:rsidRDefault="00F16C30" w:rsidP="00F16C30">
            <w:pPr>
              <w:jc w:val="center"/>
              <w:rPr>
                <w:sz w:val="24"/>
                <w:szCs w:val="24"/>
              </w:rPr>
            </w:pPr>
            <w:r w:rsidRPr="00F16C30">
              <w:rPr>
                <w:sz w:val="24"/>
                <w:szCs w:val="24"/>
              </w:rPr>
              <w:t>6</w:t>
            </w:r>
          </w:p>
        </w:tc>
        <w:tc>
          <w:tcPr>
            <w:tcW w:w="329" w:type="pct"/>
            <w:shd w:val="clear" w:color="auto" w:fill="auto"/>
            <w:vAlign w:val="center"/>
          </w:tcPr>
          <w:p w14:paraId="13BE6478" w14:textId="77777777" w:rsidR="00F16C30" w:rsidRPr="00F16C30" w:rsidRDefault="00F16C30" w:rsidP="00F16C30">
            <w:pPr>
              <w:jc w:val="center"/>
              <w:rPr>
                <w:sz w:val="24"/>
                <w:szCs w:val="24"/>
              </w:rPr>
            </w:pPr>
            <w:r w:rsidRPr="00F16C30">
              <w:rPr>
                <w:sz w:val="24"/>
                <w:szCs w:val="24"/>
              </w:rPr>
              <w:t>2</w:t>
            </w:r>
          </w:p>
        </w:tc>
        <w:tc>
          <w:tcPr>
            <w:tcW w:w="334" w:type="pct"/>
            <w:shd w:val="clear" w:color="auto" w:fill="auto"/>
            <w:vAlign w:val="center"/>
          </w:tcPr>
          <w:p w14:paraId="0A21065F" w14:textId="77777777" w:rsidR="00F16C30" w:rsidRPr="00F16C30" w:rsidRDefault="00F16C30" w:rsidP="00F16C30">
            <w:pPr>
              <w:jc w:val="center"/>
              <w:rPr>
                <w:sz w:val="24"/>
                <w:szCs w:val="24"/>
              </w:rPr>
            </w:pPr>
            <w:r w:rsidRPr="00F16C30">
              <w:rPr>
                <w:sz w:val="24"/>
                <w:szCs w:val="24"/>
              </w:rPr>
              <w:t>2</w:t>
            </w:r>
          </w:p>
        </w:tc>
        <w:tc>
          <w:tcPr>
            <w:tcW w:w="344" w:type="pct"/>
            <w:shd w:val="clear" w:color="auto" w:fill="auto"/>
            <w:vAlign w:val="center"/>
          </w:tcPr>
          <w:p w14:paraId="2FFE2106" w14:textId="77777777" w:rsidR="00F16C30" w:rsidRPr="00F16C30" w:rsidRDefault="00F16C30" w:rsidP="00F16C30">
            <w:pPr>
              <w:jc w:val="center"/>
              <w:rPr>
                <w:sz w:val="24"/>
                <w:szCs w:val="24"/>
              </w:rPr>
            </w:pPr>
            <w:r w:rsidRPr="00F16C30">
              <w:rPr>
                <w:sz w:val="24"/>
                <w:szCs w:val="24"/>
              </w:rPr>
              <w:t>1</w:t>
            </w:r>
          </w:p>
        </w:tc>
        <w:tc>
          <w:tcPr>
            <w:tcW w:w="646" w:type="pct"/>
            <w:shd w:val="clear" w:color="auto" w:fill="F2F2F2" w:themeFill="background1" w:themeFillShade="F2"/>
            <w:vAlign w:val="center"/>
          </w:tcPr>
          <w:p w14:paraId="6364A217" w14:textId="77777777" w:rsidR="00F16C30" w:rsidRPr="00F16C30" w:rsidRDefault="00F16C30" w:rsidP="00F16C30">
            <w:pPr>
              <w:jc w:val="center"/>
              <w:rPr>
                <w:sz w:val="24"/>
                <w:szCs w:val="24"/>
              </w:rPr>
            </w:pPr>
            <w:r w:rsidRPr="00F16C30">
              <w:rPr>
                <w:sz w:val="24"/>
                <w:szCs w:val="24"/>
              </w:rPr>
              <w:t>18</w:t>
            </w:r>
          </w:p>
        </w:tc>
      </w:tr>
      <w:tr w:rsidR="00F16C30" w:rsidRPr="00F16C30" w14:paraId="68C44490" w14:textId="77777777" w:rsidTr="00F16C30">
        <w:trPr>
          <w:trHeight w:val="50"/>
          <w:jc w:val="center"/>
        </w:trPr>
        <w:tc>
          <w:tcPr>
            <w:tcW w:w="1359" w:type="pct"/>
            <w:vMerge/>
            <w:shd w:val="clear" w:color="auto" w:fill="5B9BD5" w:themeFill="accent1"/>
          </w:tcPr>
          <w:p w14:paraId="3B94C41B"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553425DC" w14:textId="77777777" w:rsidR="00F16C30" w:rsidRPr="00F16C30" w:rsidRDefault="00F16C30" w:rsidP="00F16C30">
            <w:pPr>
              <w:jc w:val="center"/>
              <w:rPr>
                <w:b/>
                <w:sz w:val="24"/>
                <w:szCs w:val="24"/>
                <w:lang w:val="en-US"/>
              </w:rPr>
            </w:pPr>
            <w:r w:rsidRPr="00F16C30">
              <w:rPr>
                <w:b/>
                <w:sz w:val="24"/>
                <w:szCs w:val="24"/>
                <w:lang w:val="en-US"/>
              </w:rPr>
              <w:t>2</w:t>
            </w:r>
          </w:p>
        </w:tc>
        <w:tc>
          <w:tcPr>
            <w:tcW w:w="328" w:type="pct"/>
            <w:shd w:val="clear" w:color="auto" w:fill="auto"/>
            <w:vAlign w:val="center"/>
          </w:tcPr>
          <w:p w14:paraId="4C9D51E5" w14:textId="77777777" w:rsidR="00F16C30" w:rsidRPr="00F16C30" w:rsidRDefault="00F16C30" w:rsidP="00F16C30">
            <w:pPr>
              <w:jc w:val="center"/>
              <w:rPr>
                <w:sz w:val="24"/>
                <w:szCs w:val="24"/>
              </w:rPr>
            </w:pPr>
            <w:r w:rsidRPr="00F16C30">
              <w:rPr>
                <w:sz w:val="24"/>
                <w:szCs w:val="24"/>
              </w:rPr>
              <w:t>1</w:t>
            </w:r>
          </w:p>
        </w:tc>
        <w:tc>
          <w:tcPr>
            <w:tcW w:w="343" w:type="pct"/>
            <w:shd w:val="clear" w:color="auto" w:fill="auto"/>
            <w:vAlign w:val="center"/>
          </w:tcPr>
          <w:p w14:paraId="4A5BAA63" w14:textId="77777777" w:rsidR="00F16C30" w:rsidRPr="00F16C30" w:rsidRDefault="00F16C30" w:rsidP="00F16C30">
            <w:pPr>
              <w:jc w:val="center"/>
              <w:rPr>
                <w:sz w:val="24"/>
                <w:szCs w:val="24"/>
              </w:rPr>
            </w:pPr>
          </w:p>
        </w:tc>
        <w:tc>
          <w:tcPr>
            <w:tcW w:w="330" w:type="pct"/>
            <w:shd w:val="clear" w:color="auto" w:fill="auto"/>
            <w:vAlign w:val="center"/>
          </w:tcPr>
          <w:p w14:paraId="39A47CE5" w14:textId="77777777" w:rsidR="00F16C30" w:rsidRPr="00F16C30" w:rsidRDefault="00F16C30" w:rsidP="00F16C30">
            <w:pPr>
              <w:jc w:val="center"/>
              <w:rPr>
                <w:sz w:val="24"/>
                <w:szCs w:val="24"/>
              </w:rPr>
            </w:pPr>
          </w:p>
        </w:tc>
        <w:tc>
          <w:tcPr>
            <w:tcW w:w="330" w:type="pct"/>
            <w:shd w:val="clear" w:color="auto" w:fill="auto"/>
            <w:vAlign w:val="center"/>
          </w:tcPr>
          <w:p w14:paraId="76582A5D" w14:textId="77777777" w:rsidR="00F16C30" w:rsidRPr="00F16C30" w:rsidRDefault="00F16C30" w:rsidP="00F16C30">
            <w:pPr>
              <w:jc w:val="center"/>
              <w:rPr>
                <w:sz w:val="24"/>
                <w:szCs w:val="24"/>
                <w:lang w:val="en-US"/>
              </w:rPr>
            </w:pPr>
            <w:r w:rsidRPr="00F16C30">
              <w:rPr>
                <w:sz w:val="24"/>
                <w:szCs w:val="24"/>
                <w:lang w:val="en-US"/>
              </w:rPr>
              <w:t>0.5</w:t>
            </w:r>
          </w:p>
        </w:tc>
        <w:tc>
          <w:tcPr>
            <w:tcW w:w="330" w:type="pct"/>
            <w:shd w:val="clear" w:color="auto" w:fill="auto"/>
            <w:vAlign w:val="center"/>
          </w:tcPr>
          <w:p w14:paraId="2F5E356F" w14:textId="77777777" w:rsidR="00F16C30" w:rsidRPr="00F16C30" w:rsidRDefault="00F16C30" w:rsidP="00F16C30">
            <w:pPr>
              <w:jc w:val="center"/>
              <w:rPr>
                <w:sz w:val="24"/>
                <w:szCs w:val="24"/>
              </w:rPr>
            </w:pPr>
            <w:r w:rsidRPr="00F16C30">
              <w:rPr>
                <w:sz w:val="24"/>
                <w:szCs w:val="24"/>
              </w:rPr>
              <w:t>4</w:t>
            </w:r>
          </w:p>
        </w:tc>
        <w:tc>
          <w:tcPr>
            <w:tcW w:w="329" w:type="pct"/>
            <w:shd w:val="clear" w:color="auto" w:fill="auto"/>
            <w:vAlign w:val="center"/>
          </w:tcPr>
          <w:p w14:paraId="4C34C2B5" w14:textId="77777777" w:rsidR="00F16C30" w:rsidRPr="00F16C30" w:rsidRDefault="00F16C30" w:rsidP="00F16C30">
            <w:pPr>
              <w:jc w:val="center"/>
              <w:rPr>
                <w:sz w:val="24"/>
                <w:szCs w:val="24"/>
              </w:rPr>
            </w:pPr>
            <w:r w:rsidRPr="00F16C30">
              <w:rPr>
                <w:sz w:val="24"/>
                <w:szCs w:val="24"/>
              </w:rPr>
              <w:t>1</w:t>
            </w:r>
          </w:p>
        </w:tc>
        <w:tc>
          <w:tcPr>
            <w:tcW w:w="334" w:type="pct"/>
            <w:shd w:val="clear" w:color="auto" w:fill="auto"/>
            <w:vAlign w:val="center"/>
          </w:tcPr>
          <w:p w14:paraId="1F1E7C5D" w14:textId="77777777" w:rsidR="00F16C30" w:rsidRPr="00F16C30" w:rsidRDefault="00F16C30" w:rsidP="00F16C30">
            <w:pPr>
              <w:jc w:val="center"/>
              <w:rPr>
                <w:sz w:val="24"/>
                <w:szCs w:val="24"/>
                <w:lang w:val="en-US"/>
              </w:rPr>
            </w:pPr>
            <w:r w:rsidRPr="00F16C30">
              <w:rPr>
                <w:sz w:val="24"/>
                <w:szCs w:val="24"/>
              </w:rPr>
              <w:t>1</w:t>
            </w:r>
            <w:r w:rsidRPr="00F16C30">
              <w:rPr>
                <w:sz w:val="24"/>
                <w:szCs w:val="24"/>
                <w:lang w:val="en-US"/>
              </w:rPr>
              <w:t>.5</w:t>
            </w:r>
          </w:p>
        </w:tc>
        <w:tc>
          <w:tcPr>
            <w:tcW w:w="344" w:type="pct"/>
            <w:shd w:val="clear" w:color="auto" w:fill="auto"/>
            <w:vAlign w:val="center"/>
          </w:tcPr>
          <w:p w14:paraId="6F95B0C2" w14:textId="77777777" w:rsidR="00F16C30" w:rsidRPr="00F16C30" w:rsidRDefault="00F16C30" w:rsidP="00F16C30">
            <w:pPr>
              <w:jc w:val="center"/>
              <w:rPr>
                <w:sz w:val="24"/>
                <w:szCs w:val="24"/>
              </w:rPr>
            </w:pPr>
            <w:r w:rsidRPr="00F16C30">
              <w:rPr>
                <w:sz w:val="24"/>
                <w:szCs w:val="24"/>
              </w:rPr>
              <w:t>1</w:t>
            </w:r>
          </w:p>
        </w:tc>
        <w:tc>
          <w:tcPr>
            <w:tcW w:w="646" w:type="pct"/>
            <w:shd w:val="clear" w:color="auto" w:fill="F2F2F2" w:themeFill="background1" w:themeFillShade="F2"/>
            <w:vAlign w:val="center"/>
          </w:tcPr>
          <w:p w14:paraId="243CE572" w14:textId="77777777" w:rsidR="00F16C30" w:rsidRPr="00F16C30" w:rsidRDefault="00F16C30" w:rsidP="00F16C30">
            <w:pPr>
              <w:jc w:val="center"/>
              <w:rPr>
                <w:sz w:val="24"/>
                <w:szCs w:val="24"/>
              </w:rPr>
            </w:pPr>
            <w:r w:rsidRPr="00F16C30">
              <w:rPr>
                <w:sz w:val="24"/>
                <w:szCs w:val="24"/>
              </w:rPr>
              <w:t>9</w:t>
            </w:r>
          </w:p>
        </w:tc>
      </w:tr>
      <w:tr w:rsidR="00F16C30" w:rsidRPr="00F16C30" w14:paraId="0DB9AEE9" w14:textId="77777777" w:rsidTr="00F16C30">
        <w:trPr>
          <w:trHeight w:val="50"/>
          <w:jc w:val="center"/>
        </w:trPr>
        <w:tc>
          <w:tcPr>
            <w:tcW w:w="1359" w:type="pct"/>
            <w:vMerge/>
            <w:shd w:val="clear" w:color="auto" w:fill="5B9BD5" w:themeFill="accent1"/>
          </w:tcPr>
          <w:p w14:paraId="4C87479D"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7CD3432C" w14:textId="77777777" w:rsidR="00F16C30" w:rsidRPr="00F16C30" w:rsidRDefault="00F16C30" w:rsidP="00F16C30">
            <w:pPr>
              <w:jc w:val="center"/>
              <w:rPr>
                <w:b/>
                <w:sz w:val="24"/>
                <w:szCs w:val="24"/>
                <w:lang w:val="en-US"/>
              </w:rPr>
            </w:pPr>
            <w:r w:rsidRPr="00F16C30">
              <w:rPr>
                <w:b/>
                <w:sz w:val="24"/>
                <w:szCs w:val="24"/>
                <w:lang w:val="en-US"/>
              </w:rPr>
              <w:t>3</w:t>
            </w:r>
          </w:p>
        </w:tc>
        <w:tc>
          <w:tcPr>
            <w:tcW w:w="328" w:type="pct"/>
            <w:shd w:val="clear" w:color="auto" w:fill="auto"/>
            <w:vAlign w:val="center"/>
          </w:tcPr>
          <w:p w14:paraId="4FC4F9D3" w14:textId="77777777" w:rsidR="00F16C30" w:rsidRPr="00F16C30" w:rsidRDefault="00F16C30" w:rsidP="00F16C30">
            <w:pPr>
              <w:jc w:val="center"/>
              <w:rPr>
                <w:sz w:val="24"/>
                <w:szCs w:val="24"/>
              </w:rPr>
            </w:pPr>
          </w:p>
        </w:tc>
        <w:tc>
          <w:tcPr>
            <w:tcW w:w="343" w:type="pct"/>
            <w:shd w:val="clear" w:color="auto" w:fill="auto"/>
            <w:vAlign w:val="center"/>
          </w:tcPr>
          <w:p w14:paraId="52B103D2" w14:textId="77777777" w:rsidR="00F16C30" w:rsidRPr="00F16C30" w:rsidRDefault="00F16C30" w:rsidP="00F16C30">
            <w:pPr>
              <w:jc w:val="center"/>
              <w:rPr>
                <w:sz w:val="24"/>
                <w:szCs w:val="24"/>
              </w:rPr>
            </w:pPr>
          </w:p>
        </w:tc>
        <w:tc>
          <w:tcPr>
            <w:tcW w:w="330" w:type="pct"/>
            <w:shd w:val="clear" w:color="auto" w:fill="auto"/>
            <w:vAlign w:val="center"/>
          </w:tcPr>
          <w:p w14:paraId="6BEC65E7" w14:textId="77777777" w:rsidR="00F16C30" w:rsidRPr="00F16C30" w:rsidRDefault="00F16C30" w:rsidP="00F16C30">
            <w:pPr>
              <w:jc w:val="center"/>
              <w:rPr>
                <w:sz w:val="24"/>
                <w:szCs w:val="24"/>
              </w:rPr>
            </w:pPr>
            <w:r w:rsidRPr="00F16C30">
              <w:rPr>
                <w:sz w:val="24"/>
                <w:szCs w:val="24"/>
              </w:rPr>
              <w:t>4</w:t>
            </w:r>
          </w:p>
        </w:tc>
        <w:tc>
          <w:tcPr>
            <w:tcW w:w="330" w:type="pct"/>
            <w:shd w:val="clear" w:color="auto" w:fill="auto"/>
            <w:vAlign w:val="center"/>
          </w:tcPr>
          <w:p w14:paraId="670E4E38" w14:textId="77777777" w:rsidR="00F16C30" w:rsidRPr="00F16C30" w:rsidRDefault="00F16C30" w:rsidP="00F16C30">
            <w:pPr>
              <w:jc w:val="center"/>
              <w:rPr>
                <w:sz w:val="24"/>
                <w:szCs w:val="24"/>
              </w:rPr>
            </w:pPr>
            <w:r w:rsidRPr="00F16C30">
              <w:rPr>
                <w:sz w:val="24"/>
                <w:szCs w:val="24"/>
              </w:rPr>
              <w:t>3.5</w:t>
            </w:r>
          </w:p>
        </w:tc>
        <w:tc>
          <w:tcPr>
            <w:tcW w:w="330" w:type="pct"/>
            <w:shd w:val="clear" w:color="auto" w:fill="auto"/>
            <w:vAlign w:val="center"/>
          </w:tcPr>
          <w:p w14:paraId="2ADBAB90" w14:textId="77777777" w:rsidR="00F16C30" w:rsidRPr="00F16C30" w:rsidRDefault="00F16C30" w:rsidP="00F16C30">
            <w:pPr>
              <w:jc w:val="center"/>
              <w:rPr>
                <w:sz w:val="24"/>
                <w:szCs w:val="24"/>
              </w:rPr>
            </w:pPr>
          </w:p>
        </w:tc>
        <w:tc>
          <w:tcPr>
            <w:tcW w:w="329" w:type="pct"/>
            <w:shd w:val="clear" w:color="auto" w:fill="auto"/>
            <w:vAlign w:val="center"/>
          </w:tcPr>
          <w:p w14:paraId="48517865" w14:textId="77777777" w:rsidR="00F16C30" w:rsidRPr="00F16C30" w:rsidRDefault="00F16C30" w:rsidP="00F16C30">
            <w:pPr>
              <w:jc w:val="center"/>
              <w:rPr>
                <w:sz w:val="24"/>
                <w:szCs w:val="24"/>
              </w:rPr>
            </w:pPr>
            <w:r w:rsidRPr="00F16C30">
              <w:rPr>
                <w:sz w:val="24"/>
                <w:szCs w:val="24"/>
              </w:rPr>
              <w:t>14</w:t>
            </w:r>
          </w:p>
        </w:tc>
        <w:tc>
          <w:tcPr>
            <w:tcW w:w="334" w:type="pct"/>
            <w:shd w:val="clear" w:color="auto" w:fill="auto"/>
            <w:vAlign w:val="center"/>
          </w:tcPr>
          <w:p w14:paraId="7884A6A9" w14:textId="77777777" w:rsidR="00F16C30" w:rsidRPr="00F16C30" w:rsidRDefault="00F16C30" w:rsidP="00F16C30">
            <w:pPr>
              <w:jc w:val="center"/>
              <w:rPr>
                <w:sz w:val="24"/>
                <w:szCs w:val="24"/>
              </w:rPr>
            </w:pPr>
            <w:r w:rsidRPr="00F16C30">
              <w:rPr>
                <w:sz w:val="24"/>
                <w:szCs w:val="24"/>
              </w:rPr>
              <w:t>4.5</w:t>
            </w:r>
          </w:p>
        </w:tc>
        <w:tc>
          <w:tcPr>
            <w:tcW w:w="344" w:type="pct"/>
            <w:shd w:val="clear" w:color="auto" w:fill="auto"/>
            <w:vAlign w:val="center"/>
          </w:tcPr>
          <w:p w14:paraId="13FA97C9" w14:textId="77777777" w:rsidR="00F16C30" w:rsidRPr="00F16C30" w:rsidRDefault="00F16C30" w:rsidP="00F16C30">
            <w:pPr>
              <w:jc w:val="center"/>
              <w:rPr>
                <w:sz w:val="24"/>
                <w:szCs w:val="24"/>
              </w:rPr>
            </w:pPr>
          </w:p>
        </w:tc>
        <w:tc>
          <w:tcPr>
            <w:tcW w:w="646" w:type="pct"/>
            <w:shd w:val="clear" w:color="auto" w:fill="F2F2F2" w:themeFill="background1" w:themeFillShade="F2"/>
            <w:vAlign w:val="center"/>
          </w:tcPr>
          <w:p w14:paraId="2F0A3354" w14:textId="77777777" w:rsidR="00F16C30" w:rsidRPr="00F16C30" w:rsidRDefault="00F16C30" w:rsidP="00F16C30">
            <w:pPr>
              <w:jc w:val="center"/>
              <w:rPr>
                <w:sz w:val="24"/>
                <w:szCs w:val="24"/>
              </w:rPr>
            </w:pPr>
            <w:r w:rsidRPr="00F16C30">
              <w:rPr>
                <w:sz w:val="24"/>
                <w:szCs w:val="24"/>
              </w:rPr>
              <w:t>26</w:t>
            </w:r>
          </w:p>
        </w:tc>
      </w:tr>
      <w:tr w:rsidR="00F16C30" w:rsidRPr="00F16C30" w14:paraId="532D5D6F" w14:textId="77777777" w:rsidTr="00F16C30">
        <w:trPr>
          <w:trHeight w:val="50"/>
          <w:jc w:val="center"/>
        </w:trPr>
        <w:tc>
          <w:tcPr>
            <w:tcW w:w="1359" w:type="pct"/>
            <w:vMerge/>
            <w:shd w:val="clear" w:color="auto" w:fill="5B9BD5" w:themeFill="accent1"/>
          </w:tcPr>
          <w:p w14:paraId="2777CBF4"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39D82908" w14:textId="77777777" w:rsidR="00F16C30" w:rsidRPr="00F16C30" w:rsidRDefault="00F16C30" w:rsidP="00F16C30">
            <w:pPr>
              <w:jc w:val="center"/>
              <w:rPr>
                <w:b/>
                <w:sz w:val="24"/>
                <w:szCs w:val="24"/>
                <w:lang w:val="en-US"/>
              </w:rPr>
            </w:pPr>
            <w:r w:rsidRPr="00F16C30">
              <w:rPr>
                <w:b/>
                <w:sz w:val="24"/>
                <w:szCs w:val="24"/>
                <w:lang w:val="en-US"/>
              </w:rPr>
              <w:t>4</w:t>
            </w:r>
          </w:p>
        </w:tc>
        <w:tc>
          <w:tcPr>
            <w:tcW w:w="328" w:type="pct"/>
            <w:shd w:val="clear" w:color="auto" w:fill="auto"/>
            <w:vAlign w:val="center"/>
          </w:tcPr>
          <w:p w14:paraId="34AAE622" w14:textId="77777777" w:rsidR="00F16C30" w:rsidRPr="00F16C30" w:rsidRDefault="00F16C30" w:rsidP="00F16C30">
            <w:pPr>
              <w:jc w:val="center"/>
              <w:rPr>
                <w:sz w:val="24"/>
                <w:szCs w:val="24"/>
              </w:rPr>
            </w:pPr>
            <w:r w:rsidRPr="00F16C30">
              <w:rPr>
                <w:sz w:val="24"/>
                <w:szCs w:val="24"/>
              </w:rPr>
              <w:t>8</w:t>
            </w:r>
          </w:p>
        </w:tc>
        <w:tc>
          <w:tcPr>
            <w:tcW w:w="343" w:type="pct"/>
            <w:shd w:val="clear" w:color="auto" w:fill="auto"/>
            <w:vAlign w:val="center"/>
          </w:tcPr>
          <w:p w14:paraId="1B4B721B" w14:textId="77777777" w:rsidR="00F16C30" w:rsidRPr="00F16C30" w:rsidRDefault="00F16C30" w:rsidP="00F16C30">
            <w:pPr>
              <w:jc w:val="center"/>
              <w:rPr>
                <w:sz w:val="24"/>
                <w:szCs w:val="24"/>
                <w:lang w:val="en-US"/>
              </w:rPr>
            </w:pPr>
            <w:r w:rsidRPr="00F16C30">
              <w:rPr>
                <w:sz w:val="24"/>
                <w:szCs w:val="24"/>
                <w:lang w:val="en-US"/>
              </w:rPr>
              <w:t>4</w:t>
            </w:r>
          </w:p>
        </w:tc>
        <w:tc>
          <w:tcPr>
            <w:tcW w:w="330" w:type="pct"/>
            <w:shd w:val="clear" w:color="auto" w:fill="auto"/>
            <w:vAlign w:val="center"/>
          </w:tcPr>
          <w:p w14:paraId="386541C9" w14:textId="77777777" w:rsidR="00F16C30" w:rsidRPr="00F16C30" w:rsidRDefault="00F16C30" w:rsidP="00F16C30">
            <w:pPr>
              <w:jc w:val="center"/>
              <w:rPr>
                <w:sz w:val="24"/>
                <w:szCs w:val="24"/>
              </w:rPr>
            </w:pPr>
            <w:r w:rsidRPr="00F16C30">
              <w:rPr>
                <w:sz w:val="24"/>
                <w:szCs w:val="24"/>
              </w:rPr>
              <w:t>1</w:t>
            </w:r>
          </w:p>
        </w:tc>
        <w:tc>
          <w:tcPr>
            <w:tcW w:w="330" w:type="pct"/>
            <w:shd w:val="clear" w:color="auto" w:fill="auto"/>
            <w:vAlign w:val="center"/>
          </w:tcPr>
          <w:p w14:paraId="1F999CE7" w14:textId="77777777" w:rsidR="00F16C30" w:rsidRPr="00F16C30" w:rsidRDefault="00F16C30" w:rsidP="00F16C30">
            <w:pPr>
              <w:jc w:val="center"/>
              <w:rPr>
                <w:sz w:val="24"/>
                <w:szCs w:val="24"/>
              </w:rPr>
            </w:pPr>
            <w:r w:rsidRPr="00F16C30">
              <w:rPr>
                <w:sz w:val="24"/>
                <w:szCs w:val="24"/>
              </w:rPr>
              <w:t>3</w:t>
            </w:r>
          </w:p>
        </w:tc>
        <w:tc>
          <w:tcPr>
            <w:tcW w:w="330" w:type="pct"/>
            <w:shd w:val="clear" w:color="auto" w:fill="auto"/>
            <w:vAlign w:val="center"/>
          </w:tcPr>
          <w:p w14:paraId="63251E6F" w14:textId="77777777" w:rsidR="00F16C30" w:rsidRPr="00F16C30" w:rsidRDefault="00F16C30" w:rsidP="00F16C30">
            <w:pPr>
              <w:jc w:val="center"/>
              <w:rPr>
                <w:sz w:val="24"/>
                <w:szCs w:val="24"/>
              </w:rPr>
            </w:pPr>
          </w:p>
        </w:tc>
        <w:tc>
          <w:tcPr>
            <w:tcW w:w="329" w:type="pct"/>
            <w:shd w:val="clear" w:color="auto" w:fill="auto"/>
            <w:vAlign w:val="center"/>
          </w:tcPr>
          <w:p w14:paraId="220D8455" w14:textId="77777777" w:rsidR="00F16C30" w:rsidRPr="00F16C30" w:rsidRDefault="00F16C30" w:rsidP="00F16C30">
            <w:pPr>
              <w:jc w:val="center"/>
              <w:rPr>
                <w:sz w:val="24"/>
                <w:szCs w:val="24"/>
              </w:rPr>
            </w:pPr>
          </w:p>
        </w:tc>
        <w:tc>
          <w:tcPr>
            <w:tcW w:w="334" w:type="pct"/>
            <w:shd w:val="clear" w:color="auto" w:fill="auto"/>
            <w:vAlign w:val="center"/>
          </w:tcPr>
          <w:p w14:paraId="7B9A7BF4" w14:textId="77777777" w:rsidR="00F16C30" w:rsidRPr="00F16C30" w:rsidRDefault="00F16C30" w:rsidP="00F16C30">
            <w:pPr>
              <w:jc w:val="center"/>
              <w:rPr>
                <w:sz w:val="24"/>
                <w:szCs w:val="24"/>
              </w:rPr>
            </w:pPr>
            <w:r w:rsidRPr="00F16C30">
              <w:rPr>
                <w:sz w:val="24"/>
                <w:szCs w:val="24"/>
              </w:rPr>
              <w:t>6</w:t>
            </w:r>
          </w:p>
        </w:tc>
        <w:tc>
          <w:tcPr>
            <w:tcW w:w="344" w:type="pct"/>
            <w:shd w:val="clear" w:color="auto" w:fill="auto"/>
            <w:vAlign w:val="center"/>
          </w:tcPr>
          <w:p w14:paraId="70923FFD" w14:textId="77777777" w:rsidR="00F16C30" w:rsidRPr="00F16C30" w:rsidRDefault="00F16C30" w:rsidP="00F16C30">
            <w:pPr>
              <w:jc w:val="center"/>
              <w:rPr>
                <w:sz w:val="24"/>
                <w:szCs w:val="24"/>
              </w:rPr>
            </w:pPr>
          </w:p>
        </w:tc>
        <w:tc>
          <w:tcPr>
            <w:tcW w:w="646" w:type="pct"/>
            <w:shd w:val="clear" w:color="auto" w:fill="F2F2F2" w:themeFill="background1" w:themeFillShade="F2"/>
            <w:vAlign w:val="center"/>
          </w:tcPr>
          <w:p w14:paraId="6882D931" w14:textId="77777777" w:rsidR="00F16C30" w:rsidRPr="00F16C30" w:rsidRDefault="00F16C30" w:rsidP="00F16C30">
            <w:pPr>
              <w:jc w:val="center"/>
              <w:rPr>
                <w:sz w:val="24"/>
                <w:szCs w:val="24"/>
              </w:rPr>
            </w:pPr>
            <w:r w:rsidRPr="00F16C30">
              <w:rPr>
                <w:sz w:val="24"/>
                <w:szCs w:val="24"/>
              </w:rPr>
              <w:t>22</w:t>
            </w:r>
          </w:p>
        </w:tc>
      </w:tr>
      <w:tr w:rsidR="00F16C30" w:rsidRPr="00F16C30" w14:paraId="42BD8AD1" w14:textId="77777777" w:rsidTr="00F16C30">
        <w:trPr>
          <w:trHeight w:val="50"/>
          <w:jc w:val="center"/>
        </w:trPr>
        <w:tc>
          <w:tcPr>
            <w:tcW w:w="1359" w:type="pct"/>
            <w:vMerge/>
            <w:shd w:val="clear" w:color="auto" w:fill="5B9BD5" w:themeFill="accent1"/>
          </w:tcPr>
          <w:p w14:paraId="0E663ECC"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0383D8ED" w14:textId="77777777" w:rsidR="00F16C30" w:rsidRPr="00F16C30" w:rsidRDefault="00F16C30" w:rsidP="00F16C30">
            <w:pPr>
              <w:jc w:val="center"/>
              <w:rPr>
                <w:b/>
                <w:sz w:val="24"/>
                <w:szCs w:val="24"/>
                <w:lang w:val="en-US"/>
              </w:rPr>
            </w:pPr>
            <w:r w:rsidRPr="00F16C30">
              <w:rPr>
                <w:b/>
                <w:sz w:val="24"/>
                <w:szCs w:val="24"/>
                <w:lang w:val="en-US"/>
              </w:rPr>
              <w:t>5</w:t>
            </w:r>
          </w:p>
        </w:tc>
        <w:tc>
          <w:tcPr>
            <w:tcW w:w="328" w:type="pct"/>
            <w:shd w:val="clear" w:color="auto" w:fill="auto"/>
            <w:vAlign w:val="center"/>
          </w:tcPr>
          <w:p w14:paraId="7425B424" w14:textId="77777777" w:rsidR="00F16C30" w:rsidRPr="00F16C30" w:rsidRDefault="00F16C30" w:rsidP="00F16C30">
            <w:pPr>
              <w:jc w:val="center"/>
              <w:rPr>
                <w:sz w:val="24"/>
                <w:szCs w:val="24"/>
              </w:rPr>
            </w:pPr>
            <w:r w:rsidRPr="00F16C30">
              <w:rPr>
                <w:sz w:val="24"/>
                <w:szCs w:val="24"/>
              </w:rPr>
              <w:t>2</w:t>
            </w:r>
          </w:p>
        </w:tc>
        <w:tc>
          <w:tcPr>
            <w:tcW w:w="343" w:type="pct"/>
            <w:shd w:val="clear" w:color="auto" w:fill="auto"/>
            <w:vAlign w:val="center"/>
          </w:tcPr>
          <w:p w14:paraId="657CC42F" w14:textId="77777777" w:rsidR="00F16C30" w:rsidRPr="00F16C30" w:rsidRDefault="00F16C30" w:rsidP="00F16C30">
            <w:pPr>
              <w:jc w:val="center"/>
              <w:rPr>
                <w:sz w:val="24"/>
                <w:szCs w:val="24"/>
              </w:rPr>
            </w:pPr>
            <w:r w:rsidRPr="00F16C30">
              <w:rPr>
                <w:sz w:val="24"/>
                <w:szCs w:val="24"/>
              </w:rPr>
              <w:t>2</w:t>
            </w:r>
          </w:p>
        </w:tc>
        <w:tc>
          <w:tcPr>
            <w:tcW w:w="330" w:type="pct"/>
            <w:shd w:val="clear" w:color="auto" w:fill="auto"/>
            <w:vAlign w:val="center"/>
          </w:tcPr>
          <w:p w14:paraId="7E7F29B2" w14:textId="77777777" w:rsidR="00F16C30" w:rsidRPr="00F16C30" w:rsidRDefault="00F16C30" w:rsidP="00F16C30">
            <w:pPr>
              <w:jc w:val="center"/>
              <w:rPr>
                <w:sz w:val="24"/>
                <w:szCs w:val="24"/>
              </w:rPr>
            </w:pPr>
            <w:r w:rsidRPr="00F16C30">
              <w:rPr>
                <w:sz w:val="24"/>
                <w:szCs w:val="24"/>
              </w:rPr>
              <w:t>8</w:t>
            </w:r>
          </w:p>
        </w:tc>
        <w:tc>
          <w:tcPr>
            <w:tcW w:w="330" w:type="pct"/>
            <w:shd w:val="clear" w:color="auto" w:fill="auto"/>
            <w:vAlign w:val="center"/>
          </w:tcPr>
          <w:p w14:paraId="6F6F7DB5" w14:textId="77777777" w:rsidR="00F16C30" w:rsidRPr="00F16C30" w:rsidRDefault="00F16C30" w:rsidP="00F16C30">
            <w:pPr>
              <w:jc w:val="center"/>
              <w:rPr>
                <w:sz w:val="24"/>
                <w:szCs w:val="24"/>
              </w:rPr>
            </w:pPr>
          </w:p>
        </w:tc>
        <w:tc>
          <w:tcPr>
            <w:tcW w:w="330" w:type="pct"/>
            <w:shd w:val="clear" w:color="auto" w:fill="auto"/>
            <w:vAlign w:val="center"/>
          </w:tcPr>
          <w:p w14:paraId="23368643" w14:textId="77777777" w:rsidR="00F16C30" w:rsidRPr="00F16C30" w:rsidRDefault="00F16C30" w:rsidP="00F16C30">
            <w:pPr>
              <w:jc w:val="center"/>
              <w:rPr>
                <w:sz w:val="24"/>
                <w:szCs w:val="24"/>
              </w:rPr>
            </w:pPr>
          </w:p>
        </w:tc>
        <w:tc>
          <w:tcPr>
            <w:tcW w:w="329" w:type="pct"/>
            <w:shd w:val="clear" w:color="auto" w:fill="auto"/>
            <w:vAlign w:val="center"/>
          </w:tcPr>
          <w:p w14:paraId="7DC97567" w14:textId="77777777" w:rsidR="00F16C30" w:rsidRPr="00F16C30" w:rsidRDefault="00F16C30" w:rsidP="00F16C30">
            <w:pPr>
              <w:jc w:val="center"/>
              <w:rPr>
                <w:sz w:val="24"/>
                <w:szCs w:val="24"/>
              </w:rPr>
            </w:pPr>
          </w:p>
        </w:tc>
        <w:tc>
          <w:tcPr>
            <w:tcW w:w="334" w:type="pct"/>
            <w:shd w:val="clear" w:color="auto" w:fill="auto"/>
            <w:vAlign w:val="center"/>
          </w:tcPr>
          <w:p w14:paraId="34A9F20C" w14:textId="77777777" w:rsidR="00F16C30" w:rsidRPr="00F16C30" w:rsidRDefault="00F16C30" w:rsidP="00F16C30">
            <w:pPr>
              <w:jc w:val="center"/>
              <w:rPr>
                <w:sz w:val="24"/>
                <w:szCs w:val="24"/>
              </w:rPr>
            </w:pPr>
            <w:r w:rsidRPr="00F16C30">
              <w:rPr>
                <w:sz w:val="24"/>
                <w:szCs w:val="24"/>
              </w:rPr>
              <w:t>6</w:t>
            </w:r>
          </w:p>
        </w:tc>
        <w:tc>
          <w:tcPr>
            <w:tcW w:w="344" w:type="pct"/>
            <w:shd w:val="clear" w:color="auto" w:fill="auto"/>
            <w:vAlign w:val="center"/>
          </w:tcPr>
          <w:p w14:paraId="76B77320" w14:textId="77777777" w:rsidR="00F16C30" w:rsidRPr="00F16C30" w:rsidRDefault="00F16C30" w:rsidP="00F16C30">
            <w:pPr>
              <w:jc w:val="center"/>
              <w:rPr>
                <w:sz w:val="24"/>
                <w:szCs w:val="24"/>
              </w:rPr>
            </w:pPr>
          </w:p>
        </w:tc>
        <w:tc>
          <w:tcPr>
            <w:tcW w:w="646" w:type="pct"/>
            <w:shd w:val="clear" w:color="auto" w:fill="F2F2F2" w:themeFill="background1" w:themeFillShade="F2"/>
            <w:vAlign w:val="center"/>
          </w:tcPr>
          <w:p w14:paraId="03BEEE7E" w14:textId="77777777" w:rsidR="00F16C30" w:rsidRPr="00F16C30" w:rsidRDefault="00F16C30" w:rsidP="00F16C30">
            <w:pPr>
              <w:jc w:val="center"/>
              <w:rPr>
                <w:sz w:val="24"/>
                <w:szCs w:val="24"/>
              </w:rPr>
            </w:pPr>
            <w:r w:rsidRPr="00F16C30">
              <w:rPr>
                <w:sz w:val="24"/>
                <w:szCs w:val="24"/>
              </w:rPr>
              <w:t>18</w:t>
            </w:r>
          </w:p>
        </w:tc>
      </w:tr>
      <w:tr w:rsidR="00F16C30" w:rsidRPr="00F16C30" w14:paraId="2899D275" w14:textId="77777777" w:rsidTr="00F16C30">
        <w:trPr>
          <w:trHeight w:val="50"/>
          <w:jc w:val="center"/>
        </w:trPr>
        <w:tc>
          <w:tcPr>
            <w:tcW w:w="1359" w:type="pct"/>
            <w:vMerge/>
            <w:shd w:val="clear" w:color="auto" w:fill="5B9BD5" w:themeFill="accent1"/>
          </w:tcPr>
          <w:p w14:paraId="7C83503C" w14:textId="77777777" w:rsidR="00F16C30" w:rsidRPr="00F16C30" w:rsidRDefault="00F16C30" w:rsidP="00F16C30">
            <w:pPr>
              <w:jc w:val="both"/>
              <w:rPr>
                <w:b/>
                <w:color w:val="FFFFFF" w:themeColor="background1"/>
                <w:sz w:val="24"/>
                <w:szCs w:val="24"/>
              </w:rPr>
            </w:pPr>
          </w:p>
        </w:tc>
        <w:tc>
          <w:tcPr>
            <w:tcW w:w="327" w:type="pct"/>
            <w:shd w:val="clear" w:color="auto" w:fill="323E4F" w:themeFill="text2" w:themeFillShade="BF"/>
            <w:vAlign w:val="center"/>
          </w:tcPr>
          <w:p w14:paraId="54AA059B" w14:textId="77777777" w:rsidR="00F16C30" w:rsidRPr="00F16C30" w:rsidRDefault="00F16C30" w:rsidP="00F16C30">
            <w:pPr>
              <w:jc w:val="center"/>
              <w:rPr>
                <w:b/>
                <w:sz w:val="24"/>
                <w:szCs w:val="24"/>
                <w:lang w:val="en-US"/>
              </w:rPr>
            </w:pPr>
            <w:r w:rsidRPr="00F16C30">
              <w:rPr>
                <w:b/>
                <w:sz w:val="24"/>
                <w:szCs w:val="24"/>
                <w:lang w:val="en-US"/>
              </w:rPr>
              <w:t>6</w:t>
            </w:r>
          </w:p>
        </w:tc>
        <w:tc>
          <w:tcPr>
            <w:tcW w:w="328" w:type="pct"/>
            <w:shd w:val="clear" w:color="auto" w:fill="auto"/>
            <w:vAlign w:val="center"/>
          </w:tcPr>
          <w:p w14:paraId="19A5F63C" w14:textId="77777777" w:rsidR="00F16C30" w:rsidRPr="00F16C30" w:rsidRDefault="00F16C30" w:rsidP="00F16C30">
            <w:pPr>
              <w:jc w:val="center"/>
              <w:rPr>
                <w:sz w:val="24"/>
                <w:szCs w:val="24"/>
              </w:rPr>
            </w:pPr>
            <w:r w:rsidRPr="00F16C30">
              <w:rPr>
                <w:sz w:val="24"/>
                <w:szCs w:val="24"/>
              </w:rPr>
              <w:t>1</w:t>
            </w:r>
          </w:p>
        </w:tc>
        <w:tc>
          <w:tcPr>
            <w:tcW w:w="343" w:type="pct"/>
            <w:shd w:val="clear" w:color="auto" w:fill="auto"/>
            <w:vAlign w:val="center"/>
          </w:tcPr>
          <w:p w14:paraId="0EE416FE" w14:textId="77777777" w:rsidR="00F16C30" w:rsidRPr="00F16C30" w:rsidRDefault="00F16C30" w:rsidP="00F16C30">
            <w:pPr>
              <w:jc w:val="center"/>
              <w:rPr>
                <w:sz w:val="24"/>
                <w:szCs w:val="24"/>
              </w:rPr>
            </w:pPr>
            <w:r w:rsidRPr="00F16C30">
              <w:rPr>
                <w:sz w:val="24"/>
                <w:szCs w:val="24"/>
              </w:rPr>
              <w:t>1</w:t>
            </w:r>
          </w:p>
        </w:tc>
        <w:tc>
          <w:tcPr>
            <w:tcW w:w="330" w:type="pct"/>
            <w:shd w:val="clear" w:color="auto" w:fill="auto"/>
            <w:vAlign w:val="center"/>
          </w:tcPr>
          <w:p w14:paraId="5F52D4C8" w14:textId="77777777" w:rsidR="00F16C30" w:rsidRPr="00F16C30" w:rsidRDefault="00F16C30" w:rsidP="00F16C30">
            <w:pPr>
              <w:jc w:val="center"/>
              <w:rPr>
                <w:sz w:val="24"/>
                <w:szCs w:val="24"/>
              </w:rPr>
            </w:pPr>
            <w:r w:rsidRPr="00F16C30">
              <w:rPr>
                <w:sz w:val="24"/>
                <w:szCs w:val="24"/>
              </w:rPr>
              <w:t>2</w:t>
            </w:r>
          </w:p>
        </w:tc>
        <w:tc>
          <w:tcPr>
            <w:tcW w:w="330" w:type="pct"/>
            <w:shd w:val="clear" w:color="auto" w:fill="auto"/>
            <w:vAlign w:val="center"/>
          </w:tcPr>
          <w:p w14:paraId="07B9D394" w14:textId="77777777" w:rsidR="00F16C30" w:rsidRPr="00F16C30" w:rsidRDefault="00F16C30" w:rsidP="00F16C30">
            <w:pPr>
              <w:jc w:val="center"/>
              <w:rPr>
                <w:sz w:val="24"/>
                <w:szCs w:val="24"/>
              </w:rPr>
            </w:pPr>
          </w:p>
        </w:tc>
        <w:tc>
          <w:tcPr>
            <w:tcW w:w="330" w:type="pct"/>
            <w:shd w:val="clear" w:color="auto" w:fill="auto"/>
            <w:vAlign w:val="center"/>
          </w:tcPr>
          <w:p w14:paraId="7EF67CD9" w14:textId="77777777" w:rsidR="00F16C30" w:rsidRPr="00F16C30" w:rsidRDefault="00F16C30" w:rsidP="00F16C30">
            <w:pPr>
              <w:jc w:val="center"/>
              <w:rPr>
                <w:sz w:val="24"/>
                <w:szCs w:val="24"/>
              </w:rPr>
            </w:pPr>
          </w:p>
        </w:tc>
        <w:tc>
          <w:tcPr>
            <w:tcW w:w="329" w:type="pct"/>
            <w:shd w:val="clear" w:color="auto" w:fill="auto"/>
            <w:vAlign w:val="center"/>
          </w:tcPr>
          <w:p w14:paraId="512097DA" w14:textId="77777777" w:rsidR="00F16C30" w:rsidRPr="00F16C30" w:rsidRDefault="00F16C30" w:rsidP="00F16C30">
            <w:pPr>
              <w:jc w:val="center"/>
              <w:rPr>
                <w:sz w:val="24"/>
                <w:szCs w:val="24"/>
              </w:rPr>
            </w:pPr>
          </w:p>
        </w:tc>
        <w:tc>
          <w:tcPr>
            <w:tcW w:w="334" w:type="pct"/>
            <w:shd w:val="clear" w:color="auto" w:fill="auto"/>
            <w:vAlign w:val="center"/>
          </w:tcPr>
          <w:p w14:paraId="6A6E6C52" w14:textId="77777777" w:rsidR="00F16C30" w:rsidRPr="00F16C30" w:rsidRDefault="00F16C30" w:rsidP="00F16C30">
            <w:pPr>
              <w:jc w:val="center"/>
              <w:rPr>
                <w:sz w:val="24"/>
                <w:szCs w:val="24"/>
              </w:rPr>
            </w:pPr>
          </w:p>
        </w:tc>
        <w:tc>
          <w:tcPr>
            <w:tcW w:w="344" w:type="pct"/>
            <w:shd w:val="clear" w:color="auto" w:fill="auto"/>
            <w:vAlign w:val="center"/>
          </w:tcPr>
          <w:p w14:paraId="293E75BC" w14:textId="77777777" w:rsidR="00F16C30" w:rsidRPr="00F16C30" w:rsidRDefault="00F16C30" w:rsidP="00F16C30">
            <w:pPr>
              <w:jc w:val="center"/>
              <w:rPr>
                <w:sz w:val="24"/>
                <w:szCs w:val="24"/>
              </w:rPr>
            </w:pPr>
            <w:r w:rsidRPr="00F16C30">
              <w:rPr>
                <w:sz w:val="24"/>
                <w:szCs w:val="24"/>
              </w:rPr>
              <w:t>3</w:t>
            </w:r>
          </w:p>
        </w:tc>
        <w:tc>
          <w:tcPr>
            <w:tcW w:w="646" w:type="pct"/>
            <w:shd w:val="clear" w:color="auto" w:fill="F2F2F2" w:themeFill="background1" w:themeFillShade="F2"/>
            <w:vAlign w:val="center"/>
          </w:tcPr>
          <w:p w14:paraId="55AA8507" w14:textId="77777777" w:rsidR="00F16C30" w:rsidRPr="00F16C30" w:rsidRDefault="00F16C30" w:rsidP="00F16C30">
            <w:pPr>
              <w:jc w:val="center"/>
              <w:rPr>
                <w:sz w:val="24"/>
                <w:szCs w:val="24"/>
              </w:rPr>
            </w:pPr>
            <w:r w:rsidRPr="00F16C30">
              <w:rPr>
                <w:sz w:val="24"/>
                <w:szCs w:val="24"/>
              </w:rPr>
              <w:t>7</w:t>
            </w:r>
          </w:p>
        </w:tc>
      </w:tr>
      <w:tr w:rsidR="00F16C30" w:rsidRPr="00F16C30" w14:paraId="62E2DF4A" w14:textId="77777777" w:rsidTr="00F16C30">
        <w:trPr>
          <w:cantSplit/>
          <w:trHeight w:val="50"/>
          <w:jc w:val="center"/>
        </w:trPr>
        <w:tc>
          <w:tcPr>
            <w:tcW w:w="1359" w:type="pct"/>
            <w:shd w:val="clear" w:color="auto" w:fill="5B9BD5" w:themeFill="accent1"/>
            <w:vAlign w:val="center"/>
          </w:tcPr>
          <w:p w14:paraId="302B9C89" w14:textId="77777777" w:rsidR="00F16C30" w:rsidRPr="00F16C30" w:rsidRDefault="00F16C30" w:rsidP="00F16C30">
            <w:pPr>
              <w:jc w:val="center"/>
              <w:rPr>
                <w:b/>
                <w:color w:val="FFFFFF" w:themeColor="background1"/>
                <w:sz w:val="24"/>
                <w:szCs w:val="24"/>
              </w:rPr>
            </w:pPr>
            <w:r w:rsidRPr="00F16C30">
              <w:rPr>
                <w:b/>
                <w:color w:val="FFFFFF" w:themeColor="background1"/>
                <w:sz w:val="24"/>
                <w:szCs w:val="24"/>
              </w:rPr>
              <w:t>Итого баллов за критерий</w:t>
            </w:r>
          </w:p>
        </w:tc>
        <w:tc>
          <w:tcPr>
            <w:tcW w:w="327" w:type="pct"/>
            <w:shd w:val="clear" w:color="auto" w:fill="323E4F" w:themeFill="text2" w:themeFillShade="BF"/>
          </w:tcPr>
          <w:p w14:paraId="1420F8EE" w14:textId="77777777" w:rsidR="00F16C30" w:rsidRPr="00F16C30" w:rsidRDefault="00F16C30" w:rsidP="00F16C30">
            <w:pPr>
              <w:jc w:val="both"/>
              <w:rPr>
                <w:sz w:val="24"/>
                <w:szCs w:val="24"/>
              </w:rPr>
            </w:pPr>
          </w:p>
        </w:tc>
        <w:tc>
          <w:tcPr>
            <w:tcW w:w="328" w:type="pct"/>
            <w:shd w:val="clear" w:color="auto" w:fill="F2F2F2" w:themeFill="background1" w:themeFillShade="F2"/>
            <w:vAlign w:val="center"/>
          </w:tcPr>
          <w:p w14:paraId="4FFA8F09" w14:textId="77777777" w:rsidR="00F16C30" w:rsidRPr="00F16C30" w:rsidRDefault="00F16C30" w:rsidP="00F16C30">
            <w:pPr>
              <w:jc w:val="center"/>
              <w:rPr>
                <w:sz w:val="24"/>
                <w:szCs w:val="24"/>
              </w:rPr>
            </w:pPr>
            <w:r w:rsidRPr="00F16C30">
              <w:rPr>
                <w:sz w:val="24"/>
                <w:szCs w:val="24"/>
              </w:rPr>
              <w:t>15</w:t>
            </w:r>
          </w:p>
        </w:tc>
        <w:tc>
          <w:tcPr>
            <w:tcW w:w="343" w:type="pct"/>
            <w:shd w:val="clear" w:color="auto" w:fill="F2F2F2" w:themeFill="background1" w:themeFillShade="F2"/>
            <w:vAlign w:val="center"/>
          </w:tcPr>
          <w:p w14:paraId="5A4E3E89" w14:textId="77777777" w:rsidR="00F16C30" w:rsidRPr="00F16C30" w:rsidRDefault="00F16C30" w:rsidP="00F16C30">
            <w:pPr>
              <w:jc w:val="center"/>
              <w:rPr>
                <w:sz w:val="24"/>
                <w:szCs w:val="24"/>
              </w:rPr>
            </w:pPr>
            <w:r w:rsidRPr="00F16C30">
              <w:rPr>
                <w:sz w:val="24"/>
                <w:szCs w:val="24"/>
              </w:rPr>
              <w:t>8</w:t>
            </w:r>
          </w:p>
        </w:tc>
        <w:tc>
          <w:tcPr>
            <w:tcW w:w="330" w:type="pct"/>
            <w:shd w:val="clear" w:color="auto" w:fill="F2F2F2" w:themeFill="background1" w:themeFillShade="F2"/>
            <w:vAlign w:val="center"/>
          </w:tcPr>
          <w:p w14:paraId="06C1E7B0" w14:textId="77777777" w:rsidR="00F16C30" w:rsidRPr="00F16C30" w:rsidRDefault="00F16C30" w:rsidP="00F16C30">
            <w:pPr>
              <w:jc w:val="center"/>
              <w:rPr>
                <w:sz w:val="24"/>
                <w:szCs w:val="24"/>
              </w:rPr>
            </w:pPr>
            <w:r w:rsidRPr="00F16C30">
              <w:rPr>
                <w:sz w:val="24"/>
                <w:szCs w:val="24"/>
              </w:rPr>
              <w:t>15</w:t>
            </w:r>
          </w:p>
        </w:tc>
        <w:tc>
          <w:tcPr>
            <w:tcW w:w="330" w:type="pct"/>
            <w:shd w:val="clear" w:color="auto" w:fill="F2F2F2" w:themeFill="background1" w:themeFillShade="F2"/>
            <w:vAlign w:val="center"/>
          </w:tcPr>
          <w:p w14:paraId="57E1FD37" w14:textId="77777777" w:rsidR="00F16C30" w:rsidRPr="00F16C30" w:rsidRDefault="00F16C30" w:rsidP="00F16C30">
            <w:pPr>
              <w:jc w:val="center"/>
              <w:rPr>
                <w:sz w:val="24"/>
                <w:szCs w:val="24"/>
              </w:rPr>
            </w:pPr>
            <w:r w:rsidRPr="00F16C30">
              <w:rPr>
                <w:sz w:val="24"/>
                <w:szCs w:val="24"/>
              </w:rPr>
              <w:t>10</w:t>
            </w:r>
          </w:p>
        </w:tc>
        <w:tc>
          <w:tcPr>
            <w:tcW w:w="330" w:type="pct"/>
            <w:shd w:val="clear" w:color="auto" w:fill="F2F2F2" w:themeFill="background1" w:themeFillShade="F2"/>
            <w:vAlign w:val="center"/>
          </w:tcPr>
          <w:p w14:paraId="13BBFC40" w14:textId="77777777" w:rsidR="00F16C30" w:rsidRPr="00F16C30" w:rsidRDefault="00F16C30" w:rsidP="00F16C30">
            <w:pPr>
              <w:jc w:val="center"/>
              <w:rPr>
                <w:sz w:val="24"/>
                <w:szCs w:val="24"/>
              </w:rPr>
            </w:pPr>
            <w:r w:rsidRPr="00F16C30">
              <w:rPr>
                <w:sz w:val="24"/>
                <w:szCs w:val="24"/>
              </w:rPr>
              <w:t>10</w:t>
            </w:r>
          </w:p>
        </w:tc>
        <w:tc>
          <w:tcPr>
            <w:tcW w:w="329" w:type="pct"/>
            <w:shd w:val="clear" w:color="auto" w:fill="F2F2F2" w:themeFill="background1" w:themeFillShade="F2"/>
            <w:vAlign w:val="center"/>
          </w:tcPr>
          <w:p w14:paraId="2DC8F1DA" w14:textId="77777777" w:rsidR="00F16C30" w:rsidRPr="00F16C30" w:rsidRDefault="00F16C30" w:rsidP="00F16C30">
            <w:pPr>
              <w:jc w:val="center"/>
              <w:rPr>
                <w:sz w:val="24"/>
                <w:szCs w:val="24"/>
              </w:rPr>
            </w:pPr>
            <w:r w:rsidRPr="00F16C30">
              <w:rPr>
                <w:sz w:val="24"/>
                <w:szCs w:val="24"/>
              </w:rPr>
              <w:t>17</w:t>
            </w:r>
          </w:p>
        </w:tc>
        <w:tc>
          <w:tcPr>
            <w:tcW w:w="334" w:type="pct"/>
            <w:shd w:val="clear" w:color="auto" w:fill="F2F2F2" w:themeFill="background1" w:themeFillShade="F2"/>
            <w:vAlign w:val="center"/>
          </w:tcPr>
          <w:p w14:paraId="10F3006E" w14:textId="77777777" w:rsidR="00F16C30" w:rsidRPr="00F16C30" w:rsidRDefault="00F16C30" w:rsidP="00F16C30">
            <w:pPr>
              <w:jc w:val="center"/>
              <w:rPr>
                <w:sz w:val="24"/>
                <w:szCs w:val="24"/>
              </w:rPr>
            </w:pPr>
            <w:r w:rsidRPr="00F16C30">
              <w:rPr>
                <w:sz w:val="24"/>
                <w:szCs w:val="24"/>
              </w:rPr>
              <w:t>20</w:t>
            </w:r>
          </w:p>
        </w:tc>
        <w:tc>
          <w:tcPr>
            <w:tcW w:w="344" w:type="pct"/>
            <w:shd w:val="clear" w:color="auto" w:fill="F2F2F2" w:themeFill="background1" w:themeFillShade="F2"/>
            <w:vAlign w:val="center"/>
          </w:tcPr>
          <w:p w14:paraId="55643355" w14:textId="77777777" w:rsidR="00F16C30" w:rsidRPr="00F16C30" w:rsidRDefault="00F16C30" w:rsidP="00F16C30">
            <w:pPr>
              <w:jc w:val="center"/>
              <w:rPr>
                <w:sz w:val="24"/>
                <w:szCs w:val="24"/>
              </w:rPr>
            </w:pPr>
            <w:r w:rsidRPr="00F16C30">
              <w:rPr>
                <w:sz w:val="24"/>
                <w:szCs w:val="24"/>
              </w:rPr>
              <w:t>5</w:t>
            </w:r>
          </w:p>
        </w:tc>
        <w:tc>
          <w:tcPr>
            <w:tcW w:w="646" w:type="pct"/>
            <w:shd w:val="clear" w:color="auto" w:fill="F2F2F2" w:themeFill="background1" w:themeFillShade="F2"/>
            <w:vAlign w:val="center"/>
          </w:tcPr>
          <w:p w14:paraId="5360FE20" w14:textId="77777777" w:rsidR="00F16C30" w:rsidRPr="00F16C30" w:rsidRDefault="00F16C30" w:rsidP="00F16C30">
            <w:pPr>
              <w:jc w:val="center"/>
              <w:rPr>
                <w:sz w:val="24"/>
                <w:szCs w:val="24"/>
              </w:rPr>
            </w:pPr>
            <w:r w:rsidRPr="00F16C30">
              <w:rPr>
                <w:sz w:val="24"/>
                <w:szCs w:val="24"/>
              </w:rPr>
              <w:t>100</w:t>
            </w:r>
          </w:p>
        </w:tc>
      </w:tr>
    </w:tbl>
    <w:p w14:paraId="053BC681" w14:textId="77777777" w:rsidR="000202E4" w:rsidRDefault="000202E4" w:rsidP="0049689D">
      <w:pPr>
        <w:spacing w:after="0" w:line="360" w:lineRule="auto"/>
        <w:rPr>
          <w:rFonts w:ascii="Times New Roman" w:eastAsia="Times New Roman" w:hAnsi="Times New Roman" w:cs="Times New Roman"/>
          <w:b/>
          <w:sz w:val="28"/>
          <w:szCs w:val="28"/>
        </w:rPr>
      </w:pPr>
      <w:r>
        <w:rPr>
          <w:rFonts w:ascii="Times New Roman" w:hAnsi="Times New Roman"/>
          <w:szCs w:val="28"/>
        </w:rPr>
        <w:br w:type="page"/>
      </w:r>
    </w:p>
    <w:p w14:paraId="613AE481" w14:textId="77777777" w:rsidR="00DE39D8" w:rsidRPr="00183E48" w:rsidRDefault="00AA2B8A" w:rsidP="0049689D">
      <w:pPr>
        <w:pStyle w:val="-2"/>
        <w:spacing w:before="0" w:after="0"/>
        <w:ind w:firstLine="709"/>
        <w:rPr>
          <w:rFonts w:ascii="Times New Roman" w:hAnsi="Times New Roman"/>
          <w:szCs w:val="28"/>
        </w:rPr>
      </w:pPr>
      <w:bookmarkStart w:id="13" w:name="_Toc96956111"/>
      <w:r w:rsidRPr="00183E48">
        <w:rPr>
          <w:rFonts w:ascii="Times New Roman" w:hAnsi="Times New Roman"/>
          <w:szCs w:val="28"/>
        </w:rPr>
        <w:lastRenderedPageBreak/>
        <w:t xml:space="preserve">4.5. </w:t>
      </w:r>
      <w:r w:rsidR="00DE39D8" w:rsidRPr="00183E48">
        <w:rPr>
          <w:rFonts w:ascii="Times New Roman" w:hAnsi="Times New Roman"/>
          <w:szCs w:val="28"/>
        </w:rPr>
        <w:t>МНЕНИЕ СУДЕЙ (СУДЕЙСКАЯ ОЦЕНКА)</w:t>
      </w:r>
      <w:bookmarkEnd w:id="13"/>
    </w:p>
    <w:p w14:paraId="2B5D180F" w14:textId="77777777" w:rsidR="00DE39D8" w:rsidRPr="00183E48" w:rsidRDefault="00DE39D8"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При принятии решения используется шкала 0–3. Для четкого и последовательного применения шкалы судейское решение должно приниматься с учетом:</w:t>
      </w:r>
    </w:p>
    <w:p w14:paraId="2D70C035" w14:textId="77777777" w:rsidR="00DE39D8" w:rsidRPr="00183E48" w:rsidRDefault="00DE39D8" w:rsidP="0049689D">
      <w:pPr>
        <w:pStyle w:val="af1"/>
        <w:widowControl/>
        <w:numPr>
          <w:ilvl w:val="0"/>
          <w:numId w:val="7"/>
        </w:numPr>
        <w:ind w:left="851"/>
        <w:rPr>
          <w:rFonts w:ascii="Times New Roman" w:hAnsi="Times New Roman"/>
          <w:sz w:val="28"/>
          <w:szCs w:val="28"/>
          <w:lang w:val="ru-RU"/>
        </w:rPr>
      </w:pPr>
      <w:r w:rsidRPr="00183E48">
        <w:rPr>
          <w:rFonts w:ascii="Times New Roman" w:hAnsi="Times New Roman"/>
          <w:sz w:val="28"/>
          <w:szCs w:val="28"/>
          <w:lang w:val="ru-RU"/>
        </w:rPr>
        <w:t>эталонов для сравнения (критериев) для подробного руководства по каждому аспекту</w:t>
      </w:r>
    </w:p>
    <w:p w14:paraId="598A730A" w14:textId="77777777" w:rsidR="00DE39D8" w:rsidRPr="00183E48" w:rsidRDefault="00DE39D8" w:rsidP="0049689D">
      <w:pPr>
        <w:pStyle w:val="af1"/>
        <w:widowControl/>
        <w:numPr>
          <w:ilvl w:val="0"/>
          <w:numId w:val="7"/>
        </w:numPr>
        <w:ind w:left="851"/>
        <w:rPr>
          <w:rFonts w:ascii="Times New Roman" w:hAnsi="Times New Roman"/>
          <w:sz w:val="28"/>
          <w:szCs w:val="28"/>
          <w:lang w:val="ru-RU"/>
        </w:rPr>
      </w:pPr>
      <w:r w:rsidRPr="00183E48">
        <w:rPr>
          <w:rFonts w:ascii="Times New Roman" w:hAnsi="Times New Roman"/>
          <w:sz w:val="28"/>
          <w:szCs w:val="28"/>
          <w:lang w:val="ru-RU"/>
        </w:rPr>
        <w:t>шкалы 0–3, где:</w:t>
      </w:r>
    </w:p>
    <w:p w14:paraId="2F6C32E8"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0: исполнение не соответствует отраслевому стандарту;</w:t>
      </w:r>
    </w:p>
    <w:p w14:paraId="64E9B3D0"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1: исполнение соответствует отраслевому стандарту;</w:t>
      </w:r>
    </w:p>
    <w:p w14:paraId="74A421FA"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2: исполнение соответствует отраслевому стандарту и в некоторых отношениях превосходит его;</w:t>
      </w:r>
    </w:p>
    <w:p w14:paraId="57B877D8" w14:textId="77777777" w:rsidR="00DE39D8" w:rsidRPr="00183E48" w:rsidRDefault="00DE39D8" w:rsidP="0049689D">
      <w:pPr>
        <w:pStyle w:val="af1"/>
        <w:widowControl/>
        <w:numPr>
          <w:ilvl w:val="0"/>
          <w:numId w:val="8"/>
        </w:numPr>
        <w:rPr>
          <w:rFonts w:ascii="Times New Roman" w:hAnsi="Times New Roman"/>
          <w:sz w:val="28"/>
          <w:szCs w:val="28"/>
          <w:lang w:val="ru-RU"/>
        </w:rPr>
      </w:pPr>
      <w:r w:rsidRPr="00183E48">
        <w:rPr>
          <w:rFonts w:ascii="Times New Roman" w:hAnsi="Times New Roman"/>
          <w:sz w:val="28"/>
          <w:szCs w:val="28"/>
          <w:lang w:val="ru-RU"/>
        </w:rPr>
        <w:t>3: исполнение полностью превосходит отраслевой стандарт и оценивается как отличное</w:t>
      </w:r>
    </w:p>
    <w:p w14:paraId="5ADA7568" w14:textId="77777777" w:rsidR="00DE39D8" w:rsidRPr="00183E48" w:rsidRDefault="00DE39D8"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Каждый аспект оценивают три эксперта</w:t>
      </w:r>
      <w:r w:rsidR="004A62F5">
        <w:rPr>
          <w:rFonts w:ascii="Times New Roman" w:hAnsi="Times New Roman"/>
          <w:sz w:val="28"/>
          <w:szCs w:val="28"/>
          <w:lang w:val="ru-RU"/>
        </w:rPr>
        <w:t>, каждый эксперт должен</w:t>
      </w:r>
      <w:r w:rsidR="00B80028">
        <w:rPr>
          <w:rFonts w:ascii="Times New Roman" w:hAnsi="Times New Roman"/>
          <w:sz w:val="28"/>
          <w:szCs w:val="28"/>
          <w:lang w:val="ru-RU"/>
        </w:rPr>
        <w:t xml:space="preserve"> </w:t>
      </w:r>
      <w:r w:rsidR="00F672B2" w:rsidRPr="00183E48">
        <w:rPr>
          <w:rFonts w:ascii="Times New Roman" w:hAnsi="Times New Roman"/>
          <w:sz w:val="28"/>
          <w:szCs w:val="28"/>
          <w:lang w:val="ru-RU"/>
        </w:rPr>
        <w:t>произвести оценку, после чего происходит сравнение выставленных оценок. В случае расхождения оценок экспертов более чем на 1 балл, экспертам необходимо вынести оценку данного аспекта на обсуждение и устранить расхождение</w:t>
      </w:r>
      <w:r w:rsidRPr="00183E48">
        <w:rPr>
          <w:rFonts w:ascii="Times New Roman" w:hAnsi="Times New Roman"/>
          <w:sz w:val="28"/>
          <w:szCs w:val="28"/>
          <w:lang w:val="ru-RU"/>
        </w:rPr>
        <w:t>.</w:t>
      </w:r>
    </w:p>
    <w:p w14:paraId="09D6EBC1" w14:textId="77777777" w:rsidR="000D74AA" w:rsidRPr="00183E48" w:rsidRDefault="000D74AA" w:rsidP="0049689D">
      <w:pPr>
        <w:pStyle w:val="-2"/>
        <w:spacing w:before="0" w:after="0"/>
        <w:ind w:firstLine="709"/>
        <w:rPr>
          <w:rFonts w:ascii="Times New Roman" w:hAnsi="Times New Roman"/>
          <w:szCs w:val="28"/>
        </w:rPr>
      </w:pPr>
      <w:bookmarkStart w:id="14" w:name="_Toc96956112"/>
      <w:r w:rsidRPr="00183E48">
        <w:rPr>
          <w:rFonts w:ascii="Times New Roman" w:hAnsi="Times New Roman"/>
          <w:szCs w:val="28"/>
        </w:rPr>
        <w:t>4.6.</w:t>
      </w:r>
      <w:r w:rsidR="00AA2B8A" w:rsidRPr="00183E48">
        <w:rPr>
          <w:rFonts w:ascii="Times New Roman" w:hAnsi="Times New Roman"/>
          <w:szCs w:val="28"/>
        </w:rPr>
        <w:t xml:space="preserve"> </w:t>
      </w:r>
      <w:r w:rsidRPr="00183E48">
        <w:rPr>
          <w:rFonts w:ascii="Times New Roman" w:hAnsi="Times New Roman"/>
          <w:szCs w:val="28"/>
        </w:rPr>
        <w:t>ИЗМЕРИМАЯ ОЦЕНКА</w:t>
      </w:r>
      <w:bookmarkEnd w:id="14"/>
    </w:p>
    <w:p w14:paraId="151EFDD8" w14:textId="77777777" w:rsidR="000D74AA" w:rsidRPr="00183E48" w:rsidRDefault="000D74AA" w:rsidP="0049689D">
      <w:pPr>
        <w:pStyle w:val="af1"/>
        <w:widowControl/>
        <w:ind w:firstLine="709"/>
        <w:rPr>
          <w:rFonts w:ascii="Times New Roman" w:hAnsi="Times New Roman"/>
          <w:sz w:val="28"/>
          <w:szCs w:val="28"/>
          <w:lang w:val="ru-RU"/>
        </w:rPr>
      </w:pPr>
      <w:r w:rsidRPr="00183E48">
        <w:rPr>
          <w:rFonts w:ascii="Times New Roman" w:hAnsi="Times New Roman"/>
          <w:sz w:val="28"/>
          <w:szCs w:val="28"/>
          <w:lang w:val="ru-RU"/>
        </w:rPr>
        <w:t>Оценка каждог</w:t>
      </w:r>
      <w:r w:rsidR="000A1F96" w:rsidRPr="00183E48">
        <w:rPr>
          <w:rFonts w:ascii="Times New Roman" w:hAnsi="Times New Roman"/>
          <w:sz w:val="28"/>
          <w:szCs w:val="28"/>
          <w:lang w:val="ru-RU"/>
        </w:rPr>
        <w:t>о аспекта осуществляется тремя э</w:t>
      </w:r>
      <w:r w:rsidRPr="00183E48">
        <w:rPr>
          <w:rFonts w:ascii="Times New Roman" w:hAnsi="Times New Roman"/>
          <w:sz w:val="28"/>
          <w:szCs w:val="28"/>
          <w:lang w:val="ru-RU"/>
        </w:rPr>
        <w:t xml:space="preserve">кспертами. Если не указано иное, будет присуждена только максимальная оценка или ноль баллов. </w:t>
      </w:r>
      <w:r w:rsidR="004B692B" w:rsidRPr="00183E48">
        <w:rPr>
          <w:rFonts w:ascii="Times New Roman" w:hAnsi="Times New Roman"/>
          <w:sz w:val="28"/>
          <w:szCs w:val="28"/>
          <w:lang w:val="ru-RU"/>
        </w:rPr>
        <w:t>Если в рамках какого-либо аспекта возможно присуждение оценок ниже м</w:t>
      </w:r>
      <w:r w:rsidR="000A1F96" w:rsidRPr="00183E48">
        <w:rPr>
          <w:rFonts w:ascii="Times New Roman" w:hAnsi="Times New Roman"/>
          <w:sz w:val="28"/>
          <w:szCs w:val="28"/>
          <w:lang w:val="ru-RU"/>
        </w:rPr>
        <w:t>аксимальной, это описывается в С</w:t>
      </w:r>
      <w:r w:rsidR="004B692B" w:rsidRPr="00183E48">
        <w:rPr>
          <w:rFonts w:ascii="Times New Roman" w:hAnsi="Times New Roman"/>
          <w:sz w:val="28"/>
          <w:szCs w:val="28"/>
          <w:lang w:val="ru-RU"/>
        </w:rPr>
        <w:t>хеме оценки с указанием измеримых параметров</w:t>
      </w:r>
      <w:r w:rsidRPr="00183E48">
        <w:rPr>
          <w:rFonts w:ascii="Times New Roman" w:hAnsi="Times New Roman"/>
          <w:sz w:val="28"/>
          <w:szCs w:val="28"/>
          <w:lang w:val="ru-RU"/>
        </w:rPr>
        <w:t>.</w:t>
      </w:r>
    </w:p>
    <w:p w14:paraId="60FCF9D2" w14:textId="77777777" w:rsidR="00DE39D8" w:rsidRPr="00183E48" w:rsidRDefault="00AA2B8A" w:rsidP="0049689D">
      <w:pPr>
        <w:pStyle w:val="-2"/>
        <w:spacing w:before="0" w:after="0"/>
        <w:ind w:firstLine="709"/>
        <w:rPr>
          <w:rFonts w:ascii="Times New Roman" w:hAnsi="Times New Roman"/>
          <w:szCs w:val="28"/>
        </w:rPr>
      </w:pPr>
      <w:bookmarkStart w:id="15" w:name="_Toc96956113"/>
      <w:r w:rsidRPr="00183E48">
        <w:rPr>
          <w:rFonts w:ascii="Times New Roman" w:hAnsi="Times New Roman"/>
          <w:szCs w:val="28"/>
        </w:rPr>
        <w:t xml:space="preserve">4.7. </w:t>
      </w:r>
      <w:r w:rsidR="00A57976" w:rsidRPr="00183E48">
        <w:rPr>
          <w:rFonts w:ascii="Times New Roman" w:hAnsi="Times New Roman"/>
          <w:szCs w:val="28"/>
        </w:rPr>
        <w:t>ИСПОЛЬЗОВАНИЕ ИЗМЕРИМЫХ И СУДЕЙСКИХ ОЦЕНОК</w:t>
      </w:r>
      <w:bookmarkEnd w:id="15"/>
    </w:p>
    <w:p w14:paraId="6408C986"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Окончательное понимание по </w:t>
      </w:r>
      <w:r w:rsidR="007A6888" w:rsidRPr="00183E48">
        <w:rPr>
          <w:rFonts w:ascii="Times New Roman" w:hAnsi="Times New Roman" w:cs="Times New Roman"/>
          <w:sz w:val="28"/>
          <w:szCs w:val="28"/>
        </w:rPr>
        <w:t>измеримым и судейским</w:t>
      </w:r>
      <w:r w:rsidRPr="00183E48">
        <w:rPr>
          <w:rFonts w:ascii="Times New Roman" w:hAnsi="Times New Roman" w:cs="Times New Roman"/>
          <w:sz w:val="28"/>
          <w:szCs w:val="28"/>
        </w:rPr>
        <w:t xml:space="preserve"> оценкам будет дост</w:t>
      </w:r>
      <w:r w:rsidR="007A6888" w:rsidRPr="00183E48">
        <w:rPr>
          <w:rFonts w:ascii="Times New Roman" w:hAnsi="Times New Roman" w:cs="Times New Roman"/>
          <w:sz w:val="28"/>
          <w:szCs w:val="28"/>
        </w:rPr>
        <w:t>упно, когда утверждена С</w:t>
      </w:r>
      <w:r w:rsidRPr="00183E48">
        <w:rPr>
          <w:rFonts w:ascii="Times New Roman" w:hAnsi="Times New Roman" w:cs="Times New Roman"/>
          <w:sz w:val="28"/>
          <w:szCs w:val="28"/>
        </w:rPr>
        <w:t>хема</w:t>
      </w:r>
      <w:r w:rsidR="007A6888" w:rsidRPr="00183E48">
        <w:rPr>
          <w:rFonts w:ascii="Times New Roman" w:hAnsi="Times New Roman" w:cs="Times New Roman"/>
          <w:sz w:val="28"/>
          <w:szCs w:val="28"/>
        </w:rPr>
        <w:t xml:space="preserve"> оценки</w:t>
      </w:r>
      <w:r w:rsidRPr="00183E48">
        <w:rPr>
          <w:rFonts w:ascii="Times New Roman" w:hAnsi="Times New Roman" w:cs="Times New Roman"/>
          <w:sz w:val="28"/>
          <w:szCs w:val="28"/>
        </w:rPr>
        <w:t xml:space="preserve"> и Конкурсное задание. Приведенная таблица содержит приблизительную информацию и служит для разработки Оценочной схемы и Конкурсного задания.</w:t>
      </w:r>
    </w:p>
    <w:p w14:paraId="40280A86" w14:textId="77777777" w:rsidR="00F31E0E" w:rsidRPr="00D80CB5" w:rsidRDefault="00F31E0E" w:rsidP="0049689D">
      <w:pPr>
        <w:pStyle w:val="aff1"/>
        <w:numPr>
          <w:ilvl w:val="0"/>
          <w:numId w:val="74"/>
        </w:numPr>
        <w:spacing w:after="0" w:line="360" w:lineRule="auto"/>
        <w:rPr>
          <w:rFonts w:ascii="Times New Roman" w:hAnsi="Times New Roman"/>
          <w:u w:val="single"/>
        </w:rPr>
      </w:pPr>
      <w:r w:rsidRPr="00F31E0E">
        <w:rPr>
          <w:rFonts w:ascii="Times New Roman" w:eastAsia="Times New Roman" w:hAnsi="Times New Roman"/>
          <w:color w:val="000000"/>
          <w:sz w:val="28"/>
          <w:szCs w:val="28"/>
          <w:lang w:eastAsia="ru-RU"/>
        </w:rPr>
        <w:lastRenderedPageBreak/>
        <w:t xml:space="preserve">Для чемпионатов </w:t>
      </w:r>
      <w:r>
        <w:rPr>
          <w:rFonts w:ascii="Times New Roman" w:eastAsia="Times New Roman" w:hAnsi="Times New Roman"/>
          <w:color w:val="000000"/>
          <w:sz w:val="28"/>
          <w:szCs w:val="28"/>
          <w:lang w:eastAsia="ru-RU"/>
        </w:rPr>
        <w:t xml:space="preserve">(среди участников возрастных категорий </w:t>
      </w:r>
      <w:r w:rsidRPr="00F31E0E">
        <w:rPr>
          <w:rFonts w:ascii="Times New Roman" w:eastAsia="Times New Roman" w:hAnsi="Times New Roman"/>
          <w:color w:val="000000"/>
          <w:sz w:val="28"/>
          <w:szCs w:val="28"/>
          <w:lang w:eastAsia="ru-RU"/>
        </w:rPr>
        <w:t>10-12</w:t>
      </w:r>
      <w:r w:rsidR="002939FA">
        <w:rPr>
          <w:rFonts w:ascii="Times New Roman" w:eastAsia="Times New Roman" w:hAnsi="Times New Roman"/>
          <w:color w:val="000000"/>
          <w:sz w:val="28"/>
          <w:szCs w:val="28"/>
          <w:lang w:eastAsia="ru-RU"/>
        </w:rPr>
        <w:t>, 12-14, 14-16 лет</w:t>
      </w:r>
      <w:r>
        <w:rPr>
          <w:rFonts w:ascii="Times New Roman" w:eastAsia="Times New Roman" w:hAnsi="Times New Roman"/>
          <w:color w:val="000000"/>
          <w:sz w:val="28"/>
          <w:szCs w:val="28"/>
          <w:lang w:eastAsia="ru-RU"/>
        </w:rPr>
        <w:t>)</w:t>
      </w:r>
      <w:r w:rsidRPr="00F31E0E">
        <w:rPr>
          <w:rFonts w:ascii="Times New Roman" w:eastAsia="Times New Roman" w:hAnsi="Times New Roman"/>
          <w:color w:val="000000"/>
          <w:sz w:val="28"/>
          <w:szCs w:val="28"/>
          <w:lang w:eastAsia="ru-RU"/>
        </w:rPr>
        <w:t>:</w:t>
      </w:r>
    </w:p>
    <w:tbl>
      <w:tblPr>
        <w:tblStyle w:val="af"/>
        <w:tblW w:w="0" w:type="auto"/>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403"/>
        <w:gridCol w:w="5696"/>
        <w:gridCol w:w="1256"/>
        <w:gridCol w:w="1455"/>
        <w:gridCol w:w="819"/>
      </w:tblGrid>
      <w:tr w:rsidR="00040F85" w:rsidRPr="00040F85" w14:paraId="34581373" w14:textId="77777777" w:rsidTr="00040F85">
        <w:tc>
          <w:tcPr>
            <w:tcW w:w="0" w:type="auto"/>
            <w:gridSpan w:val="2"/>
            <w:vMerge w:val="restart"/>
            <w:shd w:val="clear" w:color="auto" w:fill="ACB9CA" w:themeFill="text2" w:themeFillTint="66"/>
            <w:vAlign w:val="center"/>
          </w:tcPr>
          <w:p w14:paraId="5B287F49" w14:textId="77777777" w:rsidR="00040F85" w:rsidRPr="00040F85" w:rsidRDefault="00040F85" w:rsidP="00040F85">
            <w:pPr>
              <w:jc w:val="both"/>
              <w:rPr>
                <w:b/>
                <w:color w:val="FFFFFF" w:themeColor="background1"/>
                <w:sz w:val="24"/>
                <w:szCs w:val="24"/>
              </w:rPr>
            </w:pPr>
            <w:r w:rsidRPr="00040F85">
              <w:rPr>
                <w:b/>
                <w:color w:val="FFFFFF" w:themeColor="background1"/>
                <w:sz w:val="24"/>
                <w:szCs w:val="24"/>
              </w:rPr>
              <w:t>Критерий</w:t>
            </w:r>
          </w:p>
        </w:tc>
        <w:tc>
          <w:tcPr>
            <w:tcW w:w="0" w:type="auto"/>
            <w:gridSpan w:val="3"/>
            <w:shd w:val="clear" w:color="auto" w:fill="ACB9CA" w:themeFill="text2" w:themeFillTint="66"/>
            <w:vAlign w:val="center"/>
          </w:tcPr>
          <w:p w14:paraId="3BA7EDBC" w14:textId="77777777" w:rsidR="00040F85" w:rsidRPr="00040F85" w:rsidRDefault="00040F85" w:rsidP="00040F85">
            <w:pPr>
              <w:jc w:val="center"/>
              <w:rPr>
                <w:b/>
                <w:color w:val="FFFFFF" w:themeColor="background1"/>
                <w:sz w:val="24"/>
                <w:szCs w:val="24"/>
              </w:rPr>
            </w:pPr>
            <w:r w:rsidRPr="00040F85">
              <w:rPr>
                <w:b/>
                <w:color w:val="FFFFFF" w:themeColor="background1"/>
                <w:sz w:val="24"/>
                <w:szCs w:val="24"/>
              </w:rPr>
              <w:t>Баллы</w:t>
            </w:r>
          </w:p>
        </w:tc>
      </w:tr>
      <w:tr w:rsidR="00040F85" w:rsidRPr="00040F85" w14:paraId="72474A70" w14:textId="77777777" w:rsidTr="00040F85">
        <w:trPr>
          <w:trHeight w:val="50"/>
        </w:trPr>
        <w:tc>
          <w:tcPr>
            <w:tcW w:w="0" w:type="auto"/>
            <w:gridSpan w:val="2"/>
            <w:vMerge/>
            <w:shd w:val="clear" w:color="auto" w:fill="323E4F" w:themeFill="text2" w:themeFillShade="BF"/>
            <w:vAlign w:val="center"/>
          </w:tcPr>
          <w:p w14:paraId="35364F69" w14:textId="77777777" w:rsidR="00040F85" w:rsidRPr="00040F85" w:rsidRDefault="00040F85" w:rsidP="00040F85">
            <w:pPr>
              <w:jc w:val="both"/>
              <w:rPr>
                <w:b/>
                <w:sz w:val="24"/>
                <w:szCs w:val="24"/>
              </w:rPr>
            </w:pPr>
          </w:p>
        </w:tc>
        <w:tc>
          <w:tcPr>
            <w:tcW w:w="0" w:type="auto"/>
            <w:shd w:val="clear" w:color="auto" w:fill="323E4F" w:themeFill="text2" w:themeFillShade="BF"/>
            <w:vAlign w:val="center"/>
          </w:tcPr>
          <w:p w14:paraId="7F914FA6" w14:textId="77777777" w:rsidR="00040F85" w:rsidRPr="00040F85" w:rsidRDefault="00040F85" w:rsidP="00040F85">
            <w:pPr>
              <w:jc w:val="center"/>
              <w:rPr>
                <w:b/>
                <w:sz w:val="24"/>
                <w:szCs w:val="24"/>
              </w:rPr>
            </w:pPr>
            <w:r w:rsidRPr="00040F85">
              <w:rPr>
                <w:b/>
                <w:sz w:val="24"/>
                <w:szCs w:val="24"/>
              </w:rPr>
              <w:t>Мнение судей</w:t>
            </w:r>
          </w:p>
        </w:tc>
        <w:tc>
          <w:tcPr>
            <w:tcW w:w="0" w:type="auto"/>
            <w:shd w:val="clear" w:color="auto" w:fill="323E4F" w:themeFill="text2" w:themeFillShade="BF"/>
            <w:vAlign w:val="center"/>
          </w:tcPr>
          <w:p w14:paraId="04A991B6" w14:textId="77777777" w:rsidR="00040F85" w:rsidRPr="00040F85" w:rsidRDefault="00040F85" w:rsidP="00040F85">
            <w:pPr>
              <w:jc w:val="center"/>
              <w:rPr>
                <w:b/>
                <w:sz w:val="24"/>
                <w:szCs w:val="24"/>
              </w:rPr>
            </w:pPr>
            <w:r w:rsidRPr="00040F85">
              <w:rPr>
                <w:b/>
                <w:sz w:val="24"/>
                <w:szCs w:val="24"/>
              </w:rPr>
              <w:t>Измеримая</w:t>
            </w:r>
          </w:p>
        </w:tc>
        <w:tc>
          <w:tcPr>
            <w:tcW w:w="0" w:type="auto"/>
            <w:shd w:val="clear" w:color="auto" w:fill="323E4F" w:themeFill="text2" w:themeFillShade="BF"/>
            <w:vAlign w:val="center"/>
          </w:tcPr>
          <w:p w14:paraId="7847B713" w14:textId="77777777" w:rsidR="00040F85" w:rsidRPr="00040F85" w:rsidRDefault="00040F85" w:rsidP="00040F85">
            <w:pPr>
              <w:jc w:val="center"/>
              <w:rPr>
                <w:b/>
                <w:sz w:val="24"/>
                <w:szCs w:val="24"/>
              </w:rPr>
            </w:pPr>
            <w:r w:rsidRPr="00040F85">
              <w:rPr>
                <w:b/>
                <w:sz w:val="24"/>
                <w:szCs w:val="24"/>
              </w:rPr>
              <w:t>Всего</w:t>
            </w:r>
          </w:p>
        </w:tc>
      </w:tr>
      <w:tr w:rsidR="00304F38" w:rsidRPr="00040F85" w14:paraId="6DAC8BEB" w14:textId="77777777" w:rsidTr="00040F85">
        <w:tc>
          <w:tcPr>
            <w:tcW w:w="0" w:type="auto"/>
            <w:shd w:val="clear" w:color="auto" w:fill="323E4F" w:themeFill="text2" w:themeFillShade="BF"/>
            <w:vAlign w:val="center"/>
          </w:tcPr>
          <w:p w14:paraId="33FF9250" w14:textId="77777777" w:rsidR="00304F38" w:rsidRPr="00040F85" w:rsidRDefault="00304F38" w:rsidP="00040F85">
            <w:pPr>
              <w:jc w:val="both"/>
              <w:rPr>
                <w:b/>
                <w:sz w:val="24"/>
                <w:szCs w:val="24"/>
                <w:lang w:val="en-US"/>
              </w:rPr>
            </w:pPr>
            <w:r w:rsidRPr="00040F85">
              <w:rPr>
                <w:b/>
                <w:sz w:val="24"/>
                <w:szCs w:val="24"/>
                <w:lang w:val="en-US"/>
              </w:rPr>
              <w:t>A</w:t>
            </w:r>
          </w:p>
        </w:tc>
        <w:tc>
          <w:tcPr>
            <w:tcW w:w="0" w:type="auto"/>
            <w:vAlign w:val="center"/>
          </w:tcPr>
          <w:p w14:paraId="6E9CE8FE" w14:textId="77777777" w:rsidR="00304F38" w:rsidRPr="00040F85" w:rsidRDefault="00791749" w:rsidP="00040F85">
            <w:pPr>
              <w:pStyle w:val="13"/>
              <w:spacing w:line="240" w:lineRule="auto"/>
              <w:jc w:val="both"/>
              <w:rPr>
                <w:color w:val="auto"/>
                <w:sz w:val="24"/>
                <w:szCs w:val="24"/>
              </w:rPr>
            </w:pPr>
            <w:r w:rsidRPr="00040F85">
              <w:rPr>
                <w:sz w:val="24"/>
                <w:szCs w:val="24"/>
              </w:rPr>
              <w:t>3D-проектирование компоновки КА</w:t>
            </w:r>
          </w:p>
        </w:tc>
        <w:tc>
          <w:tcPr>
            <w:tcW w:w="0" w:type="auto"/>
            <w:vAlign w:val="center"/>
          </w:tcPr>
          <w:p w14:paraId="14A341A0" w14:textId="77777777" w:rsidR="00304F38" w:rsidRPr="00040F85" w:rsidRDefault="00704CA7" w:rsidP="00040F85">
            <w:pPr>
              <w:jc w:val="center"/>
              <w:rPr>
                <w:b/>
                <w:sz w:val="24"/>
                <w:szCs w:val="24"/>
              </w:rPr>
            </w:pPr>
            <w:r w:rsidRPr="00040F85">
              <w:rPr>
                <w:b/>
                <w:sz w:val="24"/>
                <w:szCs w:val="24"/>
              </w:rPr>
              <w:t>0</w:t>
            </w:r>
          </w:p>
        </w:tc>
        <w:tc>
          <w:tcPr>
            <w:tcW w:w="0" w:type="auto"/>
            <w:vAlign w:val="center"/>
          </w:tcPr>
          <w:p w14:paraId="56195996" w14:textId="77777777" w:rsidR="00304F38" w:rsidRPr="00040F85" w:rsidRDefault="00791749" w:rsidP="00040F85">
            <w:pPr>
              <w:jc w:val="center"/>
              <w:rPr>
                <w:b/>
                <w:sz w:val="24"/>
                <w:szCs w:val="24"/>
              </w:rPr>
            </w:pPr>
            <w:r w:rsidRPr="00040F85">
              <w:rPr>
                <w:b/>
                <w:sz w:val="24"/>
                <w:szCs w:val="24"/>
              </w:rPr>
              <w:t>15</w:t>
            </w:r>
          </w:p>
        </w:tc>
        <w:tc>
          <w:tcPr>
            <w:tcW w:w="0" w:type="auto"/>
            <w:vAlign w:val="center"/>
          </w:tcPr>
          <w:p w14:paraId="258EADC1" w14:textId="77777777" w:rsidR="00304F38" w:rsidRPr="00040F85" w:rsidRDefault="00791749" w:rsidP="00040F85">
            <w:pPr>
              <w:jc w:val="center"/>
              <w:rPr>
                <w:b/>
                <w:sz w:val="24"/>
                <w:szCs w:val="24"/>
              </w:rPr>
            </w:pPr>
            <w:r w:rsidRPr="00040F85">
              <w:rPr>
                <w:b/>
                <w:sz w:val="24"/>
                <w:szCs w:val="24"/>
              </w:rPr>
              <w:t>15</w:t>
            </w:r>
          </w:p>
        </w:tc>
      </w:tr>
      <w:tr w:rsidR="00304F38" w:rsidRPr="00040F85" w14:paraId="090226D8" w14:textId="77777777" w:rsidTr="00040F85">
        <w:tc>
          <w:tcPr>
            <w:tcW w:w="0" w:type="auto"/>
            <w:shd w:val="clear" w:color="auto" w:fill="323E4F" w:themeFill="text2" w:themeFillShade="BF"/>
            <w:vAlign w:val="center"/>
          </w:tcPr>
          <w:p w14:paraId="0F80A92A" w14:textId="77777777" w:rsidR="00304F38" w:rsidRPr="00040F85" w:rsidRDefault="00304F38" w:rsidP="00040F85">
            <w:pPr>
              <w:jc w:val="both"/>
              <w:rPr>
                <w:b/>
                <w:sz w:val="24"/>
                <w:szCs w:val="24"/>
                <w:lang w:val="en-US"/>
              </w:rPr>
            </w:pPr>
            <w:r w:rsidRPr="00040F85">
              <w:rPr>
                <w:b/>
                <w:sz w:val="24"/>
                <w:szCs w:val="24"/>
                <w:lang w:val="en-US"/>
              </w:rPr>
              <w:t>B</w:t>
            </w:r>
          </w:p>
        </w:tc>
        <w:tc>
          <w:tcPr>
            <w:tcW w:w="0" w:type="auto"/>
            <w:vAlign w:val="center"/>
          </w:tcPr>
          <w:p w14:paraId="55E66E39" w14:textId="77777777" w:rsidR="00304F38" w:rsidRPr="00040F85" w:rsidRDefault="00592019" w:rsidP="00040F85">
            <w:pPr>
              <w:ind w:left="-34"/>
              <w:jc w:val="both"/>
              <w:rPr>
                <w:sz w:val="24"/>
                <w:szCs w:val="24"/>
              </w:rPr>
            </w:pPr>
            <w:r w:rsidRPr="00040F85">
              <w:rPr>
                <w:rStyle w:val="15"/>
                <w:sz w:val="24"/>
                <w:szCs w:val="24"/>
              </w:rPr>
              <w:t>Имитационное</w:t>
            </w:r>
            <w:r w:rsidR="00304F38" w:rsidRPr="00040F85">
              <w:rPr>
                <w:rStyle w:val="15"/>
                <w:sz w:val="24"/>
                <w:szCs w:val="24"/>
              </w:rPr>
              <w:t xml:space="preserve"> моделирование</w:t>
            </w:r>
            <w:r w:rsidR="00EE45A7" w:rsidRPr="00040F85">
              <w:rPr>
                <w:rStyle w:val="15"/>
                <w:sz w:val="24"/>
                <w:szCs w:val="24"/>
              </w:rPr>
              <w:t xml:space="preserve"> </w:t>
            </w:r>
            <w:r w:rsidR="00304F38" w:rsidRPr="00040F85">
              <w:rPr>
                <w:rStyle w:val="15"/>
                <w:sz w:val="24"/>
                <w:szCs w:val="24"/>
              </w:rPr>
              <w:t xml:space="preserve">КА в ПО </w:t>
            </w:r>
            <w:r w:rsidR="00304F38" w:rsidRPr="00040F85">
              <w:rPr>
                <w:rStyle w:val="15"/>
                <w:sz w:val="24"/>
                <w:szCs w:val="24"/>
                <w:lang w:val="en-US"/>
              </w:rPr>
              <w:t>SX</w:t>
            </w:r>
            <w:r w:rsidR="00304F38" w:rsidRPr="00040F85">
              <w:rPr>
                <w:rStyle w:val="15"/>
                <w:sz w:val="24"/>
                <w:szCs w:val="24"/>
              </w:rPr>
              <w:t xml:space="preserve"> Modeler.</w:t>
            </w:r>
            <w:r w:rsidR="00704CA7" w:rsidRPr="00040F85">
              <w:rPr>
                <w:rStyle w:val="15"/>
                <w:sz w:val="24"/>
                <w:szCs w:val="24"/>
              </w:rPr>
              <w:t xml:space="preserve"> Расчет энергобаланса на борту.</w:t>
            </w:r>
          </w:p>
        </w:tc>
        <w:tc>
          <w:tcPr>
            <w:tcW w:w="0" w:type="auto"/>
            <w:vAlign w:val="center"/>
          </w:tcPr>
          <w:p w14:paraId="041F62DE" w14:textId="77777777" w:rsidR="00304F38" w:rsidRPr="00040F85" w:rsidRDefault="00704CA7" w:rsidP="00040F85">
            <w:pPr>
              <w:jc w:val="center"/>
              <w:rPr>
                <w:b/>
                <w:sz w:val="24"/>
                <w:szCs w:val="24"/>
              </w:rPr>
            </w:pPr>
            <w:r w:rsidRPr="00040F85">
              <w:rPr>
                <w:b/>
                <w:sz w:val="24"/>
                <w:szCs w:val="24"/>
              </w:rPr>
              <w:t>0</w:t>
            </w:r>
          </w:p>
        </w:tc>
        <w:tc>
          <w:tcPr>
            <w:tcW w:w="0" w:type="auto"/>
            <w:vAlign w:val="center"/>
          </w:tcPr>
          <w:p w14:paraId="4320902D" w14:textId="77777777" w:rsidR="00304F38" w:rsidRPr="00040F85" w:rsidRDefault="00791749" w:rsidP="00040F85">
            <w:pPr>
              <w:jc w:val="center"/>
              <w:rPr>
                <w:b/>
                <w:sz w:val="24"/>
                <w:szCs w:val="24"/>
              </w:rPr>
            </w:pPr>
            <w:r w:rsidRPr="00040F85">
              <w:rPr>
                <w:b/>
                <w:sz w:val="24"/>
                <w:szCs w:val="24"/>
              </w:rPr>
              <w:t>8</w:t>
            </w:r>
          </w:p>
        </w:tc>
        <w:tc>
          <w:tcPr>
            <w:tcW w:w="0" w:type="auto"/>
            <w:vAlign w:val="center"/>
          </w:tcPr>
          <w:p w14:paraId="5347EAA9" w14:textId="77777777" w:rsidR="00304F38" w:rsidRPr="00040F85" w:rsidRDefault="00791749" w:rsidP="00040F85">
            <w:pPr>
              <w:jc w:val="center"/>
              <w:rPr>
                <w:b/>
                <w:sz w:val="24"/>
                <w:szCs w:val="24"/>
              </w:rPr>
            </w:pPr>
            <w:r w:rsidRPr="00040F85">
              <w:rPr>
                <w:b/>
                <w:sz w:val="24"/>
                <w:szCs w:val="24"/>
              </w:rPr>
              <w:t>8</w:t>
            </w:r>
          </w:p>
        </w:tc>
      </w:tr>
      <w:tr w:rsidR="00791749" w:rsidRPr="00040F85" w14:paraId="548253CE" w14:textId="77777777" w:rsidTr="00040F85">
        <w:tc>
          <w:tcPr>
            <w:tcW w:w="0" w:type="auto"/>
            <w:shd w:val="clear" w:color="auto" w:fill="323E4F" w:themeFill="text2" w:themeFillShade="BF"/>
            <w:vAlign w:val="center"/>
          </w:tcPr>
          <w:p w14:paraId="3298F0F4" w14:textId="77777777" w:rsidR="00791749" w:rsidRPr="00040F85" w:rsidRDefault="00791749" w:rsidP="00040F85">
            <w:pPr>
              <w:jc w:val="both"/>
              <w:rPr>
                <w:b/>
                <w:sz w:val="24"/>
                <w:szCs w:val="24"/>
                <w:lang w:val="en-US"/>
              </w:rPr>
            </w:pPr>
            <w:r w:rsidRPr="00040F85">
              <w:rPr>
                <w:b/>
                <w:sz w:val="24"/>
                <w:szCs w:val="24"/>
                <w:lang w:val="en-US"/>
              </w:rPr>
              <w:t>C</w:t>
            </w:r>
          </w:p>
        </w:tc>
        <w:tc>
          <w:tcPr>
            <w:tcW w:w="0" w:type="auto"/>
            <w:vAlign w:val="center"/>
          </w:tcPr>
          <w:p w14:paraId="30609B3B" w14:textId="77777777" w:rsidR="00791749" w:rsidRPr="00040F85" w:rsidRDefault="00704CA7" w:rsidP="00040F85">
            <w:pPr>
              <w:jc w:val="both"/>
              <w:rPr>
                <w:sz w:val="24"/>
                <w:szCs w:val="24"/>
              </w:rPr>
            </w:pPr>
            <w:r w:rsidRPr="00040F85">
              <w:rPr>
                <w:rStyle w:val="15"/>
                <w:sz w:val="24"/>
                <w:szCs w:val="24"/>
              </w:rPr>
              <w:t>Проверка и программирование датчиков, систем КА, целевой аппаратуры. Автономные испытания датчиков и систем спутника.</w:t>
            </w:r>
          </w:p>
        </w:tc>
        <w:tc>
          <w:tcPr>
            <w:tcW w:w="0" w:type="auto"/>
            <w:vAlign w:val="center"/>
          </w:tcPr>
          <w:p w14:paraId="052FF111"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1B3FC95B" w14:textId="77777777" w:rsidR="00791749" w:rsidRPr="00040F85" w:rsidRDefault="00791749" w:rsidP="00040F85">
            <w:pPr>
              <w:jc w:val="center"/>
              <w:rPr>
                <w:b/>
                <w:sz w:val="24"/>
                <w:szCs w:val="24"/>
              </w:rPr>
            </w:pPr>
            <w:r w:rsidRPr="00040F85">
              <w:rPr>
                <w:b/>
                <w:sz w:val="24"/>
                <w:szCs w:val="24"/>
              </w:rPr>
              <w:t>15</w:t>
            </w:r>
          </w:p>
        </w:tc>
        <w:tc>
          <w:tcPr>
            <w:tcW w:w="0" w:type="auto"/>
            <w:vAlign w:val="center"/>
          </w:tcPr>
          <w:p w14:paraId="791C7A07" w14:textId="77777777" w:rsidR="00791749" w:rsidRPr="00040F85" w:rsidRDefault="00791749" w:rsidP="00040F85">
            <w:pPr>
              <w:jc w:val="center"/>
              <w:rPr>
                <w:b/>
                <w:sz w:val="24"/>
                <w:szCs w:val="24"/>
              </w:rPr>
            </w:pPr>
            <w:r w:rsidRPr="00040F85">
              <w:rPr>
                <w:b/>
                <w:sz w:val="24"/>
                <w:szCs w:val="24"/>
              </w:rPr>
              <w:t>15</w:t>
            </w:r>
          </w:p>
        </w:tc>
      </w:tr>
      <w:tr w:rsidR="00791749" w:rsidRPr="00040F85" w14:paraId="4B9E6F17" w14:textId="77777777" w:rsidTr="00040F85">
        <w:tc>
          <w:tcPr>
            <w:tcW w:w="0" w:type="auto"/>
            <w:shd w:val="clear" w:color="auto" w:fill="323E4F" w:themeFill="text2" w:themeFillShade="BF"/>
            <w:vAlign w:val="center"/>
          </w:tcPr>
          <w:p w14:paraId="26D5EA04" w14:textId="77777777" w:rsidR="00791749" w:rsidRPr="00040F85" w:rsidRDefault="00791749" w:rsidP="00040F85">
            <w:pPr>
              <w:jc w:val="both"/>
              <w:rPr>
                <w:b/>
                <w:sz w:val="24"/>
                <w:szCs w:val="24"/>
                <w:lang w:val="en-US"/>
              </w:rPr>
            </w:pPr>
            <w:r w:rsidRPr="00040F85">
              <w:rPr>
                <w:b/>
                <w:sz w:val="24"/>
                <w:szCs w:val="24"/>
                <w:lang w:val="en-US"/>
              </w:rPr>
              <w:t>D</w:t>
            </w:r>
          </w:p>
        </w:tc>
        <w:tc>
          <w:tcPr>
            <w:tcW w:w="0" w:type="auto"/>
            <w:vAlign w:val="center"/>
          </w:tcPr>
          <w:p w14:paraId="777F6FAB" w14:textId="77777777" w:rsidR="00791749" w:rsidRPr="00040F85" w:rsidRDefault="00704CA7" w:rsidP="00040F85">
            <w:pPr>
              <w:jc w:val="both"/>
              <w:rPr>
                <w:sz w:val="24"/>
                <w:szCs w:val="24"/>
              </w:rPr>
            </w:pPr>
            <w:r w:rsidRPr="00040F85">
              <w:rPr>
                <w:rStyle w:val="15"/>
                <w:sz w:val="24"/>
                <w:szCs w:val="24"/>
              </w:rPr>
              <w:t>Разработка и отладка программного кода полной циклограммы работы КА.  Изготовление, сборка, проверка работоспособности систем КА</w:t>
            </w:r>
          </w:p>
        </w:tc>
        <w:tc>
          <w:tcPr>
            <w:tcW w:w="0" w:type="auto"/>
            <w:vAlign w:val="center"/>
          </w:tcPr>
          <w:p w14:paraId="6EEBF99D"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6DD3FE09" w14:textId="77777777" w:rsidR="00791749" w:rsidRPr="00040F85" w:rsidRDefault="00704CA7" w:rsidP="00040F85">
            <w:pPr>
              <w:jc w:val="center"/>
              <w:rPr>
                <w:b/>
                <w:sz w:val="24"/>
                <w:szCs w:val="24"/>
              </w:rPr>
            </w:pPr>
            <w:r w:rsidRPr="00040F85">
              <w:rPr>
                <w:b/>
                <w:sz w:val="24"/>
                <w:szCs w:val="24"/>
              </w:rPr>
              <w:t>10</w:t>
            </w:r>
          </w:p>
        </w:tc>
        <w:tc>
          <w:tcPr>
            <w:tcW w:w="0" w:type="auto"/>
            <w:vAlign w:val="center"/>
          </w:tcPr>
          <w:p w14:paraId="78C57ECD" w14:textId="77777777" w:rsidR="00791749" w:rsidRPr="00040F85" w:rsidRDefault="00704CA7" w:rsidP="00040F85">
            <w:pPr>
              <w:jc w:val="center"/>
              <w:rPr>
                <w:b/>
                <w:sz w:val="24"/>
                <w:szCs w:val="24"/>
              </w:rPr>
            </w:pPr>
            <w:r w:rsidRPr="00040F85">
              <w:rPr>
                <w:b/>
                <w:sz w:val="24"/>
                <w:szCs w:val="24"/>
              </w:rPr>
              <w:t>10</w:t>
            </w:r>
          </w:p>
        </w:tc>
      </w:tr>
      <w:tr w:rsidR="00791749" w:rsidRPr="00040F85" w14:paraId="48A519EB" w14:textId="77777777" w:rsidTr="00040F85">
        <w:tc>
          <w:tcPr>
            <w:tcW w:w="0" w:type="auto"/>
            <w:shd w:val="clear" w:color="auto" w:fill="323E4F" w:themeFill="text2" w:themeFillShade="BF"/>
            <w:vAlign w:val="center"/>
          </w:tcPr>
          <w:p w14:paraId="18189F7F" w14:textId="77777777" w:rsidR="00791749" w:rsidRPr="00040F85" w:rsidRDefault="00791749" w:rsidP="00040F85">
            <w:pPr>
              <w:jc w:val="both"/>
              <w:rPr>
                <w:b/>
                <w:sz w:val="24"/>
                <w:szCs w:val="24"/>
                <w:lang w:val="en-US"/>
              </w:rPr>
            </w:pPr>
            <w:r w:rsidRPr="00040F85">
              <w:rPr>
                <w:b/>
                <w:sz w:val="24"/>
                <w:szCs w:val="24"/>
                <w:lang w:val="en-US"/>
              </w:rPr>
              <w:t>E</w:t>
            </w:r>
          </w:p>
        </w:tc>
        <w:tc>
          <w:tcPr>
            <w:tcW w:w="0" w:type="auto"/>
            <w:vAlign w:val="center"/>
          </w:tcPr>
          <w:p w14:paraId="03AB9253" w14:textId="77777777" w:rsidR="00791749" w:rsidRPr="00040F85" w:rsidRDefault="00791749" w:rsidP="00040F85">
            <w:pPr>
              <w:pStyle w:val="13"/>
              <w:spacing w:line="240" w:lineRule="auto"/>
              <w:jc w:val="both"/>
              <w:rPr>
                <w:rStyle w:val="15"/>
                <w:sz w:val="24"/>
                <w:szCs w:val="24"/>
                <w:lang w:eastAsia="ru-RU"/>
              </w:rPr>
            </w:pPr>
            <w:r w:rsidRPr="00040F85">
              <w:rPr>
                <w:rStyle w:val="15"/>
                <w:color w:val="auto"/>
                <w:sz w:val="24"/>
                <w:szCs w:val="24"/>
                <w:lang w:eastAsia="ru-RU"/>
              </w:rPr>
              <w:t>Сборка спутника</w:t>
            </w:r>
          </w:p>
        </w:tc>
        <w:tc>
          <w:tcPr>
            <w:tcW w:w="0" w:type="auto"/>
            <w:vAlign w:val="center"/>
          </w:tcPr>
          <w:p w14:paraId="68191CB1"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266EA864" w14:textId="77777777" w:rsidR="00791749" w:rsidRPr="00040F85" w:rsidRDefault="00704CA7" w:rsidP="00040F85">
            <w:pPr>
              <w:jc w:val="center"/>
              <w:rPr>
                <w:b/>
                <w:sz w:val="24"/>
                <w:szCs w:val="24"/>
              </w:rPr>
            </w:pPr>
            <w:r w:rsidRPr="00040F85">
              <w:rPr>
                <w:b/>
                <w:sz w:val="24"/>
                <w:szCs w:val="24"/>
              </w:rPr>
              <w:t>7</w:t>
            </w:r>
          </w:p>
        </w:tc>
        <w:tc>
          <w:tcPr>
            <w:tcW w:w="0" w:type="auto"/>
            <w:vAlign w:val="center"/>
          </w:tcPr>
          <w:p w14:paraId="7E3EC1FE" w14:textId="77777777" w:rsidR="00791749" w:rsidRPr="00040F85" w:rsidRDefault="00704CA7" w:rsidP="00040F85">
            <w:pPr>
              <w:jc w:val="center"/>
              <w:rPr>
                <w:b/>
                <w:sz w:val="24"/>
                <w:szCs w:val="24"/>
              </w:rPr>
            </w:pPr>
            <w:r w:rsidRPr="00040F85">
              <w:rPr>
                <w:b/>
                <w:sz w:val="24"/>
                <w:szCs w:val="24"/>
              </w:rPr>
              <w:t>7</w:t>
            </w:r>
          </w:p>
        </w:tc>
      </w:tr>
      <w:tr w:rsidR="00791749" w:rsidRPr="00040F85" w14:paraId="0526C341" w14:textId="77777777" w:rsidTr="00040F85">
        <w:tc>
          <w:tcPr>
            <w:tcW w:w="0" w:type="auto"/>
            <w:shd w:val="clear" w:color="auto" w:fill="323E4F" w:themeFill="text2" w:themeFillShade="BF"/>
            <w:vAlign w:val="center"/>
          </w:tcPr>
          <w:p w14:paraId="00E034E6" w14:textId="77777777" w:rsidR="00791749" w:rsidRPr="00040F85" w:rsidRDefault="00791749" w:rsidP="00040F85">
            <w:pPr>
              <w:jc w:val="both"/>
              <w:rPr>
                <w:b/>
                <w:sz w:val="24"/>
                <w:szCs w:val="24"/>
                <w:lang w:val="en-US"/>
              </w:rPr>
            </w:pPr>
            <w:r w:rsidRPr="00040F85">
              <w:rPr>
                <w:b/>
                <w:sz w:val="24"/>
                <w:szCs w:val="24"/>
                <w:lang w:val="en-US"/>
              </w:rPr>
              <w:t>F</w:t>
            </w:r>
          </w:p>
        </w:tc>
        <w:tc>
          <w:tcPr>
            <w:tcW w:w="0" w:type="auto"/>
            <w:vAlign w:val="center"/>
          </w:tcPr>
          <w:p w14:paraId="345A1DF1" w14:textId="77777777" w:rsidR="00791749" w:rsidRPr="00040F85" w:rsidRDefault="00791749" w:rsidP="00040F85">
            <w:pPr>
              <w:pStyle w:val="13"/>
              <w:spacing w:line="240" w:lineRule="auto"/>
              <w:jc w:val="both"/>
              <w:rPr>
                <w:rStyle w:val="15"/>
                <w:color w:val="auto"/>
                <w:sz w:val="24"/>
                <w:szCs w:val="24"/>
                <w:lang w:eastAsia="ru-RU"/>
              </w:rPr>
            </w:pPr>
            <w:r w:rsidRPr="00040F85">
              <w:rPr>
                <w:rStyle w:val="15"/>
                <w:color w:val="auto"/>
                <w:sz w:val="24"/>
                <w:szCs w:val="24"/>
                <w:lang w:eastAsia="ru-RU"/>
              </w:rPr>
              <w:t>Полунатурные испытания КА.</w:t>
            </w:r>
          </w:p>
        </w:tc>
        <w:tc>
          <w:tcPr>
            <w:tcW w:w="0" w:type="auto"/>
            <w:vAlign w:val="center"/>
          </w:tcPr>
          <w:p w14:paraId="003B7DD9"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05579DE7" w14:textId="77777777" w:rsidR="00791749" w:rsidRPr="00040F85" w:rsidRDefault="005930E1" w:rsidP="00040F85">
            <w:pPr>
              <w:jc w:val="center"/>
              <w:rPr>
                <w:b/>
                <w:sz w:val="24"/>
                <w:szCs w:val="24"/>
              </w:rPr>
            </w:pPr>
            <w:r w:rsidRPr="00040F85">
              <w:rPr>
                <w:b/>
                <w:sz w:val="24"/>
                <w:szCs w:val="24"/>
              </w:rPr>
              <w:t>16</w:t>
            </w:r>
          </w:p>
        </w:tc>
        <w:tc>
          <w:tcPr>
            <w:tcW w:w="0" w:type="auto"/>
            <w:vAlign w:val="center"/>
          </w:tcPr>
          <w:p w14:paraId="0D515B43" w14:textId="77777777" w:rsidR="00791749" w:rsidRPr="00040F85" w:rsidRDefault="005930E1" w:rsidP="00040F85">
            <w:pPr>
              <w:jc w:val="center"/>
              <w:rPr>
                <w:b/>
                <w:sz w:val="24"/>
                <w:szCs w:val="24"/>
              </w:rPr>
            </w:pPr>
            <w:r w:rsidRPr="00040F85">
              <w:rPr>
                <w:b/>
                <w:sz w:val="24"/>
                <w:szCs w:val="24"/>
              </w:rPr>
              <w:t>16</w:t>
            </w:r>
          </w:p>
        </w:tc>
      </w:tr>
      <w:tr w:rsidR="00791749" w:rsidRPr="00040F85" w14:paraId="0F2BDCC1" w14:textId="77777777" w:rsidTr="00040F85">
        <w:tc>
          <w:tcPr>
            <w:tcW w:w="0" w:type="auto"/>
            <w:shd w:val="clear" w:color="auto" w:fill="323E4F" w:themeFill="text2" w:themeFillShade="BF"/>
            <w:vAlign w:val="center"/>
          </w:tcPr>
          <w:p w14:paraId="3B1D361B" w14:textId="77777777" w:rsidR="00791749" w:rsidRPr="00040F85" w:rsidRDefault="00791749" w:rsidP="00040F85">
            <w:pPr>
              <w:jc w:val="both"/>
              <w:rPr>
                <w:b/>
                <w:sz w:val="24"/>
                <w:szCs w:val="24"/>
                <w:lang w:val="en-US"/>
              </w:rPr>
            </w:pPr>
            <w:r w:rsidRPr="00040F85">
              <w:rPr>
                <w:b/>
                <w:sz w:val="24"/>
                <w:szCs w:val="24"/>
                <w:lang w:val="en-US"/>
              </w:rPr>
              <w:t>G</w:t>
            </w:r>
          </w:p>
        </w:tc>
        <w:tc>
          <w:tcPr>
            <w:tcW w:w="0" w:type="auto"/>
            <w:vAlign w:val="center"/>
          </w:tcPr>
          <w:p w14:paraId="6AB18B10" w14:textId="77777777" w:rsidR="00791749" w:rsidRPr="00040F85" w:rsidRDefault="00791749" w:rsidP="00040F85">
            <w:pPr>
              <w:jc w:val="both"/>
              <w:rPr>
                <w:sz w:val="24"/>
                <w:szCs w:val="24"/>
              </w:rPr>
            </w:pPr>
            <w:r w:rsidRPr="00040F85">
              <w:rPr>
                <w:rStyle w:val="15"/>
                <w:sz w:val="24"/>
                <w:szCs w:val="24"/>
              </w:rPr>
              <w:t>Решение целевой задачи.</w:t>
            </w:r>
          </w:p>
        </w:tc>
        <w:tc>
          <w:tcPr>
            <w:tcW w:w="0" w:type="auto"/>
            <w:vAlign w:val="center"/>
          </w:tcPr>
          <w:p w14:paraId="3830DC2D"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457B6B63" w14:textId="77777777" w:rsidR="00791749" w:rsidRPr="00040F85" w:rsidRDefault="005930E1" w:rsidP="00040F85">
            <w:pPr>
              <w:jc w:val="center"/>
              <w:rPr>
                <w:b/>
                <w:sz w:val="24"/>
                <w:szCs w:val="24"/>
              </w:rPr>
            </w:pPr>
            <w:r w:rsidRPr="00040F85">
              <w:rPr>
                <w:b/>
                <w:sz w:val="24"/>
                <w:szCs w:val="24"/>
              </w:rPr>
              <w:t>24</w:t>
            </w:r>
          </w:p>
        </w:tc>
        <w:tc>
          <w:tcPr>
            <w:tcW w:w="0" w:type="auto"/>
            <w:vAlign w:val="center"/>
          </w:tcPr>
          <w:p w14:paraId="2AD381EB" w14:textId="77777777" w:rsidR="00791749" w:rsidRPr="00040F85" w:rsidRDefault="005930E1" w:rsidP="00040F85">
            <w:pPr>
              <w:jc w:val="center"/>
              <w:rPr>
                <w:b/>
                <w:sz w:val="24"/>
                <w:szCs w:val="24"/>
              </w:rPr>
            </w:pPr>
            <w:r w:rsidRPr="00040F85">
              <w:rPr>
                <w:b/>
                <w:sz w:val="24"/>
                <w:szCs w:val="24"/>
              </w:rPr>
              <w:t>24</w:t>
            </w:r>
          </w:p>
        </w:tc>
      </w:tr>
      <w:tr w:rsidR="00791749" w:rsidRPr="00040F85" w14:paraId="1CD44788" w14:textId="77777777" w:rsidTr="00040F85">
        <w:tc>
          <w:tcPr>
            <w:tcW w:w="0" w:type="auto"/>
            <w:shd w:val="clear" w:color="auto" w:fill="323E4F" w:themeFill="text2" w:themeFillShade="BF"/>
            <w:vAlign w:val="center"/>
          </w:tcPr>
          <w:p w14:paraId="20C09D6D" w14:textId="77777777" w:rsidR="00791749" w:rsidRPr="00040F85" w:rsidRDefault="00791749" w:rsidP="00040F85">
            <w:pPr>
              <w:jc w:val="both"/>
              <w:rPr>
                <w:b/>
                <w:sz w:val="24"/>
                <w:szCs w:val="24"/>
                <w:lang w:val="en-US"/>
              </w:rPr>
            </w:pPr>
            <w:r w:rsidRPr="00040F85">
              <w:rPr>
                <w:b/>
                <w:sz w:val="24"/>
                <w:szCs w:val="24"/>
                <w:lang w:val="en-US"/>
              </w:rPr>
              <w:t>H</w:t>
            </w:r>
          </w:p>
        </w:tc>
        <w:tc>
          <w:tcPr>
            <w:tcW w:w="0" w:type="auto"/>
            <w:vAlign w:val="center"/>
          </w:tcPr>
          <w:p w14:paraId="186412C0" w14:textId="77777777" w:rsidR="00791749" w:rsidRPr="00040F85" w:rsidRDefault="00791749" w:rsidP="00040F85">
            <w:pPr>
              <w:jc w:val="both"/>
              <w:rPr>
                <w:sz w:val="24"/>
                <w:szCs w:val="24"/>
              </w:rPr>
            </w:pPr>
            <w:r w:rsidRPr="00040F85">
              <w:rPr>
                <w:sz w:val="24"/>
                <w:szCs w:val="24"/>
              </w:rPr>
              <w:t>Оценка стоимости проекта. Бережливое производство.</w:t>
            </w:r>
          </w:p>
        </w:tc>
        <w:tc>
          <w:tcPr>
            <w:tcW w:w="0" w:type="auto"/>
            <w:vAlign w:val="center"/>
          </w:tcPr>
          <w:p w14:paraId="52301369"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19657DCF" w14:textId="77777777" w:rsidR="00791749" w:rsidRPr="00040F85" w:rsidRDefault="00791749" w:rsidP="00040F85">
            <w:pPr>
              <w:jc w:val="center"/>
              <w:rPr>
                <w:b/>
                <w:sz w:val="24"/>
                <w:szCs w:val="24"/>
              </w:rPr>
            </w:pPr>
            <w:r w:rsidRPr="00040F85">
              <w:rPr>
                <w:b/>
                <w:sz w:val="24"/>
                <w:szCs w:val="24"/>
              </w:rPr>
              <w:t>3</w:t>
            </w:r>
          </w:p>
        </w:tc>
        <w:tc>
          <w:tcPr>
            <w:tcW w:w="0" w:type="auto"/>
            <w:vAlign w:val="center"/>
          </w:tcPr>
          <w:p w14:paraId="65983FCB" w14:textId="77777777" w:rsidR="00791749" w:rsidRPr="00040F85" w:rsidRDefault="00791749" w:rsidP="00040F85">
            <w:pPr>
              <w:jc w:val="center"/>
              <w:rPr>
                <w:b/>
                <w:sz w:val="24"/>
                <w:szCs w:val="24"/>
              </w:rPr>
            </w:pPr>
            <w:r w:rsidRPr="00040F85">
              <w:rPr>
                <w:b/>
                <w:sz w:val="24"/>
                <w:szCs w:val="24"/>
              </w:rPr>
              <w:t>3</w:t>
            </w:r>
          </w:p>
        </w:tc>
      </w:tr>
      <w:tr w:rsidR="00791749" w:rsidRPr="00040F85" w14:paraId="0BECDEB0" w14:textId="77777777" w:rsidTr="00040F85">
        <w:tc>
          <w:tcPr>
            <w:tcW w:w="0" w:type="auto"/>
            <w:shd w:val="clear" w:color="auto" w:fill="323E4F" w:themeFill="text2" w:themeFillShade="BF"/>
            <w:vAlign w:val="center"/>
          </w:tcPr>
          <w:p w14:paraId="16C8FEC1" w14:textId="77777777" w:rsidR="00791749" w:rsidRPr="00040F85" w:rsidRDefault="00791749" w:rsidP="00040F85">
            <w:pPr>
              <w:jc w:val="both"/>
              <w:rPr>
                <w:b/>
                <w:sz w:val="24"/>
                <w:szCs w:val="24"/>
              </w:rPr>
            </w:pPr>
            <w:r w:rsidRPr="00040F85">
              <w:rPr>
                <w:b/>
                <w:sz w:val="24"/>
                <w:szCs w:val="24"/>
                <w:lang w:val="en-US"/>
              </w:rPr>
              <w:t>I</w:t>
            </w:r>
          </w:p>
        </w:tc>
        <w:tc>
          <w:tcPr>
            <w:tcW w:w="0" w:type="auto"/>
            <w:vAlign w:val="center"/>
          </w:tcPr>
          <w:p w14:paraId="37E1FD7E" w14:textId="77777777" w:rsidR="00791749" w:rsidRPr="00040F85" w:rsidRDefault="00791749" w:rsidP="00040F85">
            <w:pPr>
              <w:jc w:val="both"/>
              <w:rPr>
                <w:sz w:val="24"/>
                <w:szCs w:val="24"/>
              </w:rPr>
            </w:pPr>
            <w:r w:rsidRPr="00040F85">
              <w:rPr>
                <w:sz w:val="24"/>
                <w:szCs w:val="24"/>
              </w:rPr>
              <w:t>Соблюдение ТБ и ОТ. Организация рабочего места</w:t>
            </w:r>
          </w:p>
        </w:tc>
        <w:tc>
          <w:tcPr>
            <w:tcW w:w="0" w:type="auto"/>
            <w:vAlign w:val="center"/>
          </w:tcPr>
          <w:p w14:paraId="73C69A45" w14:textId="77777777" w:rsidR="00791749" w:rsidRPr="00040F85" w:rsidRDefault="00704CA7" w:rsidP="00040F85">
            <w:pPr>
              <w:jc w:val="center"/>
              <w:rPr>
                <w:b/>
                <w:sz w:val="24"/>
                <w:szCs w:val="24"/>
              </w:rPr>
            </w:pPr>
            <w:r w:rsidRPr="00040F85">
              <w:rPr>
                <w:b/>
                <w:sz w:val="24"/>
                <w:szCs w:val="24"/>
              </w:rPr>
              <w:t>0</w:t>
            </w:r>
          </w:p>
        </w:tc>
        <w:tc>
          <w:tcPr>
            <w:tcW w:w="0" w:type="auto"/>
            <w:vAlign w:val="center"/>
          </w:tcPr>
          <w:p w14:paraId="25193E8E" w14:textId="77777777" w:rsidR="00791749" w:rsidRPr="00040F85" w:rsidRDefault="00791749" w:rsidP="00040F85">
            <w:pPr>
              <w:jc w:val="center"/>
              <w:rPr>
                <w:b/>
                <w:sz w:val="24"/>
                <w:szCs w:val="24"/>
              </w:rPr>
            </w:pPr>
            <w:r w:rsidRPr="00040F85">
              <w:rPr>
                <w:b/>
                <w:sz w:val="24"/>
                <w:szCs w:val="24"/>
              </w:rPr>
              <w:t>2</w:t>
            </w:r>
          </w:p>
        </w:tc>
        <w:tc>
          <w:tcPr>
            <w:tcW w:w="0" w:type="auto"/>
            <w:vAlign w:val="center"/>
          </w:tcPr>
          <w:p w14:paraId="5481A03B" w14:textId="77777777" w:rsidR="00791749" w:rsidRPr="00040F85" w:rsidRDefault="00791749" w:rsidP="00040F85">
            <w:pPr>
              <w:jc w:val="center"/>
              <w:rPr>
                <w:b/>
                <w:sz w:val="24"/>
                <w:szCs w:val="24"/>
              </w:rPr>
            </w:pPr>
            <w:r w:rsidRPr="00040F85">
              <w:rPr>
                <w:b/>
                <w:sz w:val="24"/>
                <w:szCs w:val="24"/>
              </w:rPr>
              <w:t>2</w:t>
            </w:r>
          </w:p>
        </w:tc>
      </w:tr>
      <w:tr w:rsidR="00040F85" w:rsidRPr="00040F85" w14:paraId="50DCB3BB" w14:textId="77777777" w:rsidTr="000E72B0">
        <w:tc>
          <w:tcPr>
            <w:tcW w:w="0" w:type="auto"/>
            <w:gridSpan w:val="2"/>
            <w:shd w:val="clear" w:color="auto" w:fill="323E4F" w:themeFill="text2" w:themeFillShade="BF"/>
            <w:vAlign w:val="center"/>
          </w:tcPr>
          <w:p w14:paraId="25BB9544" w14:textId="2CE3FD17" w:rsidR="00040F85" w:rsidRPr="00040F85" w:rsidRDefault="00040F85" w:rsidP="00040F85">
            <w:pPr>
              <w:jc w:val="right"/>
              <w:rPr>
                <w:b/>
                <w:sz w:val="24"/>
                <w:szCs w:val="24"/>
              </w:rPr>
            </w:pPr>
            <w:r w:rsidRPr="00040F85">
              <w:rPr>
                <w:b/>
                <w:sz w:val="24"/>
                <w:szCs w:val="24"/>
              </w:rPr>
              <w:t>Всего</w:t>
            </w:r>
          </w:p>
        </w:tc>
        <w:tc>
          <w:tcPr>
            <w:tcW w:w="0" w:type="auto"/>
            <w:vAlign w:val="center"/>
          </w:tcPr>
          <w:p w14:paraId="285A1644" w14:textId="77777777" w:rsidR="00040F85" w:rsidRPr="00040F85" w:rsidRDefault="00040F85" w:rsidP="00040F85">
            <w:pPr>
              <w:jc w:val="center"/>
              <w:rPr>
                <w:b/>
                <w:sz w:val="24"/>
                <w:szCs w:val="24"/>
              </w:rPr>
            </w:pPr>
            <w:r w:rsidRPr="00040F85">
              <w:rPr>
                <w:b/>
                <w:sz w:val="24"/>
                <w:szCs w:val="24"/>
              </w:rPr>
              <w:t>0</w:t>
            </w:r>
          </w:p>
        </w:tc>
        <w:tc>
          <w:tcPr>
            <w:tcW w:w="0" w:type="auto"/>
            <w:vAlign w:val="center"/>
          </w:tcPr>
          <w:p w14:paraId="2314E9E6" w14:textId="77777777" w:rsidR="00040F85" w:rsidRPr="00040F85" w:rsidRDefault="00040F85" w:rsidP="00040F85">
            <w:pPr>
              <w:jc w:val="center"/>
              <w:rPr>
                <w:b/>
                <w:sz w:val="24"/>
                <w:szCs w:val="24"/>
              </w:rPr>
            </w:pPr>
            <w:r w:rsidRPr="00040F85">
              <w:rPr>
                <w:b/>
                <w:sz w:val="24"/>
                <w:szCs w:val="24"/>
              </w:rPr>
              <w:t>100</w:t>
            </w:r>
          </w:p>
        </w:tc>
        <w:tc>
          <w:tcPr>
            <w:tcW w:w="0" w:type="auto"/>
            <w:vAlign w:val="center"/>
          </w:tcPr>
          <w:p w14:paraId="745DE30F" w14:textId="77777777" w:rsidR="00040F85" w:rsidRPr="00040F85" w:rsidRDefault="00040F85" w:rsidP="00040F85">
            <w:pPr>
              <w:jc w:val="center"/>
              <w:rPr>
                <w:b/>
                <w:sz w:val="24"/>
                <w:szCs w:val="24"/>
              </w:rPr>
            </w:pPr>
            <w:r w:rsidRPr="00040F85">
              <w:rPr>
                <w:b/>
                <w:sz w:val="24"/>
                <w:szCs w:val="24"/>
              </w:rPr>
              <w:t>100</w:t>
            </w:r>
          </w:p>
        </w:tc>
      </w:tr>
    </w:tbl>
    <w:p w14:paraId="3DE7DB62" w14:textId="77777777" w:rsidR="001B1586" w:rsidRDefault="001B1586" w:rsidP="0049689D">
      <w:pPr>
        <w:pStyle w:val="-2"/>
        <w:spacing w:before="0" w:after="0"/>
        <w:ind w:firstLine="709"/>
        <w:rPr>
          <w:rFonts w:ascii="Times New Roman" w:hAnsi="Times New Roman"/>
          <w:szCs w:val="28"/>
        </w:rPr>
      </w:pPr>
    </w:p>
    <w:p w14:paraId="02D81F43" w14:textId="77777777" w:rsidR="002939FA" w:rsidRPr="00D80CB5" w:rsidRDefault="002939FA" w:rsidP="0049689D">
      <w:pPr>
        <w:pStyle w:val="aff1"/>
        <w:numPr>
          <w:ilvl w:val="0"/>
          <w:numId w:val="74"/>
        </w:numPr>
        <w:spacing w:after="0" w:line="360" w:lineRule="auto"/>
        <w:rPr>
          <w:rFonts w:ascii="Times New Roman" w:hAnsi="Times New Roman"/>
          <w:u w:val="single"/>
        </w:rPr>
      </w:pPr>
      <w:r>
        <w:rPr>
          <w:rFonts w:ascii="Times New Roman" w:eastAsia="Times New Roman" w:hAnsi="Times New Roman"/>
          <w:color w:val="000000"/>
          <w:sz w:val="28"/>
          <w:szCs w:val="28"/>
          <w:lang w:eastAsia="ru-RU"/>
        </w:rPr>
        <w:t>для участников возрастной категории 16-22 года и вузовских чемпионатов:</w:t>
      </w:r>
    </w:p>
    <w:tbl>
      <w:tblPr>
        <w:tblStyle w:val="af"/>
        <w:tblW w:w="5000" w:type="pct"/>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H w:val="single" w:sz="4" w:space="0" w:color="ACB9CA" w:themeColor="text2" w:themeTint="66"/>
          <w:insideV w:val="single" w:sz="4" w:space="0" w:color="ACB9CA" w:themeColor="text2" w:themeTint="66"/>
        </w:tblBorders>
        <w:tblLook w:val="04A0" w:firstRow="1" w:lastRow="0" w:firstColumn="1" w:lastColumn="0" w:noHBand="0" w:noVBand="1"/>
      </w:tblPr>
      <w:tblGrid>
        <w:gridCol w:w="809"/>
        <w:gridCol w:w="5334"/>
        <w:gridCol w:w="1211"/>
        <w:gridCol w:w="1456"/>
        <w:gridCol w:w="819"/>
      </w:tblGrid>
      <w:tr w:rsidR="00040F85" w:rsidRPr="00040F85" w14:paraId="54C19743" w14:textId="77777777" w:rsidTr="00040F85">
        <w:tc>
          <w:tcPr>
            <w:tcW w:w="3190" w:type="pct"/>
            <w:gridSpan w:val="2"/>
            <w:vMerge w:val="restart"/>
            <w:shd w:val="clear" w:color="auto" w:fill="ACB9CA" w:themeFill="text2" w:themeFillTint="66"/>
          </w:tcPr>
          <w:p w14:paraId="38340CF4" w14:textId="77777777" w:rsidR="00040F85" w:rsidRPr="00040F85" w:rsidRDefault="00040F85" w:rsidP="00040F85">
            <w:pPr>
              <w:jc w:val="both"/>
              <w:rPr>
                <w:b/>
                <w:color w:val="FFFFFF" w:themeColor="background1"/>
                <w:sz w:val="24"/>
                <w:szCs w:val="24"/>
              </w:rPr>
            </w:pPr>
            <w:r w:rsidRPr="00040F85">
              <w:rPr>
                <w:b/>
                <w:color w:val="FFFFFF" w:themeColor="background1"/>
                <w:sz w:val="24"/>
                <w:szCs w:val="24"/>
              </w:rPr>
              <w:t>Критерий</w:t>
            </w:r>
          </w:p>
        </w:tc>
        <w:tc>
          <w:tcPr>
            <w:tcW w:w="1810" w:type="pct"/>
            <w:gridSpan w:val="3"/>
            <w:shd w:val="clear" w:color="auto" w:fill="ACB9CA" w:themeFill="text2" w:themeFillTint="66"/>
          </w:tcPr>
          <w:p w14:paraId="3FE1CEA6" w14:textId="77777777" w:rsidR="00040F85" w:rsidRPr="00040F85" w:rsidRDefault="00040F85" w:rsidP="00040F85">
            <w:pPr>
              <w:jc w:val="both"/>
              <w:rPr>
                <w:b/>
                <w:color w:val="FFFFFF" w:themeColor="background1"/>
                <w:sz w:val="24"/>
                <w:szCs w:val="24"/>
              </w:rPr>
            </w:pPr>
            <w:r w:rsidRPr="00040F85">
              <w:rPr>
                <w:b/>
                <w:color w:val="FFFFFF" w:themeColor="background1"/>
                <w:sz w:val="24"/>
                <w:szCs w:val="24"/>
              </w:rPr>
              <w:t>Баллы</w:t>
            </w:r>
          </w:p>
        </w:tc>
      </w:tr>
      <w:tr w:rsidR="00040F85" w:rsidRPr="00040F85" w14:paraId="320DC44B" w14:textId="77777777" w:rsidTr="00040F85">
        <w:tc>
          <w:tcPr>
            <w:tcW w:w="3190" w:type="pct"/>
            <w:gridSpan w:val="2"/>
            <w:vMerge/>
            <w:shd w:val="clear" w:color="auto" w:fill="323E4F" w:themeFill="text2" w:themeFillShade="BF"/>
          </w:tcPr>
          <w:p w14:paraId="79F65689" w14:textId="77777777" w:rsidR="00040F85" w:rsidRPr="00040F85" w:rsidRDefault="00040F85" w:rsidP="00040F85">
            <w:pPr>
              <w:jc w:val="both"/>
              <w:rPr>
                <w:b/>
                <w:sz w:val="24"/>
                <w:szCs w:val="24"/>
              </w:rPr>
            </w:pPr>
          </w:p>
        </w:tc>
        <w:tc>
          <w:tcPr>
            <w:tcW w:w="629" w:type="pct"/>
            <w:shd w:val="clear" w:color="auto" w:fill="323E4F" w:themeFill="text2" w:themeFillShade="BF"/>
          </w:tcPr>
          <w:p w14:paraId="7A62B795" w14:textId="77777777" w:rsidR="00040F85" w:rsidRPr="00040F85" w:rsidRDefault="00040F85" w:rsidP="00040F85">
            <w:pPr>
              <w:jc w:val="both"/>
              <w:rPr>
                <w:b/>
                <w:sz w:val="24"/>
                <w:szCs w:val="24"/>
              </w:rPr>
            </w:pPr>
            <w:r w:rsidRPr="00040F85">
              <w:rPr>
                <w:b/>
                <w:sz w:val="24"/>
                <w:szCs w:val="24"/>
              </w:rPr>
              <w:t>Мнение судей</w:t>
            </w:r>
          </w:p>
        </w:tc>
        <w:tc>
          <w:tcPr>
            <w:tcW w:w="756" w:type="pct"/>
            <w:shd w:val="clear" w:color="auto" w:fill="323E4F" w:themeFill="text2" w:themeFillShade="BF"/>
          </w:tcPr>
          <w:p w14:paraId="3829CC09" w14:textId="77777777" w:rsidR="00040F85" w:rsidRPr="00040F85" w:rsidRDefault="00040F85" w:rsidP="00040F85">
            <w:pPr>
              <w:jc w:val="both"/>
              <w:rPr>
                <w:b/>
                <w:sz w:val="24"/>
                <w:szCs w:val="24"/>
              </w:rPr>
            </w:pPr>
            <w:r w:rsidRPr="00040F85">
              <w:rPr>
                <w:b/>
                <w:sz w:val="24"/>
                <w:szCs w:val="24"/>
              </w:rPr>
              <w:t>Измеримая</w:t>
            </w:r>
          </w:p>
        </w:tc>
        <w:tc>
          <w:tcPr>
            <w:tcW w:w="425" w:type="pct"/>
            <w:shd w:val="clear" w:color="auto" w:fill="323E4F" w:themeFill="text2" w:themeFillShade="BF"/>
          </w:tcPr>
          <w:p w14:paraId="36854751" w14:textId="77777777" w:rsidR="00040F85" w:rsidRPr="00040F85" w:rsidRDefault="00040F85" w:rsidP="00040F85">
            <w:pPr>
              <w:jc w:val="both"/>
              <w:rPr>
                <w:b/>
                <w:sz w:val="24"/>
                <w:szCs w:val="24"/>
              </w:rPr>
            </w:pPr>
            <w:r w:rsidRPr="00040F85">
              <w:rPr>
                <w:b/>
                <w:sz w:val="24"/>
                <w:szCs w:val="24"/>
              </w:rPr>
              <w:t>Всего</w:t>
            </w:r>
          </w:p>
        </w:tc>
      </w:tr>
      <w:tr w:rsidR="00D80CB5" w:rsidRPr="00040F85" w14:paraId="01EB0EB4" w14:textId="77777777" w:rsidTr="00040F85">
        <w:tc>
          <w:tcPr>
            <w:tcW w:w="420" w:type="pct"/>
            <w:shd w:val="clear" w:color="auto" w:fill="323E4F" w:themeFill="text2" w:themeFillShade="BF"/>
          </w:tcPr>
          <w:p w14:paraId="5530513A" w14:textId="77777777" w:rsidR="00D80CB5" w:rsidRPr="00040F85" w:rsidRDefault="00D80CB5" w:rsidP="00040F85">
            <w:pPr>
              <w:jc w:val="both"/>
              <w:rPr>
                <w:rStyle w:val="15"/>
                <w:sz w:val="24"/>
                <w:szCs w:val="24"/>
              </w:rPr>
            </w:pPr>
            <w:r w:rsidRPr="00040F85">
              <w:rPr>
                <w:rStyle w:val="15"/>
                <w:sz w:val="24"/>
                <w:szCs w:val="24"/>
              </w:rPr>
              <w:t>A</w:t>
            </w:r>
          </w:p>
        </w:tc>
        <w:tc>
          <w:tcPr>
            <w:tcW w:w="2770" w:type="pct"/>
          </w:tcPr>
          <w:p w14:paraId="39A9120F" w14:textId="77777777" w:rsidR="00D80CB5" w:rsidRPr="00040F85" w:rsidRDefault="00244CA6" w:rsidP="00040F85">
            <w:pPr>
              <w:jc w:val="both"/>
              <w:rPr>
                <w:rStyle w:val="15"/>
                <w:sz w:val="24"/>
                <w:szCs w:val="24"/>
              </w:rPr>
            </w:pPr>
            <w:r w:rsidRPr="00040F85">
              <w:rPr>
                <w:rStyle w:val="15"/>
                <w:sz w:val="24"/>
                <w:szCs w:val="24"/>
              </w:rPr>
              <w:t>3D-проектирование компоновки КА.</w:t>
            </w:r>
          </w:p>
        </w:tc>
        <w:tc>
          <w:tcPr>
            <w:tcW w:w="629" w:type="pct"/>
          </w:tcPr>
          <w:p w14:paraId="2626AA2F" w14:textId="77777777" w:rsidR="00D80CB5" w:rsidRPr="00040F85" w:rsidRDefault="00D80CB5" w:rsidP="00040F85">
            <w:pPr>
              <w:jc w:val="center"/>
              <w:rPr>
                <w:b/>
                <w:sz w:val="24"/>
                <w:szCs w:val="24"/>
              </w:rPr>
            </w:pPr>
            <w:r w:rsidRPr="00040F85">
              <w:rPr>
                <w:b/>
                <w:sz w:val="24"/>
                <w:szCs w:val="24"/>
              </w:rPr>
              <w:t>0</w:t>
            </w:r>
          </w:p>
        </w:tc>
        <w:tc>
          <w:tcPr>
            <w:tcW w:w="756" w:type="pct"/>
          </w:tcPr>
          <w:p w14:paraId="345B93A8" w14:textId="77777777" w:rsidR="00D80CB5" w:rsidRPr="00040F85" w:rsidRDefault="00D80CB5" w:rsidP="00040F85">
            <w:pPr>
              <w:jc w:val="center"/>
              <w:rPr>
                <w:b/>
                <w:sz w:val="24"/>
                <w:szCs w:val="24"/>
              </w:rPr>
            </w:pPr>
            <w:r w:rsidRPr="00040F85">
              <w:rPr>
                <w:b/>
                <w:sz w:val="24"/>
                <w:szCs w:val="24"/>
              </w:rPr>
              <w:t>15</w:t>
            </w:r>
          </w:p>
        </w:tc>
        <w:tc>
          <w:tcPr>
            <w:tcW w:w="425" w:type="pct"/>
          </w:tcPr>
          <w:p w14:paraId="383C71EB" w14:textId="77777777" w:rsidR="00D80CB5" w:rsidRPr="00040F85" w:rsidRDefault="00D80CB5" w:rsidP="00040F85">
            <w:pPr>
              <w:jc w:val="center"/>
              <w:rPr>
                <w:b/>
                <w:sz w:val="24"/>
                <w:szCs w:val="24"/>
              </w:rPr>
            </w:pPr>
            <w:r w:rsidRPr="00040F85">
              <w:rPr>
                <w:b/>
                <w:sz w:val="24"/>
                <w:szCs w:val="24"/>
              </w:rPr>
              <w:t>15</w:t>
            </w:r>
          </w:p>
        </w:tc>
      </w:tr>
      <w:tr w:rsidR="00D80CB5" w:rsidRPr="00040F85" w14:paraId="0D1FA9CD" w14:textId="77777777" w:rsidTr="00040F85">
        <w:tc>
          <w:tcPr>
            <w:tcW w:w="420" w:type="pct"/>
            <w:shd w:val="clear" w:color="auto" w:fill="323E4F" w:themeFill="text2" w:themeFillShade="BF"/>
          </w:tcPr>
          <w:p w14:paraId="319FCA10" w14:textId="77777777" w:rsidR="00D80CB5" w:rsidRPr="00040F85" w:rsidRDefault="00D80CB5" w:rsidP="00040F85">
            <w:pPr>
              <w:jc w:val="both"/>
              <w:rPr>
                <w:rStyle w:val="15"/>
                <w:sz w:val="24"/>
                <w:szCs w:val="24"/>
              </w:rPr>
            </w:pPr>
            <w:r w:rsidRPr="00040F85">
              <w:rPr>
                <w:rStyle w:val="15"/>
                <w:sz w:val="24"/>
                <w:szCs w:val="24"/>
              </w:rPr>
              <w:t>B</w:t>
            </w:r>
          </w:p>
        </w:tc>
        <w:tc>
          <w:tcPr>
            <w:tcW w:w="2770" w:type="pct"/>
          </w:tcPr>
          <w:p w14:paraId="5A1783E8" w14:textId="77777777" w:rsidR="00D80CB5" w:rsidRPr="00040F85" w:rsidRDefault="00244CA6" w:rsidP="00040F85">
            <w:pPr>
              <w:jc w:val="both"/>
              <w:rPr>
                <w:rStyle w:val="15"/>
                <w:sz w:val="24"/>
                <w:szCs w:val="24"/>
              </w:rPr>
            </w:pPr>
            <w:r w:rsidRPr="00040F85">
              <w:rPr>
                <w:rStyle w:val="15"/>
                <w:rFonts w:eastAsia="Calibri"/>
                <w:sz w:val="24"/>
                <w:szCs w:val="24"/>
              </w:rPr>
              <w:t>Разработка технологической карты сборки функциональной модели космического аппарата. Разработка и проектирование печатных плат отдельных систем КА.</w:t>
            </w:r>
          </w:p>
        </w:tc>
        <w:tc>
          <w:tcPr>
            <w:tcW w:w="629" w:type="pct"/>
          </w:tcPr>
          <w:p w14:paraId="532C3FAF" w14:textId="77777777" w:rsidR="00D80CB5" w:rsidRPr="00040F85" w:rsidRDefault="00D80CB5" w:rsidP="00040F85">
            <w:pPr>
              <w:jc w:val="center"/>
              <w:rPr>
                <w:b/>
                <w:sz w:val="24"/>
                <w:szCs w:val="24"/>
              </w:rPr>
            </w:pPr>
            <w:r w:rsidRPr="00040F85">
              <w:rPr>
                <w:b/>
                <w:sz w:val="24"/>
                <w:szCs w:val="24"/>
              </w:rPr>
              <w:t>0</w:t>
            </w:r>
          </w:p>
        </w:tc>
        <w:tc>
          <w:tcPr>
            <w:tcW w:w="756" w:type="pct"/>
          </w:tcPr>
          <w:p w14:paraId="639405B2" w14:textId="77777777" w:rsidR="00D80CB5" w:rsidRPr="00040F85" w:rsidRDefault="00E3612B" w:rsidP="00040F85">
            <w:pPr>
              <w:jc w:val="center"/>
              <w:rPr>
                <w:b/>
                <w:sz w:val="24"/>
                <w:szCs w:val="24"/>
              </w:rPr>
            </w:pPr>
            <w:r w:rsidRPr="00040F85">
              <w:rPr>
                <w:b/>
                <w:sz w:val="24"/>
                <w:szCs w:val="24"/>
              </w:rPr>
              <w:t>10</w:t>
            </w:r>
          </w:p>
        </w:tc>
        <w:tc>
          <w:tcPr>
            <w:tcW w:w="425" w:type="pct"/>
          </w:tcPr>
          <w:p w14:paraId="40AB77CC" w14:textId="77777777" w:rsidR="00D80CB5" w:rsidRPr="00040F85" w:rsidRDefault="00E3612B" w:rsidP="00040F85">
            <w:pPr>
              <w:jc w:val="center"/>
              <w:rPr>
                <w:b/>
                <w:sz w:val="24"/>
                <w:szCs w:val="24"/>
              </w:rPr>
            </w:pPr>
            <w:r w:rsidRPr="00040F85">
              <w:rPr>
                <w:b/>
                <w:sz w:val="24"/>
                <w:szCs w:val="24"/>
              </w:rPr>
              <w:t>10</w:t>
            </w:r>
          </w:p>
        </w:tc>
      </w:tr>
      <w:tr w:rsidR="00D80CB5" w:rsidRPr="00040F85" w14:paraId="3AE1876B" w14:textId="77777777" w:rsidTr="00040F85">
        <w:tc>
          <w:tcPr>
            <w:tcW w:w="420" w:type="pct"/>
            <w:shd w:val="clear" w:color="auto" w:fill="323E4F" w:themeFill="text2" w:themeFillShade="BF"/>
          </w:tcPr>
          <w:p w14:paraId="12C1C50A" w14:textId="77777777" w:rsidR="00D80CB5" w:rsidRPr="00040F85" w:rsidRDefault="00D80CB5" w:rsidP="00040F85">
            <w:pPr>
              <w:jc w:val="both"/>
              <w:rPr>
                <w:rStyle w:val="15"/>
                <w:sz w:val="24"/>
                <w:szCs w:val="24"/>
              </w:rPr>
            </w:pPr>
            <w:r w:rsidRPr="00040F85">
              <w:rPr>
                <w:rStyle w:val="15"/>
                <w:sz w:val="24"/>
                <w:szCs w:val="24"/>
              </w:rPr>
              <w:t>C</w:t>
            </w:r>
          </w:p>
        </w:tc>
        <w:tc>
          <w:tcPr>
            <w:tcW w:w="2770" w:type="pct"/>
          </w:tcPr>
          <w:p w14:paraId="2EB0C083" w14:textId="77777777" w:rsidR="00244CA6" w:rsidRPr="00040F85" w:rsidRDefault="00244CA6" w:rsidP="00040F85">
            <w:pPr>
              <w:jc w:val="both"/>
              <w:rPr>
                <w:rStyle w:val="15"/>
                <w:rFonts w:eastAsia="Calibri"/>
                <w:sz w:val="24"/>
                <w:szCs w:val="24"/>
              </w:rPr>
            </w:pPr>
            <w:r w:rsidRPr="00040F85">
              <w:rPr>
                <w:rStyle w:val="15"/>
                <w:rFonts w:eastAsia="Calibri"/>
                <w:sz w:val="24"/>
                <w:szCs w:val="24"/>
              </w:rPr>
              <w:t xml:space="preserve">Проверка и программирование датчиков, систем МКА, целевой аппаратуры. </w:t>
            </w:r>
          </w:p>
          <w:p w14:paraId="4DD63E0D" w14:textId="77777777" w:rsidR="00D80CB5" w:rsidRPr="00040F85" w:rsidRDefault="00244CA6" w:rsidP="00040F85">
            <w:pPr>
              <w:jc w:val="both"/>
              <w:rPr>
                <w:rStyle w:val="15"/>
                <w:sz w:val="24"/>
                <w:szCs w:val="24"/>
              </w:rPr>
            </w:pPr>
            <w:r w:rsidRPr="00040F85">
              <w:rPr>
                <w:rStyle w:val="15"/>
                <w:rFonts w:eastAsia="Calibri"/>
                <w:sz w:val="24"/>
                <w:szCs w:val="24"/>
              </w:rPr>
              <w:t>Автономные испытания спутника.</w:t>
            </w:r>
          </w:p>
        </w:tc>
        <w:tc>
          <w:tcPr>
            <w:tcW w:w="629" w:type="pct"/>
          </w:tcPr>
          <w:p w14:paraId="2F17581C" w14:textId="77777777" w:rsidR="00D80CB5" w:rsidRPr="00040F85" w:rsidRDefault="00D80CB5" w:rsidP="00040F85">
            <w:pPr>
              <w:jc w:val="center"/>
              <w:rPr>
                <w:b/>
                <w:sz w:val="24"/>
                <w:szCs w:val="24"/>
              </w:rPr>
            </w:pPr>
            <w:r w:rsidRPr="00040F85">
              <w:rPr>
                <w:b/>
                <w:sz w:val="24"/>
                <w:szCs w:val="24"/>
              </w:rPr>
              <w:t>0</w:t>
            </w:r>
          </w:p>
        </w:tc>
        <w:tc>
          <w:tcPr>
            <w:tcW w:w="756" w:type="pct"/>
          </w:tcPr>
          <w:p w14:paraId="2D9BE66A" w14:textId="77777777" w:rsidR="00D80CB5" w:rsidRPr="00040F85" w:rsidRDefault="00D80CB5" w:rsidP="00040F85">
            <w:pPr>
              <w:jc w:val="center"/>
              <w:rPr>
                <w:b/>
                <w:sz w:val="24"/>
                <w:szCs w:val="24"/>
              </w:rPr>
            </w:pPr>
            <w:r w:rsidRPr="00040F85">
              <w:rPr>
                <w:b/>
                <w:sz w:val="24"/>
                <w:szCs w:val="24"/>
              </w:rPr>
              <w:t>15</w:t>
            </w:r>
          </w:p>
        </w:tc>
        <w:tc>
          <w:tcPr>
            <w:tcW w:w="425" w:type="pct"/>
          </w:tcPr>
          <w:p w14:paraId="50E34BD8" w14:textId="77777777" w:rsidR="00D80CB5" w:rsidRPr="00040F85" w:rsidRDefault="00D80CB5" w:rsidP="00040F85">
            <w:pPr>
              <w:jc w:val="center"/>
              <w:rPr>
                <w:b/>
                <w:sz w:val="24"/>
                <w:szCs w:val="24"/>
              </w:rPr>
            </w:pPr>
            <w:r w:rsidRPr="00040F85">
              <w:rPr>
                <w:b/>
                <w:sz w:val="24"/>
                <w:szCs w:val="24"/>
              </w:rPr>
              <w:t>15</w:t>
            </w:r>
          </w:p>
        </w:tc>
      </w:tr>
      <w:tr w:rsidR="00D80CB5" w:rsidRPr="00040F85" w14:paraId="6B45FFFC" w14:textId="77777777" w:rsidTr="00040F85">
        <w:tc>
          <w:tcPr>
            <w:tcW w:w="420" w:type="pct"/>
            <w:shd w:val="clear" w:color="auto" w:fill="323E4F" w:themeFill="text2" w:themeFillShade="BF"/>
          </w:tcPr>
          <w:p w14:paraId="7914E790" w14:textId="77777777" w:rsidR="00D80CB5" w:rsidRPr="00040F85" w:rsidRDefault="00D80CB5" w:rsidP="00040F85">
            <w:pPr>
              <w:jc w:val="both"/>
              <w:rPr>
                <w:rStyle w:val="15"/>
                <w:sz w:val="24"/>
                <w:szCs w:val="24"/>
              </w:rPr>
            </w:pPr>
            <w:r w:rsidRPr="00040F85">
              <w:rPr>
                <w:rStyle w:val="15"/>
                <w:sz w:val="24"/>
                <w:szCs w:val="24"/>
              </w:rPr>
              <w:t>D</w:t>
            </w:r>
          </w:p>
        </w:tc>
        <w:tc>
          <w:tcPr>
            <w:tcW w:w="2770" w:type="pct"/>
          </w:tcPr>
          <w:p w14:paraId="32047B65" w14:textId="77777777" w:rsidR="00D80CB5" w:rsidRPr="00040F85" w:rsidRDefault="00244CA6" w:rsidP="00040F85">
            <w:pPr>
              <w:jc w:val="both"/>
              <w:rPr>
                <w:rStyle w:val="15"/>
                <w:sz w:val="24"/>
                <w:szCs w:val="24"/>
              </w:rPr>
            </w:pPr>
            <w:r w:rsidRPr="00040F85">
              <w:rPr>
                <w:rStyle w:val="15"/>
                <w:rFonts w:eastAsia="Calibri"/>
                <w:sz w:val="24"/>
                <w:szCs w:val="24"/>
              </w:rPr>
              <w:t>Изготовление, сборка, проверка работоспособности систем МКА. Разработка и отладка программного кода полной циклограммы работы МКА.</w:t>
            </w:r>
          </w:p>
        </w:tc>
        <w:tc>
          <w:tcPr>
            <w:tcW w:w="629" w:type="pct"/>
          </w:tcPr>
          <w:p w14:paraId="70FEA3BC" w14:textId="77777777" w:rsidR="00D80CB5" w:rsidRPr="00040F85" w:rsidRDefault="00D80CB5" w:rsidP="00040F85">
            <w:pPr>
              <w:jc w:val="center"/>
              <w:rPr>
                <w:b/>
                <w:sz w:val="24"/>
                <w:szCs w:val="24"/>
              </w:rPr>
            </w:pPr>
            <w:r w:rsidRPr="00040F85">
              <w:rPr>
                <w:b/>
                <w:sz w:val="24"/>
                <w:szCs w:val="24"/>
              </w:rPr>
              <w:t>0</w:t>
            </w:r>
          </w:p>
        </w:tc>
        <w:tc>
          <w:tcPr>
            <w:tcW w:w="756" w:type="pct"/>
          </w:tcPr>
          <w:p w14:paraId="73DC5F86" w14:textId="77777777" w:rsidR="00D80CB5" w:rsidRPr="00040F85" w:rsidRDefault="00D80CB5" w:rsidP="00040F85">
            <w:pPr>
              <w:jc w:val="center"/>
              <w:rPr>
                <w:b/>
                <w:sz w:val="24"/>
                <w:szCs w:val="24"/>
              </w:rPr>
            </w:pPr>
            <w:r w:rsidRPr="00040F85">
              <w:rPr>
                <w:b/>
                <w:sz w:val="24"/>
                <w:szCs w:val="24"/>
              </w:rPr>
              <w:t>10</w:t>
            </w:r>
          </w:p>
        </w:tc>
        <w:tc>
          <w:tcPr>
            <w:tcW w:w="425" w:type="pct"/>
          </w:tcPr>
          <w:p w14:paraId="68499E2D" w14:textId="77777777" w:rsidR="00D80CB5" w:rsidRPr="00040F85" w:rsidRDefault="00D80CB5" w:rsidP="00040F85">
            <w:pPr>
              <w:jc w:val="center"/>
              <w:rPr>
                <w:b/>
                <w:sz w:val="24"/>
                <w:szCs w:val="24"/>
              </w:rPr>
            </w:pPr>
            <w:r w:rsidRPr="00040F85">
              <w:rPr>
                <w:b/>
                <w:sz w:val="24"/>
                <w:szCs w:val="24"/>
              </w:rPr>
              <w:t>10</w:t>
            </w:r>
          </w:p>
        </w:tc>
      </w:tr>
      <w:tr w:rsidR="00D80CB5" w:rsidRPr="00040F85" w14:paraId="6D9FDD94" w14:textId="77777777" w:rsidTr="00040F85">
        <w:tc>
          <w:tcPr>
            <w:tcW w:w="420" w:type="pct"/>
            <w:shd w:val="clear" w:color="auto" w:fill="323E4F" w:themeFill="text2" w:themeFillShade="BF"/>
          </w:tcPr>
          <w:p w14:paraId="777A4601" w14:textId="77777777" w:rsidR="00D80CB5" w:rsidRPr="00040F85" w:rsidRDefault="00D80CB5" w:rsidP="00040F85">
            <w:pPr>
              <w:jc w:val="both"/>
              <w:rPr>
                <w:rStyle w:val="15"/>
                <w:sz w:val="24"/>
                <w:szCs w:val="24"/>
              </w:rPr>
            </w:pPr>
            <w:r w:rsidRPr="00040F85">
              <w:rPr>
                <w:rStyle w:val="15"/>
                <w:sz w:val="24"/>
                <w:szCs w:val="24"/>
              </w:rPr>
              <w:t>E</w:t>
            </w:r>
          </w:p>
        </w:tc>
        <w:tc>
          <w:tcPr>
            <w:tcW w:w="2770" w:type="pct"/>
          </w:tcPr>
          <w:p w14:paraId="28DC7E17" w14:textId="77777777" w:rsidR="00D80CB5" w:rsidRPr="00040F85" w:rsidRDefault="00D80CB5" w:rsidP="00040F85">
            <w:pPr>
              <w:jc w:val="both"/>
              <w:rPr>
                <w:rStyle w:val="15"/>
                <w:sz w:val="24"/>
                <w:szCs w:val="24"/>
              </w:rPr>
            </w:pPr>
            <w:r w:rsidRPr="00040F85">
              <w:rPr>
                <w:rStyle w:val="15"/>
                <w:sz w:val="24"/>
                <w:szCs w:val="24"/>
              </w:rPr>
              <w:t>Сборка спутника</w:t>
            </w:r>
          </w:p>
        </w:tc>
        <w:tc>
          <w:tcPr>
            <w:tcW w:w="629" w:type="pct"/>
          </w:tcPr>
          <w:p w14:paraId="2DDDF739" w14:textId="77777777" w:rsidR="00D80CB5" w:rsidRPr="00040F85" w:rsidRDefault="00D80CB5" w:rsidP="00040F85">
            <w:pPr>
              <w:jc w:val="center"/>
              <w:rPr>
                <w:b/>
                <w:sz w:val="24"/>
                <w:szCs w:val="24"/>
              </w:rPr>
            </w:pPr>
            <w:r w:rsidRPr="00040F85">
              <w:rPr>
                <w:b/>
                <w:sz w:val="24"/>
                <w:szCs w:val="24"/>
              </w:rPr>
              <w:t>0</w:t>
            </w:r>
          </w:p>
        </w:tc>
        <w:tc>
          <w:tcPr>
            <w:tcW w:w="756" w:type="pct"/>
          </w:tcPr>
          <w:p w14:paraId="37620865" w14:textId="77777777" w:rsidR="00D80CB5" w:rsidRPr="00040F85" w:rsidRDefault="00E3612B" w:rsidP="00040F85">
            <w:pPr>
              <w:jc w:val="center"/>
              <w:rPr>
                <w:b/>
                <w:sz w:val="24"/>
                <w:szCs w:val="24"/>
              </w:rPr>
            </w:pPr>
            <w:r w:rsidRPr="00040F85">
              <w:rPr>
                <w:b/>
                <w:sz w:val="24"/>
                <w:szCs w:val="24"/>
              </w:rPr>
              <w:t>10</w:t>
            </w:r>
          </w:p>
        </w:tc>
        <w:tc>
          <w:tcPr>
            <w:tcW w:w="425" w:type="pct"/>
          </w:tcPr>
          <w:p w14:paraId="46E8D77E" w14:textId="77777777" w:rsidR="00D80CB5" w:rsidRPr="00040F85" w:rsidRDefault="00E3612B" w:rsidP="00040F85">
            <w:pPr>
              <w:jc w:val="center"/>
              <w:rPr>
                <w:b/>
                <w:sz w:val="24"/>
                <w:szCs w:val="24"/>
              </w:rPr>
            </w:pPr>
            <w:r w:rsidRPr="00040F85">
              <w:rPr>
                <w:b/>
                <w:sz w:val="24"/>
                <w:szCs w:val="24"/>
              </w:rPr>
              <w:t>10</w:t>
            </w:r>
          </w:p>
        </w:tc>
      </w:tr>
      <w:tr w:rsidR="00D80CB5" w:rsidRPr="00040F85" w14:paraId="178A3350" w14:textId="77777777" w:rsidTr="00040F85">
        <w:tc>
          <w:tcPr>
            <w:tcW w:w="420" w:type="pct"/>
            <w:shd w:val="clear" w:color="auto" w:fill="323E4F" w:themeFill="text2" w:themeFillShade="BF"/>
          </w:tcPr>
          <w:p w14:paraId="29046AAE" w14:textId="77777777" w:rsidR="00D80CB5" w:rsidRPr="00040F85" w:rsidRDefault="00D80CB5" w:rsidP="00040F85">
            <w:pPr>
              <w:jc w:val="both"/>
              <w:rPr>
                <w:rStyle w:val="15"/>
                <w:sz w:val="24"/>
                <w:szCs w:val="24"/>
              </w:rPr>
            </w:pPr>
            <w:r w:rsidRPr="00040F85">
              <w:rPr>
                <w:rStyle w:val="15"/>
                <w:sz w:val="24"/>
                <w:szCs w:val="24"/>
              </w:rPr>
              <w:t>F</w:t>
            </w:r>
          </w:p>
        </w:tc>
        <w:tc>
          <w:tcPr>
            <w:tcW w:w="2770" w:type="pct"/>
          </w:tcPr>
          <w:p w14:paraId="297D6F0D" w14:textId="77777777" w:rsidR="00D80CB5" w:rsidRPr="00040F85" w:rsidRDefault="00D80CB5" w:rsidP="00040F85">
            <w:pPr>
              <w:jc w:val="both"/>
              <w:rPr>
                <w:rStyle w:val="15"/>
                <w:sz w:val="24"/>
                <w:szCs w:val="24"/>
              </w:rPr>
            </w:pPr>
            <w:r w:rsidRPr="00040F85">
              <w:rPr>
                <w:rStyle w:val="15"/>
                <w:sz w:val="24"/>
                <w:szCs w:val="24"/>
              </w:rPr>
              <w:t>Полунатурные испытания КА.</w:t>
            </w:r>
          </w:p>
        </w:tc>
        <w:tc>
          <w:tcPr>
            <w:tcW w:w="629" w:type="pct"/>
          </w:tcPr>
          <w:p w14:paraId="4C1A1765" w14:textId="77777777" w:rsidR="00D80CB5" w:rsidRPr="00040F85" w:rsidRDefault="00D80CB5" w:rsidP="00040F85">
            <w:pPr>
              <w:jc w:val="center"/>
              <w:rPr>
                <w:b/>
                <w:sz w:val="24"/>
                <w:szCs w:val="24"/>
              </w:rPr>
            </w:pPr>
            <w:r w:rsidRPr="00040F85">
              <w:rPr>
                <w:b/>
                <w:sz w:val="24"/>
                <w:szCs w:val="24"/>
              </w:rPr>
              <w:t>0</w:t>
            </w:r>
          </w:p>
        </w:tc>
        <w:tc>
          <w:tcPr>
            <w:tcW w:w="756" w:type="pct"/>
          </w:tcPr>
          <w:p w14:paraId="20005715" w14:textId="77777777" w:rsidR="00D80CB5" w:rsidRPr="00040F85" w:rsidRDefault="00E3612B" w:rsidP="00040F85">
            <w:pPr>
              <w:jc w:val="center"/>
              <w:rPr>
                <w:b/>
                <w:sz w:val="24"/>
                <w:szCs w:val="24"/>
              </w:rPr>
            </w:pPr>
            <w:r w:rsidRPr="00040F85">
              <w:rPr>
                <w:b/>
                <w:sz w:val="24"/>
                <w:szCs w:val="24"/>
              </w:rPr>
              <w:t>17</w:t>
            </w:r>
          </w:p>
        </w:tc>
        <w:tc>
          <w:tcPr>
            <w:tcW w:w="425" w:type="pct"/>
          </w:tcPr>
          <w:p w14:paraId="48198EDB" w14:textId="77777777" w:rsidR="00D80CB5" w:rsidRPr="00040F85" w:rsidRDefault="00E3612B" w:rsidP="00040F85">
            <w:pPr>
              <w:jc w:val="center"/>
              <w:rPr>
                <w:b/>
                <w:sz w:val="24"/>
                <w:szCs w:val="24"/>
              </w:rPr>
            </w:pPr>
            <w:r w:rsidRPr="00040F85">
              <w:rPr>
                <w:b/>
                <w:sz w:val="24"/>
                <w:szCs w:val="24"/>
              </w:rPr>
              <w:t>17</w:t>
            </w:r>
          </w:p>
        </w:tc>
      </w:tr>
      <w:tr w:rsidR="00D80CB5" w:rsidRPr="00040F85" w14:paraId="2C372E2C" w14:textId="77777777" w:rsidTr="00040F85">
        <w:tc>
          <w:tcPr>
            <w:tcW w:w="420" w:type="pct"/>
            <w:shd w:val="clear" w:color="auto" w:fill="323E4F" w:themeFill="text2" w:themeFillShade="BF"/>
          </w:tcPr>
          <w:p w14:paraId="2BDF500B" w14:textId="77777777" w:rsidR="00D80CB5" w:rsidRPr="00040F85" w:rsidRDefault="00D80CB5" w:rsidP="00040F85">
            <w:pPr>
              <w:jc w:val="both"/>
              <w:rPr>
                <w:rStyle w:val="15"/>
                <w:sz w:val="24"/>
                <w:szCs w:val="24"/>
              </w:rPr>
            </w:pPr>
            <w:r w:rsidRPr="00040F85">
              <w:rPr>
                <w:rStyle w:val="15"/>
                <w:sz w:val="24"/>
                <w:szCs w:val="24"/>
              </w:rPr>
              <w:t>G</w:t>
            </w:r>
          </w:p>
        </w:tc>
        <w:tc>
          <w:tcPr>
            <w:tcW w:w="2770" w:type="pct"/>
          </w:tcPr>
          <w:p w14:paraId="310E7084" w14:textId="77777777" w:rsidR="00D80CB5" w:rsidRPr="00040F85" w:rsidRDefault="00D80CB5" w:rsidP="00040F85">
            <w:pPr>
              <w:jc w:val="both"/>
              <w:rPr>
                <w:rStyle w:val="15"/>
                <w:sz w:val="24"/>
                <w:szCs w:val="24"/>
              </w:rPr>
            </w:pPr>
            <w:r w:rsidRPr="00040F85">
              <w:rPr>
                <w:rStyle w:val="15"/>
                <w:sz w:val="24"/>
                <w:szCs w:val="24"/>
              </w:rPr>
              <w:t>Решение целевой задачи.</w:t>
            </w:r>
          </w:p>
        </w:tc>
        <w:tc>
          <w:tcPr>
            <w:tcW w:w="629" w:type="pct"/>
          </w:tcPr>
          <w:p w14:paraId="11FF4C7A" w14:textId="77777777" w:rsidR="00D80CB5" w:rsidRPr="00040F85" w:rsidRDefault="00D80CB5" w:rsidP="00040F85">
            <w:pPr>
              <w:jc w:val="center"/>
              <w:rPr>
                <w:b/>
                <w:sz w:val="24"/>
                <w:szCs w:val="24"/>
              </w:rPr>
            </w:pPr>
            <w:r w:rsidRPr="00040F85">
              <w:rPr>
                <w:b/>
                <w:sz w:val="24"/>
                <w:szCs w:val="24"/>
              </w:rPr>
              <w:t>0</w:t>
            </w:r>
          </w:p>
        </w:tc>
        <w:tc>
          <w:tcPr>
            <w:tcW w:w="756" w:type="pct"/>
          </w:tcPr>
          <w:p w14:paraId="0A25939B" w14:textId="77777777" w:rsidR="00D80CB5" w:rsidRPr="00040F85" w:rsidRDefault="00E3612B" w:rsidP="00040F85">
            <w:pPr>
              <w:jc w:val="center"/>
              <w:rPr>
                <w:b/>
                <w:sz w:val="24"/>
                <w:szCs w:val="24"/>
              </w:rPr>
            </w:pPr>
            <w:r w:rsidRPr="00040F85">
              <w:rPr>
                <w:b/>
                <w:sz w:val="24"/>
                <w:szCs w:val="24"/>
              </w:rPr>
              <w:t>18</w:t>
            </w:r>
          </w:p>
        </w:tc>
        <w:tc>
          <w:tcPr>
            <w:tcW w:w="425" w:type="pct"/>
          </w:tcPr>
          <w:p w14:paraId="5E9C4606" w14:textId="77777777" w:rsidR="00D80CB5" w:rsidRPr="00040F85" w:rsidRDefault="00426482" w:rsidP="00040F85">
            <w:pPr>
              <w:jc w:val="center"/>
              <w:rPr>
                <w:b/>
                <w:sz w:val="24"/>
                <w:szCs w:val="24"/>
              </w:rPr>
            </w:pPr>
            <w:r w:rsidRPr="00040F85">
              <w:rPr>
                <w:b/>
                <w:sz w:val="24"/>
                <w:szCs w:val="24"/>
              </w:rPr>
              <w:t>20</w:t>
            </w:r>
          </w:p>
        </w:tc>
      </w:tr>
      <w:tr w:rsidR="00D80CB5" w:rsidRPr="00040F85" w14:paraId="5590428D" w14:textId="77777777" w:rsidTr="00040F85">
        <w:tc>
          <w:tcPr>
            <w:tcW w:w="420" w:type="pct"/>
            <w:shd w:val="clear" w:color="auto" w:fill="323E4F" w:themeFill="text2" w:themeFillShade="BF"/>
          </w:tcPr>
          <w:p w14:paraId="5BF3073A" w14:textId="77777777" w:rsidR="00D80CB5" w:rsidRPr="00040F85" w:rsidRDefault="00D80CB5" w:rsidP="00040F85">
            <w:pPr>
              <w:jc w:val="both"/>
              <w:rPr>
                <w:rStyle w:val="15"/>
                <w:sz w:val="24"/>
                <w:szCs w:val="24"/>
              </w:rPr>
            </w:pPr>
            <w:r w:rsidRPr="00040F85">
              <w:rPr>
                <w:rStyle w:val="15"/>
                <w:sz w:val="24"/>
                <w:szCs w:val="24"/>
              </w:rPr>
              <w:t>H</w:t>
            </w:r>
          </w:p>
        </w:tc>
        <w:tc>
          <w:tcPr>
            <w:tcW w:w="2770" w:type="pct"/>
          </w:tcPr>
          <w:p w14:paraId="15693395" w14:textId="77777777" w:rsidR="00244CA6" w:rsidRPr="00040F85" w:rsidRDefault="00244CA6" w:rsidP="00040F85">
            <w:pPr>
              <w:jc w:val="both"/>
              <w:rPr>
                <w:rStyle w:val="15"/>
                <w:rFonts w:eastAsia="Calibri"/>
                <w:sz w:val="24"/>
                <w:szCs w:val="24"/>
              </w:rPr>
            </w:pPr>
            <w:r w:rsidRPr="00040F85">
              <w:rPr>
                <w:rStyle w:val="15"/>
                <w:rFonts w:eastAsia="Calibri"/>
                <w:sz w:val="24"/>
                <w:szCs w:val="24"/>
              </w:rPr>
              <w:t>Бережливое производство.</w:t>
            </w:r>
          </w:p>
          <w:p w14:paraId="7FECAA1A" w14:textId="77777777" w:rsidR="00D80CB5" w:rsidRPr="00040F85" w:rsidRDefault="00244CA6" w:rsidP="00040F85">
            <w:pPr>
              <w:jc w:val="both"/>
              <w:rPr>
                <w:rStyle w:val="15"/>
                <w:sz w:val="24"/>
                <w:szCs w:val="24"/>
              </w:rPr>
            </w:pPr>
            <w:r w:rsidRPr="00040F85">
              <w:rPr>
                <w:rStyle w:val="15"/>
                <w:rFonts w:eastAsia="Calibri"/>
                <w:sz w:val="24"/>
                <w:szCs w:val="24"/>
              </w:rPr>
              <w:t>Соблюдение ТБ и ОТ. Организация рабочего места</w:t>
            </w:r>
          </w:p>
        </w:tc>
        <w:tc>
          <w:tcPr>
            <w:tcW w:w="629" w:type="pct"/>
          </w:tcPr>
          <w:p w14:paraId="35469285" w14:textId="77777777" w:rsidR="00D80CB5" w:rsidRPr="00040F85" w:rsidRDefault="00D80CB5" w:rsidP="00040F85">
            <w:pPr>
              <w:jc w:val="center"/>
              <w:rPr>
                <w:b/>
                <w:sz w:val="24"/>
                <w:szCs w:val="24"/>
              </w:rPr>
            </w:pPr>
            <w:r w:rsidRPr="00040F85">
              <w:rPr>
                <w:b/>
                <w:sz w:val="24"/>
                <w:szCs w:val="24"/>
              </w:rPr>
              <w:t>0</w:t>
            </w:r>
          </w:p>
        </w:tc>
        <w:tc>
          <w:tcPr>
            <w:tcW w:w="756" w:type="pct"/>
          </w:tcPr>
          <w:p w14:paraId="6F6FC185" w14:textId="77777777" w:rsidR="00D80CB5" w:rsidRPr="00040F85" w:rsidRDefault="00E3612B" w:rsidP="00040F85">
            <w:pPr>
              <w:jc w:val="center"/>
              <w:rPr>
                <w:b/>
                <w:sz w:val="24"/>
                <w:szCs w:val="24"/>
              </w:rPr>
            </w:pPr>
            <w:r w:rsidRPr="00040F85">
              <w:rPr>
                <w:b/>
                <w:sz w:val="24"/>
                <w:szCs w:val="24"/>
              </w:rPr>
              <w:t>5</w:t>
            </w:r>
          </w:p>
        </w:tc>
        <w:tc>
          <w:tcPr>
            <w:tcW w:w="425" w:type="pct"/>
          </w:tcPr>
          <w:p w14:paraId="2D5FF6EA" w14:textId="77777777" w:rsidR="00D80CB5" w:rsidRPr="00040F85" w:rsidRDefault="00E3612B" w:rsidP="00040F85">
            <w:pPr>
              <w:jc w:val="center"/>
              <w:rPr>
                <w:b/>
                <w:sz w:val="24"/>
                <w:szCs w:val="24"/>
              </w:rPr>
            </w:pPr>
            <w:r w:rsidRPr="00040F85">
              <w:rPr>
                <w:b/>
                <w:sz w:val="24"/>
                <w:szCs w:val="24"/>
              </w:rPr>
              <w:t>5</w:t>
            </w:r>
          </w:p>
        </w:tc>
      </w:tr>
      <w:tr w:rsidR="00040F85" w:rsidRPr="00040F85" w14:paraId="24086877" w14:textId="77777777" w:rsidTr="00040F85">
        <w:tc>
          <w:tcPr>
            <w:tcW w:w="3190" w:type="pct"/>
            <w:gridSpan w:val="2"/>
            <w:shd w:val="clear" w:color="auto" w:fill="323E4F" w:themeFill="text2" w:themeFillShade="BF"/>
          </w:tcPr>
          <w:p w14:paraId="71B2356F" w14:textId="4D0E1E78" w:rsidR="00040F85" w:rsidRPr="00040F85" w:rsidRDefault="00040F85" w:rsidP="00040F85">
            <w:pPr>
              <w:jc w:val="right"/>
              <w:rPr>
                <w:rStyle w:val="15"/>
                <w:b/>
                <w:bCs/>
                <w:sz w:val="24"/>
                <w:szCs w:val="24"/>
              </w:rPr>
            </w:pPr>
            <w:r w:rsidRPr="00040F85">
              <w:rPr>
                <w:rStyle w:val="15"/>
                <w:b/>
                <w:bCs/>
                <w:sz w:val="24"/>
                <w:szCs w:val="24"/>
              </w:rPr>
              <w:t>Всего</w:t>
            </w:r>
          </w:p>
        </w:tc>
        <w:tc>
          <w:tcPr>
            <w:tcW w:w="629" w:type="pct"/>
          </w:tcPr>
          <w:p w14:paraId="5CB8DECE" w14:textId="77777777" w:rsidR="00040F85" w:rsidRPr="00040F85" w:rsidRDefault="00040F85" w:rsidP="00040F85">
            <w:pPr>
              <w:jc w:val="center"/>
              <w:rPr>
                <w:b/>
                <w:sz w:val="24"/>
                <w:szCs w:val="24"/>
              </w:rPr>
            </w:pPr>
            <w:r w:rsidRPr="00040F85">
              <w:rPr>
                <w:b/>
                <w:sz w:val="24"/>
                <w:szCs w:val="24"/>
              </w:rPr>
              <w:t>0</w:t>
            </w:r>
          </w:p>
        </w:tc>
        <w:tc>
          <w:tcPr>
            <w:tcW w:w="756" w:type="pct"/>
          </w:tcPr>
          <w:p w14:paraId="3B486BDD" w14:textId="77777777" w:rsidR="00040F85" w:rsidRPr="00040F85" w:rsidRDefault="00040F85" w:rsidP="00040F85">
            <w:pPr>
              <w:jc w:val="center"/>
              <w:rPr>
                <w:b/>
                <w:sz w:val="24"/>
                <w:szCs w:val="24"/>
              </w:rPr>
            </w:pPr>
            <w:r w:rsidRPr="00040F85">
              <w:rPr>
                <w:b/>
                <w:sz w:val="24"/>
                <w:szCs w:val="24"/>
              </w:rPr>
              <w:t>100</w:t>
            </w:r>
          </w:p>
        </w:tc>
        <w:tc>
          <w:tcPr>
            <w:tcW w:w="425" w:type="pct"/>
          </w:tcPr>
          <w:p w14:paraId="645ECDC2" w14:textId="77777777" w:rsidR="00040F85" w:rsidRPr="00040F85" w:rsidRDefault="00040F85" w:rsidP="00040F85">
            <w:pPr>
              <w:jc w:val="center"/>
              <w:rPr>
                <w:b/>
                <w:sz w:val="24"/>
                <w:szCs w:val="24"/>
              </w:rPr>
            </w:pPr>
            <w:r w:rsidRPr="00040F85">
              <w:rPr>
                <w:b/>
                <w:sz w:val="24"/>
                <w:szCs w:val="24"/>
              </w:rPr>
              <w:t>100</w:t>
            </w:r>
          </w:p>
        </w:tc>
      </w:tr>
    </w:tbl>
    <w:p w14:paraId="173545E2" w14:textId="77777777" w:rsidR="00DE39D8" w:rsidRPr="00183E48" w:rsidRDefault="00AA2B8A" w:rsidP="0049689D">
      <w:pPr>
        <w:pStyle w:val="-2"/>
        <w:spacing w:before="0" w:after="0"/>
        <w:ind w:firstLine="709"/>
        <w:rPr>
          <w:rFonts w:ascii="Times New Roman" w:hAnsi="Times New Roman"/>
          <w:szCs w:val="28"/>
        </w:rPr>
      </w:pPr>
      <w:bookmarkStart w:id="16" w:name="_Toc96956114"/>
      <w:r w:rsidRPr="00183E48">
        <w:rPr>
          <w:rFonts w:ascii="Times New Roman" w:hAnsi="Times New Roman"/>
          <w:szCs w:val="28"/>
        </w:rPr>
        <w:lastRenderedPageBreak/>
        <w:t xml:space="preserve">4.8. </w:t>
      </w:r>
      <w:r w:rsidR="007A6888" w:rsidRPr="00183E48">
        <w:rPr>
          <w:rFonts w:ascii="Times New Roman" w:hAnsi="Times New Roman"/>
          <w:szCs w:val="28"/>
        </w:rPr>
        <w:t>СПЕЦИФИКАЦИЯ ОЦЕНКИ КОМПЕТЕНЦИИ</w:t>
      </w:r>
      <w:bookmarkEnd w:id="16"/>
    </w:p>
    <w:p w14:paraId="71C6A6C5" w14:textId="77777777" w:rsidR="00DE39D8" w:rsidRDefault="00DE39D8"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Оценка </w:t>
      </w:r>
      <w:r w:rsidR="000A1F96" w:rsidRPr="00183E48">
        <w:rPr>
          <w:rFonts w:ascii="Times New Roman" w:hAnsi="Times New Roman" w:cs="Times New Roman"/>
          <w:sz w:val="28"/>
          <w:szCs w:val="28"/>
        </w:rPr>
        <w:t>К</w:t>
      </w:r>
      <w:r w:rsidRPr="00183E48">
        <w:rPr>
          <w:rFonts w:ascii="Times New Roman" w:hAnsi="Times New Roman" w:cs="Times New Roman"/>
          <w:sz w:val="28"/>
          <w:szCs w:val="28"/>
        </w:rPr>
        <w:t>онкурсного задания будет основываться на следующих критериях</w:t>
      </w:r>
      <w:r w:rsidR="006873B8" w:rsidRPr="00183E48">
        <w:rPr>
          <w:rFonts w:ascii="Times New Roman" w:hAnsi="Times New Roman" w:cs="Times New Roman"/>
          <w:sz w:val="28"/>
          <w:szCs w:val="28"/>
        </w:rPr>
        <w:t xml:space="preserve"> (модулях)</w:t>
      </w:r>
      <w:r w:rsidRPr="00183E48">
        <w:rPr>
          <w:rFonts w:ascii="Times New Roman" w:hAnsi="Times New Roman" w:cs="Times New Roman"/>
          <w:sz w:val="28"/>
          <w:szCs w:val="28"/>
        </w:rPr>
        <w:t>:</w:t>
      </w:r>
    </w:p>
    <w:p w14:paraId="6CF8D231" w14:textId="77777777" w:rsidR="00F31E0E" w:rsidRPr="00D80CB5" w:rsidRDefault="00F31E0E" w:rsidP="002F278E">
      <w:pPr>
        <w:pStyle w:val="aff1"/>
        <w:numPr>
          <w:ilvl w:val="0"/>
          <w:numId w:val="74"/>
        </w:numPr>
        <w:spacing w:after="0" w:line="360" w:lineRule="auto"/>
        <w:jc w:val="both"/>
        <w:rPr>
          <w:rFonts w:ascii="Times New Roman" w:hAnsi="Times New Roman"/>
          <w:u w:val="single"/>
        </w:rPr>
      </w:pPr>
      <w:r w:rsidRPr="00F31E0E">
        <w:rPr>
          <w:rFonts w:ascii="Times New Roman" w:eastAsia="Times New Roman" w:hAnsi="Times New Roman"/>
          <w:color w:val="000000"/>
          <w:sz w:val="28"/>
          <w:szCs w:val="28"/>
          <w:lang w:eastAsia="ru-RU"/>
        </w:rPr>
        <w:t xml:space="preserve">Для чемпионатов </w:t>
      </w:r>
      <w:r>
        <w:rPr>
          <w:rFonts w:ascii="Times New Roman" w:eastAsia="Times New Roman" w:hAnsi="Times New Roman"/>
          <w:color w:val="000000"/>
          <w:sz w:val="28"/>
          <w:szCs w:val="28"/>
          <w:lang w:eastAsia="ru-RU"/>
        </w:rPr>
        <w:t xml:space="preserve">(среди участников возрастных категорий </w:t>
      </w:r>
      <w:r w:rsidRPr="00F31E0E">
        <w:rPr>
          <w:rFonts w:ascii="Times New Roman" w:eastAsia="Times New Roman" w:hAnsi="Times New Roman"/>
          <w:color w:val="000000"/>
          <w:sz w:val="28"/>
          <w:szCs w:val="28"/>
          <w:lang w:eastAsia="ru-RU"/>
        </w:rPr>
        <w:t>10-12</w:t>
      </w:r>
      <w:r w:rsidR="002939FA">
        <w:rPr>
          <w:rFonts w:ascii="Times New Roman" w:eastAsia="Times New Roman" w:hAnsi="Times New Roman"/>
          <w:color w:val="000000"/>
          <w:sz w:val="28"/>
          <w:szCs w:val="28"/>
          <w:lang w:eastAsia="ru-RU"/>
        </w:rPr>
        <w:t>, 12-14, 14-16 лет</w:t>
      </w:r>
      <w:r>
        <w:rPr>
          <w:rFonts w:ascii="Times New Roman" w:eastAsia="Times New Roman" w:hAnsi="Times New Roman"/>
          <w:color w:val="000000"/>
          <w:sz w:val="28"/>
          <w:szCs w:val="28"/>
          <w:lang w:eastAsia="ru-RU"/>
        </w:rPr>
        <w:t>)</w:t>
      </w:r>
      <w:r w:rsidRPr="00F31E0E">
        <w:rPr>
          <w:rFonts w:ascii="Times New Roman" w:eastAsia="Times New Roman" w:hAnsi="Times New Roman"/>
          <w:color w:val="000000"/>
          <w:sz w:val="28"/>
          <w:szCs w:val="28"/>
          <w:lang w:eastAsia="ru-RU"/>
        </w:rPr>
        <w:t>:</w:t>
      </w:r>
    </w:p>
    <w:tbl>
      <w:tblPr>
        <w:tblStyle w:val="af"/>
        <w:tblW w:w="5000" w:type="pct"/>
        <w:tblLook w:val="04A0" w:firstRow="1" w:lastRow="0" w:firstColumn="1" w:lastColumn="0" w:noHBand="0" w:noVBand="1"/>
      </w:tblPr>
      <w:tblGrid>
        <w:gridCol w:w="1036"/>
        <w:gridCol w:w="3465"/>
        <w:gridCol w:w="5128"/>
      </w:tblGrid>
      <w:tr w:rsidR="00040F85" w:rsidRPr="00B7396D" w14:paraId="1979EB66" w14:textId="77777777" w:rsidTr="00040F85">
        <w:tc>
          <w:tcPr>
            <w:tcW w:w="2337" w:type="pct"/>
            <w:gridSpan w:val="2"/>
            <w:vAlign w:val="center"/>
          </w:tcPr>
          <w:p w14:paraId="3B2765D8" w14:textId="28E4EE60" w:rsidR="00040F85" w:rsidRPr="00B7396D" w:rsidRDefault="00040F85" w:rsidP="00040F85">
            <w:pPr>
              <w:pStyle w:val="aff1"/>
              <w:spacing w:after="0" w:line="240" w:lineRule="auto"/>
              <w:ind w:left="0"/>
              <w:jc w:val="center"/>
              <w:rPr>
                <w:rFonts w:ascii="Times New Roman" w:hAnsi="Times New Roman"/>
                <w:sz w:val="24"/>
                <w:szCs w:val="24"/>
              </w:rPr>
            </w:pPr>
            <w:r w:rsidRPr="00B7396D">
              <w:rPr>
                <w:rFonts w:ascii="Times New Roman" w:hAnsi="Times New Roman"/>
                <w:sz w:val="24"/>
                <w:szCs w:val="24"/>
              </w:rPr>
              <w:t xml:space="preserve">Наименование </w:t>
            </w:r>
            <w:r>
              <w:rPr>
                <w:rFonts w:ascii="Times New Roman" w:hAnsi="Times New Roman"/>
                <w:sz w:val="24"/>
                <w:szCs w:val="24"/>
              </w:rPr>
              <w:t>критерия</w:t>
            </w:r>
          </w:p>
        </w:tc>
        <w:tc>
          <w:tcPr>
            <w:tcW w:w="2663" w:type="pct"/>
            <w:vAlign w:val="center"/>
          </w:tcPr>
          <w:p w14:paraId="717AD513" w14:textId="239F3DF3" w:rsidR="00040F85" w:rsidRPr="00B7396D" w:rsidRDefault="00040F85" w:rsidP="00040F85">
            <w:pPr>
              <w:pStyle w:val="aff1"/>
              <w:spacing w:after="0" w:line="240" w:lineRule="auto"/>
              <w:ind w:left="0"/>
              <w:jc w:val="center"/>
              <w:rPr>
                <w:rFonts w:ascii="Times New Roman" w:hAnsi="Times New Roman"/>
                <w:sz w:val="24"/>
                <w:szCs w:val="24"/>
              </w:rPr>
            </w:pPr>
            <w:r w:rsidRPr="00040F85">
              <w:rPr>
                <w:rFonts w:ascii="Times New Roman" w:hAnsi="Times New Roman"/>
                <w:sz w:val="24"/>
                <w:szCs w:val="24"/>
              </w:rPr>
              <w:t>Методика проверки навыков в критерии</w:t>
            </w:r>
          </w:p>
        </w:tc>
      </w:tr>
      <w:tr w:rsidR="002F278E" w:rsidRPr="00B7396D" w14:paraId="5E280FFF" w14:textId="77777777" w:rsidTr="00040F85">
        <w:tc>
          <w:tcPr>
            <w:tcW w:w="538" w:type="pct"/>
            <w:vAlign w:val="center"/>
          </w:tcPr>
          <w:p w14:paraId="75486BB6" w14:textId="77777777" w:rsidR="002F278E" w:rsidRPr="00B7396D" w:rsidRDefault="002F278E" w:rsidP="00040F85">
            <w:pPr>
              <w:rPr>
                <w:sz w:val="24"/>
                <w:szCs w:val="24"/>
                <w:lang w:val="en-US"/>
              </w:rPr>
            </w:pPr>
            <w:r w:rsidRPr="00B7396D">
              <w:rPr>
                <w:sz w:val="24"/>
                <w:szCs w:val="24"/>
                <w:lang w:val="en-US"/>
              </w:rPr>
              <w:t>A</w:t>
            </w:r>
          </w:p>
        </w:tc>
        <w:tc>
          <w:tcPr>
            <w:tcW w:w="1799" w:type="pct"/>
            <w:vAlign w:val="center"/>
          </w:tcPr>
          <w:p w14:paraId="76592624" w14:textId="77777777" w:rsidR="002F278E" w:rsidRPr="00B7396D" w:rsidRDefault="002F278E" w:rsidP="00040F85">
            <w:pPr>
              <w:rPr>
                <w:sz w:val="24"/>
                <w:szCs w:val="24"/>
              </w:rPr>
            </w:pPr>
            <w:r w:rsidRPr="00B7396D">
              <w:rPr>
                <w:sz w:val="24"/>
                <w:szCs w:val="24"/>
              </w:rPr>
              <w:t>3D-проектирование компоновки КА.</w:t>
            </w:r>
          </w:p>
        </w:tc>
        <w:tc>
          <w:tcPr>
            <w:tcW w:w="2663" w:type="pct"/>
            <w:vAlign w:val="center"/>
          </w:tcPr>
          <w:p w14:paraId="55192B30" w14:textId="1C35430C" w:rsidR="002F278E" w:rsidRPr="00B7396D" w:rsidRDefault="002F278E" w:rsidP="00040F85">
            <w:pPr>
              <w:widowControl w:val="0"/>
              <w:tabs>
                <w:tab w:val="left" w:pos="9781"/>
              </w:tabs>
              <w:jc w:val="both"/>
              <w:rPr>
                <w:color w:val="000000"/>
                <w:sz w:val="24"/>
                <w:szCs w:val="24"/>
              </w:rPr>
            </w:pPr>
            <w:r w:rsidRPr="00B7396D">
              <w:rPr>
                <w:sz w:val="24"/>
                <w:szCs w:val="24"/>
              </w:rPr>
              <w:t xml:space="preserve">В данном модуле судьи, согласно схеме оценки, </w:t>
            </w:r>
            <w:r w:rsidRPr="00B7396D">
              <w:rPr>
                <w:color w:val="000000"/>
                <w:sz w:val="24"/>
                <w:szCs w:val="24"/>
              </w:rPr>
              <w:t xml:space="preserve">выполняют проверку </w:t>
            </w:r>
            <w:r w:rsidR="00B7396D" w:rsidRPr="00B7396D">
              <w:rPr>
                <w:color w:val="000000"/>
                <w:sz w:val="24"/>
                <w:szCs w:val="24"/>
              </w:rPr>
              <w:t xml:space="preserve">качества </w:t>
            </w:r>
            <w:r w:rsidRPr="00B7396D">
              <w:rPr>
                <w:color w:val="000000"/>
                <w:sz w:val="24"/>
                <w:szCs w:val="24"/>
              </w:rPr>
              <w:t>разработанных материалов</w:t>
            </w:r>
            <w:r w:rsidR="00B7396D" w:rsidRPr="00B7396D">
              <w:rPr>
                <w:color w:val="000000"/>
                <w:sz w:val="24"/>
                <w:szCs w:val="24"/>
              </w:rPr>
              <w:t xml:space="preserve"> (3</w:t>
            </w:r>
            <w:r w:rsidR="00B7396D" w:rsidRPr="00B7396D">
              <w:rPr>
                <w:color w:val="000000"/>
                <w:sz w:val="24"/>
                <w:szCs w:val="24"/>
                <w:lang w:val="en-US"/>
              </w:rPr>
              <w:t>D</w:t>
            </w:r>
            <w:r w:rsidR="00B7396D" w:rsidRPr="00B7396D">
              <w:rPr>
                <w:color w:val="000000"/>
                <w:sz w:val="24"/>
                <w:szCs w:val="24"/>
              </w:rPr>
              <w:t xml:space="preserve"> модель МКА, детали, сохраненные в форматах для 3</w:t>
            </w:r>
            <w:r w:rsidR="00B7396D" w:rsidRPr="00B7396D">
              <w:rPr>
                <w:color w:val="000000"/>
                <w:sz w:val="24"/>
                <w:szCs w:val="24"/>
                <w:lang w:val="en-US"/>
              </w:rPr>
              <w:t>d</w:t>
            </w:r>
            <w:r w:rsidR="00B7396D" w:rsidRPr="00B7396D">
              <w:rPr>
                <w:color w:val="000000"/>
                <w:sz w:val="24"/>
                <w:szCs w:val="24"/>
              </w:rPr>
              <w:t>-печати, лазерной резки, изготовления на фрезерном станке). Проверяется также полнота заполнения документации.</w:t>
            </w:r>
          </w:p>
        </w:tc>
      </w:tr>
      <w:tr w:rsidR="002F278E" w:rsidRPr="00B7396D" w14:paraId="5B99C149" w14:textId="77777777" w:rsidTr="00040F85">
        <w:tc>
          <w:tcPr>
            <w:tcW w:w="538" w:type="pct"/>
            <w:vAlign w:val="center"/>
          </w:tcPr>
          <w:p w14:paraId="41FA98D5" w14:textId="77777777" w:rsidR="002F278E" w:rsidRPr="00B7396D" w:rsidRDefault="002F278E" w:rsidP="00040F85">
            <w:pPr>
              <w:rPr>
                <w:sz w:val="24"/>
                <w:szCs w:val="24"/>
              </w:rPr>
            </w:pPr>
            <w:r w:rsidRPr="00B7396D">
              <w:rPr>
                <w:sz w:val="24"/>
                <w:szCs w:val="24"/>
                <w:lang w:val="en-US"/>
              </w:rPr>
              <w:t>B</w:t>
            </w:r>
          </w:p>
        </w:tc>
        <w:tc>
          <w:tcPr>
            <w:tcW w:w="1799" w:type="pct"/>
            <w:vAlign w:val="center"/>
          </w:tcPr>
          <w:p w14:paraId="45C5EC22"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Имитационное моделирование КА в ПО SX Modeler. Расчет энергобаланса на борту.</w:t>
            </w:r>
          </w:p>
        </w:tc>
        <w:tc>
          <w:tcPr>
            <w:tcW w:w="2663" w:type="pct"/>
            <w:vAlign w:val="center"/>
          </w:tcPr>
          <w:p w14:paraId="5500BC80" w14:textId="23E3BE4E" w:rsidR="002F278E" w:rsidRPr="00B7396D" w:rsidRDefault="00773EB6" w:rsidP="00040F85">
            <w:pPr>
              <w:widowControl w:val="0"/>
              <w:tabs>
                <w:tab w:val="left" w:pos="9781"/>
              </w:tabs>
              <w:jc w:val="both"/>
              <w:rPr>
                <w:color w:val="000000"/>
                <w:sz w:val="24"/>
                <w:szCs w:val="24"/>
              </w:rPr>
            </w:pPr>
            <w:r w:rsidRPr="00B7396D">
              <w:rPr>
                <w:color w:val="000000"/>
                <w:sz w:val="24"/>
                <w:szCs w:val="24"/>
              </w:rPr>
              <w:t>Судьи, согласно схеме оценки, выполняют проверку предоставленных материалов, посредством моделирования работы участников и проверки</w:t>
            </w:r>
            <w:r w:rsidR="00B7396D" w:rsidRPr="00B7396D">
              <w:rPr>
                <w:color w:val="000000"/>
                <w:sz w:val="24"/>
                <w:szCs w:val="24"/>
              </w:rPr>
              <w:t xml:space="preserve"> полноты</w:t>
            </w:r>
            <w:r w:rsidRPr="00B7396D">
              <w:rPr>
                <w:color w:val="000000"/>
                <w:sz w:val="24"/>
                <w:szCs w:val="24"/>
              </w:rPr>
              <w:t xml:space="preserve"> заполнения документ</w:t>
            </w:r>
            <w:r w:rsidR="00B7396D" w:rsidRPr="00B7396D">
              <w:rPr>
                <w:color w:val="000000"/>
                <w:sz w:val="24"/>
                <w:szCs w:val="24"/>
              </w:rPr>
              <w:t xml:space="preserve">ации. </w:t>
            </w:r>
          </w:p>
        </w:tc>
      </w:tr>
      <w:tr w:rsidR="002F278E" w:rsidRPr="00B7396D" w14:paraId="61B9098E" w14:textId="77777777" w:rsidTr="00040F85">
        <w:tc>
          <w:tcPr>
            <w:tcW w:w="538" w:type="pct"/>
            <w:vAlign w:val="center"/>
          </w:tcPr>
          <w:p w14:paraId="3498EB2E" w14:textId="77777777" w:rsidR="002F278E" w:rsidRPr="00B7396D" w:rsidRDefault="002F278E" w:rsidP="00040F85">
            <w:pPr>
              <w:rPr>
                <w:sz w:val="24"/>
                <w:szCs w:val="24"/>
              </w:rPr>
            </w:pPr>
            <w:r w:rsidRPr="00B7396D">
              <w:rPr>
                <w:sz w:val="24"/>
                <w:szCs w:val="24"/>
                <w:lang w:val="en-US"/>
              </w:rPr>
              <w:t>C</w:t>
            </w:r>
          </w:p>
        </w:tc>
        <w:tc>
          <w:tcPr>
            <w:tcW w:w="1799" w:type="pct"/>
            <w:vAlign w:val="center"/>
          </w:tcPr>
          <w:p w14:paraId="69831F7F"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Поверка и программирование датчиков, систем, целевой аппаратуры. Автономные испытания спутника</w:t>
            </w:r>
          </w:p>
        </w:tc>
        <w:tc>
          <w:tcPr>
            <w:tcW w:w="2663" w:type="pct"/>
            <w:vAlign w:val="center"/>
          </w:tcPr>
          <w:p w14:paraId="665C3888" w14:textId="3F58345E" w:rsidR="002F278E" w:rsidRPr="00B7396D" w:rsidRDefault="00773EB6" w:rsidP="00040F85">
            <w:pPr>
              <w:pStyle w:val="aff1"/>
              <w:spacing w:after="0" w:line="240" w:lineRule="auto"/>
              <w:ind w:left="0"/>
              <w:jc w:val="both"/>
              <w:rPr>
                <w:rFonts w:ascii="Times New Roman" w:hAnsi="Times New Roman"/>
                <w:sz w:val="24"/>
                <w:szCs w:val="24"/>
              </w:rPr>
            </w:pPr>
            <w:r w:rsidRPr="00B7396D">
              <w:rPr>
                <w:rFonts w:ascii="Times New Roman" w:hAnsi="Times New Roman"/>
                <w:color w:val="000000"/>
                <w:sz w:val="24"/>
                <w:szCs w:val="24"/>
              </w:rPr>
              <w:t>Судьи, согласно схеме оценки, выполняют проверку предоставленных материалов</w:t>
            </w:r>
            <w:r w:rsidR="00680A09">
              <w:rPr>
                <w:rFonts w:ascii="Times New Roman" w:hAnsi="Times New Roman"/>
                <w:color w:val="000000"/>
                <w:sz w:val="24"/>
                <w:szCs w:val="24"/>
              </w:rPr>
              <w:t>: разработанные коды проверки датчиков и систем, алгоритмы работы КА на орбите</w:t>
            </w:r>
            <w:r w:rsidRPr="00B7396D">
              <w:rPr>
                <w:rFonts w:ascii="Times New Roman" w:hAnsi="Times New Roman"/>
                <w:color w:val="000000"/>
                <w:sz w:val="24"/>
                <w:szCs w:val="24"/>
              </w:rPr>
              <w:t>.</w:t>
            </w:r>
            <w:r w:rsidR="00680A09">
              <w:rPr>
                <w:rFonts w:ascii="Times New Roman" w:hAnsi="Times New Roman"/>
                <w:color w:val="000000"/>
                <w:sz w:val="24"/>
                <w:szCs w:val="24"/>
              </w:rPr>
              <w:t xml:space="preserve"> </w:t>
            </w:r>
            <w:r w:rsidR="00680A09" w:rsidRPr="00680A09">
              <w:rPr>
                <w:rFonts w:ascii="Times New Roman" w:hAnsi="Times New Roman"/>
                <w:color w:val="000000"/>
                <w:sz w:val="24"/>
                <w:szCs w:val="24"/>
              </w:rPr>
              <w:t>Проверяется также полнота заполнения документации.</w:t>
            </w:r>
          </w:p>
        </w:tc>
      </w:tr>
      <w:tr w:rsidR="002F278E" w:rsidRPr="00B7396D" w14:paraId="6092AB02" w14:textId="77777777" w:rsidTr="00040F85">
        <w:tc>
          <w:tcPr>
            <w:tcW w:w="538" w:type="pct"/>
            <w:vAlign w:val="center"/>
          </w:tcPr>
          <w:p w14:paraId="12B067DA" w14:textId="77777777" w:rsidR="002F278E" w:rsidRPr="00B7396D" w:rsidRDefault="002F278E" w:rsidP="00040F85">
            <w:pPr>
              <w:rPr>
                <w:sz w:val="24"/>
                <w:szCs w:val="24"/>
                <w:lang w:val="en-US"/>
              </w:rPr>
            </w:pPr>
            <w:r w:rsidRPr="00B7396D">
              <w:rPr>
                <w:sz w:val="24"/>
                <w:szCs w:val="24"/>
                <w:lang w:val="en-US"/>
              </w:rPr>
              <w:t>D</w:t>
            </w:r>
          </w:p>
        </w:tc>
        <w:tc>
          <w:tcPr>
            <w:tcW w:w="1799" w:type="pct"/>
            <w:vAlign w:val="center"/>
          </w:tcPr>
          <w:p w14:paraId="148CD2D1"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Разработка и отладка программного кода полной циклограммы работы КА.  Изготовление, сборка, проверка работоспособности систем КА</w:t>
            </w:r>
          </w:p>
        </w:tc>
        <w:tc>
          <w:tcPr>
            <w:tcW w:w="2663" w:type="pct"/>
            <w:vAlign w:val="center"/>
          </w:tcPr>
          <w:p w14:paraId="79804D60" w14:textId="01D9ED9E" w:rsidR="002F278E" w:rsidRPr="00B7396D" w:rsidRDefault="00773EB6" w:rsidP="00040F85">
            <w:pPr>
              <w:widowControl w:val="0"/>
              <w:tabs>
                <w:tab w:val="left" w:pos="9781"/>
              </w:tabs>
              <w:jc w:val="both"/>
              <w:rPr>
                <w:color w:val="000000"/>
                <w:sz w:val="24"/>
                <w:szCs w:val="24"/>
              </w:rPr>
            </w:pPr>
            <w:r w:rsidRPr="00B7396D">
              <w:rPr>
                <w:color w:val="000000"/>
                <w:sz w:val="24"/>
                <w:szCs w:val="24"/>
              </w:rPr>
              <w:t xml:space="preserve">Судьи, согласно схеме оценки, выполняют проверку предоставленных материалов, посредствам моделирования работы. Проверяется также качество пайки кабеля, проектирования и изготовления платы. </w:t>
            </w:r>
          </w:p>
        </w:tc>
      </w:tr>
      <w:tr w:rsidR="002F278E" w:rsidRPr="00B7396D" w14:paraId="19785E22" w14:textId="77777777" w:rsidTr="00040F85">
        <w:tc>
          <w:tcPr>
            <w:tcW w:w="538" w:type="pct"/>
            <w:vAlign w:val="center"/>
          </w:tcPr>
          <w:p w14:paraId="75B745B6" w14:textId="77777777" w:rsidR="002F278E" w:rsidRPr="00B7396D" w:rsidRDefault="002F278E" w:rsidP="00040F85">
            <w:pPr>
              <w:rPr>
                <w:sz w:val="24"/>
                <w:szCs w:val="24"/>
                <w:lang w:val="en-US"/>
              </w:rPr>
            </w:pPr>
            <w:r w:rsidRPr="00B7396D">
              <w:rPr>
                <w:sz w:val="24"/>
                <w:szCs w:val="24"/>
                <w:lang w:val="en-US"/>
              </w:rPr>
              <w:t>E</w:t>
            </w:r>
          </w:p>
        </w:tc>
        <w:tc>
          <w:tcPr>
            <w:tcW w:w="1799" w:type="pct"/>
            <w:vAlign w:val="center"/>
          </w:tcPr>
          <w:p w14:paraId="12FA5D18"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Сборка спутника.</w:t>
            </w:r>
          </w:p>
        </w:tc>
        <w:tc>
          <w:tcPr>
            <w:tcW w:w="2663" w:type="pct"/>
            <w:vAlign w:val="center"/>
          </w:tcPr>
          <w:p w14:paraId="29D20C81" w14:textId="2F3C15BC" w:rsidR="002F278E" w:rsidRPr="00B7396D" w:rsidRDefault="00773EB6" w:rsidP="00040F85">
            <w:pPr>
              <w:widowControl w:val="0"/>
              <w:tabs>
                <w:tab w:val="left" w:pos="9781"/>
              </w:tabs>
              <w:jc w:val="both"/>
              <w:rPr>
                <w:color w:val="000000"/>
                <w:sz w:val="24"/>
                <w:szCs w:val="24"/>
              </w:rPr>
            </w:pPr>
            <w:r w:rsidRPr="00B7396D">
              <w:rPr>
                <w:color w:val="000000"/>
                <w:sz w:val="24"/>
                <w:szCs w:val="24"/>
              </w:rPr>
              <w:t xml:space="preserve">Судьи, согласно схеме оценки, выполняют проверку предоставленных материалов </w:t>
            </w:r>
            <w:r w:rsidR="00040F85" w:rsidRPr="00B7396D">
              <w:rPr>
                <w:color w:val="000000"/>
                <w:sz w:val="24"/>
                <w:szCs w:val="24"/>
              </w:rPr>
              <w:t>согласно технологической карте</w:t>
            </w:r>
            <w:r w:rsidRPr="00B7396D">
              <w:rPr>
                <w:color w:val="000000"/>
                <w:sz w:val="24"/>
                <w:szCs w:val="24"/>
              </w:rPr>
              <w:t xml:space="preserve"> сборки. </w:t>
            </w:r>
          </w:p>
        </w:tc>
      </w:tr>
      <w:tr w:rsidR="002F278E" w:rsidRPr="00B7396D" w14:paraId="026A771A" w14:textId="77777777" w:rsidTr="00040F85">
        <w:tc>
          <w:tcPr>
            <w:tcW w:w="538" w:type="pct"/>
            <w:vAlign w:val="center"/>
          </w:tcPr>
          <w:p w14:paraId="39C00396" w14:textId="77777777" w:rsidR="002F278E" w:rsidRPr="00B7396D" w:rsidRDefault="002F278E" w:rsidP="00040F85">
            <w:pPr>
              <w:rPr>
                <w:sz w:val="24"/>
                <w:szCs w:val="24"/>
                <w:lang w:val="en-US"/>
              </w:rPr>
            </w:pPr>
            <w:r w:rsidRPr="00B7396D">
              <w:rPr>
                <w:sz w:val="24"/>
                <w:szCs w:val="24"/>
                <w:lang w:val="en-US"/>
              </w:rPr>
              <w:t>F</w:t>
            </w:r>
          </w:p>
        </w:tc>
        <w:tc>
          <w:tcPr>
            <w:tcW w:w="1799" w:type="pct"/>
            <w:vAlign w:val="center"/>
          </w:tcPr>
          <w:p w14:paraId="1656650A"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Полунатурные испытания КА.</w:t>
            </w:r>
          </w:p>
        </w:tc>
        <w:tc>
          <w:tcPr>
            <w:tcW w:w="2663" w:type="pct"/>
            <w:vAlign w:val="center"/>
          </w:tcPr>
          <w:p w14:paraId="0B6EF86B" w14:textId="143C1FB1" w:rsidR="002F278E" w:rsidRPr="00680A09" w:rsidRDefault="00773EB6" w:rsidP="00040F85">
            <w:pPr>
              <w:widowControl w:val="0"/>
              <w:tabs>
                <w:tab w:val="left" w:pos="9781"/>
              </w:tabs>
              <w:jc w:val="both"/>
              <w:rPr>
                <w:color w:val="000000"/>
                <w:sz w:val="24"/>
                <w:szCs w:val="24"/>
              </w:rPr>
            </w:pPr>
            <w:r w:rsidRPr="00B7396D">
              <w:rPr>
                <w:color w:val="000000"/>
                <w:sz w:val="24"/>
                <w:szCs w:val="24"/>
              </w:rPr>
              <w:t>Судьи, согласно схеме оценки, выполняют визуальную проверку собранного космического аппарата на предмет отсутствия механических повреждений и готовности к функциональным испытаниям.</w:t>
            </w:r>
          </w:p>
        </w:tc>
      </w:tr>
      <w:tr w:rsidR="002F278E" w:rsidRPr="00B7396D" w14:paraId="231A04EF" w14:textId="77777777" w:rsidTr="00040F85">
        <w:tc>
          <w:tcPr>
            <w:tcW w:w="538" w:type="pct"/>
            <w:vAlign w:val="center"/>
          </w:tcPr>
          <w:p w14:paraId="4967CA8E" w14:textId="77777777" w:rsidR="002F278E" w:rsidRPr="00B7396D" w:rsidRDefault="002F278E" w:rsidP="00040F85">
            <w:pPr>
              <w:rPr>
                <w:sz w:val="24"/>
                <w:szCs w:val="24"/>
                <w:lang w:val="en-US"/>
              </w:rPr>
            </w:pPr>
            <w:r w:rsidRPr="00B7396D">
              <w:rPr>
                <w:sz w:val="24"/>
                <w:szCs w:val="24"/>
                <w:lang w:val="en-US"/>
              </w:rPr>
              <w:t>G</w:t>
            </w:r>
          </w:p>
        </w:tc>
        <w:tc>
          <w:tcPr>
            <w:tcW w:w="1799" w:type="pct"/>
            <w:vAlign w:val="center"/>
          </w:tcPr>
          <w:p w14:paraId="2DD28693"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Решение целевой задачи.</w:t>
            </w:r>
          </w:p>
        </w:tc>
        <w:tc>
          <w:tcPr>
            <w:tcW w:w="2663" w:type="pct"/>
            <w:vAlign w:val="center"/>
          </w:tcPr>
          <w:p w14:paraId="00818FD8" w14:textId="1B370B7A" w:rsidR="002F278E" w:rsidRPr="00B7396D" w:rsidRDefault="00773EB6" w:rsidP="00040F85">
            <w:pPr>
              <w:widowControl w:val="0"/>
              <w:tabs>
                <w:tab w:val="left" w:pos="9781"/>
              </w:tabs>
              <w:jc w:val="both"/>
              <w:rPr>
                <w:color w:val="000000"/>
                <w:sz w:val="24"/>
                <w:szCs w:val="24"/>
              </w:rPr>
            </w:pPr>
            <w:r w:rsidRPr="00B7396D">
              <w:rPr>
                <w:color w:val="000000"/>
                <w:sz w:val="24"/>
                <w:szCs w:val="24"/>
              </w:rPr>
              <w:t>Судьи, согласно схеме оценки, контролируют качество балансировки макета на аэродинамическом подвесе; точность измеряемых величин путем сравнения с эталонами; количественные и качественные параметры работы системы управления (быстродействие, точность), качество и объем полученных с «борта» данных камеры.</w:t>
            </w:r>
          </w:p>
        </w:tc>
      </w:tr>
      <w:tr w:rsidR="002F278E" w:rsidRPr="00B7396D" w14:paraId="179CC441" w14:textId="77777777" w:rsidTr="00040F85">
        <w:tc>
          <w:tcPr>
            <w:tcW w:w="538" w:type="pct"/>
            <w:vAlign w:val="center"/>
          </w:tcPr>
          <w:p w14:paraId="383BFB73" w14:textId="77777777" w:rsidR="002F278E" w:rsidRPr="00B7396D" w:rsidRDefault="002F278E" w:rsidP="00040F85">
            <w:pPr>
              <w:rPr>
                <w:sz w:val="24"/>
                <w:szCs w:val="24"/>
                <w:lang w:val="en-US"/>
              </w:rPr>
            </w:pPr>
            <w:r w:rsidRPr="00B7396D">
              <w:rPr>
                <w:sz w:val="24"/>
                <w:szCs w:val="24"/>
                <w:lang w:val="en-US"/>
              </w:rPr>
              <w:t>H</w:t>
            </w:r>
          </w:p>
        </w:tc>
        <w:tc>
          <w:tcPr>
            <w:tcW w:w="1799" w:type="pct"/>
            <w:vAlign w:val="center"/>
          </w:tcPr>
          <w:p w14:paraId="702A2E36"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Оценка стоимости проекта. Бережливое производство.</w:t>
            </w:r>
          </w:p>
        </w:tc>
        <w:tc>
          <w:tcPr>
            <w:tcW w:w="2663" w:type="pct"/>
            <w:vAlign w:val="center"/>
          </w:tcPr>
          <w:p w14:paraId="1D3BB9BE" w14:textId="2777F264" w:rsidR="002F278E" w:rsidRPr="00B7396D" w:rsidRDefault="00773EB6" w:rsidP="00040F85">
            <w:pPr>
              <w:widowControl w:val="0"/>
              <w:tabs>
                <w:tab w:val="left" w:pos="9781"/>
              </w:tabs>
              <w:jc w:val="both"/>
              <w:rPr>
                <w:color w:val="000000"/>
                <w:sz w:val="24"/>
                <w:szCs w:val="24"/>
              </w:rPr>
            </w:pPr>
            <w:r w:rsidRPr="00B7396D">
              <w:rPr>
                <w:color w:val="000000"/>
                <w:sz w:val="24"/>
                <w:szCs w:val="24"/>
              </w:rPr>
              <w:t xml:space="preserve">Судьи, согласно схеме оценки, контролируют планировку рабочего места, то есть рациональное пространственное размещение </w:t>
            </w:r>
            <w:r w:rsidRPr="00B7396D">
              <w:rPr>
                <w:color w:val="000000"/>
                <w:sz w:val="24"/>
                <w:szCs w:val="24"/>
              </w:rPr>
              <w:lastRenderedPageBreak/>
              <w:t>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w:t>
            </w:r>
          </w:p>
        </w:tc>
      </w:tr>
      <w:tr w:rsidR="002F278E" w:rsidRPr="00B7396D" w14:paraId="7F9BAACD" w14:textId="77777777" w:rsidTr="00040F85">
        <w:tc>
          <w:tcPr>
            <w:tcW w:w="538" w:type="pct"/>
            <w:vAlign w:val="center"/>
          </w:tcPr>
          <w:p w14:paraId="7421AE74" w14:textId="77777777" w:rsidR="002F278E" w:rsidRPr="00B7396D" w:rsidRDefault="002F278E" w:rsidP="00040F85">
            <w:pPr>
              <w:rPr>
                <w:sz w:val="24"/>
                <w:szCs w:val="24"/>
                <w:lang w:val="en-US"/>
              </w:rPr>
            </w:pPr>
            <w:r w:rsidRPr="00B7396D">
              <w:rPr>
                <w:sz w:val="24"/>
                <w:szCs w:val="24"/>
                <w:lang w:val="en-US"/>
              </w:rPr>
              <w:lastRenderedPageBreak/>
              <w:t>I</w:t>
            </w:r>
          </w:p>
        </w:tc>
        <w:tc>
          <w:tcPr>
            <w:tcW w:w="1799" w:type="pct"/>
            <w:vAlign w:val="center"/>
          </w:tcPr>
          <w:p w14:paraId="4B2E84DC" w14:textId="77777777" w:rsidR="002F278E" w:rsidRPr="00B7396D" w:rsidRDefault="002F278E" w:rsidP="00040F85">
            <w:pPr>
              <w:pStyle w:val="aff1"/>
              <w:spacing w:after="0" w:line="240" w:lineRule="auto"/>
              <w:ind w:left="0"/>
              <w:rPr>
                <w:rFonts w:ascii="Times New Roman" w:hAnsi="Times New Roman"/>
                <w:sz w:val="24"/>
                <w:szCs w:val="24"/>
              </w:rPr>
            </w:pPr>
            <w:r w:rsidRPr="00B7396D">
              <w:rPr>
                <w:rFonts w:ascii="Times New Roman" w:hAnsi="Times New Roman"/>
                <w:sz w:val="24"/>
                <w:szCs w:val="24"/>
              </w:rPr>
              <w:t>Соблюдение ТБ и ОТ. Организация рабочего места.</w:t>
            </w:r>
          </w:p>
        </w:tc>
        <w:tc>
          <w:tcPr>
            <w:tcW w:w="2663" w:type="pct"/>
            <w:vAlign w:val="center"/>
          </w:tcPr>
          <w:p w14:paraId="52ABDB57" w14:textId="7D79EDCA" w:rsidR="002F278E" w:rsidRPr="00B7396D" w:rsidRDefault="00773EB6" w:rsidP="00040F85">
            <w:pPr>
              <w:pStyle w:val="aff1"/>
              <w:spacing w:after="0" w:line="240" w:lineRule="auto"/>
              <w:ind w:left="0"/>
              <w:jc w:val="both"/>
              <w:rPr>
                <w:rFonts w:ascii="Times New Roman" w:hAnsi="Times New Roman"/>
                <w:sz w:val="24"/>
                <w:szCs w:val="24"/>
              </w:rPr>
            </w:pPr>
            <w:r w:rsidRPr="00B7396D">
              <w:rPr>
                <w:rFonts w:ascii="Times New Roman" w:hAnsi="Times New Roman"/>
                <w:sz w:val="24"/>
                <w:szCs w:val="24"/>
              </w:rPr>
              <w:t>Судьи, согласно схеме оценки, проверяют качество выполнения модуля конкурсантами, оценивают подготовку и состояние рабочего места в процессе работы, внутрикомандное взаимодействие, взаимодействие с экспертами, выполнение норм безопасности по работе с оборудованием на рабочем месте, а также коммуникативные навыки.</w:t>
            </w:r>
          </w:p>
        </w:tc>
      </w:tr>
    </w:tbl>
    <w:p w14:paraId="11F4822C" w14:textId="77777777" w:rsidR="00D0426B" w:rsidRPr="00AC0B86" w:rsidRDefault="00D0426B" w:rsidP="0049689D">
      <w:pPr>
        <w:pStyle w:val="aff1"/>
        <w:spacing w:after="0" w:line="360" w:lineRule="auto"/>
        <w:rPr>
          <w:rFonts w:ascii="Times New Roman" w:hAnsi="Times New Roman"/>
          <w:sz w:val="28"/>
          <w:szCs w:val="28"/>
        </w:rPr>
      </w:pPr>
    </w:p>
    <w:p w14:paraId="68F1D4A4" w14:textId="77777777" w:rsidR="00244CA6" w:rsidRPr="00D80CB5" w:rsidRDefault="00244CA6" w:rsidP="002F278E">
      <w:pPr>
        <w:pStyle w:val="aff1"/>
        <w:numPr>
          <w:ilvl w:val="0"/>
          <w:numId w:val="74"/>
        </w:numPr>
        <w:spacing w:after="0" w:line="360" w:lineRule="auto"/>
        <w:jc w:val="both"/>
        <w:rPr>
          <w:rFonts w:ascii="Times New Roman" w:hAnsi="Times New Roman"/>
          <w:u w:val="single"/>
        </w:rPr>
      </w:pPr>
      <w:r>
        <w:rPr>
          <w:rFonts w:ascii="Times New Roman" w:eastAsia="Times New Roman" w:hAnsi="Times New Roman"/>
          <w:color w:val="000000"/>
          <w:sz w:val="28"/>
          <w:szCs w:val="28"/>
          <w:lang w:eastAsia="ru-RU"/>
        </w:rPr>
        <w:t>для участников возрастной категории 16-22 года и вузовских чемпионатов:</w:t>
      </w:r>
    </w:p>
    <w:tbl>
      <w:tblPr>
        <w:tblStyle w:val="af"/>
        <w:tblW w:w="5000" w:type="pct"/>
        <w:tblLook w:val="04A0" w:firstRow="1" w:lastRow="0" w:firstColumn="1" w:lastColumn="0" w:noHBand="0" w:noVBand="1"/>
      </w:tblPr>
      <w:tblGrid>
        <w:gridCol w:w="828"/>
        <w:gridCol w:w="3644"/>
        <w:gridCol w:w="5157"/>
      </w:tblGrid>
      <w:tr w:rsidR="00040F85" w:rsidRPr="00040F85" w14:paraId="799F74F1" w14:textId="77777777" w:rsidTr="00040F85">
        <w:tc>
          <w:tcPr>
            <w:tcW w:w="2322" w:type="pct"/>
            <w:gridSpan w:val="2"/>
            <w:vAlign w:val="center"/>
          </w:tcPr>
          <w:p w14:paraId="007E60F7" w14:textId="575428A6" w:rsidR="00040F85" w:rsidRPr="00040F85" w:rsidRDefault="00040F85" w:rsidP="00040F85">
            <w:pPr>
              <w:pStyle w:val="aff1"/>
              <w:spacing w:after="0" w:line="240" w:lineRule="auto"/>
              <w:ind w:left="0"/>
              <w:jc w:val="center"/>
              <w:rPr>
                <w:rFonts w:ascii="Times New Roman" w:hAnsi="Times New Roman"/>
                <w:sz w:val="24"/>
                <w:szCs w:val="24"/>
              </w:rPr>
            </w:pPr>
            <w:r w:rsidRPr="00040F85">
              <w:rPr>
                <w:rFonts w:ascii="Times New Roman" w:hAnsi="Times New Roman"/>
                <w:sz w:val="24"/>
                <w:szCs w:val="24"/>
              </w:rPr>
              <w:t xml:space="preserve">Наименование </w:t>
            </w:r>
            <w:r>
              <w:rPr>
                <w:rFonts w:ascii="Times New Roman" w:hAnsi="Times New Roman"/>
                <w:sz w:val="24"/>
                <w:szCs w:val="24"/>
              </w:rPr>
              <w:t>критерия</w:t>
            </w:r>
          </w:p>
        </w:tc>
        <w:tc>
          <w:tcPr>
            <w:tcW w:w="2678" w:type="pct"/>
            <w:vAlign w:val="center"/>
          </w:tcPr>
          <w:p w14:paraId="0B5A85E7" w14:textId="0CAB8C84" w:rsidR="00040F85" w:rsidRPr="00040F85" w:rsidRDefault="00040F85" w:rsidP="00040F85">
            <w:pPr>
              <w:pStyle w:val="aff1"/>
              <w:spacing w:after="0" w:line="240" w:lineRule="auto"/>
              <w:ind w:left="0"/>
              <w:jc w:val="center"/>
              <w:rPr>
                <w:rFonts w:ascii="Times New Roman" w:hAnsi="Times New Roman"/>
                <w:sz w:val="24"/>
                <w:szCs w:val="24"/>
              </w:rPr>
            </w:pPr>
            <w:r w:rsidRPr="00040F85">
              <w:rPr>
                <w:rFonts w:ascii="Times New Roman" w:hAnsi="Times New Roman"/>
                <w:sz w:val="24"/>
                <w:szCs w:val="24"/>
              </w:rPr>
              <w:t>Методика проверки навыков в критерии</w:t>
            </w:r>
          </w:p>
        </w:tc>
      </w:tr>
      <w:tr w:rsidR="002F278E" w:rsidRPr="00040F85" w14:paraId="143FDB5E" w14:textId="77777777" w:rsidTr="00040F85">
        <w:tc>
          <w:tcPr>
            <w:tcW w:w="430" w:type="pct"/>
            <w:vAlign w:val="center"/>
          </w:tcPr>
          <w:p w14:paraId="75563C0E" w14:textId="77777777" w:rsidR="002F278E" w:rsidRPr="00040F85" w:rsidRDefault="002F278E" w:rsidP="00040F85">
            <w:pPr>
              <w:rPr>
                <w:sz w:val="24"/>
                <w:szCs w:val="24"/>
                <w:lang w:val="en-US"/>
              </w:rPr>
            </w:pPr>
            <w:r w:rsidRPr="00040F85">
              <w:rPr>
                <w:sz w:val="24"/>
                <w:szCs w:val="24"/>
                <w:lang w:val="en-US"/>
              </w:rPr>
              <w:t>A</w:t>
            </w:r>
          </w:p>
        </w:tc>
        <w:tc>
          <w:tcPr>
            <w:tcW w:w="1892" w:type="pct"/>
            <w:vAlign w:val="center"/>
          </w:tcPr>
          <w:p w14:paraId="084AE4B1" w14:textId="77777777" w:rsidR="002F278E" w:rsidRPr="00040F85" w:rsidRDefault="002F278E" w:rsidP="00040F85">
            <w:pPr>
              <w:rPr>
                <w:sz w:val="24"/>
                <w:szCs w:val="24"/>
              </w:rPr>
            </w:pPr>
            <w:r w:rsidRPr="00040F85">
              <w:rPr>
                <w:sz w:val="24"/>
                <w:szCs w:val="24"/>
              </w:rPr>
              <w:t>3D-проектирование компоновки КА.</w:t>
            </w:r>
          </w:p>
        </w:tc>
        <w:tc>
          <w:tcPr>
            <w:tcW w:w="2678" w:type="pct"/>
            <w:vAlign w:val="center"/>
          </w:tcPr>
          <w:p w14:paraId="3C341AAA" w14:textId="23926911" w:rsidR="002F278E" w:rsidRPr="00040F85" w:rsidRDefault="00680A09" w:rsidP="00040F85">
            <w:pPr>
              <w:pStyle w:val="aff1"/>
              <w:spacing w:after="0" w:line="240" w:lineRule="auto"/>
              <w:ind w:left="0"/>
              <w:jc w:val="both"/>
              <w:rPr>
                <w:rFonts w:ascii="Times New Roman" w:hAnsi="Times New Roman"/>
                <w:sz w:val="24"/>
                <w:szCs w:val="24"/>
              </w:rPr>
            </w:pPr>
            <w:r w:rsidRPr="00040F85">
              <w:rPr>
                <w:rFonts w:ascii="Times New Roman" w:hAnsi="Times New Roman"/>
                <w:sz w:val="24"/>
                <w:szCs w:val="24"/>
              </w:rPr>
              <w:t xml:space="preserve">В данном модуле судьи, согласно схеме оценки, </w:t>
            </w:r>
            <w:r w:rsidRPr="00040F85">
              <w:rPr>
                <w:rFonts w:ascii="Times New Roman" w:hAnsi="Times New Roman"/>
                <w:color w:val="000000"/>
                <w:sz w:val="24"/>
                <w:szCs w:val="24"/>
              </w:rPr>
              <w:t>выполняют проверку качества разработанных материалов (3</w:t>
            </w:r>
            <w:r w:rsidRPr="00040F85">
              <w:rPr>
                <w:rFonts w:ascii="Times New Roman" w:hAnsi="Times New Roman"/>
                <w:color w:val="000000"/>
                <w:sz w:val="24"/>
                <w:szCs w:val="24"/>
                <w:lang w:val="en-US"/>
              </w:rPr>
              <w:t>D</w:t>
            </w:r>
            <w:r w:rsidRPr="00040F85">
              <w:rPr>
                <w:rFonts w:ascii="Times New Roman" w:hAnsi="Times New Roman"/>
                <w:color w:val="000000"/>
                <w:sz w:val="24"/>
                <w:szCs w:val="24"/>
              </w:rPr>
              <w:t xml:space="preserve"> модель МКА, детали, сохраненные в форматах для 3</w:t>
            </w:r>
            <w:r w:rsidRPr="00040F85">
              <w:rPr>
                <w:rFonts w:ascii="Times New Roman" w:hAnsi="Times New Roman"/>
                <w:color w:val="000000"/>
                <w:sz w:val="24"/>
                <w:szCs w:val="24"/>
                <w:lang w:val="en-US"/>
              </w:rPr>
              <w:t>d</w:t>
            </w:r>
            <w:r w:rsidRPr="00040F85">
              <w:rPr>
                <w:rFonts w:ascii="Times New Roman" w:hAnsi="Times New Roman"/>
                <w:color w:val="000000"/>
                <w:sz w:val="24"/>
                <w:szCs w:val="24"/>
              </w:rPr>
              <w:t>-печати, лазерной резки, изготовления на фрезерном станке). Проверяется также полнота заполнения документации.</w:t>
            </w:r>
          </w:p>
        </w:tc>
      </w:tr>
      <w:tr w:rsidR="002F278E" w:rsidRPr="00040F85" w14:paraId="55CA3905" w14:textId="77777777" w:rsidTr="00040F85">
        <w:trPr>
          <w:trHeight w:val="2611"/>
        </w:trPr>
        <w:tc>
          <w:tcPr>
            <w:tcW w:w="430" w:type="pct"/>
            <w:vAlign w:val="center"/>
          </w:tcPr>
          <w:p w14:paraId="70CF52A1" w14:textId="77777777" w:rsidR="002F278E" w:rsidRPr="00040F85" w:rsidRDefault="002F278E" w:rsidP="00040F85">
            <w:pPr>
              <w:rPr>
                <w:sz w:val="24"/>
                <w:szCs w:val="24"/>
                <w:lang w:val="en-US"/>
              </w:rPr>
            </w:pPr>
            <w:r w:rsidRPr="00040F85">
              <w:rPr>
                <w:sz w:val="24"/>
                <w:szCs w:val="24"/>
                <w:lang w:val="en-US"/>
              </w:rPr>
              <w:t>B</w:t>
            </w:r>
          </w:p>
        </w:tc>
        <w:tc>
          <w:tcPr>
            <w:tcW w:w="1892" w:type="pct"/>
            <w:vAlign w:val="center"/>
          </w:tcPr>
          <w:p w14:paraId="5CA1CE24" w14:textId="77777777" w:rsidR="002F278E" w:rsidRPr="00040F85" w:rsidRDefault="002F278E" w:rsidP="00040F85">
            <w:pPr>
              <w:contextualSpacing/>
              <w:jc w:val="both"/>
              <w:rPr>
                <w:sz w:val="24"/>
                <w:szCs w:val="24"/>
              </w:rPr>
            </w:pPr>
            <w:r w:rsidRPr="00040F85">
              <w:rPr>
                <w:sz w:val="24"/>
                <w:szCs w:val="24"/>
              </w:rPr>
              <w:t xml:space="preserve">Разработка технологической карты сборки функциональной модели космического аппарата. Разработка и проектирование печатных плат отдельных систем КА. </w:t>
            </w:r>
          </w:p>
        </w:tc>
        <w:tc>
          <w:tcPr>
            <w:tcW w:w="2678" w:type="pct"/>
            <w:vAlign w:val="center"/>
          </w:tcPr>
          <w:p w14:paraId="466E2B65" w14:textId="66F91F0B" w:rsidR="002F278E"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 xml:space="preserve">Судьи, согласно схеме оценки, выполняют проверку </w:t>
            </w:r>
            <w:r w:rsidR="00D479F2" w:rsidRPr="00040F85">
              <w:rPr>
                <w:rFonts w:ascii="Times New Roman" w:hAnsi="Times New Roman"/>
                <w:color w:val="000000"/>
                <w:sz w:val="24"/>
                <w:szCs w:val="24"/>
              </w:rPr>
              <w:t>качество и последовательность этапов сборки КА, согласно логике технологического процесса.</w:t>
            </w:r>
          </w:p>
        </w:tc>
      </w:tr>
      <w:tr w:rsidR="00680A09" w:rsidRPr="00040F85" w14:paraId="16593E12" w14:textId="77777777" w:rsidTr="00040F85">
        <w:tc>
          <w:tcPr>
            <w:tcW w:w="430" w:type="pct"/>
            <w:vAlign w:val="center"/>
          </w:tcPr>
          <w:p w14:paraId="49FA5240" w14:textId="77777777" w:rsidR="00680A09" w:rsidRPr="00040F85" w:rsidRDefault="00680A09" w:rsidP="00040F85">
            <w:pPr>
              <w:rPr>
                <w:sz w:val="24"/>
                <w:szCs w:val="24"/>
                <w:lang w:val="en-US"/>
              </w:rPr>
            </w:pPr>
            <w:r w:rsidRPr="00040F85">
              <w:rPr>
                <w:sz w:val="24"/>
                <w:szCs w:val="24"/>
                <w:lang w:val="en-US"/>
              </w:rPr>
              <w:t>C</w:t>
            </w:r>
          </w:p>
        </w:tc>
        <w:tc>
          <w:tcPr>
            <w:tcW w:w="1892" w:type="pct"/>
            <w:vAlign w:val="center"/>
          </w:tcPr>
          <w:p w14:paraId="23324E7F" w14:textId="77777777" w:rsidR="00680A09" w:rsidRPr="00040F85" w:rsidRDefault="00680A09" w:rsidP="00040F85">
            <w:pPr>
              <w:ind w:left="34"/>
              <w:contextualSpacing/>
              <w:rPr>
                <w:sz w:val="24"/>
                <w:szCs w:val="24"/>
              </w:rPr>
            </w:pPr>
            <w:r w:rsidRPr="00040F85">
              <w:rPr>
                <w:sz w:val="24"/>
                <w:szCs w:val="24"/>
              </w:rPr>
              <w:t xml:space="preserve">Проверка и программирование датчиков, систем МКА, целевой аппаратуры. </w:t>
            </w:r>
          </w:p>
          <w:p w14:paraId="5BFA3188"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Автономные испытания спутника.</w:t>
            </w:r>
          </w:p>
        </w:tc>
        <w:tc>
          <w:tcPr>
            <w:tcW w:w="2678" w:type="pct"/>
            <w:vAlign w:val="center"/>
          </w:tcPr>
          <w:p w14:paraId="284B0E9E" w14:textId="5F6E88C5"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Судьи, согласно схеме оценки, выполняют проверку предоставленных материалов: разработанные коды проверки датчиков и систем, алгоритмы работы КА на орбите. Проверяется также полнота заполнения документации.</w:t>
            </w:r>
          </w:p>
        </w:tc>
      </w:tr>
      <w:tr w:rsidR="00680A09" w:rsidRPr="00040F85" w14:paraId="63E8B7DD" w14:textId="77777777" w:rsidTr="00040F85">
        <w:tc>
          <w:tcPr>
            <w:tcW w:w="430" w:type="pct"/>
            <w:vAlign w:val="center"/>
          </w:tcPr>
          <w:p w14:paraId="78AEE57E" w14:textId="77777777" w:rsidR="00680A09" w:rsidRPr="00040F85" w:rsidRDefault="00680A09" w:rsidP="00040F85">
            <w:pPr>
              <w:ind w:left="360"/>
              <w:rPr>
                <w:sz w:val="24"/>
                <w:szCs w:val="24"/>
                <w:lang w:val="en-US"/>
              </w:rPr>
            </w:pPr>
            <w:r w:rsidRPr="00040F85">
              <w:rPr>
                <w:sz w:val="24"/>
                <w:szCs w:val="24"/>
                <w:lang w:val="en-US"/>
              </w:rPr>
              <w:t>D</w:t>
            </w:r>
          </w:p>
        </w:tc>
        <w:tc>
          <w:tcPr>
            <w:tcW w:w="1892" w:type="pct"/>
            <w:vAlign w:val="center"/>
          </w:tcPr>
          <w:p w14:paraId="68A71260"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Разработка и отладка программного кода полной циклограммы работы МКА. Изготовление, сборка, проверка работоспособности систем МКА.</w:t>
            </w:r>
          </w:p>
        </w:tc>
        <w:tc>
          <w:tcPr>
            <w:tcW w:w="2678" w:type="pct"/>
            <w:vAlign w:val="center"/>
          </w:tcPr>
          <w:p w14:paraId="6C78D399" w14:textId="041D8AA5"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Судьи, согласно схеме оценки, выполняют проверку предоставленных материалов, посредствам моделирования работы.</w:t>
            </w:r>
            <w:r w:rsidRPr="00040F85">
              <w:rPr>
                <w:color w:val="000000"/>
                <w:sz w:val="24"/>
                <w:szCs w:val="24"/>
              </w:rPr>
              <w:t xml:space="preserve"> </w:t>
            </w:r>
            <w:r w:rsidRPr="00040F85">
              <w:rPr>
                <w:rFonts w:ascii="Times New Roman" w:hAnsi="Times New Roman"/>
                <w:color w:val="000000"/>
                <w:sz w:val="24"/>
                <w:szCs w:val="24"/>
              </w:rPr>
              <w:t>Проверяется также качество пайки кабеля, проектирования и изготовления платы.</w:t>
            </w:r>
            <w:r w:rsidRPr="00040F85">
              <w:rPr>
                <w:color w:val="000000"/>
                <w:sz w:val="24"/>
                <w:szCs w:val="24"/>
              </w:rPr>
              <w:t xml:space="preserve"> </w:t>
            </w:r>
          </w:p>
        </w:tc>
      </w:tr>
      <w:tr w:rsidR="00680A09" w:rsidRPr="00040F85" w14:paraId="595ED001" w14:textId="77777777" w:rsidTr="00040F85">
        <w:tc>
          <w:tcPr>
            <w:tcW w:w="430" w:type="pct"/>
            <w:vAlign w:val="center"/>
          </w:tcPr>
          <w:p w14:paraId="71E29237" w14:textId="77777777" w:rsidR="00680A09" w:rsidRPr="00040F85" w:rsidRDefault="00680A09" w:rsidP="00040F85">
            <w:pPr>
              <w:ind w:left="425"/>
              <w:rPr>
                <w:sz w:val="24"/>
                <w:szCs w:val="24"/>
              </w:rPr>
            </w:pPr>
            <w:r w:rsidRPr="00040F85">
              <w:rPr>
                <w:sz w:val="24"/>
                <w:szCs w:val="24"/>
                <w:lang w:val="en-US"/>
              </w:rPr>
              <w:t>E</w:t>
            </w:r>
          </w:p>
        </w:tc>
        <w:tc>
          <w:tcPr>
            <w:tcW w:w="1892" w:type="pct"/>
            <w:vAlign w:val="center"/>
          </w:tcPr>
          <w:p w14:paraId="1C104EA1"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Сборка спутника.</w:t>
            </w:r>
          </w:p>
        </w:tc>
        <w:tc>
          <w:tcPr>
            <w:tcW w:w="2678" w:type="pct"/>
            <w:vAlign w:val="center"/>
          </w:tcPr>
          <w:p w14:paraId="38A539B3" w14:textId="2446A158"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 xml:space="preserve">Судьи, согласно схеме оценки, выполняют проверку предоставленных материалов </w:t>
            </w:r>
            <w:r w:rsidR="004D345D" w:rsidRPr="00040F85">
              <w:rPr>
                <w:rFonts w:ascii="Times New Roman" w:hAnsi="Times New Roman"/>
                <w:color w:val="000000"/>
                <w:sz w:val="24"/>
                <w:szCs w:val="24"/>
              </w:rPr>
              <w:t>согласно технологической карте</w:t>
            </w:r>
            <w:r w:rsidRPr="00040F85">
              <w:rPr>
                <w:rFonts w:ascii="Times New Roman" w:hAnsi="Times New Roman"/>
                <w:color w:val="000000"/>
                <w:sz w:val="24"/>
                <w:szCs w:val="24"/>
              </w:rPr>
              <w:t xml:space="preserve"> сборки. </w:t>
            </w:r>
          </w:p>
        </w:tc>
      </w:tr>
      <w:tr w:rsidR="00680A09" w:rsidRPr="00040F85" w14:paraId="17DEF5DD" w14:textId="77777777" w:rsidTr="00040F85">
        <w:tc>
          <w:tcPr>
            <w:tcW w:w="430" w:type="pct"/>
            <w:vAlign w:val="center"/>
          </w:tcPr>
          <w:p w14:paraId="255E9DD7" w14:textId="77777777" w:rsidR="00680A09" w:rsidRPr="00040F85" w:rsidRDefault="00680A09" w:rsidP="00040F85">
            <w:pPr>
              <w:ind w:left="425"/>
              <w:rPr>
                <w:sz w:val="24"/>
                <w:szCs w:val="24"/>
                <w:lang w:val="en-US"/>
              </w:rPr>
            </w:pPr>
            <w:r w:rsidRPr="00040F85">
              <w:rPr>
                <w:sz w:val="24"/>
                <w:szCs w:val="24"/>
                <w:lang w:val="en-US"/>
              </w:rPr>
              <w:t>F</w:t>
            </w:r>
          </w:p>
        </w:tc>
        <w:tc>
          <w:tcPr>
            <w:tcW w:w="1892" w:type="pct"/>
            <w:vAlign w:val="center"/>
          </w:tcPr>
          <w:p w14:paraId="39DA1507"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Полунатурные испытания КА.</w:t>
            </w:r>
          </w:p>
        </w:tc>
        <w:tc>
          <w:tcPr>
            <w:tcW w:w="2678" w:type="pct"/>
            <w:vAlign w:val="center"/>
          </w:tcPr>
          <w:p w14:paraId="7E6571CD" w14:textId="38E1C607"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 xml:space="preserve">Судьи, согласно схеме оценки, выполняют визуальную проверку собранного космического аппарата на предмет отсутствия механических </w:t>
            </w:r>
            <w:r w:rsidRPr="00040F85">
              <w:rPr>
                <w:rFonts w:ascii="Times New Roman" w:hAnsi="Times New Roman"/>
                <w:color w:val="000000"/>
                <w:sz w:val="24"/>
                <w:szCs w:val="24"/>
              </w:rPr>
              <w:lastRenderedPageBreak/>
              <w:t>повреждений и готовности к функциональным испытаниям.</w:t>
            </w:r>
          </w:p>
        </w:tc>
      </w:tr>
      <w:tr w:rsidR="00680A09" w:rsidRPr="00040F85" w14:paraId="07E95A5A" w14:textId="77777777" w:rsidTr="00040F85">
        <w:tc>
          <w:tcPr>
            <w:tcW w:w="430" w:type="pct"/>
            <w:vAlign w:val="center"/>
          </w:tcPr>
          <w:p w14:paraId="5F8ACD37" w14:textId="77777777" w:rsidR="00680A09" w:rsidRPr="00040F85" w:rsidRDefault="00680A09" w:rsidP="00040F85">
            <w:pPr>
              <w:ind w:left="425"/>
              <w:rPr>
                <w:sz w:val="24"/>
                <w:szCs w:val="24"/>
                <w:lang w:val="en-US"/>
              </w:rPr>
            </w:pPr>
            <w:r w:rsidRPr="00040F85">
              <w:rPr>
                <w:sz w:val="24"/>
                <w:szCs w:val="24"/>
                <w:lang w:val="en-US"/>
              </w:rPr>
              <w:lastRenderedPageBreak/>
              <w:t>G</w:t>
            </w:r>
          </w:p>
        </w:tc>
        <w:tc>
          <w:tcPr>
            <w:tcW w:w="1892" w:type="pct"/>
            <w:vAlign w:val="center"/>
          </w:tcPr>
          <w:p w14:paraId="6AEF9E14"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Решение целевой задачи.</w:t>
            </w:r>
          </w:p>
        </w:tc>
        <w:tc>
          <w:tcPr>
            <w:tcW w:w="2678" w:type="pct"/>
            <w:vAlign w:val="center"/>
          </w:tcPr>
          <w:p w14:paraId="05906313" w14:textId="4876D62E" w:rsidR="00680A09" w:rsidRPr="00040F85" w:rsidRDefault="00680A09" w:rsidP="00040F85">
            <w:pPr>
              <w:pStyle w:val="aff1"/>
              <w:spacing w:after="0" w:line="240" w:lineRule="auto"/>
              <w:ind w:left="0"/>
              <w:jc w:val="both"/>
              <w:rPr>
                <w:rFonts w:ascii="Times New Roman" w:eastAsia="Times New Roman" w:hAnsi="Times New Roman"/>
                <w:sz w:val="24"/>
                <w:szCs w:val="24"/>
              </w:rPr>
            </w:pPr>
            <w:r w:rsidRPr="00040F85">
              <w:rPr>
                <w:rFonts w:ascii="Times New Roman" w:hAnsi="Times New Roman"/>
                <w:color w:val="000000"/>
                <w:sz w:val="24"/>
                <w:szCs w:val="24"/>
              </w:rPr>
              <w:t>Судьи, согласно схеме оценки, контролируют качество балансировки макета на аэродинамическом подвесе; точность измеряемых величин путем сравнения с эталонами; количественные и качественные параметры работы системы управления (быстродействие, точность), качество и объем полученных с «борта» данных камеры.</w:t>
            </w:r>
          </w:p>
        </w:tc>
      </w:tr>
      <w:tr w:rsidR="00680A09" w:rsidRPr="00040F85" w14:paraId="007CDD7C" w14:textId="77777777" w:rsidTr="00040F85">
        <w:tc>
          <w:tcPr>
            <w:tcW w:w="430" w:type="pct"/>
            <w:vAlign w:val="center"/>
          </w:tcPr>
          <w:p w14:paraId="1E3BD210" w14:textId="77777777" w:rsidR="00680A09" w:rsidRPr="00040F85" w:rsidRDefault="00680A09" w:rsidP="00040F85">
            <w:pPr>
              <w:ind w:left="425"/>
              <w:rPr>
                <w:sz w:val="24"/>
                <w:szCs w:val="24"/>
                <w:lang w:val="en-US"/>
              </w:rPr>
            </w:pPr>
            <w:r w:rsidRPr="00040F85">
              <w:rPr>
                <w:sz w:val="24"/>
                <w:szCs w:val="24"/>
                <w:lang w:val="en-US"/>
              </w:rPr>
              <w:t>H</w:t>
            </w:r>
          </w:p>
        </w:tc>
        <w:tc>
          <w:tcPr>
            <w:tcW w:w="1892" w:type="pct"/>
            <w:vAlign w:val="center"/>
          </w:tcPr>
          <w:p w14:paraId="77F67F75" w14:textId="77777777" w:rsidR="00680A09" w:rsidRPr="00040F85" w:rsidRDefault="00680A09" w:rsidP="00040F85">
            <w:pPr>
              <w:ind w:hanging="34"/>
              <w:contextualSpacing/>
              <w:rPr>
                <w:sz w:val="24"/>
                <w:szCs w:val="24"/>
              </w:rPr>
            </w:pPr>
            <w:r w:rsidRPr="00040F85">
              <w:rPr>
                <w:sz w:val="24"/>
                <w:szCs w:val="24"/>
              </w:rPr>
              <w:t>Бережливое производство.</w:t>
            </w:r>
          </w:p>
          <w:p w14:paraId="4684AEEE" w14:textId="77777777" w:rsidR="00680A09" w:rsidRPr="00040F85" w:rsidRDefault="00680A09" w:rsidP="00040F85">
            <w:pPr>
              <w:pStyle w:val="aff1"/>
              <w:spacing w:after="0" w:line="240" w:lineRule="auto"/>
              <w:ind w:left="0"/>
              <w:rPr>
                <w:rFonts w:ascii="Times New Roman" w:eastAsia="Times New Roman" w:hAnsi="Times New Roman"/>
                <w:sz w:val="24"/>
                <w:szCs w:val="24"/>
              </w:rPr>
            </w:pPr>
            <w:r w:rsidRPr="00040F85">
              <w:rPr>
                <w:rFonts w:ascii="Times New Roman" w:eastAsia="Times New Roman" w:hAnsi="Times New Roman"/>
                <w:sz w:val="24"/>
                <w:szCs w:val="24"/>
              </w:rPr>
              <w:t>Соблюдение ТБ и ОТ. Организация рабочего места</w:t>
            </w:r>
          </w:p>
        </w:tc>
        <w:tc>
          <w:tcPr>
            <w:tcW w:w="2678" w:type="pct"/>
            <w:vAlign w:val="center"/>
          </w:tcPr>
          <w:p w14:paraId="6B37AB03" w14:textId="1354BDA9" w:rsidR="00680A09" w:rsidRPr="00040F85" w:rsidRDefault="00680A09" w:rsidP="00040F85">
            <w:pPr>
              <w:pStyle w:val="aff1"/>
              <w:spacing w:after="0" w:line="240" w:lineRule="auto"/>
              <w:ind w:left="0"/>
              <w:jc w:val="both"/>
              <w:rPr>
                <w:rFonts w:ascii="Times New Roman" w:hAnsi="Times New Roman"/>
                <w:color w:val="000000"/>
                <w:sz w:val="24"/>
                <w:szCs w:val="24"/>
              </w:rPr>
            </w:pPr>
            <w:r w:rsidRPr="00040F85">
              <w:rPr>
                <w:rFonts w:ascii="Times New Roman" w:hAnsi="Times New Roman"/>
                <w:color w:val="000000"/>
                <w:sz w:val="24"/>
                <w:szCs w:val="24"/>
              </w:rPr>
              <w:t xml:space="preserve">Судьи, согласно схеме оценки, контролируют планировку рабочего места, то есть рациональное пространственное размещение 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 </w:t>
            </w:r>
            <w:r w:rsidRPr="00040F85">
              <w:rPr>
                <w:rFonts w:ascii="Times New Roman" w:hAnsi="Times New Roman"/>
                <w:sz w:val="24"/>
                <w:szCs w:val="24"/>
              </w:rPr>
              <w:t>проверяют качество выполнения модуля конкурсантами, оценивают подготовку и состояние рабочего места в процессе работы, внутрикомандное взаимодействие, взаимодействие с экспертами, выполнение норм безопасности по работе с оборудованием на рабочем месте, а также коммуникативные навыки.</w:t>
            </w:r>
          </w:p>
        </w:tc>
      </w:tr>
    </w:tbl>
    <w:p w14:paraId="51499711" w14:textId="77777777" w:rsidR="00D0426B" w:rsidRPr="00183E48" w:rsidRDefault="00D0426B" w:rsidP="0049689D">
      <w:pPr>
        <w:autoSpaceDE w:val="0"/>
        <w:autoSpaceDN w:val="0"/>
        <w:adjustRightInd w:val="0"/>
        <w:spacing w:after="0" w:line="360" w:lineRule="auto"/>
        <w:jc w:val="both"/>
        <w:rPr>
          <w:rFonts w:ascii="Times New Roman" w:hAnsi="Times New Roman" w:cs="Times New Roman"/>
          <w:sz w:val="28"/>
          <w:szCs w:val="28"/>
        </w:rPr>
      </w:pPr>
    </w:p>
    <w:p w14:paraId="0F3549C9" w14:textId="77777777" w:rsidR="00DE39D8" w:rsidRPr="00183E48" w:rsidRDefault="00AA2B8A" w:rsidP="0049689D">
      <w:pPr>
        <w:pStyle w:val="-2"/>
        <w:spacing w:before="0" w:after="0"/>
        <w:ind w:firstLine="709"/>
        <w:rPr>
          <w:rFonts w:ascii="Times New Roman" w:hAnsi="Times New Roman"/>
          <w:szCs w:val="28"/>
        </w:rPr>
      </w:pPr>
      <w:bookmarkStart w:id="17" w:name="_Toc96956115"/>
      <w:r w:rsidRPr="00183E48">
        <w:rPr>
          <w:rFonts w:ascii="Times New Roman" w:hAnsi="Times New Roman"/>
          <w:szCs w:val="28"/>
        </w:rPr>
        <w:t xml:space="preserve">4.9. </w:t>
      </w:r>
      <w:r w:rsidR="00DE39D8" w:rsidRPr="00183E48">
        <w:rPr>
          <w:rFonts w:ascii="Times New Roman" w:hAnsi="Times New Roman"/>
          <w:szCs w:val="28"/>
        </w:rPr>
        <w:t>РЕГЛАМЕНТ ОЦЕНКИ</w:t>
      </w:r>
      <w:bookmarkEnd w:id="17"/>
    </w:p>
    <w:p w14:paraId="0A5C6476" w14:textId="6290E7B0" w:rsidR="00A57976"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Главный эксперт и Заместитель Главного эксперта обсуждают и распределяют Экспертов по груп</w:t>
      </w:r>
      <w:r w:rsidR="00685F2D">
        <w:rPr>
          <w:rFonts w:ascii="Times New Roman" w:hAnsi="Times New Roman" w:cs="Times New Roman"/>
          <w:sz w:val="28"/>
          <w:szCs w:val="28"/>
        </w:rPr>
        <w:t>пам (состав группы не менее трех</w:t>
      </w:r>
      <w:r w:rsidRPr="00183E48">
        <w:rPr>
          <w:rFonts w:ascii="Times New Roman" w:hAnsi="Times New Roman" w:cs="Times New Roman"/>
          <w:sz w:val="28"/>
          <w:szCs w:val="28"/>
        </w:rPr>
        <w:t xml:space="preserve"> человек) для выставления оценок. Каждая группа должна включать в се</w:t>
      </w:r>
      <w:r w:rsidR="000A1F96" w:rsidRPr="00183E48">
        <w:rPr>
          <w:rFonts w:ascii="Times New Roman" w:hAnsi="Times New Roman" w:cs="Times New Roman"/>
          <w:sz w:val="28"/>
          <w:szCs w:val="28"/>
        </w:rPr>
        <w:t>бя как минимум одного опытного э</w:t>
      </w:r>
      <w:r w:rsidRPr="00183E48">
        <w:rPr>
          <w:rFonts w:ascii="Times New Roman" w:hAnsi="Times New Roman" w:cs="Times New Roman"/>
          <w:sz w:val="28"/>
          <w:szCs w:val="28"/>
        </w:rPr>
        <w:t>ксперта. Эксперт не оценивает участника из своей организации.</w:t>
      </w:r>
      <w:r w:rsidR="00D86FDD">
        <w:rPr>
          <w:rFonts w:ascii="Times New Roman" w:hAnsi="Times New Roman" w:cs="Times New Roman"/>
          <w:sz w:val="28"/>
          <w:szCs w:val="28"/>
        </w:rPr>
        <w:t xml:space="preserve"> Если необходимо привлечь</w:t>
      </w:r>
      <w:r w:rsidR="00102ADF">
        <w:rPr>
          <w:rFonts w:ascii="Times New Roman" w:hAnsi="Times New Roman" w:cs="Times New Roman"/>
          <w:sz w:val="28"/>
          <w:szCs w:val="28"/>
        </w:rPr>
        <w:t xml:space="preserve"> эксперта</w:t>
      </w:r>
      <w:r w:rsidR="00D86FDD">
        <w:rPr>
          <w:rFonts w:ascii="Times New Roman" w:hAnsi="Times New Roman" w:cs="Times New Roman"/>
          <w:sz w:val="28"/>
          <w:szCs w:val="28"/>
        </w:rPr>
        <w:t xml:space="preserve"> к оценке участника из своей организации, это подтверждается общим решением с занесением результата </w:t>
      </w:r>
      <w:r w:rsidR="00102ADF">
        <w:rPr>
          <w:rFonts w:ascii="Times New Roman" w:hAnsi="Times New Roman" w:cs="Times New Roman"/>
          <w:sz w:val="28"/>
          <w:szCs w:val="28"/>
        </w:rPr>
        <w:t xml:space="preserve">голосования </w:t>
      </w:r>
      <w:r w:rsidR="00D86FDD">
        <w:rPr>
          <w:rFonts w:ascii="Times New Roman" w:hAnsi="Times New Roman" w:cs="Times New Roman"/>
          <w:sz w:val="28"/>
          <w:szCs w:val="28"/>
        </w:rPr>
        <w:t>в протокол</w:t>
      </w:r>
      <w:r w:rsidR="00011AAD">
        <w:rPr>
          <w:rFonts w:ascii="Times New Roman" w:hAnsi="Times New Roman" w:cs="Times New Roman"/>
          <w:sz w:val="28"/>
          <w:szCs w:val="28"/>
        </w:rPr>
        <w:t xml:space="preserve">. </w:t>
      </w:r>
    </w:p>
    <w:p w14:paraId="6C153CE7" w14:textId="77777777" w:rsidR="00D479F2" w:rsidRPr="00183E48" w:rsidRDefault="00D479F2" w:rsidP="0049689D">
      <w:pPr>
        <w:spacing w:after="0" w:line="360" w:lineRule="auto"/>
        <w:ind w:firstLine="709"/>
        <w:jc w:val="both"/>
        <w:rPr>
          <w:rFonts w:ascii="Times New Roman" w:hAnsi="Times New Roman" w:cs="Times New Roman"/>
          <w:sz w:val="28"/>
          <w:szCs w:val="28"/>
        </w:rPr>
      </w:pPr>
    </w:p>
    <w:p w14:paraId="3D98CBA3" w14:textId="77777777" w:rsidR="00D479F2" w:rsidRDefault="00D479F2">
      <w:pPr>
        <w:rPr>
          <w:rFonts w:ascii="Times New Roman" w:eastAsia="Times New Roman" w:hAnsi="Times New Roman" w:cs="Times New Roman"/>
          <w:b/>
          <w:bCs/>
          <w:caps/>
          <w:color w:val="2C8DE6"/>
          <w:sz w:val="34"/>
          <w:szCs w:val="34"/>
        </w:rPr>
      </w:pPr>
      <w:r>
        <w:rPr>
          <w:rFonts w:ascii="Times New Roman" w:hAnsi="Times New Roman"/>
          <w:sz w:val="34"/>
          <w:szCs w:val="34"/>
        </w:rPr>
        <w:br w:type="page"/>
      </w:r>
    </w:p>
    <w:p w14:paraId="1586BE70" w14:textId="68DE9220" w:rsidR="00DE39D8" w:rsidRPr="00183E48" w:rsidRDefault="00DE39D8" w:rsidP="0049689D">
      <w:pPr>
        <w:pStyle w:val="-1"/>
        <w:spacing w:before="0" w:after="0"/>
        <w:rPr>
          <w:rFonts w:ascii="Times New Roman" w:hAnsi="Times New Roman"/>
          <w:sz w:val="34"/>
          <w:szCs w:val="34"/>
        </w:rPr>
      </w:pPr>
      <w:bookmarkStart w:id="18" w:name="_Toc96956116"/>
      <w:r w:rsidRPr="00183E48">
        <w:rPr>
          <w:rFonts w:ascii="Times New Roman" w:hAnsi="Times New Roman"/>
          <w:sz w:val="34"/>
          <w:szCs w:val="34"/>
        </w:rPr>
        <w:lastRenderedPageBreak/>
        <w:t>5. КОНКУРСНОЕ ЗАДАНИЕ</w:t>
      </w:r>
      <w:bookmarkEnd w:id="18"/>
    </w:p>
    <w:p w14:paraId="6D4491AC" w14:textId="77777777" w:rsidR="00DE39D8" w:rsidRPr="00183E48" w:rsidRDefault="00AA2B8A" w:rsidP="0049689D">
      <w:pPr>
        <w:pStyle w:val="-2"/>
        <w:spacing w:before="0" w:after="0"/>
        <w:ind w:firstLine="709"/>
        <w:rPr>
          <w:rFonts w:ascii="Times New Roman" w:hAnsi="Times New Roman"/>
          <w:szCs w:val="28"/>
        </w:rPr>
      </w:pPr>
      <w:bookmarkStart w:id="19" w:name="_Toc96956117"/>
      <w:r w:rsidRPr="00183E48">
        <w:rPr>
          <w:rFonts w:ascii="Times New Roman" w:hAnsi="Times New Roman"/>
          <w:szCs w:val="28"/>
        </w:rPr>
        <w:t xml:space="preserve">5.1. </w:t>
      </w:r>
      <w:r w:rsidR="00A57976" w:rsidRPr="00183E48">
        <w:rPr>
          <w:rFonts w:ascii="Times New Roman" w:hAnsi="Times New Roman"/>
          <w:szCs w:val="28"/>
        </w:rPr>
        <w:t>ОСНОВНЫЕ ТРЕБОВАНИЯ</w:t>
      </w:r>
      <w:bookmarkEnd w:id="19"/>
    </w:p>
    <w:p w14:paraId="7A955C28" w14:textId="77777777" w:rsidR="007B2222"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Разделы </w:t>
      </w:r>
      <w:r w:rsidR="002F2906" w:rsidRPr="00183E48">
        <w:rPr>
          <w:rFonts w:ascii="Times New Roman" w:hAnsi="Times New Roman" w:cs="Times New Roman"/>
          <w:sz w:val="28"/>
          <w:szCs w:val="28"/>
        </w:rPr>
        <w:t xml:space="preserve">2, </w:t>
      </w:r>
      <w:r w:rsidRPr="00183E48">
        <w:rPr>
          <w:rFonts w:ascii="Times New Roman" w:hAnsi="Times New Roman" w:cs="Times New Roman"/>
          <w:sz w:val="28"/>
          <w:szCs w:val="28"/>
        </w:rPr>
        <w:t xml:space="preserve">3 и 4 регламентируют разработку Конкурсного задания. Рекомендации данного раздела дают дополнительные разъяснения по содержанию КЗ. </w:t>
      </w:r>
    </w:p>
    <w:p w14:paraId="4EFD614B" w14:textId="77777777" w:rsidR="006F04C7" w:rsidRDefault="007B2222"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Продолжительность Конкурсного задания</w:t>
      </w:r>
      <w:r w:rsidR="006F04C7">
        <w:rPr>
          <w:rFonts w:ascii="Times New Roman" w:hAnsi="Times New Roman" w:cs="Times New Roman"/>
          <w:sz w:val="28"/>
          <w:szCs w:val="28"/>
        </w:rPr>
        <w:t xml:space="preserve"> по каждой чемпионатной линейке:</w:t>
      </w:r>
    </w:p>
    <w:p w14:paraId="698A5056" w14:textId="72D50830"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ВУЗовская: возраст старше 1</w:t>
      </w:r>
      <w:r w:rsidR="00D54265">
        <w:rPr>
          <w:rFonts w:ascii="Times New Roman" w:hAnsi="Times New Roman" w:cs="Times New Roman"/>
          <w:sz w:val="28"/>
          <w:szCs w:val="28"/>
        </w:rPr>
        <w:t>7</w:t>
      </w:r>
      <w:r w:rsidR="00786741" w:rsidRPr="00786741">
        <w:rPr>
          <w:rFonts w:ascii="Times New Roman" w:hAnsi="Times New Roman" w:cs="Times New Roman"/>
          <w:sz w:val="28"/>
          <w:szCs w:val="28"/>
        </w:rPr>
        <w:t>-35</w:t>
      </w:r>
      <w:r>
        <w:rPr>
          <w:rFonts w:ascii="Times New Roman" w:hAnsi="Times New Roman" w:cs="Times New Roman"/>
          <w:sz w:val="28"/>
          <w:szCs w:val="28"/>
        </w:rPr>
        <w:t xml:space="preserve"> лет, продолжительность не более </w:t>
      </w:r>
      <w:r w:rsidR="00786741" w:rsidRPr="00786741">
        <w:rPr>
          <w:rFonts w:ascii="Times New Roman" w:hAnsi="Times New Roman" w:cs="Times New Roman"/>
          <w:sz w:val="28"/>
          <w:szCs w:val="28"/>
        </w:rPr>
        <w:t>16</w:t>
      </w:r>
      <w:r>
        <w:rPr>
          <w:rFonts w:ascii="Times New Roman" w:hAnsi="Times New Roman" w:cs="Times New Roman"/>
          <w:sz w:val="28"/>
          <w:szCs w:val="28"/>
        </w:rPr>
        <w:t xml:space="preserve"> часов</w:t>
      </w:r>
    </w:p>
    <w:p w14:paraId="7A38E821"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региональная: возраст старше 16</w:t>
      </w:r>
      <w:r w:rsidR="00786741" w:rsidRPr="00786741">
        <w:rPr>
          <w:rFonts w:ascii="Times New Roman" w:hAnsi="Times New Roman" w:cs="Times New Roman"/>
          <w:sz w:val="28"/>
          <w:szCs w:val="28"/>
        </w:rPr>
        <w:t>-22</w:t>
      </w:r>
      <w:r>
        <w:rPr>
          <w:rFonts w:ascii="Times New Roman" w:hAnsi="Times New Roman" w:cs="Times New Roman"/>
          <w:sz w:val="28"/>
          <w:szCs w:val="28"/>
        </w:rPr>
        <w:t xml:space="preserve"> лет, продолжительность не более 22 часов</w:t>
      </w:r>
    </w:p>
    <w:p w14:paraId="742E219C"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Юниорская: 10-12 лет, продолжительность не более 12 часов</w:t>
      </w:r>
    </w:p>
    <w:p w14:paraId="28CC65F8"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Юниорская: 12-14 лет, продолжительность не более 12 часов</w:t>
      </w:r>
    </w:p>
    <w:p w14:paraId="44709E28" w14:textId="77777777" w:rsidR="006F04C7" w:rsidRDefault="006F04C7"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Юниорская: 14-16 лет, продолжительность не более 12 часов</w:t>
      </w:r>
    </w:p>
    <w:p w14:paraId="2F702DD0" w14:textId="77777777" w:rsidR="00DE39D8" w:rsidRPr="00183E48" w:rsidRDefault="00DE39D8" w:rsidP="0049689D">
      <w:pPr>
        <w:spacing w:after="0" w:line="360" w:lineRule="auto"/>
        <w:ind w:firstLine="708"/>
        <w:jc w:val="both"/>
        <w:rPr>
          <w:rFonts w:ascii="Times New Roman" w:hAnsi="Times New Roman" w:cs="Times New Roman"/>
          <w:sz w:val="28"/>
          <w:szCs w:val="28"/>
        </w:rPr>
      </w:pPr>
      <w:r w:rsidRPr="00183E48">
        <w:rPr>
          <w:rFonts w:ascii="Times New Roman" w:hAnsi="Times New Roman" w:cs="Times New Roman"/>
          <w:sz w:val="28"/>
          <w:szCs w:val="28"/>
        </w:rPr>
        <w:t xml:space="preserve">Вне зависимости от количества модулей, КЗ должно включать оценку по каждому из разделов </w:t>
      </w:r>
      <w:r w:rsidRPr="00183E48">
        <w:rPr>
          <w:rFonts w:ascii="Times New Roman" w:hAnsi="Times New Roman" w:cs="Times New Roman"/>
          <w:sz w:val="28"/>
          <w:szCs w:val="28"/>
          <w:lang w:val="en-US"/>
        </w:rPr>
        <w:t>W</w:t>
      </w:r>
      <w:r w:rsidR="000A1F96" w:rsidRPr="00183E48">
        <w:rPr>
          <w:rFonts w:ascii="Times New Roman" w:hAnsi="Times New Roman" w:cs="Times New Roman"/>
          <w:sz w:val="28"/>
          <w:szCs w:val="28"/>
          <w:lang w:val="en-US"/>
        </w:rPr>
        <w:t>S</w:t>
      </w:r>
      <w:r w:rsidRPr="00183E48">
        <w:rPr>
          <w:rFonts w:ascii="Times New Roman" w:hAnsi="Times New Roman" w:cs="Times New Roman"/>
          <w:sz w:val="28"/>
          <w:szCs w:val="28"/>
          <w:lang w:val="en-US"/>
        </w:rPr>
        <w:t>SS</w:t>
      </w:r>
      <w:r w:rsidRPr="00183E48">
        <w:rPr>
          <w:rFonts w:ascii="Times New Roman" w:hAnsi="Times New Roman" w:cs="Times New Roman"/>
          <w:sz w:val="28"/>
          <w:szCs w:val="28"/>
        </w:rPr>
        <w:t>.</w:t>
      </w:r>
    </w:p>
    <w:p w14:paraId="7D9A50C3"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Конкурсное задание не должно выходить за пределы </w:t>
      </w:r>
      <w:r w:rsidRPr="00183E48">
        <w:rPr>
          <w:rFonts w:ascii="Times New Roman" w:hAnsi="Times New Roman" w:cs="Times New Roman"/>
          <w:sz w:val="28"/>
          <w:szCs w:val="28"/>
          <w:lang w:val="en-US"/>
        </w:rPr>
        <w:t>W</w:t>
      </w:r>
      <w:r w:rsidR="000A1F96" w:rsidRPr="00183E48">
        <w:rPr>
          <w:rFonts w:ascii="Times New Roman" w:hAnsi="Times New Roman" w:cs="Times New Roman"/>
          <w:sz w:val="28"/>
          <w:szCs w:val="28"/>
          <w:lang w:val="en-US"/>
        </w:rPr>
        <w:t>S</w:t>
      </w:r>
      <w:r w:rsidRPr="00183E48">
        <w:rPr>
          <w:rFonts w:ascii="Times New Roman" w:hAnsi="Times New Roman" w:cs="Times New Roman"/>
          <w:sz w:val="28"/>
          <w:szCs w:val="28"/>
          <w:lang w:val="en-US"/>
        </w:rPr>
        <w:t>SS</w:t>
      </w:r>
      <w:r w:rsidRPr="00183E48">
        <w:rPr>
          <w:rFonts w:ascii="Times New Roman" w:hAnsi="Times New Roman" w:cs="Times New Roman"/>
          <w:sz w:val="28"/>
          <w:szCs w:val="28"/>
        </w:rPr>
        <w:t>.</w:t>
      </w:r>
    </w:p>
    <w:p w14:paraId="24193EA1" w14:textId="77777777" w:rsidR="00DE39D8" w:rsidRPr="00183E48" w:rsidRDefault="00DE39D8"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Оценка знаний участника должна проводиться исключительно через практическое выполнение Конкурсного задания.</w:t>
      </w:r>
    </w:p>
    <w:p w14:paraId="77846EA4" w14:textId="77777777" w:rsidR="002F2906" w:rsidRPr="00183E48" w:rsidRDefault="002F290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При выполнении Конкурсного задания не оценивается знание правил и норм </w:t>
      </w:r>
      <w:r w:rsidRPr="00183E48">
        <w:rPr>
          <w:rFonts w:ascii="Times New Roman" w:hAnsi="Times New Roman" w:cs="Times New Roman"/>
          <w:sz w:val="28"/>
          <w:szCs w:val="28"/>
          <w:lang w:val="en-US"/>
        </w:rPr>
        <w:t>WSR</w:t>
      </w:r>
      <w:r w:rsidRPr="00183E48">
        <w:rPr>
          <w:rFonts w:ascii="Times New Roman" w:hAnsi="Times New Roman" w:cs="Times New Roman"/>
          <w:sz w:val="28"/>
          <w:szCs w:val="28"/>
        </w:rPr>
        <w:t>.</w:t>
      </w:r>
    </w:p>
    <w:p w14:paraId="2E9586B6" w14:textId="77777777" w:rsidR="00DE39D8" w:rsidRPr="00183E48" w:rsidRDefault="00AA2B8A" w:rsidP="0049689D">
      <w:pPr>
        <w:pStyle w:val="-2"/>
        <w:spacing w:before="0" w:after="0"/>
        <w:ind w:firstLine="709"/>
        <w:rPr>
          <w:rFonts w:ascii="Times New Roman" w:hAnsi="Times New Roman"/>
          <w:szCs w:val="28"/>
        </w:rPr>
      </w:pPr>
      <w:bookmarkStart w:id="20" w:name="_Toc96956118"/>
      <w:r w:rsidRPr="00183E48">
        <w:rPr>
          <w:rFonts w:ascii="Times New Roman" w:hAnsi="Times New Roman"/>
          <w:szCs w:val="28"/>
        </w:rPr>
        <w:t xml:space="preserve">5.2. </w:t>
      </w:r>
      <w:r w:rsidR="00DE39D8" w:rsidRPr="00183E48">
        <w:rPr>
          <w:rFonts w:ascii="Times New Roman" w:hAnsi="Times New Roman"/>
          <w:szCs w:val="28"/>
        </w:rPr>
        <w:t>СТРУКТУРА КОНКУРСНОГО ЗАДАНИЯ</w:t>
      </w:r>
      <w:bookmarkEnd w:id="20"/>
    </w:p>
    <w:p w14:paraId="395DB4C8" w14:textId="77777777" w:rsidR="00D80CB5" w:rsidRPr="00D54265" w:rsidRDefault="00D80CB5" w:rsidP="0049689D">
      <w:pPr>
        <w:pStyle w:val="aff1"/>
        <w:numPr>
          <w:ilvl w:val="0"/>
          <w:numId w:val="74"/>
        </w:numPr>
        <w:spacing w:after="0" w:line="360" w:lineRule="auto"/>
        <w:jc w:val="both"/>
        <w:rPr>
          <w:rFonts w:ascii="Times New Roman" w:hAnsi="Times New Roman"/>
          <w:b/>
          <w:color w:val="FF0000"/>
          <w:u w:val="single"/>
        </w:rPr>
      </w:pPr>
      <w:r w:rsidRPr="00D54265">
        <w:rPr>
          <w:rFonts w:ascii="Times New Roman" w:eastAsia="Times New Roman" w:hAnsi="Times New Roman"/>
          <w:b/>
          <w:color w:val="FF0000"/>
          <w:sz w:val="28"/>
          <w:szCs w:val="28"/>
          <w:lang w:eastAsia="ru-RU"/>
        </w:rPr>
        <w:t xml:space="preserve">Для чемпионатов </w:t>
      </w:r>
      <w:r w:rsidR="00F31E0E" w:rsidRPr="00D54265">
        <w:rPr>
          <w:rFonts w:ascii="Times New Roman" w:eastAsia="Times New Roman" w:hAnsi="Times New Roman"/>
          <w:b/>
          <w:color w:val="FF0000"/>
          <w:sz w:val="28"/>
          <w:szCs w:val="28"/>
          <w:lang w:eastAsia="ru-RU"/>
        </w:rPr>
        <w:t>(среди участников возрастных категорий 10-12</w:t>
      </w:r>
      <w:r w:rsidR="002939FA" w:rsidRPr="00D54265">
        <w:rPr>
          <w:rFonts w:ascii="Times New Roman" w:eastAsia="Times New Roman" w:hAnsi="Times New Roman"/>
          <w:b/>
          <w:color w:val="FF0000"/>
          <w:sz w:val="28"/>
          <w:szCs w:val="28"/>
          <w:lang w:eastAsia="ru-RU"/>
        </w:rPr>
        <w:t>, 12-14, 14-16 лет</w:t>
      </w:r>
      <w:r w:rsidR="00F31E0E" w:rsidRPr="00D54265">
        <w:rPr>
          <w:rFonts w:ascii="Times New Roman" w:eastAsia="Times New Roman" w:hAnsi="Times New Roman"/>
          <w:b/>
          <w:color w:val="FF0000"/>
          <w:sz w:val="28"/>
          <w:szCs w:val="28"/>
          <w:lang w:eastAsia="ru-RU"/>
        </w:rPr>
        <w:t>):</w:t>
      </w:r>
    </w:p>
    <w:p w14:paraId="5AED2D21" w14:textId="77777777" w:rsidR="00786741" w:rsidRPr="000839AB" w:rsidRDefault="00786741" w:rsidP="0049689D">
      <w:pPr>
        <w:spacing w:after="0" w:line="360" w:lineRule="auto"/>
        <w:ind w:firstLine="360"/>
        <w:jc w:val="both"/>
        <w:rPr>
          <w:rFonts w:ascii="Times New Roman" w:hAnsi="Times New Roman" w:cs="Times New Roman"/>
          <w:sz w:val="28"/>
          <w:szCs w:val="28"/>
        </w:rPr>
      </w:pPr>
      <w:r w:rsidRPr="00183E48">
        <w:rPr>
          <w:rFonts w:ascii="Times New Roman" w:hAnsi="Times New Roman" w:cs="Times New Roman"/>
          <w:sz w:val="28"/>
          <w:szCs w:val="28"/>
        </w:rPr>
        <w:t>Конкурсное задание содержи</w:t>
      </w:r>
      <w:r w:rsidRPr="000839AB">
        <w:rPr>
          <w:rFonts w:ascii="Times New Roman" w:hAnsi="Times New Roman" w:cs="Times New Roman"/>
          <w:sz w:val="28"/>
          <w:szCs w:val="28"/>
        </w:rPr>
        <w:t xml:space="preserve">т </w:t>
      </w:r>
      <w:r w:rsidRPr="00D54265">
        <w:rPr>
          <w:rFonts w:ascii="Times New Roman" w:hAnsi="Times New Roman" w:cs="Times New Roman"/>
          <w:sz w:val="28"/>
          <w:szCs w:val="28"/>
          <w:u w:val="single"/>
        </w:rPr>
        <w:t>9 модулей</w:t>
      </w:r>
      <w:r w:rsidRPr="000839AB">
        <w:rPr>
          <w:rFonts w:ascii="Times New Roman" w:hAnsi="Times New Roman" w:cs="Times New Roman"/>
          <w:sz w:val="28"/>
          <w:szCs w:val="28"/>
        </w:rPr>
        <w:t>:</w:t>
      </w:r>
    </w:p>
    <w:p w14:paraId="57E927F9" w14:textId="402015BD"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А. 3D-проектирование компоновки КА.</w:t>
      </w:r>
    </w:p>
    <w:p w14:paraId="1025ADE2"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В данном модуле основной задачей конкурсантов является определ</w:t>
      </w:r>
      <w:r>
        <w:rPr>
          <w:rFonts w:ascii="Times New Roman" w:hAnsi="Times New Roman"/>
          <w:color w:val="000000"/>
          <w:sz w:val="28"/>
        </w:rPr>
        <w:t>ение</w:t>
      </w:r>
      <w:r w:rsidRPr="006E4CB5">
        <w:rPr>
          <w:rFonts w:ascii="Times New Roman" w:hAnsi="Times New Roman"/>
          <w:color w:val="000000"/>
          <w:sz w:val="28"/>
        </w:rPr>
        <w:t xml:space="preserve"> общи</w:t>
      </w:r>
      <w:r>
        <w:rPr>
          <w:rFonts w:ascii="Times New Roman" w:hAnsi="Times New Roman"/>
          <w:color w:val="000000"/>
          <w:sz w:val="28"/>
        </w:rPr>
        <w:t>х</w:t>
      </w:r>
      <w:r w:rsidRPr="006E4CB5">
        <w:rPr>
          <w:rFonts w:ascii="Times New Roman" w:hAnsi="Times New Roman"/>
          <w:color w:val="000000"/>
          <w:sz w:val="28"/>
        </w:rPr>
        <w:t xml:space="preserve"> решени</w:t>
      </w:r>
      <w:r>
        <w:rPr>
          <w:rFonts w:ascii="Times New Roman" w:hAnsi="Times New Roman"/>
          <w:color w:val="000000"/>
          <w:sz w:val="28"/>
        </w:rPr>
        <w:t>й</w:t>
      </w:r>
      <w:r w:rsidRPr="006E4CB5">
        <w:rPr>
          <w:rFonts w:ascii="Times New Roman" w:hAnsi="Times New Roman"/>
          <w:color w:val="000000"/>
          <w:sz w:val="28"/>
        </w:rPr>
        <w:t xml:space="preserve"> поставленной глобальной задачи, определ</w:t>
      </w:r>
      <w:r>
        <w:rPr>
          <w:rFonts w:ascii="Times New Roman" w:hAnsi="Times New Roman"/>
          <w:color w:val="000000"/>
          <w:sz w:val="28"/>
        </w:rPr>
        <w:t>ение</w:t>
      </w:r>
      <w:r w:rsidRPr="006E4CB5">
        <w:rPr>
          <w:rFonts w:ascii="Times New Roman" w:hAnsi="Times New Roman"/>
          <w:color w:val="000000"/>
          <w:sz w:val="28"/>
        </w:rPr>
        <w:t xml:space="preserve"> тип</w:t>
      </w:r>
      <w:r>
        <w:rPr>
          <w:rFonts w:ascii="Times New Roman" w:hAnsi="Times New Roman"/>
          <w:color w:val="000000"/>
          <w:sz w:val="28"/>
        </w:rPr>
        <w:t xml:space="preserve">а </w:t>
      </w:r>
      <w:r w:rsidRPr="006E4CB5">
        <w:rPr>
          <w:rFonts w:ascii="Times New Roman" w:hAnsi="Times New Roman"/>
          <w:color w:val="000000"/>
          <w:sz w:val="28"/>
        </w:rPr>
        <w:t>оборудования и программного обеспечения, осуществл</w:t>
      </w:r>
      <w:r>
        <w:rPr>
          <w:rFonts w:ascii="Times New Roman" w:hAnsi="Times New Roman"/>
          <w:color w:val="000000"/>
          <w:sz w:val="28"/>
        </w:rPr>
        <w:t>ение</w:t>
      </w:r>
      <w:r w:rsidRPr="006E4CB5">
        <w:rPr>
          <w:rFonts w:ascii="Times New Roman" w:hAnsi="Times New Roman"/>
          <w:color w:val="000000"/>
          <w:sz w:val="28"/>
        </w:rPr>
        <w:t xml:space="preserve"> подготовк</w:t>
      </w:r>
      <w:r>
        <w:rPr>
          <w:rFonts w:ascii="Times New Roman" w:hAnsi="Times New Roman"/>
          <w:color w:val="000000"/>
          <w:sz w:val="28"/>
        </w:rPr>
        <w:t>и</w:t>
      </w:r>
      <w:r w:rsidRPr="006E4CB5">
        <w:rPr>
          <w:rFonts w:ascii="Times New Roman" w:hAnsi="Times New Roman"/>
          <w:color w:val="000000"/>
          <w:sz w:val="28"/>
        </w:rPr>
        <w:t xml:space="preserve"> общего </w:t>
      </w:r>
      <w:r w:rsidRPr="006E4CB5">
        <w:rPr>
          <w:rFonts w:ascii="Times New Roman" w:hAnsi="Times New Roman"/>
          <w:color w:val="000000"/>
          <w:sz w:val="28"/>
        </w:rPr>
        <w:lastRenderedPageBreak/>
        <w:t>решения, чтобы довести выполнение Конкурсного задания до логического завершения.</w:t>
      </w:r>
      <w:r>
        <w:rPr>
          <w:rFonts w:ascii="Times New Roman" w:hAnsi="Times New Roman"/>
          <w:color w:val="000000"/>
          <w:sz w:val="28"/>
        </w:rPr>
        <w:t xml:space="preserve"> </w:t>
      </w:r>
    </w:p>
    <w:p w14:paraId="26AF6542" w14:textId="2B1C1359"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В. Имитационное моделирование КА в ПО SX Modeler. Расчет энергобаланса на борту.</w:t>
      </w:r>
    </w:p>
    <w:p w14:paraId="1803EDFF"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провести численное моделирование космического аппарата в специализированном программном обеспечении, </w:t>
      </w:r>
      <w:r w:rsidRPr="006E4CB5">
        <w:rPr>
          <w:rFonts w:ascii="Times New Roman" w:hAnsi="Times New Roman"/>
          <w:color w:val="000000"/>
          <w:sz w:val="28"/>
        </w:rPr>
        <w:t>оцени</w:t>
      </w:r>
      <w:r>
        <w:rPr>
          <w:rFonts w:ascii="Times New Roman" w:hAnsi="Times New Roman"/>
          <w:color w:val="000000"/>
          <w:sz w:val="28"/>
        </w:rPr>
        <w:t>ть</w:t>
      </w:r>
      <w:r w:rsidRPr="006E4CB5">
        <w:rPr>
          <w:rFonts w:ascii="Times New Roman" w:hAnsi="Times New Roman"/>
          <w:color w:val="000000"/>
          <w:sz w:val="28"/>
        </w:rPr>
        <w:t xml:space="preserve"> циклограмму работы спутника на орбите с учетом полученных исходных данных.</w:t>
      </w:r>
      <w:r>
        <w:rPr>
          <w:rFonts w:ascii="Times New Roman" w:hAnsi="Times New Roman"/>
          <w:color w:val="000000"/>
          <w:sz w:val="28"/>
        </w:rPr>
        <w:t xml:space="preserve"> </w:t>
      </w:r>
    </w:p>
    <w:p w14:paraId="31CC5ABC" w14:textId="2CE74DC7"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C</w:t>
      </w:r>
      <w:r w:rsidRPr="00D54265">
        <w:rPr>
          <w:rFonts w:ascii="Times New Roman" w:hAnsi="Times New Roman" w:cs="Times New Roman"/>
          <w:sz w:val="28"/>
          <w:szCs w:val="28"/>
          <w:u w:val="single"/>
        </w:rPr>
        <w:t>. Поверка и программирование датчиков, систем, целевой аппаратуры. Автономные испытания спутника</w:t>
      </w:r>
    </w:p>
    <w:p w14:paraId="1046BB0B"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w:t>
      </w:r>
      <w:r w:rsidRPr="008F7DD3">
        <w:rPr>
          <w:rFonts w:ascii="Times New Roman" w:hAnsi="Times New Roman"/>
          <w:color w:val="000000"/>
          <w:sz w:val="28"/>
        </w:rPr>
        <w:t>раз</w:t>
      </w:r>
      <w:r>
        <w:rPr>
          <w:rFonts w:ascii="Times New Roman" w:hAnsi="Times New Roman"/>
          <w:color w:val="000000"/>
          <w:sz w:val="28"/>
        </w:rPr>
        <w:t>о</w:t>
      </w:r>
      <w:r w:rsidRPr="008F7DD3">
        <w:rPr>
          <w:rFonts w:ascii="Times New Roman" w:hAnsi="Times New Roman"/>
          <w:color w:val="000000"/>
          <w:sz w:val="28"/>
        </w:rPr>
        <w:t>брат</w:t>
      </w:r>
      <w:r>
        <w:rPr>
          <w:rFonts w:ascii="Times New Roman" w:hAnsi="Times New Roman"/>
          <w:color w:val="000000"/>
          <w:sz w:val="28"/>
        </w:rPr>
        <w:t>ь</w:t>
      </w:r>
      <w:r w:rsidRPr="008F7DD3">
        <w:rPr>
          <w:rFonts w:ascii="Times New Roman" w:hAnsi="Times New Roman"/>
          <w:color w:val="000000"/>
          <w:sz w:val="28"/>
        </w:rPr>
        <w:t>ся с выбором языка программирования, архитектурой бортового программного обеспечения, средой разработки, способом сборки, прошивки, отладки бортового программного обеспечения</w:t>
      </w:r>
      <w:r>
        <w:rPr>
          <w:rFonts w:ascii="Times New Roman" w:hAnsi="Times New Roman"/>
          <w:color w:val="000000"/>
          <w:sz w:val="28"/>
        </w:rPr>
        <w:t xml:space="preserve">, составить алгоритмы работы космического аппарата. </w:t>
      </w:r>
    </w:p>
    <w:p w14:paraId="07C1BC43" w14:textId="31A033A8" w:rsidR="00786741" w:rsidRPr="00D54265" w:rsidRDefault="00786741" w:rsidP="0049689D">
      <w:pPr>
        <w:spacing w:after="0" w:line="360" w:lineRule="auto"/>
        <w:jc w:val="both"/>
        <w:rPr>
          <w:rFonts w:ascii="Times New Roman" w:eastAsia="Times New Roman" w:hAnsi="Times New Roman" w:cs="Times New Roman"/>
          <w:color w:val="000000"/>
          <w:sz w:val="28"/>
          <w:u w:val="single"/>
          <w:lang w:eastAsia="ar-SA"/>
        </w:rPr>
      </w:pPr>
      <w:r w:rsidRPr="00D54265">
        <w:rPr>
          <w:rFonts w:ascii="Times New Roman" w:hAnsi="Times New Roman" w:cs="Times New Roman"/>
          <w:sz w:val="28"/>
          <w:szCs w:val="28"/>
          <w:u w:val="single"/>
        </w:rPr>
        <w:t xml:space="preserve">Модуль D. </w:t>
      </w:r>
      <w:r w:rsidRPr="00D54265">
        <w:rPr>
          <w:rFonts w:ascii="Times New Roman" w:eastAsia="Times New Roman" w:hAnsi="Times New Roman" w:cs="Times New Roman"/>
          <w:color w:val="000000"/>
          <w:sz w:val="28"/>
          <w:u w:val="single"/>
          <w:lang w:eastAsia="ar-SA"/>
        </w:rPr>
        <w:t>Разработка и отладка программного кода полной циклограммы работы КА.  Изготовление, сборка, проверка работоспособности систем КА</w:t>
      </w:r>
    </w:p>
    <w:p w14:paraId="1FC887FD"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участники </w:t>
      </w:r>
      <w:r w:rsidRPr="008F7DD3">
        <w:rPr>
          <w:rFonts w:ascii="Times New Roman" w:hAnsi="Times New Roman"/>
          <w:color w:val="000000"/>
          <w:sz w:val="28"/>
        </w:rPr>
        <w:t>продолжа</w:t>
      </w:r>
      <w:r>
        <w:rPr>
          <w:rFonts w:ascii="Times New Roman" w:hAnsi="Times New Roman"/>
          <w:color w:val="000000"/>
          <w:sz w:val="28"/>
        </w:rPr>
        <w:t>ю</w:t>
      </w:r>
      <w:r w:rsidRPr="008F7DD3">
        <w:rPr>
          <w:rFonts w:ascii="Times New Roman" w:hAnsi="Times New Roman"/>
          <w:color w:val="000000"/>
          <w:sz w:val="28"/>
        </w:rPr>
        <w:t>т выполнение задания по обеспечению работоспособности систем и устро</w:t>
      </w:r>
      <w:r>
        <w:rPr>
          <w:rFonts w:ascii="Times New Roman" w:hAnsi="Times New Roman"/>
          <w:color w:val="000000"/>
          <w:sz w:val="28"/>
        </w:rPr>
        <w:t xml:space="preserve">йств собираемой модели спутника, </w:t>
      </w:r>
      <w:r w:rsidRPr="008F7DD3">
        <w:rPr>
          <w:rFonts w:ascii="Times New Roman" w:hAnsi="Times New Roman"/>
          <w:color w:val="000000"/>
          <w:sz w:val="28"/>
        </w:rPr>
        <w:t>проверя</w:t>
      </w:r>
      <w:r>
        <w:rPr>
          <w:rFonts w:ascii="Times New Roman" w:hAnsi="Times New Roman"/>
          <w:color w:val="000000"/>
          <w:sz w:val="28"/>
        </w:rPr>
        <w:t>ю</w:t>
      </w:r>
      <w:r w:rsidRPr="008F7DD3">
        <w:rPr>
          <w:rFonts w:ascii="Times New Roman" w:hAnsi="Times New Roman"/>
          <w:color w:val="000000"/>
          <w:sz w:val="28"/>
        </w:rPr>
        <w:t>т и документиру</w:t>
      </w:r>
      <w:r>
        <w:rPr>
          <w:rFonts w:ascii="Times New Roman" w:hAnsi="Times New Roman"/>
          <w:color w:val="000000"/>
          <w:sz w:val="28"/>
        </w:rPr>
        <w:t>ю</w:t>
      </w:r>
      <w:r w:rsidRPr="008F7DD3">
        <w:rPr>
          <w:rFonts w:ascii="Times New Roman" w:hAnsi="Times New Roman"/>
          <w:color w:val="000000"/>
          <w:sz w:val="28"/>
        </w:rPr>
        <w:t>т проект бортовой кабельной сети,</w:t>
      </w:r>
      <w:r>
        <w:rPr>
          <w:rFonts w:ascii="Times New Roman" w:hAnsi="Times New Roman"/>
          <w:color w:val="000000"/>
          <w:sz w:val="28"/>
        </w:rPr>
        <w:t xml:space="preserve"> </w:t>
      </w:r>
      <w:r w:rsidRPr="008F7DD3">
        <w:rPr>
          <w:rFonts w:ascii="Times New Roman" w:hAnsi="Times New Roman"/>
          <w:color w:val="000000"/>
          <w:sz w:val="28"/>
        </w:rPr>
        <w:t>выполня</w:t>
      </w:r>
      <w:r>
        <w:rPr>
          <w:rFonts w:ascii="Times New Roman" w:hAnsi="Times New Roman"/>
          <w:color w:val="000000"/>
          <w:sz w:val="28"/>
        </w:rPr>
        <w:t>ю</w:t>
      </w:r>
      <w:r w:rsidRPr="008F7DD3">
        <w:rPr>
          <w:rFonts w:ascii="Times New Roman" w:hAnsi="Times New Roman"/>
          <w:color w:val="000000"/>
          <w:sz w:val="28"/>
        </w:rPr>
        <w:t>т расчет</w:t>
      </w:r>
      <w:r>
        <w:rPr>
          <w:rFonts w:ascii="Times New Roman" w:hAnsi="Times New Roman"/>
          <w:color w:val="000000"/>
          <w:sz w:val="28"/>
        </w:rPr>
        <w:t>ы</w:t>
      </w:r>
      <w:r w:rsidRPr="008F7DD3">
        <w:rPr>
          <w:rFonts w:ascii="Times New Roman" w:hAnsi="Times New Roman"/>
          <w:color w:val="000000"/>
          <w:sz w:val="28"/>
        </w:rPr>
        <w:t xml:space="preserve">, проектирование и адаптацию с собираемой моделью </w:t>
      </w:r>
      <w:r>
        <w:rPr>
          <w:rFonts w:ascii="Times New Roman" w:hAnsi="Times New Roman"/>
          <w:color w:val="000000"/>
          <w:sz w:val="28"/>
        </w:rPr>
        <w:t>космического аппарата</w:t>
      </w:r>
      <w:r w:rsidRPr="008F7DD3">
        <w:rPr>
          <w:rFonts w:ascii="Times New Roman" w:hAnsi="Times New Roman"/>
          <w:color w:val="000000"/>
          <w:sz w:val="28"/>
        </w:rPr>
        <w:t xml:space="preserve"> системы раскрытия и поворота солнечных батарей и систему энергоснабжения для нее.</w:t>
      </w:r>
    </w:p>
    <w:p w14:paraId="2E600146" w14:textId="10645135"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E. Сборка спутника.</w:t>
      </w:r>
    </w:p>
    <w:p w14:paraId="0ED0CB1E"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После выполнения предыдущих модулей начинается сборка </w:t>
      </w:r>
      <w:r>
        <w:rPr>
          <w:rFonts w:ascii="Times New Roman" w:hAnsi="Times New Roman"/>
          <w:color w:val="000000"/>
          <w:sz w:val="28"/>
        </w:rPr>
        <w:t xml:space="preserve">космического </w:t>
      </w:r>
      <w:r w:rsidRPr="008F7DD3">
        <w:rPr>
          <w:rFonts w:ascii="Times New Roman" w:hAnsi="Times New Roman"/>
          <w:color w:val="000000"/>
          <w:sz w:val="28"/>
        </w:rPr>
        <w:t xml:space="preserve">аппарата, для чего работа переносится в условно чистую комнату (комната с ограничением доступа и требованием соблюдать правила работ и нахождения в чистой комнате класса 100000). </w:t>
      </w:r>
    </w:p>
    <w:p w14:paraId="341DB758" w14:textId="15DC7094"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F</w:t>
      </w:r>
      <w:r w:rsidRPr="00D54265">
        <w:rPr>
          <w:rFonts w:ascii="Times New Roman" w:hAnsi="Times New Roman" w:cs="Times New Roman"/>
          <w:sz w:val="28"/>
          <w:szCs w:val="28"/>
          <w:u w:val="single"/>
        </w:rPr>
        <w:t>.</w:t>
      </w:r>
      <w:r w:rsidRPr="00D54265">
        <w:rPr>
          <w:rFonts w:ascii="Times New Roman" w:hAnsi="Times New Roman" w:cs="Times New Roman"/>
          <w:u w:val="single"/>
        </w:rPr>
        <w:t xml:space="preserve"> </w:t>
      </w:r>
      <w:r w:rsidRPr="00D54265">
        <w:rPr>
          <w:rFonts w:ascii="Times New Roman" w:hAnsi="Times New Roman" w:cs="Times New Roman"/>
          <w:sz w:val="28"/>
          <w:szCs w:val="28"/>
          <w:u w:val="single"/>
        </w:rPr>
        <w:t>Полунатурные испытания КА.</w:t>
      </w:r>
    </w:p>
    <w:p w14:paraId="1B069559" w14:textId="77777777" w:rsidR="00D54265" w:rsidRPr="001B03FC"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Участникам необходимо </w:t>
      </w:r>
      <w:r w:rsidRPr="001B03FC">
        <w:rPr>
          <w:rFonts w:ascii="Times New Roman" w:hAnsi="Times New Roman"/>
          <w:color w:val="000000"/>
          <w:sz w:val="28"/>
        </w:rPr>
        <w:t>вын</w:t>
      </w:r>
      <w:r>
        <w:rPr>
          <w:rFonts w:ascii="Times New Roman" w:hAnsi="Times New Roman"/>
          <w:color w:val="000000"/>
          <w:sz w:val="28"/>
        </w:rPr>
        <w:t>е</w:t>
      </w:r>
      <w:r w:rsidRPr="001B03FC">
        <w:rPr>
          <w:rFonts w:ascii="Times New Roman" w:hAnsi="Times New Roman"/>
          <w:color w:val="000000"/>
          <w:sz w:val="28"/>
        </w:rPr>
        <w:t>с</w:t>
      </w:r>
      <w:r>
        <w:rPr>
          <w:rFonts w:ascii="Times New Roman" w:hAnsi="Times New Roman"/>
          <w:color w:val="000000"/>
          <w:sz w:val="28"/>
        </w:rPr>
        <w:t>ти собранный спутник</w:t>
      </w:r>
      <w:r w:rsidRPr="001B03FC">
        <w:rPr>
          <w:rFonts w:ascii="Times New Roman" w:hAnsi="Times New Roman"/>
          <w:color w:val="000000"/>
          <w:sz w:val="28"/>
        </w:rPr>
        <w:t xml:space="preserve"> из чистой комнаты и устан</w:t>
      </w:r>
      <w:r>
        <w:rPr>
          <w:rFonts w:ascii="Times New Roman" w:hAnsi="Times New Roman"/>
          <w:color w:val="000000"/>
          <w:sz w:val="28"/>
        </w:rPr>
        <w:t>о</w:t>
      </w:r>
      <w:r w:rsidRPr="001B03FC">
        <w:rPr>
          <w:rFonts w:ascii="Times New Roman" w:hAnsi="Times New Roman"/>
          <w:color w:val="000000"/>
          <w:sz w:val="28"/>
        </w:rPr>
        <w:t>в</w:t>
      </w:r>
      <w:r>
        <w:rPr>
          <w:rFonts w:ascii="Times New Roman" w:hAnsi="Times New Roman"/>
          <w:color w:val="000000"/>
          <w:sz w:val="28"/>
        </w:rPr>
        <w:t>ить</w:t>
      </w:r>
      <w:r w:rsidRPr="001B03FC">
        <w:rPr>
          <w:rFonts w:ascii="Times New Roman" w:hAnsi="Times New Roman"/>
          <w:color w:val="000000"/>
          <w:sz w:val="28"/>
        </w:rPr>
        <w:t xml:space="preserve"> на стенд полунатурных испытаний</w:t>
      </w:r>
      <w:r>
        <w:rPr>
          <w:rFonts w:ascii="Times New Roman" w:hAnsi="Times New Roman"/>
          <w:color w:val="000000"/>
          <w:sz w:val="28"/>
        </w:rPr>
        <w:t xml:space="preserve">, в присутствии экспертов </w:t>
      </w:r>
      <w:r>
        <w:rPr>
          <w:rFonts w:ascii="Times New Roman" w:hAnsi="Times New Roman"/>
          <w:color w:val="000000"/>
          <w:sz w:val="28"/>
        </w:rPr>
        <w:lastRenderedPageBreak/>
        <w:t xml:space="preserve">провести первичные испытания по подтверждению качества работы сборки. После проведения внешней первичной оценки приступить к </w:t>
      </w:r>
      <w:r w:rsidRPr="001B03FC">
        <w:rPr>
          <w:rFonts w:ascii="Times New Roman" w:hAnsi="Times New Roman"/>
          <w:color w:val="000000"/>
          <w:sz w:val="28"/>
        </w:rPr>
        <w:t>пошагово</w:t>
      </w:r>
      <w:r>
        <w:rPr>
          <w:rFonts w:ascii="Times New Roman" w:hAnsi="Times New Roman"/>
          <w:color w:val="000000"/>
          <w:sz w:val="28"/>
        </w:rPr>
        <w:t>му</w:t>
      </w:r>
      <w:r w:rsidRPr="001B03FC">
        <w:rPr>
          <w:rFonts w:ascii="Times New Roman" w:hAnsi="Times New Roman"/>
          <w:color w:val="000000"/>
          <w:sz w:val="28"/>
        </w:rPr>
        <w:t xml:space="preserve"> тестировани</w:t>
      </w:r>
      <w:r>
        <w:rPr>
          <w:rFonts w:ascii="Times New Roman" w:hAnsi="Times New Roman"/>
          <w:color w:val="000000"/>
          <w:sz w:val="28"/>
        </w:rPr>
        <w:t>ю</w:t>
      </w:r>
      <w:r w:rsidRPr="001B03FC">
        <w:rPr>
          <w:rFonts w:ascii="Times New Roman" w:hAnsi="Times New Roman"/>
          <w:color w:val="000000"/>
          <w:sz w:val="28"/>
        </w:rPr>
        <w:t xml:space="preserve"> всех бортовых приборов в составе макета, используя разработанное им «стендовое» ПО.</w:t>
      </w:r>
    </w:p>
    <w:p w14:paraId="730F676F" w14:textId="74E2A5C8"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G</w:t>
      </w:r>
      <w:r w:rsidRPr="00D54265">
        <w:rPr>
          <w:rFonts w:ascii="Times New Roman" w:hAnsi="Times New Roman" w:cs="Times New Roman"/>
          <w:sz w:val="28"/>
          <w:szCs w:val="28"/>
          <w:u w:val="single"/>
        </w:rPr>
        <w:t>.</w:t>
      </w:r>
      <w:r w:rsidRPr="00D54265">
        <w:rPr>
          <w:rFonts w:ascii="Times New Roman" w:hAnsi="Times New Roman" w:cs="Times New Roman"/>
          <w:u w:val="single"/>
        </w:rPr>
        <w:t xml:space="preserve"> </w:t>
      </w:r>
      <w:r w:rsidRPr="00D54265">
        <w:rPr>
          <w:rFonts w:ascii="Times New Roman" w:hAnsi="Times New Roman" w:cs="Times New Roman"/>
          <w:sz w:val="28"/>
          <w:szCs w:val="28"/>
          <w:u w:val="single"/>
        </w:rPr>
        <w:t>Решение целевой задачи.</w:t>
      </w:r>
    </w:p>
    <w:p w14:paraId="78B143C6"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При выполнении модуля </w:t>
      </w:r>
      <w:r>
        <w:rPr>
          <w:rFonts w:ascii="Times New Roman" w:hAnsi="Times New Roman"/>
          <w:color w:val="000000"/>
          <w:sz w:val="28"/>
        </w:rPr>
        <w:t>участники</w:t>
      </w:r>
      <w:r w:rsidRPr="001B03FC">
        <w:rPr>
          <w:rFonts w:ascii="Times New Roman" w:hAnsi="Times New Roman"/>
          <w:color w:val="000000"/>
          <w:sz w:val="28"/>
        </w:rPr>
        <w:t xml:space="preserve"> прошива</w:t>
      </w:r>
      <w:r>
        <w:rPr>
          <w:rFonts w:ascii="Times New Roman" w:hAnsi="Times New Roman"/>
          <w:color w:val="000000"/>
          <w:sz w:val="28"/>
        </w:rPr>
        <w:t>ю</w:t>
      </w:r>
      <w:r w:rsidRPr="001B03FC">
        <w:rPr>
          <w:rFonts w:ascii="Times New Roman" w:hAnsi="Times New Roman"/>
          <w:color w:val="000000"/>
          <w:sz w:val="28"/>
        </w:rPr>
        <w:t>т на борт программы, написанные им ранее на конкурсной площадке и предоставляет экспертам к оценке испытания космического аппарата на подвижном стенде</w:t>
      </w:r>
      <w:r>
        <w:rPr>
          <w:rFonts w:ascii="Times New Roman" w:hAnsi="Times New Roman"/>
          <w:color w:val="000000"/>
          <w:sz w:val="28"/>
        </w:rPr>
        <w:t xml:space="preserve"> (по циклу).</w:t>
      </w:r>
    </w:p>
    <w:p w14:paraId="30FFFD91" w14:textId="243697E3"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H</w:t>
      </w:r>
      <w:r w:rsidRPr="00D54265">
        <w:rPr>
          <w:rFonts w:ascii="Times New Roman" w:hAnsi="Times New Roman" w:cs="Times New Roman"/>
          <w:sz w:val="28"/>
          <w:szCs w:val="28"/>
          <w:u w:val="single"/>
        </w:rPr>
        <w:t>. Оценка стоимости проекта. Бережливое производство.</w:t>
      </w:r>
    </w:p>
    <w:p w14:paraId="5FE9C3C9"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Параллельно с работой по сборке, испытаниям аппарата выполняется оценка стоимости создания настоящего микроспутника с функциональными характеристиками, аналогичными требуемым в проекте.</w:t>
      </w:r>
      <w:r>
        <w:rPr>
          <w:rFonts w:ascii="Times New Roman" w:hAnsi="Times New Roman"/>
          <w:color w:val="000000"/>
          <w:sz w:val="28"/>
        </w:rPr>
        <w:t xml:space="preserve"> </w:t>
      </w:r>
      <w:r w:rsidRPr="001B03FC">
        <w:rPr>
          <w:rFonts w:ascii="Times New Roman" w:hAnsi="Times New Roman"/>
          <w:color w:val="000000"/>
          <w:sz w:val="28"/>
        </w:rPr>
        <w:t>Документация оформляется участниками в процессе выполнения работы, от ее качества зависит, поймет ли сторонний наблюдатель, зачем создан тот или иной документ и пригоден ли для дальнейшей работы.</w:t>
      </w:r>
      <w:r>
        <w:rPr>
          <w:rFonts w:ascii="Times New Roman" w:hAnsi="Times New Roman"/>
          <w:color w:val="000000"/>
          <w:sz w:val="28"/>
        </w:rPr>
        <w:t xml:space="preserve"> </w:t>
      </w:r>
      <w:r w:rsidRPr="001B03FC">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w:t>
      </w:r>
    </w:p>
    <w:p w14:paraId="67AF8169" w14:textId="1378FC74" w:rsidR="00786741"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w:t>
      </w:r>
      <w:r w:rsidRPr="00D54265">
        <w:rPr>
          <w:rFonts w:ascii="Times New Roman" w:hAnsi="Times New Roman" w:cs="Times New Roman"/>
          <w:sz w:val="28"/>
          <w:szCs w:val="28"/>
          <w:u w:val="single"/>
          <w:lang w:val="en-US"/>
        </w:rPr>
        <w:t>I</w:t>
      </w:r>
      <w:r w:rsidRPr="00D54265">
        <w:rPr>
          <w:rFonts w:ascii="Times New Roman" w:hAnsi="Times New Roman" w:cs="Times New Roman"/>
          <w:sz w:val="28"/>
          <w:szCs w:val="28"/>
          <w:u w:val="single"/>
        </w:rPr>
        <w:t>. Соблюдение ТБ и ОТ. Организация рабочего места.</w:t>
      </w:r>
    </w:p>
    <w:p w14:paraId="52BB9E8E"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В ходе выполнения конкурсного задания к</w:t>
      </w:r>
      <w:r w:rsidRPr="001B03FC">
        <w:rPr>
          <w:rFonts w:ascii="Times New Roman" w:hAnsi="Times New Roman"/>
          <w:color w:val="000000"/>
          <w:sz w:val="28"/>
        </w:rPr>
        <w:t>аждому члену команды</w:t>
      </w:r>
      <w:r>
        <w:rPr>
          <w:rFonts w:ascii="Times New Roman" w:hAnsi="Times New Roman"/>
          <w:color w:val="000000"/>
          <w:sz w:val="28"/>
        </w:rPr>
        <w:t xml:space="preserve"> (их 3)</w:t>
      </w:r>
      <w:r w:rsidRPr="001B03FC">
        <w:rPr>
          <w:rFonts w:ascii="Times New Roman" w:hAnsi="Times New Roman"/>
          <w:color w:val="000000"/>
          <w:sz w:val="28"/>
        </w:rPr>
        <w:t xml:space="preserve"> необходимо так организовать рабочее пространство, чтобы комфортно было каждому. Эти условия труда должны иметь рациональную планировку и бесперебойное выполнение функций инженера-конструктора, программиста и специалиста по 3D.</w:t>
      </w:r>
    </w:p>
    <w:p w14:paraId="53047BE6" w14:textId="77777777" w:rsidR="00786741" w:rsidRDefault="00786741" w:rsidP="0049689D">
      <w:pPr>
        <w:spacing w:after="0" w:line="360" w:lineRule="auto"/>
        <w:jc w:val="both"/>
        <w:rPr>
          <w:rFonts w:ascii="Times New Roman" w:hAnsi="Times New Roman" w:cs="Times New Roman"/>
          <w:sz w:val="28"/>
          <w:szCs w:val="28"/>
        </w:rPr>
      </w:pPr>
    </w:p>
    <w:p w14:paraId="6E120FD4" w14:textId="77777777" w:rsidR="00786741" w:rsidRPr="00D54265" w:rsidRDefault="00786741" w:rsidP="0049689D">
      <w:pPr>
        <w:pStyle w:val="aff1"/>
        <w:numPr>
          <w:ilvl w:val="0"/>
          <w:numId w:val="74"/>
        </w:numPr>
        <w:spacing w:after="0" w:line="360" w:lineRule="auto"/>
        <w:ind w:left="714" w:hanging="357"/>
        <w:contextualSpacing w:val="0"/>
        <w:jc w:val="both"/>
        <w:rPr>
          <w:rFonts w:ascii="Times New Roman" w:hAnsi="Times New Roman"/>
          <w:b/>
          <w:color w:val="FF0000"/>
          <w:u w:val="single"/>
        </w:rPr>
      </w:pPr>
      <w:r w:rsidRPr="00D54265">
        <w:rPr>
          <w:rFonts w:ascii="Times New Roman" w:eastAsia="Times New Roman" w:hAnsi="Times New Roman"/>
          <w:b/>
          <w:color w:val="FF0000"/>
          <w:sz w:val="28"/>
          <w:szCs w:val="28"/>
          <w:lang w:eastAsia="ru-RU"/>
        </w:rPr>
        <w:t>для участников возрастной категории 16-22 года и вузовских чемпионатов:</w:t>
      </w:r>
    </w:p>
    <w:p w14:paraId="45F619B9" w14:textId="77777777" w:rsidR="00786741" w:rsidRPr="00D80CB5" w:rsidRDefault="00786741" w:rsidP="0049689D">
      <w:pPr>
        <w:spacing w:after="0" w:line="360" w:lineRule="auto"/>
        <w:jc w:val="both"/>
        <w:rPr>
          <w:rFonts w:ascii="Times New Roman" w:hAnsi="Times New Roman" w:cs="Times New Roman"/>
          <w:sz w:val="28"/>
          <w:szCs w:val="28"/>
        </w:rPr>
      </w:pPr>
      <w:r w:rsidRPr="00D80CB5">
        <w:rPr>
          <w:rFonts w:ascii="Times New Roman" w:hAnsi="Times New Roman" w:cs="Times New Roman"/>
          <w:sz w:val="28"/>
          <w:szCs w:val="28"/>
        </w:rPr>
        <w:t xml:space="preserve">Конкурсное задание содержит </w:t>
      </w:r>
      <w:r w:rsidRPr="00D54265">
        <w:rPr>
          <w:rFonts w:ascii="Times New Roman" w:hAnsi="Times New Roman" w:cs="Times New Roman"/>
          <w:sz w:val="28"/>
          <w:szCs w:val="28"/>
          <w:u w:val="single"/>
        </w:rPr>
        <w:t>8 модулей</w:t>
      </w:r>
      <w:r w:rsidRPr="00D80CB5">
        <w:rPr>
          <w:rFonts w:ascii="Times New Roman" w:hAnsi="Times New Roman" w:cs="Times New Roman"/>
          <w:sz w:val="28"/>
          <w:szCs w:val="28"/>
        </w:rPr>
        <w:t>:</w:t>
      </w:r>
    </w:p>
    <w:p w14:paraId="0D45A2A8" w14:textId="2A8284C7" w:rsidR="00786741" w:rsidRPr="00D54265" w:rsidRDefault="00786741" w:rsidP="0049689D">
      <w:pPr>
        <w:spacing w:after="0" w:line="360" w:lineRule="auto"/>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А. </w:t>
      </w:r>
      <w:r w:rsidRPr="00D54265">
        <w:rPr>
          <w:rFonts w:ascii="Times New Roman" w:eastAsia="Calibri" w:hAnsi="Times New Roman" w:cs="Times New Roman"/>
          <w:color w:val="000000"/>
          <w:spacing w:val="2"/>
          <w:sz w:val="28"/>
          <w:szCs w:val="28"/>
          <w:u w:val="single"/>
          <w:shd w:val="clear" w:color="auto" w:fill="FFFFFF"/>
          <w:lang w:eastAsia="ru-RU"/>
        </w:rPr>
        <w:t>3D-проектирование компоновки МКА.</w:t>
      </w:r>
      <w:r w:rsidR="00D54265" w:rsidRPr="00D54265">
        <w:rPr>
          <w:rFonts w:ascii="Times New Roman" w:eastAsia="Calibri" w:hAnsi="Times New Roman" w:cs="Times New Roman"/>
          <w:color w:val="000000"/>
          <w:spacing w:val="2"/>
          <w:sz w:val="28"/>
          <w:szCs w:val="28"/>
          <w:u w:val="single"/>
          <w:shd w:val="clear" w:color="auto" w:fill="FFFFFF"/>
          <w:lang w:eastAsia="ru-RU"/>
        </w:rPr>
        <w:t xml:space="preserve"> </w:t>
      </w:r>
    </w:p>
    <w:p w14:paraId="12A843D0"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В данном модуле основной задачей конкурсантов является определ</w:t>
      </w:r>
      <w:r>
        <w:rPr>
          <w:rFonts w:ascii="Times New Roman" w:hAnsi="Times New Roman"/>
          <w:color w:val="000000"/>
          <w:sz w:val="28"/>
        </w:rPr>
        <w:t>ение</w:t>
      </w:r>
      <w:r w:rsidRPr="006E4CB5">
        <w:rPr>
          <w:rFonts w:ascii="Times New Roman" w:hAnsi="Times New Roman"/>
          <w:color w:val="000000"/>
          <w:sz w:val="28"/>
        </w:rPr>
        <w:t xml:space="preserve"> </w:t>
      </w:r>
      <w:r w:rsidRPr="006E4CB5">
        <w:rPr>
          <w:rFonts w:ascii="Times New Roman" w:hAnsi="Times New Roman"/>
          <w:color w:val="000000"/>
          <w:sz w:val="28"/>
        </w:rPr>
        <w:lastRenderedPageBreak/>
        <w:t>общи</w:t>
      </w:r>
      <w:r>
        <w:rPr>
          <w:rFonts w:ascii="Times New Roman" w:hAnsi="Times New Roman"/>
          <w:color w:val="000000"/>
          <w:sz w:val="28"/>
        </w:rPr>
        <w:t>х</w:t>
      </w:r>
      <w:r w:rsidRPr="006E4CB5">
        <w:rPr>
          <w:rFonts w:ascii="Times New Roman" w:hAnsi="Times New Roman"/>
          <w:color w:val="000000"/>
          <w:sz w:val="28"/>
        </w:rPr>
        <w:t xml:space="preserve"> решени</w:t>
      </w:r>
      <w:r>
        <w:rPr>
          <w:rFonts w:ascii="Times New Roman" w:hAnsi="Times New Roman"/>
          <w:color w:val="000000"/>
          <w:sz w:val="28"/>
        </w:rPr>
        <w:t>й</w:t>
      </w:r>
      <w:r w:rsidRPr="006E4CB5">
        <w:rPr>
          <w:rFonts w:ascii="Times New Roman" w:hAnsi="Times New Roman"/>
          <w:color w:val="000000"/>
          <w:sz w:val="28"/>
        </w:rPr>
        <w:t xml:space="preserve"> поставленной глобальной задачи, определ</w:t>
      </w:r>
      <w:r>
        <w:rPr>
          <w:rFonts w:ascii="Times New Roman" w:hAnsi="Times New Roman"/>
          <w:color w:val="000000"/>
          <w:sz w:val="28"/>
        </w:rPr>
        <w:t>ение</w:t>
      </w:r>
      <w:r w:rsidRPr="006E4CB5">
        <w:rPr>
          <w:rFonts w:ascii="Times New Roman" w:hAnsi="Times New Roman"/>
          <w:color w:val="000000"/>
          <w:sz w:val="28"/>
        </w:rPr>
        <w:t xml:space="preserve"> тип</w:t>
      </w:r>
      <w:r>
        <w:rPr>
          <w:rFonts w:ascii="Times New Roman" w:hAnsi="Times New Roman"/>
          <w:color w:val="000000"/>
          <w:sz w:val="28"/>
        </w:rPr>
        <w:t xml:space="preserve">а </w:t>
      </w:r>
      <w:r w:rsidRPr="006E4CB5">
        <w:rPr>
          <w:rFonts w:ascii="Times New Roman" w:hAnsi="Times New Roman"/>
          <w:color w:val="000000"/>
          <w:sz w:val="28"/>
        </w:rPr>
        <w:t>оборудования и программного обеспечения, осуществл</w:t>
      </w:r>
      <w:r>
        <w:rPr>
          <w:rFonts w:ascii="Times New Roman" w:hAnsi="Times New Roman"/>
          <w:color w:val="000000"/>
          <w:sz w:val="28"/>
        </w:rPr>
        <w:t>ение</w:t>
      </w:r>
      <w:r w:rsidRPr="006E4CB5">
        <w:rPr>
          <w:rFonts w:ascii="Times New Roman" w:hAnsi="Times New Roman"/>
          <w:color w:val="000000"/>
          <w:sz w:val="28"/>
        </w:rPr>
        <w:t xml:space="preserve"> подготовк</w:t>
      </w:r>
      <w:r>
        <w:rPr>
          <w:rFonts w:ascii="Times New Roman" w:hAnsi="Times New Roman"/>
          <w:color w:val="000000"/>
          <w:sz w:val="28"/>
        </w:rPr>
        <w:t>и</w:t>
      </w:r>
      <w:r w:rsidRPr="006E4CB5">
        <w:rPr>
          <w:rFonts w:ascii="Times New Roman" w:hAnsi="Times New Roman"/>
          <w:color w:val="000000"/>
          <w:sz w:val="28"/>
        </w:rPr>
        <w:t xml:space="preserve"> общего решения, чтобы довести выполнение Конкурсного задания до логического завершения.</w:t>
      </w:r>
      <w:r>
        <w:rPr>
          <w:rFonts w:ascii="Times New Roman" w:hAnsi="Times New Roman"/>
          <w:color w:val="000000"/>
          <w:sz w:val="28"/>
        </w:rPr>
        <w:t xml:space="preserve"> </w:t>
      </w:r>
    </w:p>
    <w:p w14:paraId="437DAF58" w14:textId="7E1AD926" w:rsidR="00786741" w:rsidRDefault="00786741" w:rsidP="0049689D">
      <w:pPr>
        <w:spacing w:after="0" w:line="360" w:lineRule="auto"/>
        <w:jc w:val="both"/>
        <w:rPr>
          <w:rFonts w:ascii="Times New Roman" w:eastAsia="Calibri" w:hAnsi="Times New Roman" w:cs="Times New Roman"/>
          <w:color w:val="000000"/>
          <w:spacing w:val="2"/>
          <w:sz w:val="28"/>
          <w:szCs w:val="28"/>
          <w:shd w:val="clear" w:color="auto" w:fill="FFFFFF"/>
          <w:lang w:eastAsia="ru-RU"/>
        </w:rPr>
      </w:pPr>
      <w:r w:rsidRPr="0049689D">
        <w:rPr>
          <w:rFonts w:ascii="Times New Roman" w:hAnsi="Times New Roman" w:cs="Times New Roman"/>
          <w:sz w:val="28"/>
          <w:szCs w:val="28"/>
          <w:u w:val="single"/>
        </w:rPr>
        <w:t xml:space="preserve">Модуль В. </w:t>
      </w:r>
      <w:r w:rsidRPr="0049689D">
        <w:rPr>
          <w:rFonts w:ascii="Times New Roman" w:eastAsia="Calibri" w:hAnsi="Times New Roman" w:cs="Times New Roman"/>
          <w:color w:val="000000"/>
          <w:spacing w:val="2"/>
          <w:sz w:val="28"/>
          <w:szCs w:val="28"/>
          <w:u w:val="single"/>
          <w:shd w:val="clear" w:color="auto" w:fill="FFFFFF"/>
          <w:lang w:eastAsia="ru-RU"/>
        </w:rPr>
        <w:t>Разработка технологической карты сборки функциональной модели космического аппарата. Расчет и проектирование отдельных систем МКА</w:t>
      </w:r>
      <w:r w:rsidRPr="00015F69">
        <w:rPr>
          <w:rFonts w:ascii="Times New Roman" w:eastAsia="Calibri" w:hAnsi="Times New Roman" w:cs="Times New Roman"/>
          <w:color w:val="000000"/>
          <w:spacing w:val="2"/>
          <w:sz w:val="28"/>
          <w:szCs w:val="28"/>
          <w:shd w:val="clear" w:color="auto" w:fill="FFFFFF"/>
          <w:lang w:eastAsia="ru-RU"/>
        </w:rPr>
        <w:t xml:space="preserve">. </w:t>
      </w:r>
    </w:p>
    <w:p w14:paraId="670986A2" w14:textId="18EA5A73" w:rsidR="00D54265" w:rsidRDefault="0049689D" w:rsidP="0049689D">
      <w:pPr>
        <w:spacing w:after="0" w:line="360" w:lineRule="auto"/>
        <w:jc w:val="both"/>
        <w:rPr>
          <w:rFonts w:ascii="Times New Roman" w:eastAsia="Calibri" w:hAnsi="Times New Roman" w:cs="Times New Roman"/>
          <w:color w:val="000000"/>
          <w:spacing w:val="2"/>
          <w:sz w:val="28"/>
          <w:szCs w:val="28"/>
          <w:shd w:val="clear" w:color="auto" w:fill="FFFFFF"/>
          <w:lang w:eastAsia="ru-RU"/>
        </w:rPr>
      </w:pPr>
      <w:r>
        <w:rPr>
          <w:rFonts w:ascii="Times New Roman" w:eastAsia="Calibri" w:hAnsi="Times New Roman" w:cs="Times New Roman"/>
          <w:color w:val="000000"/>
          <w:spacing w:val="2"/>
          <w:sz w:val="28"/>
          <w:szCs w:val="28"/>
          <w:shd w:val="clear" w:color="auto" w:fill="FFFFFF"/>
          <w:lang w:eastAsia="ru-RU"/>
        </w:rPr>
        <w:t xml:space="preserve">В данном модуле участникам необходимо разработать </w:t>
      </w:r>
      <w:r w:rsidRPr="0049689D">
        <w:rPr>
          <w:rFonts w:ascii="Times New Roman" w:eastAsia="Calibri" w:hAnsi="Times New Roman" w:cs="Times New Roman"/>
          <w:color w:val="000000"/>
          <w:spacing w:val="2"/>
          <w:sz w:val="28"/>
          <w:szCs w:val="28"/>
          <w:shd w:val="clear" w:color="auto" w:fill="FFFFFF"/>
          <w:lang w:eastAsia="ru-RU"/>
        </w:rPr>
        <w:t>первичны</w:t>
      </w:r>
      <w:r>
        <w:rPr>
          <w:rFonts w:ascii="Times New Roman" w:eastAsia="Calibri" w:hAnsi="Times New Roman" w:cs="Times New Roman"/>
          <w:color w:val="000000"/>
          <w:spacing w:val="2"/>
          <w:sz w:val="28"/>
          <w:szCs w:val="28"/>
          <w:shd w:val="clear" w:color="auto" w:fill="FFFFFF"/>
          <w:lang w:eastAsia="ru-RU"/>
        </w:rPr>
        <w:t>й</w:t>
      </w:r>
      <w:r w:rsidRPr="0049689D">
        <w:rPr>
          <w:rFonts w:ascii="Times New Roman" w:eastAsia="Calibri" w:hAnsi="Times New Roman" w:cs="Times New Roman"/>
          <w:color w:val="000000"/>
          <w:spacing w:val="2"/>
          <w:sz w:val="28"/>
          <w:szCs w:val="28"/>
          <w:shd w:val="clear" w:color="auto" w:fill="FFFFFF"/>
          <w:lang w:eastAsia="ru-RU"/>
        </w:rPr>
        <w:t xml:space="preserve"> технологически</w:t>
      </w:r>
      <w:r>
        <w:rPr>
          <w:rFonts w:ascii="Times New Roman" w:eastAsia="Calibri" w:hAnsi="Times New Roman" w:cs="Times New Roman"/>
          <w:color w:val="000000"/>
          <w:spacing w:val="2"/>
          <w:sz w:val="28"/>
          <w:szCs w:val="28"/>
          <w:shd w:val="clear" w:color="auto" w:fill="FFFFFF"/>
          <w:lang w:eastAsia="ru-RU"/>
        </w:rPr>
        <w:t>й документ</w:t>
      </w:r>
      <w:r w:rsidRPr="0049689D">
        <w:rPr>
          <w:rFonts w:ascii="Times New Roman" w:eastAsia="Calibri" w:hAnsi="Times New Roman" w:cs="Times New Roman"/>
          <w:color w:val="000000"/>
          <w:spacing w:val="2"/>
          <w:sz w:val="28"/>
          <w:szCs w:val="28"/>
          <w:shd w:val="clear" w:color="auto" w:fill="FFFFFF"/>
          <w:lang w:eastAsia="ru-RU"/>
        </w:rPr>
        <w:t>, дающи</w:t>
      </w:r>
      <w:r>
        <w:rPr>
          <w:rFonts w:ascii="Times New Roman" w:eastAsia="Calibri" w:hAnsi="Times New Roman" w:cs="Times New Roman"/>
          <w:color w:val="000000"/>
          <w:spacing w:val="2"/>
          <w:sz w:val="28"/>
          <w:szCs w:val="28"/>
          <w:shd w:val="clear" w:color="auto" w:fill="FFFFFF"/>
          <w:lang w:eastAsia="ru-RU"/>
        </w:rPr>
        <w:t>й</w:t>
      </w:r>
      <w:r w:rsidRPr="0049689D">
        <w:rPr>
          <w:rFonts w:ascii="Times New Roman" w:eastAsia="Calibri" w:hAnsi="Times New Roman" w:cs="Times New Roman"/>
          <w:color w:val="000000"/>
          <w:spacing w:val="2"/>
          <w:sz w:val="28"/>
          <w:szCs w:val="28"/>
          <w:shd w:val="clear" w:color="auto" w:fill="FFFFFF"/>
          <w:lang w:eastAsia="ru-RU"/>
        </w:rPr>
        <w:t xml:space="preserve"> объемное представление о процессе сборки</w:t>
      </w:r>
      <w:r>
        <w:rPr>
          <w:rFonts w:ascii="Times New Roman" w:eastAsia="Calibri" w:hAnsi="Times New Roman" w:cs="Times New Roman"/>
          <w:color w:val="000000"/>
          <w:spacing w:val="2"/>
          <w:sz w:val="28"/>
          <w:szCs w:val="28"/>
          <w:shd w:val="clear" w:color="auto" w:fill="FFFFFF"/>
          <w:lang w:eastAsia="ru-RU"/>
        </w:rPr>
        <w:t xml:space="preserve"> МКА, то есть </w:t>
      </w:r>
      <w:r w:rsidRPr="0049689D">
        <w:rPr>
          <w:rFonts w:ascii="Times New Roman" w:eastAsia="Calibri" w:hAnsi="Times New Roman" w:cs="Times New Roman"/>
          <w:color w:val="000000"/>
          <w:spacing w:val="2"/>
          <w:sz w:val="28"/>
          <w:szCs w:val="28"/>
          <w:shd w:val="clear" w:color="auto" w:fill="FFFFFF"/>
          <w:lang w:eastAsia="ru-RU"/>
        </w:rPr>
        <w:t>графическ</w:t>
      </w:r>
      <w:r>
        <w:rPr>
          <w:rFonts w:ascii="Times New Roman" w:eastAsia="Calibri" w:hAnsi="Times New Roman" w:cs="Times New Roman"/>
          <w:color w:val="000000"/>
          <w:spacing w:val="2"/>
          <w:sz w:val="28"/>
          <w:szCs w:val="28"/>
          <w:shd w:val="clear" w:color="auto" w:fill="FFFFFF"/>
          <w:lang w:eastAsia="ru-RU"/>
        </w:rPr>
        <w:t>и</w:t>
      </w:r>
      <w:r w:rsidRPr="0049689D">
        <w:rPr>
          <w:rFonts w:ascii="Times New Roman" w:eastAsia="Calibri" w:hAnsi="Times New Roman" w:cs="Times New Roman"/>
          <w:color w:val="000000"/>
          <w:spacing w:val="2"/>
          <w:sz w:val="28"/>
          <w:szCs w:val="28"/>
          <w:shd w:val="clear" w:color="auto" w:fill="FFFFFF"/>
          <w:lang w:eastAsia="ru-RU"/>
        </w:rPr>
        <w:t xml:space="preserve"> отобра</w:t>
      </w:r>
      <w:r>
        <w:rPr>
          <w:rFonts w:ascii="Times New Roman" w:eastAsia="Calibri" w:hAnsi="Times New Roman" w:cs="Times New Roman"/>
          <w:color w:val="000000"/>
          <w:spacing w:val="2"/>
          <w:sz w:val="28"/>
          <w:szCs w:val="28"/>
          <w:shd w:val="clear" w:color="auto" w:fill="FFFFFF"/>
          <w:lang w:eastAsia="ru-RU"/>
        </w:rPr>
        <w:t>зить состав и последовательность</w:t>
      </w:r>
      <w:r w:rsidRPr="0049689D">
        <w:rPr>
          <w:rFonts w:ascii="Times New Roman" w:eastAsia="Calibri" w:hAnsi="Times New Roman" w:cs="Times New Roman"/>
          <w:color w:val="000000"/>
          <w:spacing w:val="2"/>
          <w:sz w:val="28"/>
          <w:szCs w:val="28"/>
          <w:shd w:val="clear" w:color="auto" w:fill="FFFFFF"/>
          <w:lang w:eastAsia="ru-RU"/>
        </w:rPr>
        <w:t xml:space="preserve"> сборки деталей и сборочных единиц </w:t>
      </w:r>
      <w:r>
        <w:rPr>
          <w:rFonts w:ascii="Times New Roman" w:eastAsia="Calibri" w:hAnsi="Times New Roman" w:cs="Times New Roman"/>
          <w:color w:val="000000"/>
          <w:spacing w:val="2"/>
          <w:sz w:val="28"/>
          <w:szCs w:val="28"/>
          <w:shd w:val="clear" w:color="auto" w:fill="FFFFFF"/>
          <w:lang w:eastAsia="ru-RU"/>
        </w:rPr>
        <w:t xml:space="preserve">готового </w:t>
      </w:r>
      <w:r w:rsidRPr="0049689D">
        <w:rPr>
          <w:rFonts w:ascii="Times New Roman" w:eastAsia="Calibri" w:hAnsi="Times New Roman" w:cs="Times New Roman"/>
          <w:color w:val="000000"/>
          <w:spacing w:val="2"/>
          <w:sz w:val="28"/>
          <w:szCs w:val="28"/>
          <w:shd w:val="clear" w:color="auto" w:fill="FFFFFF"/>
          <w:lang w:eastAsia="ru-RU"/>
        </w:rPr>
        <w:t xml:space="preserve">изделия. </w:t>
      </w:r>
    </w:p>
    <w:p w14:paraId="2840553D" w14:textId="16F19EEE" w:rsidR="00786741" w:rsidRPr="00D54265" w:rsidRDefault="00786741" w:rsidP="0049689D">
      <w:pPr>
        <w:spacing w:after="0" w:line="360" w:lineRule="auto"/>
        <w:ind w:left="34"/>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C. </w:t>
      </w:r>
      <w:r w:rsidRPr="00D54265">
        <w:rPr>
          <w:rFonts w:ascii="Times New Roman" w:eastAsia="Calibri" w:hAnsi="Times New Roman" w:cs="Times New Roman"/>
          <w:color w:val="000000"/>
          <w:spacing w:val="2"/>
          <w:sz w:val="28"/>
          <w:szCs w:val="28"/>
          <w:u w:val="single"/>
          <w:shd w:val="clear" w:color="auto" w:fill="FFFFFF"/>
          <w:lang w:eastAsia="ru-RU"/>
        </w:rPr>
        <w:t>Проверка и программирование датчиков, систем МКА, целевой аппаратуры. Автономные испытания спутника.</w:t>
      </w:r>
    </w:p>
    <w:p w14:paraId="34E22714"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w:t>
      </w:r>
      <w:r w:rsidRPr="008F7DD3">
        <w:rPr>
          <w:rFonts w:ascii="Times New Roman" w:hAnsi="Times New Roman"/>
          <w:color w:val="000000"/>
          <w:sz w:val="28"/>
        </w:rPr>
        <w:t>раз</w:t>
      </w:r>
      <w:r>
        <w:rPr>
          <w:rFonts w:ascii="Times New Roman" w:hAnsi="Times New Roman"/>
          <w:color w:val="000000"/>
          <w:sz w:val="28"/>
        </w:rPr>
        <w:t>о</w:t>
      </w:r>
      <w:r w:rsidRPr="008F7DD3">
        <w:rPr>
          <w:rFonts w:ascii="Times New Roman" w:hAnsi="Times New Roman"/>
          <w:color w:val="000000"/>
          <w:sz w:val="28"/>
        </w:rPr>
        <w:t>брат</w:t>
      </w:r>
      <w:r>
        <w:rPr>
          <w:rFonts w:ascii="Times New Roman" w:hAnsi="Times New Roman"/>
          <w:color w:val="000000"/>
          <w:sz w:val="28"/>
        </w:rPr>
        <w:t>ь</w:t>
      </w:r>
      <w:r w:rsidRPr="008F7DD3">
        <w:rPr>
          <w:rFonts w:ascii="Times New Roman" w:hAnsi="Times New Roman"/>
          <w:color w:val="000000"/>
          <w:sz w:val="28"/>
        </w:rPr>
        <w:t>ся с выбором языка программирования, архитектурой бортового программного обеспечения, средой разработки, способом сборки, прошивки, отладки бортового программного обеспечения</w:t>
      </w:r>
      <w:r>
        <w:rPr>
          <w:rFonts w:ascii="Times New Roman" w:hAnsi="Times New Roman"/>
          <w:color w:val="000000"/>
          <w:sz w:val="28"/>
        </w:rPr>
        <w:t xml:space="preserve">, составить алгоритмы работы космического аппарата. </w:t>
      </w:r>
    </w:p>
    <w:p w14:paraId="4712C1ED" w14:textId="228598C7"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 xml:space="preserve">Модуль D. </w:t>
      </w:r>
      <w:r w:rsidRPr="00D54265">
        <w:rPr>
          <w:rFonts w:ascii="Times New Roman" w:eastAsia="Calibri" w:hAnsi="Times New Roman" w:cs="Times New Roman"/>
          <w:color w:val="000000"/>
          <w:spacing w:val="2"/>
          <w:sz w:val="28"/>
          <w:szCs w:val="28"/>
          <w:u w:val="single"/>
          <w:shd w:val="clear" w:color="auto" w:fill="FFFFFF"/>
          <w:lang w:eastAsia="ru-RU"/>
        </w:rPr>
        <w:t xml:space="preserve">Разработка и отладка программного кода полной циклограммы </w:t>
      </w:r>
      <w:r w:rsidR="00D54265" w:rsidRPr="00D54265">
        <w:rPr>
          <w:rFonts w:ascii="Times New Roman" w:eastAsia="Calibri" w:hAnsi="Times New Roman" w:cs="Times New Roman"/>
          <w:color w:val="000000"/>
          <w:spacing w:val="2"/>
          <w:sz w:val="28"/>
          <w:szCs w:val="28"/>
          <w:u w:val="single"/>
          <w:shd w:val="clear" w:color="auto" w:fill="FFFFFF"/>
          <w:lang w:eastAsia="ru-RU"/>
        </w:rPr>
        <w:t>р</w:t>
      </w:r>
      <w:r w:rsidRPr="00D54265">
        <w:rPr>
          <w:rFonts w:ascii="Times New Roman" w:eastAsia="Calibri" w:hAnsi="Times New Roman" w:cs="Times New Roman"/>
          <w:color w:val="000000"/>
          <w:spacing w:val="2"/>
          <w:sz w:val="28"/>
          <w:szCs w:val="28"/>
          <w:u w:val="single"/>
          <w:shd w:val="clear" w:color="auto" w:fill="FFFFFF"/>
          <w:lang w:eastAsia="ru-RU"/>
        </w:rPr>
        <w:t>аботы МКА. Изготовление, сборка, проверка работоспособности систем МКА.</w:t>
      </w:r>
    </w:p>
    <w:p w14:paraId="3170B83C"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участники </w:t>
      </w:r>
      <w:r w:rsidRPr="008F7DD3">
        <w:rPr>
          <w:rFonts w:ascii="Times New Roman" w:hAnsi="Times New Roman"/>
          <w:color w:val="000000"/>
          <w:sz w:val="28"/>
        </w:rPr>
        <w:t>продолжа</w:t>
      </w:r>
      <w:r>
        <w:rPr>
          <w:rFonts w:ascii="Times New Roman" w:hAnsi="Times New Roman"/>
          <w:color w:val="000000"/>
          <w:sz w:val="28"/>
        </w:rPr>
        <w:t>ю</w:t>
      </w:r>
      <w:r w:rsidRPr="008F7DD3">
        <w:rPr>
          <w:rFonts w:ascii="Times New Roman" w:hAnsi="Times New Roman"/>
          <w:color w:val="000000"/>
          <w:sz w:val="28"/>
        </w:rPr>
        <w:t>т выполнение задания по обеспечению работоспособности систем и устро</w:t>
      </w:r>
      <w:r>
        <w:rPr>
          <w:rFonts w:ascii="Times New Roman" w:hAnsi="Times New Roman"/>
          <w:color w:val="000000"/>
          <w:sz w:val="28"/>
        </w:rPr>
        <w:t xml:space="preserve">йств собираемой модели спутника, </w:t>
      </w:r>
      <w:r w:rsidRPr="008F7DD3">
        <w:rPr>
          <w:rFonts w:ascii="Times New Roman" w:hAnsi="Times New Roman"/>
          <w:color w:val="000000"/>
          <w:sz w:val="28"/>
        </w:rPr>
        <w:t>проверя</w:t>
      </w:r>
      <w:r>
        <w:rPr>
          <w:rFonts w:ascii="Times New Roman" w:hAnsi="Times New Roman"/>
          <w:color w:val="000000"/>
          <w:sz w:val="28"/>
        </w:rPr>
        <w:t>ю</w:t>
      </w:r>
      <w:r w:rsidRPr="008F7DD3">
        <w:rPr>
          <w:rFonts w:ascii="Times New Roman" w:hAnsi="Times New Roman"/>
          <w:color w:val="000000"/>
          <w:sz w:val="28"/>
        </w:rPr>
        <w:t>т и документиру</w:t>
      </w:r>
      <w:r>
        <w:rPr>
          <w:rFonts w:ascii="Times New Roman" w:hAnsi="Times New Roman"/>
          <w:color w:val="000000"/>
          <w:sz w:val="28"/>
        </w:rPr>
        <w:t>ю</w:t>
      </w:r>
      <w:r w:rsidRPr="008F7DD3">
        <w:rPr>
          <w:rFonts w:ascii="Times New Roman" w:hAnsi="Times New Roman"/>
          <w:color w:val="000000"/>
          <w:sz w:val="28"/>
        </w:rPr>
        <w:t>т проект бортовой кабельной сети,</w:t>
      </w:r>
      <w:r>
        <w:rPr>
          <w:rFonts w:ascii="Times New Roman" w:hAnsi="Times New Roman"/>
          <w:color w:val="000000"/>
          <w:sz w:val="28"/>
        </w:rPr>
        <w:t xml:space="preserve"> </w:t>
      </w:r>
      <w:r w:rsidRPr="008F7DD3">
        <w:rPr>
          <w:rFonts w:ascii="Times New Roman" w:hAnsi="Times New Roman"/>
          <w:color w:val="000000"/>
          <w:sz w:val="28"/>
        </w:rPr>
        <w:t>выполня</w:t>
      </w:r>
      <w:r>
        <w:rPr>
          <w:rFonts w:ascii="Times New Roman" w:hAnsi="Times New Roman"/>
          <w:color w:val="000000"/>
          <w:sz w:val="28"/>
        </w:rPr>
        <w:t>ю</w:t>
      </w:r>
      <w:r w:rsidRPr="008F7DD3">
        <w:rPr>
          <w:rFonts w:ascii="Times New Roman" w:hAnsi="Times New Roman"/>
          <w:color w:val="000000"/>
          <w:sz w:val="28"/>
        </w:rPr>
        <w:t>т расчет</w:t>
      </w:r>
      <w:r>
        <w:rPr>
          <w:rFonts w:ascii="Times New Roman" w:hAnsi="Times New Roman"/>
          <w:color w:val="000000"/>
          <w:sz w:val="28"/>
        </w:rPr>
        <w:t>ы</w:t>
      </w:r>
      <w:r w:rsidRPr="008F7DD3">
        <w:rPr>
          <w:rFonts w:ascii="Times New Roman" w:hAnsi="Times New Roman"/>
          <w:color w:val="000000"/>
          <w:sz w:val="28"/>
        </w:rPr>
        <w:t xml:space="preserve">, проектирование и адаптацию с собираемой моделью </w:t>
      </w:r>
      <w:r>
        <w:rPr>
          <w:rFonts w:ascii="Times New Roman" w:hAnsi="Times New Roman"/>
          <w:color w:val="000000"/>
          <w:sz w:val="28"/>
        </w:rPr>
        <w:t>космического аппарата</w:t>
      </w:r>
      <w:r w:rsidRPr="008F7DD3">
        <w:rPr>
          <w:rFonts w:ascii="Times New Roman" w:hAnsi="Times New Roman"/>
          <w:color w:val="000000"/>
          <w:sz w:val="28"/>
        </w:rPr>
        <w:t xml:space="preserve"> системы раскрытия и поворота солнечных батарей и систему энергоснабжения для нее.</w:t>
      </w:r>
    </w:p>
    <w:p w14:paraId="35A686DA" w14:textId="74BF656E"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E. Сборка спутника.</w:t>
      </w:r>
    </w:p>
    <w:p w14:paraId="04B141B3"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После выполнения предыдущих модулей начинается сборка </w:t>
      </w:r>
      <w:r>
        <w:rPr>
          <w:rFonts w:ascii="Times New Roman" w:hAnsi="Times New Roman"/>
          <w:color w:val="000000"/>
          <w:sz w:val="28"/>
        </w:rPr>
        <w:t xml:space="preserve">космического </w:t>
      </w:r>
      <w:r w:rsidRPr="008F7DD3">
        <w:rPr>
          <w:rFonts w:ascii="Times New Roman" w:hAnsi="Times New Roman"/>
          <w:color w:val="000000"/>
          <w:sz w:val="28"/>
        </w:rPr>
        <w:t xml:space="preserve">аппарата, для чего работа переносится в условно чистую комнату (комната с ограничением доступа и требованием соблюдать правила работ и нахождения в чистой комнате класса 100000). </w:t>
      </w:r>
    </w:p>
    <w:p w14:paraId="5090264C" w14:textId="0EBED4BA" w:rsidR="00786741" w:rsidRPr="00D54265" w:rsidRDefault="00786741" w:rsidP="0049689D">
      <w:pPr>
        <w:spacing w:after="0" w:line="360" w:lineRule="auto"/>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F. </w:t>
      </w:r>
      <w:r w:rsidRPr="00D54265">
        <w:rPr>
          <w:rFonts w:ascii="Times New Roman" w:eastAsia="Calibri" w:hAnsi="Times New Roman" w:cs="Times New Roman"/>
          <w:color w:val="000000"/>
          <w:spacing w:val="2"/>
          <w:sz w:val="28"/>
          <w:szCs w:val="28"/>
          <w:u w:val="single"/>
          <w:shd w:val="clear" w:color="auto" w:fill="FFFFFF"/>
          <w:lang w:eastAsia="ru-RU"/>
        </w:rPr>
        <w:t>Полунатурные испытания МКА.</w:t>
      </w:r>
    </w:p>
    <w:p w14:paraId="5056F609" w14:textId="77777777" w:rsidR="00D54265" w:rsidRPr="001B03FC" w:rsidRDefault="00D54265"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lastRenderedPageBreak/>
        <w:t xml:space="preserve">Участникам необходимо </w:t>
      </w:r>
      <w:r w:rsidRPr="001B03FC">
        <w:rPr>
          <w:rFonts w:ascii="Times New Roman" w:hAnsi="Times New Roman"/>
          <w:color w:val="000000"/>
          <w:sz w:val="28"/>
        </w:rPr>
        <w:t>вын</w:t>
      </w:r>
      <w:r>
        <w:rPr>
          <w:rFonts w:ascii="Times New Roman" w:hAnsi="Times New Roman"/>
          <w:color w:val="000000"/>
          <w:sz w:val="28"/>
        </w:rPr>
        <w:t>е</w:t>
      </w:r>
      <w:r w:rsidRPr="001B03FC">
        <w:rPr>
          <w:rFonts w:ascii="Times New Roman" w:hAnsi="Times New Roman"/>
          <w:color w:val="000000"/>
          <w:sz w:val="28"/>
        </w:rPr>
        <w:t>с</w:t>
      </w:r>
      <w:r>
        <w:rPr>
          <w:rFonts w:ascii="Times New Roman" w:hAnsi="Times New Roman"/>
          <w:color w:val="000000"/>
          <w:sz w:val="28"/>
        </w:rPr>
        <w:t>ти собранный спутник</w:t>
      </w:r>
      <w:r w:rsidRPr="001B03FC">
        <w:rPr>
          <w:rFonts w:ascii="Times New Roman" w:hAnsi="Times New Roman"/>
          <w:color w:val="000000"/>
          <w:sz w:val="28"/>
        </w:rPr>
        <w:t xml:space="preserve"> из чистой комнаты и устан</w:t>
      </w:r>
      <w:r>
        <w:rPr>
          <w:rFonts w:ascii="Times New Roman" w:hAnsi="Times New Roman"/>
          <w:color w:val="000000"/>
          <w:sz w:val="28"/>
        </w:rPr>
        <w:t>о</w:t>
      </w:r>
      <w:r w:rsidRPr="001B03FC">
        <w:rPr>
          <w:rFonts w:ascii="Times New Roman" w:hAnsi="Times New Roman"/>
          <w:color w:val="000000"/>
          <w:sz w:val="28"/>
        </w:rPr>
        <w:t>в</w:t>
      </w:r>
      <w:r>
        <w:rPr>
          <w:rFonts w:ascii="Times New Roman" w:hAnsi="Times New Roman"/>
          <w:color w:val="000000"/>
          <w:sz w:val="28"/>
        </w:rPr>
        <w:t>ить</w:t>
      </w:r>
      <w:r w:rsidRPr="001B03FC">
        <w:rPr>
          <w:rFonts w:ascii="Times New Roman" w:hAnsi="Times New Roman"/>
          <w:color w:val="000000"/>
          <w:sz w:val="28"/>
        </w:rPr>
        <w:t xml:space="preserve"> на стенд полунатурных испытаний</w:t>
      </w:r>
      <w:r>
        <w:rPr>
          <w:rFonts w:ascii="Times New Roman" w:hAnsi="Times New Roman"/>
          <w:color w:val="000000"/>
          <w:sz w:val="28"/>
        </w:rPr>
        <w:t xml:space="preserve">, в присутствии экспертов провести первичные испытания по подтверждению качества работы сборки. После проведения внешней первичной оценки приступить к </w:t>
      </w:r>
      <w:r w:rsidRPr="001B03FC">
        <w:rPr>
          <w:rFonts w:ascii="Times New Roman" w:hAnsi="Times New Roman"/>
          <w:color w:val="000000"/>
          <w:sz w:val="28"/>
        </w:rPr>
        <w:t>пошагово</w:t>
      </w:r>
      <w:r>
        <w:rPr>
          <w:rFonts w:ascii="Times New Roman" w:hAnsi="Times New Roman"/>
          <w:color w:val="000000"/>
          <w:sz w:val="28"/>
        </w:rPr>
        <w:t>му</w:t>
      </w:r>
      <w:r w:rsidRPr="001B03FC">
        <w:rPr>
          <w:rFonts w:ascii="Times New Roman" w:hAnsi="Times New Roman"/>
          <w:color w:val="000000"/>
          <w:sz w:val="28"/>
        </w:rPr>
        <w:t xml:space="preserve"> тестировани</w:t>
      </w:r>
      <w:r>
        <w:rPr>
          <w:rFonts w:ascii="Times New Roman" w:hAnsi="Times New Roman"/>
          <w:color w:val="000000"/>
          <w:sz w:val="28"/>
        </w:rPr>
        <w:t>ю</w:t>
      </w:r>
      <w:r w:rsidRPr="001B03FC">
        <w:rPr>
          <w:rFonts w:ascii="Times New Roman" w:hAnsi="Times New Roman"/>
          <w:color w:val="000000"/>
          <w:sz w:val="28"/>
        </w:rPr>
        <w:t xml:space="preserve"> всех бортовых приборов в составе макета, используя разработанное им «стендовое» ПО.</w:t>
      </w:r>
    </w:p>
    <w:p w14:paraId="451A07ED" w14:textId="04425489" w:rsidR="00786741" w:rsidRPr="00D54265" w:rsidRDefault="00786741" w:rsidP="0049689D">
      <w:pPr>
        <w:spacing w:after="0" w:line="360" w:lineRule="auto"/>
        <w:jc w:val="both"/>
        <w:rPr>
          <w:rFonts w:ascii="Times New Roman" w:hAnsi="Times New Roman" w:cs="Times New Roman"/>
          <w:sz w:val="28"/>
          <w:szCs w:val="28"/>
          <w:u w:val="single"/>
        </w:rPr>
      </w:pPr>
      <w:r w:rsidRPr="00D54265">
        <w:rPr>
          <w:rFonts w:ascii="Times New Roman" w:hAnsi="Times New Roman" w:cs="Times New Roman"/>
          <w:sz w:val="28"/>
          <w:szCs w:val="28"/>
          <w:u w:val="single"/>
        </w:rPr>
        <w:t>Модуль G. Решение целевой задачи.</w:t>
      </w:r>
    </w:p>
    <w:p w14:paraId="6B0A3CBD" w14:textId="77777777" w:rsidR="00D54265" w:rsidRDefault="00D54265"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При выполнении модуля </w:t>
      </w:r>
      <w:r>
        <w:rPr>
          <w:rFonts w:ascii="Times New Roman" w:hAnsi="Times New Roman"/>
          <w:color w:val="000000"/>
          <w:sz w:val="28"/>
        </w:rPr>
        <w:t>участники</w:t>
      </w:r>
      <w:r w:rsidRPr="001B03FC">
        <w:rPr>
          <w:rFonts w:ascii="Times New Roman" w:hAnsi="Times New Roman"/>
          <w:color w:val="000000"/>
          <w:sz w:val="28"/>
        </w:rPr>
        <w:t xml:space="preserve"> прошива</w:t>
      </w:r>
      <w:r>
        <w:rPr>
          <w:rFonts w:ascii="Times New Roman" w:hAnsi="Times New Roman"/>
          <w:color w:val="000000"/>
          <w:sz w:val="28"/>
        </w:rPr>
        <w:t>ю</w:t>
      </w:r>
      <w:r w:rsidRPr="001B03FC">
        <w:rPr>
          <w:rFonts w:ascii="Times New Roman" w:hAnsi="Times New Roman"/>
          <w:color w:val="000000"/>
          <w:sz w:val="28"/>
        </w:rPr>
        <w:t>т на борт программы, написанные им ранее на конкурсной площадке и предоставляет экспертам к оценке испытания космического аппарата на подвижном стенде</w:t>
      </w:r>
      <w:r>
        <w:rPr>
          <w:rFonts w:ascii="Times New Roman" w:hAnsi="Times New Roman"/>
          <w:color w:val="000000"/>
          <w:sz w:val="28"/>
        </w:rPr>
        <w:t xml:space="preserve"> (по циклу).</w:t>
      </w:r>
    </w:p>
    <w:p w14:paraId="12AEF288" w14:textId="532536EF" w:rsidR="00786741" w:rsidRPr="00D54265" w:rsidRDefault="00786741" w:rsidP="0049689D">
      <w:pPr>
        <w:spacing w:after="0" w:line="360" w:lineRule="auto"/>
        <w:ind w:hanging="34"/>
        <w:jc w:val="both"/>
        <w:rPr>
          <w:rFonts w:ascii="Times New Roman" w:eastAsia="Calibri" w:hAnsi="Times New Roman" w:cs="Times New Roman"/>
          <w:color w:val="000000"/>
          <w:spacing w:val="2"/>
          <w:sz w:val="28"/>
          <w:szCs w:val="28"/>
          <w:u w:val="single"/>
          <w:shd w:val="clear" w:color="auto" w:fill="FFFFFF"/>
          <w:lang w:eastAsia="ru-RU"/>
        </w:rPr>
      </w:pPr>
      <w:r w:rsidRPr="00D54265">
        <w:rPr>
          <w:rFonts w:ascii="Times New Roman" w:hAnsi="Times New Roman" w:cs="Times New Roman"/>
          <w:sz w:val="28"/>
          <w:szCs w:val="28"/>
          <w:u w:val="single"/>
        </w:rPr>
        <w:t xml:space="preserve">Модуль H. </w:t>
      </w:r>
      <w:r w:rsidRPr="00D54265">
        <w:rPr>
          <w:rFonts w:ascii="Times New Roman" w:eastAsia="Calibri" w:hAnsi="Times New Roman" w:cs="Times New Roman"/>
          <w:color w:val="000000"/>
          <w:spacing w:val="2"/>
          <w:sz w:val="28"/>
          <w:szCs w:val="28"/>
          <w:u w:val="single"/>
          <w:shd w:val="clear" w:color="auto" w:fill="FFFFFF"/>
          <w:lang w:eastAsia="ru-RU"/>
        </w:rPr>
        <w:t>Бережливое производство. Соблюдение ТБ и ОТ. Организация рабочего места</w:t>
      </w:r>
      <w:r w:rsidR="00D54265" w:rsidRPr="00D54265">
        <w:rPr>
          <w:rFonts w:ascii="Times New Roman" w:eastAsia="Calibri" w:hAnsi="Times New Roman" w:cs="Times New Roman"/>
          <w:color w:val="000000"/>
          <w:spacing w:val="2"/>
          <w:sz w:val="28"/>
          <w:szCs w:val="28"/>
          <w:u w:val="single"/>
          <w:shd w:val="clear" w:color="auto" w:fill="FFFFFF"/>
          <w:lang w:eastAsia="ru-RU"/>
        </w:rPr>
        <w:t>.</w:t>
      </w:r>
    </w:p>
    <w:p w14:paraId="3363C353" w14:textId="77777777" w:rsidR="0049689D" w:rsidRDefault="0049689D"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Параллельно с работой по сборке, </w:t>
      </w:r>
      <w:r>
        <w:rPr>
          <w:rFonts w:ascii="Times New Roman" w:hAnsi="Times New Roman"/>
          <w:color w:val="000000"/>
          <w:sz w:val="28"/>
        </w:rPr>
        <w:t>испытаниям аппарата участниками оформляется д</w:t>
      </w:r>
      <w:r w:rsidRPr="001B03FC">
        <w:rPr>
          <w:rFonts w:ascii="Times New Roman" w:hAnsi="Times New Roman"/>
          <w:color w:val="000000"/>
          <w:sz w:val="28"/>
        </w:rPr>
        <w:t xml:space="preserve">окументация, от </w:t>
      </w:r>
      <w:r>
        <w:rPr>
          <w:rFonts w:ascii="Times New Roman" w:hAnsi="Times New Roman"/>
          <w:color w:val="000000"/>
          <w:sz w:val="28"/>
        </w:rPr>
        <w:t>качества которой</w:t>
      </w:r>
      <w:r w:rsidRPr="001B03FC">
        <w:rPr>
          <w:rFonts w:ascii="Times New Roman" w:hAnsi="Times New Roman"/>
          <w:color w:val="000000"/>
          <w:sz w:val="28"/>
        </w:rPr>
        <w:t xml:space="preserve"> зависит, поймет ли сторонний наблюдатель, зачем создан тот или иной документ и пригоден ли для дальнейшей работы.</w:t>
      </w:r>
      <w:r>
        <w:rPr>
          <w:rFonts w:ascii="Times New Roman" w:hAnsi="Times New Roman"/>
          <w:color w:val="000000"/>
          <w:sz w:val="28"/>
        </w:rPr>
        <w:t xml:space="preserve"> </w:t>
      </w:r>
      <w:r w:rsidRPr="001B03FC">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w:t>
      </w:r>
      <w:r>
        <w:rPr>
          <w:rFonts w:ascii="Times New Roman" w:hAnsi="Times New Roman"/>
          <w:color w:val="000000"/>
          <w:sz w:val="28"/>
        </w:rPr>
        <w:t xml:space="preserve"> </w:t>
      </w:r>
    </w:p>
    <w:p w14:paraId="227A8A52" w14:textId="3155607F" w:rsidR="0049689D" w:rsidRDefault="0049689D"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В ходе выполнения конкурсного задания к</w:t>
      </w:r>
      <w:r w:rsidRPr="001B03FC">
        <w:rPr>
          <w:rFonts w:ascii="Times New Roman" w:hAnsi="Times New Roman"/>
          <w:color w:val="000000"/>
          <w:sz w:val="28"/>
        </w:rPr>
        <w:t>аждому члену команды</w:t>
      </w:r>
      <w:r>
        <w:rPr>
          <w:rFonts w:ascii="Times New Roman" w:hAnsi="Times New Roman"/>
          <w:color w:val="000000"/>
          <w:sz w:val="28"/>
        </w:rPr>
        <w:t xml:space="preserve"> (их 3)</w:t>
      </w:r>
      <w:r w:rsidRPr="001B03FC">
        <w:rPr>
          <w:rFonts w:ascii="Times New Roman" w:hAnsi="Times New Roman"/>
          <w:color w:val="000000"/>
          <w:sz w:val="28"/>
        </w:rPr>
        <w:t xml:space="preserve"> необходимо так организовать рабочее пространство, чтобы комфортно было каждому. Эти условия труда должны иметь рациональную планировку и бесперебойное выполнение функций инженера-конструктора, программиста и специалиста по 3D.</w:t>
      </w:r>
    </w:p>
    <w:p w14:paraId="5C9B004E" w14:textId="77777777" w:rsidR="00786741" w:rsidRPr="00304F38" w:rsidRDefault="00786741" w:rsidP="0049689D">
      <w:pPr>
        <w:spacing w:after="0" w:line="360" w:lineRule="auto"/>
        <w:jc w:val="both"/>
        <w:rPr>
          <w:rFonts w:ascii="Times New Roman" w:hAnsi="Times New Roman" w:cs="Times New Roman"/>
          <w:sz w:val="28"/>
          <w:szCs w:val="28"/>
        </w:rPr>
      </w:pPr>
    </w:p>
    <w:p w14:paraId="41679351" w14:textId="77777777" w:rsidR="00DE39D8" w:rsidRPr="00183E48" w:rsidRDefault="00AA2B8A" w:rsidP="0049689D">
      <w:pPr>
        <w:pStyle w:val="-2"/>
        <w:spacing w:before="0" w:after="0"/>
        <w:ind w:firstLine="709"/>
        <w:rPr>
          <w:rFonts w:ascii="Times New Roman" w:hAnsi="Times New Roman"/>
          <w:szCs w:val="28"/>
        </w:rPr>
      </w:pPr>
      <w:bookmarkStart w:id="21" w:name="_Toc96956119"/>
      <w:r w:rsidRPr="00183E48">
        <w:rPr>
          <w:rFonts w:ascii="Times New Roman" w:hAnsi="Times New Roman"/>
          <w:szCs w:val="28"/>
        </w:rPr>
        <w:t xml:space="preserve">5.3. </w:t>
      </w:r>
      <w:r w:rsidR="00DE39D8" w:rsidRPr="00183E48">
        <w:rPr>
          <w:rFonts w:ascii="Times New Roman" w:hAnsi="Times New Roman"/>
          <w:szCs w:val="28"/>
        </w:rPr>
        <w:t>ТРЕБОВАНИЯ К РАЗРАБОТКЕ КОНКУРСНОГО ЗАДАНИЯ</w:t>
      </w:r>
      <w:bookmarkEnd w:id="21"/>
    </w:p>
    <w:p w14:paraId="3D8B623E" w14:textId="77777777" w:rsidR="00862D78" w:rsidRPr="00862D78" w:rsidRDefault="00862D78" w:rsidP="0049689D">
      <w:pPr>
        <w:shd w:val="clear" w:color="auto" w:fill="FFFFFF"/>
        <w:spacing w:after="0" w:line="360" w:lineRule="auto"/>
        <w:ind w:firstLine="709"/>
        <w:jc w:val="both"/>
        <w:rPr>
          <w:rFonts w:ascii="Times New Roman" w:eastAsia="Times New Roman" w:hAnsi="Times New Roman" w:cs="Times New Roman"/>
          <w:b/>
          <w:color w:val="000000"/>
          <w:sz w:val="28"/>
          <w:szCs w:val="28"/>
          <w:lang w:eastAsia="ru-RU"/>
        </w:rPr>
      </w:pPr>
      <w:r w:rsidRPr="00862D78">
        <w:rPr>
          <w:rFonts w:ascii="Times New Roman" w:eastAsia="Times New Roman" w:hAnsi="Times New Roman" w:cs="Times New Roman"/>
          <w:b/>
          <w:color w:val="000000"/>
          <w:sz w:val="28"/>
          <w:szCs w:val="28"/>
          <w:lang w:eastAsia="ru-RU"/>
        </w:rPr>
        <w:t>Общие требования:</w:t>
      </w:r>
    </w:p>
    <w:p w14:paraId="2744B9DE" w14:textId="0D4BB46B" w:rsidR="00862D78" w:rsidRPr="00862D78" w:rsidRDefault="00862D78" w:rsidP="0049689D">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862D78">
        <w:rPr>
          <w:rFonts w:ascii="Times New Roman" w:eastAsia="Times New Roman" w:hAnsi="Times New Roman" w:cs="Times New Roman"/>
          <w:color w:val="000000"/>
          <w:sz w:val="28"/>
          <w:szCs w:val="28"/>
          <w:lang w:eastAsia="ru-RU"/>
        </w:rPr>
        <w:t xml:space="preserve">Конкурсное задание состоит из заданий, включающих </w:t>
      </w:r>
      <w:r>
        <w:rPr>
          <w:rFonts w:ascii="Times New Roman" w:eastAsia="Times New Roman" w:hAnsi="Times New Roman" w:cs="Times New Roman"/>
          <w:color w:val="000000"/>
          <w:sz w:val="28"/>
          <w:szCs w:val="28"/>
          <w:lang w:eastAsia="ru-RU"/>
        </w:rPr>
        <w:t>9</w:t>
      </w:r>
      <w:r w:rsidRPr="00862D78">
        <w:rPr>
          <w:rFonts w:ascii="Times New Roman" w:eastAsia="Times New Roman" w:hAnsi="Times New Roman" w:cs="Times New Roman"/>
          <w:color w:val="000000"/>
          <w:sz w:val="28"/>
          <w:szCs w:val="28"/>
          <w:lang w:eastAsia="ru-RU"/>
        </w:rPr>
        <w:t xml:space="preserve"> модулей для региональной</w:t>
      </w:r>
      <w:r>
        <w:rPr>
          <w:rFonts w:ascii="Times New Roman" w:eastAsia="Times New Roman" w:hAnsi="Times New Roman" w:cs="Times New Roman"/>
          <w:color w:val="000000"/>
          <w:sz w:val="28"/>
          <w:szCs w:val="28"/>
          <w:lang w:eastAsia="ru-RU"/>
        </w:rPr>
        <w:t xml:space="preserve"> (среди участников возрастных категорий </w:t>
      </w:r>
      <w:r w:rsidR="00F31E0E" w:rsidRPr="00F31E0E">
        <w:rPr>
          <w:rFonts w:ascii="Times New Roman" w:eastAsia="Times New Roman" w:hAnsi="Times New Roman" w:cs="Times New Roman"/>
          <w:color w:val="000000"/>
          <w:sz w:val="28"/>
          <w:szCs w:val="28"/>
          <w:lang w:eastAsia="ru-RU"/>
        </w:rPr>
        <w:t>10-12</w:t>
      </w:r>
      <w:r w:rsidR="00F31E0E">
        <w:rPr>
          <w:rFonts w:ascii="Times New Roman" w:eastAsia="Times New Roman" w:hAnsi="Times New Roman" w:cs="Times New Roman"/>
          <w:color w:val="000000"/>
          <w:sz w:val="28"/>
          <w:szCs w:val="28"/>
          <w:lang w:eastAsia="ru-RU"/>
        </w:rPr>
        <w:t xml:space="preserve">, 12-14, </w:t>
      </w:r>
      <w:r>
        <w:rPr>
          <w:rFonts w:ascii="Times New Roman" w:eastAsia="Times New Roman" w:hAnsi="Times New Roman" w:cs="Times New Roman"/>
          <w:color w:val="000000"/>
          <w:sz w:val="28"/>
          <w:szCs w:val="28"/>
          <w:lang w:eastAsia="ru-RU"/>
        </w:rPr>
        <w:t>14-16</w:t>
      </w:r>
      <w:r w:rsidR="0022067C">
        <w:rPr>
          <w:rFonts w:ascii="Times New Roman" w:eastAsia="Times New Roman" w:hAnsi="Times New Roman" w:cs="Times New Roman"/>
          <w:color w:val="000000"/>
          <w:sz w:val="28"/>
          <w:szCs w:val="28"/>
          <w:lang w:eastAsia="ru-RU"/>
        </w:rPr>
        <w:t xml:space="preserve"> лет) и</w:t>
      </w:r>
      <w:r w:rsidRPr="00862D78">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8 модулей для </w:t>
      </w:r>
      <w:r w:rsidR="0022067C">
        <w:rPr>
          <w:rFonts w:ascii="Times New Roman" w:eastAsia="Times New Roman" w:hAnsi="Times New Roman" w:cs="Times New Roman"/>
          <w:color w:val="000000"/>
          <w:sz w:val="28"/>
          <w:szCs w:val="28"/>
          <w:lang w:eastAsia="ru-RU"/>
        </w:rPr>
        <w:t xml:space="preserve">участников возрастной категории 16-22 года и </w:t>
      </w:r>
      <w:r>
        <w:rPr>
          <w:rFonts w:ascii="Times New Roman" w:eastAsia="Times New Roman" w:hAnsi="Times New Roman" w:cs="Times New Roman"/>
          <w:color w:val="000000"/>
          <w:sz w:val="28"/>
          <w:szCs w:val="28"/>
          <w:lang w:eastAsia="ru-RU"/>
        </w:rPr>
        <w:t xml:space="preserve">вузовских </w:t>
      </w:r>
      <w:r>
        <w:rPr>
          <w:rFonts w:ascii="Times New Roman" w:eastAsia="Times New Roman" w:hAnsi="Times New Roman" w:cs="Times New Roman"/>
          <w:color w:val="000000"/>
          <w:sz w:val="28"/>
          <w:szCs w:val="28"/>
          <w:lang w:eastAsia="ru-RU"/>
        </w:rPr>
        <w:lastRenderedPageBreak/>
        <w:t>чемпионатов</w:t>
      </w:r>
      <w:r w:rsidRPr="00862D78">
        <w:rPr>
          <w:rFonts w:ascii="Times New Roman" w:eastAsia="Times New Roman" w:hAnsi="Times New Roman" w:cs="Times New Roman"/>
          <w:color w:val="000000"/>
          <w:sz w:val="28"/>
          <w:szCs w:val="28"/>
          <w:lang w:eastAsia="ru-RU"/>
        </w:rPr>
        <w:t xml:space="preserve">. Задания модулей необходимо выполнить за три </w:t>
      </w:r>
      <w:r w:rsidR="0084506E">
        <w:rPr>
          <w:rFonts w:ascii="Times New Roman" w:eastAsia="Times New Roman" w:hAnsi="Times New Roman" w:cs="Times New Roman"/>
          <w:color w:val="000000"/>
          <w:sz w:val="28"/>
          <w:szCs w:val="28"/>
          <w:lang w:eastAsia="ru-RU"/>
        </w:rPr>
        <w:t xml:space="preserve">соревновательных дня </w:t>
      </w:r>
      <w:r>
        <w:rPr>
          <w:rFonts w:ascii="Times New Roman" w:eastAsia="Times New Roman" w:hAnsi="Times New Roman" w:cs="Times New Roman"/>
          <w:color w:val="000000"/>
          <w:sz w:val="28"/>
          <w:szCs w:val="28"/>
          <w:lang w:eastAsia="ru-RU"/>
        </w:rPr>
        <w:t>на чемпионатах региональных</w:t>
      </w:r>
      <w:r w:rsidRPr="00862D78">
        <w:rPr>
          <w:rFonts w:ascii="Times New Roman" w:eastAsia="Times New Roman" w:hAnsi="Times New Roman" w:cs="Times New Roman"/>
          <w:color w:val="000000"/>
          <w:sz w:val="28"/>
          <w:szCs w:val="28"/>
          <w:lang w:eastAsia="ru-RU"/>
        </w:rPr>
        <w:t>, и за два дня в</w:t>
      </w:r>
      <w:r>
        <w:rPr>
          <w:rFonts w:ascii="Times New Roman" w:eastAsia="Times New Roman" w:hAnsi="Times New Roman" w:cs="Times New Roman"/>
          <w:color w:val="000000"/>
          <w:sz w:val="28"/>
          <w:szCs w:val="28"/>
          <w:lang w:eastAsia="ru-RU"/>
        </w:rPr>
        <w:t xml:space="preserve"> </w:t>
      </w:r>
      <w:r w:rsidRPr="00862D78">
        <w:rPr>
          <w:rFonts w:ascii="Times New Roman" w:eastAsia="Times New Roman" w:hAnsi="Times New Roman" w:cs="Times New Roman"/>
          <w:color w:val="000000"/>
          <w:sz w:val="28"/>
          <w:szCs w:val="28"/>
          <w:lang w:eastAsia="ru-RU"/>
        </w:rPr>
        <w:t>чемпионатах вузовской линейки. Продолжительность каждого модуля регламентирована. Порядок выполнения модулей последовательный. Изменение порядка модулей допускается при согласовании с Менеджером Компетенции.</w:t>
      </w:r>
      <w:r w:rsidR="0049689D">
        <w:rPr>
          <w:rFonts w:ascii="Times New Roman" w:eastAsia="Times New Roman" w:hAnsi="Times New Roman" w:cs="Times New Roman"/>
          <w:color w:val="000000"/>
          <w:sz w:val="28"/>
          <w:szCs w:val="28"/>
          <w:lang w:eastAsia="ru-RU"/>
        </w:rPr>
        <w:t xml:space="preserve"> Обсуждение организационных вопросов, связанных с конкурсной документацией, производится на </w:t>
      </w:r>
      <w:r w:rsidR="0049689D" w:rsidRPr="0049689D">
        <w:rPr>
          <w:rFonts w:ascii="Times New Roman" w:eastAsia="Times New Roman" w:hAnsi="Times New Roman" w:cs="Times New Roman"/>
          <w:color w:val="000000"/>
          <w:sz w:val="28"/>
          <w:szCs w:val="28"/>
          <w:lang w:eastAsia="ru-RU"/>
        </w:rPr>
        <w:t>форум</w:t>
      </w:r>
      <w:r w:rsidR="0049689D">
        <w:rPr>
          <w:rFonts w:ascii="Times New Roman" w:eastAsia="Times New Roman" w:hAnsi="Times New Roman" w:cs="Times New Roman"/>
          <w:color w:val="000000"/>
          <w:sz w:val="28"/>
          <w:szCs w:val="28"/>
          <w:lang w:eastAsia="ru-RU"/>
        </w:rPr>
        <w:t>е</w:t>
      </w:r>
      <w:r w:rsidR="0049689D" w:rsidRPr="0049689D">
        <w:rPr>
          <w:rFonts w:ascii="Times New Roman" w:eastAsia="Times New Roman" w:hAnsi="Times New Roman" w:cs="Times New Roman"/>
          <w:color w:val="000000"/>
          <w:sz w:val="28"/>
          <w:szCs w:val="28"/>
          <w:lang w:eastAsia="ru-RU"/>
        </w:rPr>
        <w:t xml:space="preserve"> экспертов -  </w:t>
      </w:r>
      <w:hyperlink r:id="rId13" w:history="1">
        <w:r w:rsidR="0049689D" w:rsidRPr="00FB03EF">
          <w:rPr>
            <w:rStyle w:val="ae"/>
            <w:rFonts w:ascii="Times New Roman" w:eastAsia="Times New Roman" w:hAnsi="Times New Roman" w:cs="Times New Roman"/>
            <w:sz w:val="28"/>
            <w:szCs w:val="28"/>
            <w:lang w:eastAsia="ru-RU"/>
          </w:rPr>
          <w:t>http://forums.worldskills.ru</w:t>
        </w:r>
      </w:hyperlink>
      <w:r w:rsidR="0049689D">
        <w:rPr>
          <w:rFonts w:ascii="Times New Roman" w:eastAsia="Times New Roman" w:hAnsi="Times New Roman" w:cs="Times New Roman"/>
          <w:color w:val="000000"/>
          <w:sz w:val="28"/>
          <w:szCs w:val="28"/>
          <w:lang w:eastAsia="ru-RU"/>
        </w:rPr>
        <w:t xml:space="preserve"> </w:t>
      </w:r>
    </w:p>
    <w:p w14:paraId="129B4F38" w14:textId="77777777" w:rsidR="00C9344B" w:rsidRPr="00862D78" w:rsidRDefault="00C9344B" w:rsidP="0049689D">
      <w:pPr>
        <w:pStyle w:val="aff1"/>
        <w:tabs>
          <w:tab w:val="left" w:pos="956"/>
        </w:tabs>
        <w:spacing w:after="0" w:line="360" w:lineRule="auto"/>
        <w:ind w:left="1429"/>
        <w:rPr>
          <w:rFonts w:ascii="Times New Roman" w:hAnsi="Times New Roman"/>
          <w:sz w:val="28"/>
          <w:szCs w:val="28"/>
        </w:rPr>
      </w:pPr>
    </w:p>
    <w:p w14:paraId="6B3ADB74" w14:textId="77777777" w:rsidR="0084506E" w:rsidRPr="0084506E" w:rsidRDefault="0084506E" w:rsidP="0049689D">
      <w:pPr>
        <w:shd w:val="clear" w:color="auto" w:fill="FFFFFF"/>
        <w:spacing w:after="0" w:line="360" w:lineRule="auto"/>
        <w:jc w:val="both"/>
        <w:rPr>
          <w:rFonts w:ascii="Times New Roman" w:eastAsia="Times New Roman" w:hAnsi="Times New Roman" w:cs="Times New Roman"/>
          <w:b/>
          <w:color w:val="000000"/>
          <w:sz w:val="28"/>
          <w:szCs w:val="28"/>
          <w:lang w:eastAsia="ru-RU"/>
        </w:rPr>
      </w:pPr>
      <w:r w:rsidRPr="0084506E">
        <w:rPr>
          <w:rFonts w:ascii="Times New Roman" w:eastAsia="Times New Roman" w:hAnsi="Times New Roman" w:cs="Times New Roman"/>
          <w:b/>
          <w:color w:val="000000"/>
          <w:sz w:val="28"/>
          <w:szCs w:val="28"/>
          <w:lang w:eastAsia="ru-RU"/>
        </w:rPr>
        <w:t>5.3.1. ТРЕБОВАНИЯ К РАЗРАБОТКЕ КОНКУРСНОГО ЗАДАНИЯ ДЛЯ РЕГИОНАЛЬНОЙ ЛИНЕЙКИ</w:t>
      </w:r>
    </w:p>
    <w:p w14:paraId="4C01CF40" w14:textId="77777777" w:rsidR="00D117C2" w:rsidRPr="0084506E" w:rsidRDefault="00D117C2" w:rsidP="0049689D">
      <w:pPr>
        <w:suppressAutoHyphens/>
        <w:spacing w:after="0" w:line="360" w:lineRule="auto"/>
        <w:ind w:firstLine="708"/>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Участникам предлагается выполнить конкурсное задание - разработать проект малого космического аппарата - искусственного спутника, способного выполнять различные целевые задачи. В процессе проведения соревнования конкурсантам необходимо выполнить 3</w:t>
      </w:r>
      <w:r w:rsidRPr="0084506E">
        <w:rPr>
          <w:rFonts w:ascii="Times New Roman" w:hAnsi="Times New Roman" w:cs="Times New Roman"/>
          <w:color w:val="000000"/>
          <w:sz w:val="28"/>
          <w:szCs w:val="28"/>
          <w:lang w:val="en-US" w:eastAsia="ar-SA"/>
        </w:rPr>
        <w:t>D</w:t>
      </w:r>
      <w:r w:rsidRPr="0084506E">
        <w:rPr>
          <w:rFonts w:ascii="Times New Roman" w:hAnsi="Times New Roman" w:cs="Times New Roman"/>
          <w:color w:val="000000"/>
          <w:sz w:val="28"/>
          <w:szCs w:val="28"/>
          <w:lang w:eastAsia="ar-SA"/>
        </w:rPr>
        <w:t>-модель, изготовить корпус (опционально - его составляющие) и разработать часть электронного оборудования, осуществить сборку функционального макета и провести основные полунатурные испытания, выполнив инженерные расчеты и провести имитационное моделирование КА.</w:t>
      </w:r>
    </w:p>
    <w:p w14:paraId="7C78A97B" w14:textId="77777777" w:rsidR="00D117C2" w:rsidRPr="0084506E" w:rsidRDefault="00D117C2" w:rsidP="0049689D">
      <w:pPr>
        <w:suppressAutoHyphens/>
        <w:spacing w:after="0" w:line="360" w:lineRule="auto"/>
        <w:ind w:firstLine="708"/>
        <w:jc w:val="both"/>
        <w:rPr>
          <w:rFonts w:ascii="Times New Roman" w:hAnsi="Times New Roman" w:cs="Times New Roman"/>
          <w:i/>
          <w:color w:val="000000"/>
          <w:sz w:val="28"/>
          <w:szCs w:val="28"/>
          <w:lang w:eastAsia="ar-SA"/>
        </w:rPr>
      </w:pPr>
      <w:r w:rsidRPr="0084506E">
        <w:rPr>
          <w:rFonts w:ascii="Times New Roman" w:hAnsi="Times New Roman" w:cs="Times New Roman"/>
          <w:color w:val="000000"/>
          <w:sz w:val="28"/>
          <w:szCs w:val="28"/>
          <w:lang w:eastAsia="ar-SA"/>
        </w:rPr>
        <w:t>Также они выполняют программирование бортового компьютера для обеспечения целевой задачи. В ходе соревнований конкурсанты осуществляют разработку и сборку электронных устройств, трассировку плат, пайку, выполняются работы на станке лазерной резки и печать на 3</w:t>
      </w:r>
      <w:r w:rsidRPr="0084506E">
        <w:rPr>
          <w:rFonts w:ascii="Times New Roman" w:hAnsi="Times New Roman" w:cs="Times New Roman"/>
          <w:color w:val="000000"/>
          <w:sz w:val="28"/>
          <w:szCs w:val="28"/>
          <w:lang w:val="en-US" w:eastAsia="ar-SA"/>
        </w:rPr>
        <w:t>D</w:t>
      </w:r>
      <w:r w:rsidRPr="0084506E">
        <w:rPr>
          <w:rFonts w:ascii="Times New Roman" w:hAnsi="Times New Roman" w:cs="Times New Roman"/>
          <w:color w:val="000000"/>
          <w:sz w:val="28"/>
          <w:szCs w:val="28"/>
          <w:lang w:eastAsia="ar-SA"/>
        </w:rPr>
        <w:t xml:space="preserve"> принтере.</w:t>
      </w:r>
      <w:r w:rsidRPr="0084506E">
        <w:rPr>
          <w:rFonts w:ascii="Times New Roman" w:hAnsi="Times New Roman" w:cs="Times New Roman"/>
          <w:i/>
          <w:color w:val="000000"/>
          <w:sz w:val="28"/>
          <w:szCs w:val="28"/>
          <w:lang w:eastAsia="ar-SA"/>
        </w:rPr>
        <w:t xml:space="preserve"> </w:t>
      </w:r>
    </w:p>
    <w:p w14:paraId="3C0ACEB7" w14:textId="77777777" w:rsidR="00D117C2" w:rsidRPr="0084506E" w:rsidRDefault="00D117C2" w:rsidP="0049689D">
      <w:pPr>
        <w:suppressAutoHyphens/>
        <w:spacing w:after="0" w:line="360" w:lineRule="auto"/>
        <w:ind w:firstLine="708"/>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 xml:space="preserve">Уже спроектированная модель спутника собирается командой в условно чистой комнате с соблюдением правил работы и нахождения в ней, используя детали, системы, устройства, элементы крепления, изготовленные собственными силами, а также стандартные компоненты, примером которых могут служить компоненты, входящие в состав набора конструктора спутника «ОрбиКрафт». </w:t>
      </w:r>
    </w:p>
    <w:p w14:paraId="05A92637" w14:textId="77777777" w:rsidR="00D117C2" w:rsidRPr="0084506E" w:rsidRDefault="00D117C2" w:rsidP="0049689D">
      <w:pPr>
        <w:tabs>
          <w:tab w:val="left" w:pos="8491"/>
        </w:tabs>
        <w:suppressAutoHyphens/>
        <w:spacing w:after="0" w:line="360" w:lineRule="auto"/>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lastRenderedPageBreak/>
        <w:t xml:space="preserve">               </w:t>
      </w:r>
      <w:r w:rsidRPr="0084506E">
        <w:rPr>
          <w:rFonts w:ascii="Times New Roman" w:hAnsi="Times New Roman" w:cs="Times New Roman"/>
          <w:noProof/>
          <w:color w:val="000000"/>
          <w:sz w:val="28"/>
          <w:szCs w:val="28"/>
          <w:lang w:eastAsia="ru-RU"/>
        </w:rPr>
        <w:drawing>
          <wp:inline distT="0" distB="0" distL="0" distR="0" wp14:anchorId="49AC5840" wp14:editId="73C25F45">
            <wp:extent cx="2257598" cy="2386940"/>
            <wp:effectExtent l="0" t="0" r="0" b="0"/>
            <wp:docPr id="34" name="Рисунок 34" descr="ÐÑÐ±Ð¸ÐÑÐ°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Ð±Ð¸ÐÑÐ°ÑÑ"/>
                    <pic:cNvPicPr>
                      <a:picLocks noChangeAspect="1" noChangeArrowheads="1"/>
                    </pic:cNvPicPr>
                  </pic:nvPicPr>
                  <pic:blipFill rotWithShape="1">
                    <a:blip r:embed="rId14">
                      <a:extLst>
                        <a:ext uri="{28A0092B-C50C-407E-A947-70E740481C1C}">
                          <a14:useLocalDpi xmlns:a14="http://schemas.microsoft.com/office/drawing/2010/main" val="0"/>
                        </a:ext>
                      </a:extLst>
                    </a:blip>
                    <a:srcRect l="23064" r="22267" b="-9"/>
                    <a:stretch/>
                  </pic:blipFill>
                  <pic:spPr bwMode="auto">
                    <a:xfrm>
                      <a:off x="0" y="0"/>
                      <a:ext cx="2329528" cy="2462991"/>
                    </a:xfrm>
                    <a:prstGeom prst="rect">
                      <a:avLst/>
                    </a:prstGeom>
                    <a:noFill/>
                    <a:ln>
                      <a:noFill/>
                    </a:ln>
                    <a:extLst>
                      <a:ext uri="{53640926-AAD7-44D8-BBD7-CCE9431645EC}">
                        <a14:shadowObscured xmlns:a14="http://schemas.microsoft.com/office/drawing/2010/main"/>
                      </a:ext>
                    </a:extLst>
                  </pic:spPr>
                </pic:pic>
              </a:graphicData>
            </a:graphic>
          </wp:inline>
        </w:drawing>
      </w:r>
      <w:r w:rsidRPr="0084506E">
        <w:rPr>
          <w:rFonts w:ascii="Times New Roman" w:hAnsi="Times New Roman" w:cs="Times New Roman"/>
          <w:color w:val="000000"/>
          <w:sz w:val="28"/>
          <w:szCs w:val="28"/>
          <w:lang w:eastAsia="ar-SA"/>
        </w:rPr>
        <w:t xml:space="preserve">                        </w:t>
      </w:r>
      <w:r w:rsidRPr="0084506E">
        <w:rPr>
          <w:rFonts w:ascii="Times New Roman" w:hAnsi="Times New Roman" w:cs="Times New Roman"/>
          <w:noProof/>
          <w:color w:val="000000"/>
          <w:sz w:val="28"/>
          <w:szCs w:val="28"/>
          <w:lang w:eastAsia="ru-RU"/>
        </w:rPr>
        <w:drawing>
          <wp:inline distT="0" distB="0" distL="0" distR="0" wp14:anchorId="02CDD9F9" wp14:editId="2E2FDB55">
            <wp:extent cx="1970728" cy="2342986"/>
            <wp:effectExtent l="0" t="0" r="0" b="635"/>
            <wp:docPr id="10" name="Рисунок 10" descr="C:\0001WSI\Все для КЗ\Спутник 8_гранный.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0001WSI\Все для КЗ\Спутник 8_гранный.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3920" cy="2382448"/>
                    </a:xfrm>
                    <a:prstGeom prst="rect">
                      <a:avLst/>
                    </a:prstGeom>
                    <a:noFill/>
                    <a:ln>
                      <a:noFill/>
                    </a:ln>
                  </pic:spPr>
                </pic:pic>
              </a:graphicData>
            </a:graphic>
          </wp:inline>
        </w:drawing>
      </w:r>
    </w:p>
    <w:p w14:paraId="452BB664" w14:textId="77777777" w:rsidR="00D117C2" w:rsidRPr="0084506E" w:rsidRDefault="00D117C2" w:rsidP="0049689D">
      <w:pPr>
        <w:tabs>
          <w:tab w:val="left" w:pos="8491"/>
        </w:tabs>
        <w:suppressAutoHyphens/>
        <w:spacing w:after="0" w:line="360" w:lineRule="auto"/>
        <w:jc w:val="center"/>
        <w:rPr>
          <w:rFonts w:ascii="Times New Roman" w:hAnsi="Times New Roman" w:cs="Times New Roman"/>
          <w:color w:val="000000"/>
          <w:sz w:val="28"/>
          <w:szCs w:val="28"/>
          <w:lang w:eastAsia="ar-SA"/>
        </w:rPr>
      </w:pPr>
      <w:r w:rsidRPr="0084506E">
        <w:rPr>
          <w:rFonts w:ascii="Times New Roman" w:hAnsi="Times New Roman" w:cs="Times New Roman"/>
          <w:noProof/>
          <w:color w:val="000000"/>
          <w:sz w:val="28"/>
          <w:szCs w:val="28"/>
          <w:lang w:eastAsia="ru-RU"/>
        </w:rPr>
        <w:drawing>
          <wp:inline distT="0" distB="0" distL="0" distR="0" wp14:anchorId="7CFE165B" wp14:editId="3AACA708">
            <wp:extent cx="2576946" cy="1666372"/>
            <wp:effectExtent l="0" t="0" r="0" b="0"/>
            <wp:docPr id="35" name="Рисунок 35" descr=" ÐÐ¾Ð½ÑÑÑÑÐºÑÐ¾Ñ ÐÑÐ±Ð¸ÐÑÐ°ÑÑ Ð² ÑÑÐ°Ð½ÑÐ¿Ð¾ÑÑÐ½Ð¾Ð¼ ÑÐµÐ¼Ð¾Ð´Ð°Ð½Ð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ÐÐ¾Ð½ÑÑÑÑÐºÑÐ¾Ñ ÐÑÐ±Ð¸ÐÑÐ°ÑÑ Ð² ÑÑÐ°Ð½ÑÐ¿Ð¾ÑÑÐ½Ð¾Ð¼ ÑÐµÐ¼Ð¾Ð´Ð°Ð½Ðµ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1540" cy="1753407"/>
                    </a:xfrm>
                    <a:prstGeom prst="rect">
                      <a:avLst/>
                    </a:prstGeom>
                    <a:noFill/>
                    <a:ln>
                      <a:noFill/>
                    </a:ln>
                  </pic:spPr>
                </pic:pic>
              </a:graphicData>
            </a:graphic>
          </wp:inline>
        </w:drawing>
      </w:r>
      <w:r w:rsidRPr="0084506E">
        <w:rPr>
          <w:rFonts w:ascii="Times New Roman" w:hAnsi="Times New Roman" w:cs="Times New Roman"/>
          <w:noProof/>
          <w:sz w:val="28"/>
          <w:szCs w:val="28"/>
          <w:lang w:eastAsia="ru-RU"/>
        </w:rPr>
        <w:drawing>
          <wp:inline distT="0" distB="0" distL="0" distR="0" wp14:anchorId="0C90AF0F" wp14:editId="25987B10">
            <wp:extent cx="2398816" cy="1595760"/>
            <wp:effectExtent l="0" t="0" r="1905" b="4445"/>
            <wp:docPr id="11" name="Рисунок 11" descr="https://sputnix.ru/assets/images/products/298/konstruktor-v-razb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putnix.ru/assets/images/products/298/konstruktor-v-razbor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5248" cy="1613343"/>
                    </a:xfrm>
                    <a:prstGeom prst="rect">
                      <a:avLst/>
                    </a:prstGeom>
                    <a:noFill/>
                    <a:ln>
                      <a:noFill/>
                    </a:ln>
                  </pic:spPr>
                </pic:pic>
              </a:graphicData>
            </a:graphic>
          </wp:inline>
        </w:drawing>
      </w:r>
    </w:p>
    <w:p w14:paraId="3900ECD3" w14:textId="77777777" w:rsidR="00D117C2" w:rsidRPr="0084506E" w:rsidRDefault="00D117C2" w:rsidP="0049689D">
      <w:pPr>
        <w:tabs>
          <w:tab w:val="left" w:pos="8491"/>
        </w:tabs>
        <w:suppressAutoHyphens/>
        <w:spacing w:after="0" w:line="360" w:lineRule="auto"/>
        <w:jc w:val="both"/>
        <w:rPr>
          <w:rFonts w:ascii="Times New Roman" w:hAnsi="Times New Roman" w:cs="Times New Roman"/>
          <w:color w:val="000000"/>
          <w:sz w:val="28"/>
          <w:szCs w:val="28"/>
          <w:lang w:eastAsia="ar-SA"/>
        </w:rPr>
      </w:pPr>
    </w:p>
    <w:p w14:paraId="738A33F7" w14:textId="77777777" w:rsidR="00D117C2" w:rsidRPr="0084506E" w:rsidRDefault="00D117C2" w:rsidP="0049689D">
      <w:pPr>
        <w:tabs>
          <w:tab w:val="left" w:pos="8491"/>
        </w:tabs>
        <w:suppressAutoHyphens/>
        <w:spacing w:after="0" w:line="360" w:lineRule="auto"/>
        <w:jc w:val="center"/>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 xml:space="preserve">Рис. </w:t>
      </w:r>
      <w:r w:rsidR="0084506E">
        <w:rPr>
          <w:rFonts w:ascii="Times New Roman" w:hAnsi="Times New Roman" w:cs="Times New Roman"/>
          <w:color w:val="000000"/>
          <w:sz w:val="28"/>
          <w:szCs w:val="28"/>
          <w:lang w:eastAsia="ar-SA"/>
        </w:rPr>
        <w:t>1</w:t>
      </w:r>
      <w:r w:rsidRPr="0084506E">
        <w:rPr>
          <w:rFonts w:ascii="Times New Roman" w:hAnsi="Times New Roman" w:cs="Times New Roman"/>
          <w:color w:val="000000"/>
          <w:sz w:val="28"/>
          <w:szCs w:val="28"/>
          <w:lang w:eastAsia="ar-SA"/>
        </w:rPr>
        <w:t>. Общий вид набора конструктора «Орбикрафт»</w:t>
      </w:r>
    </w:p>
    <w:p w14:paraId="17F8785A" w14:textId="77777777" w:rsidR="00D117C2" w:rsidRPr="0084506E" w:rsidRDefault="00D117C2" w:rsidP="0049689D">
      <w:pPr>
        <w:tabs>
          <w:tab w:val="left" w:pos="8491"/>
        </w:tabs>
        <w:suppressAutoHyphens/>
        <w:spacing w:after="0" w:line="360" w:lineRule="auto"/>
        <w:jc w:val="both"/>
        <w:rPr>
          <w:rFonts w:ascii="Times New Roman" w:hAnsi="Times New Roman" w:cs="Times New Roman"/>
          <w:color w:val="000000"/>
          <w:sz w:val="28"/>
          <w:szCs w:val="28"/>
          <w:lang w:eastAsia="ar-SA"/>
        </w:rPr>
      </w:pPr>
    </w:p>
    <w:p w14:paraId="322DE4A5" w14:textId="77777777" w:rsidR="00D117C2" w:rsidRPr="0084506E" w:rsidRDefault="00D117C2" w:rsidP="0049689D">
      <w:pPr>
        <w:tabs>
          <w:tab w:val="left" w:pos="8491"/>
        </w:tabs>
        <w:suppressAutoHyphens/>
        <w:spacing w:after="0" w:line="360" w:lineRule="auto"/>
        <w:ind w:firstLine="709"/>
        <w:jc w:val="both"/>
        <w:rPr>
          <w:rFonts w:ascii="Times New Roman" w:hAnsi="Times New Roman" w:cs="Times New Roman"/>
          <w:color w:val="000000"/>
          <w:sz w:val="28"/>
          <w:szCs w:val="28"/>
          <w:lang w:eastAsia="ar-SA"/>
        </w:rPr>
      </w:pPr>
      <w:r w:rsidRPr="0084506E">
        <w:rPr>
          <w:rFonts w:ascii="Times New Roman" w:hAnsi="Times New Roman" w:cs="Times New Roman"/>
          <w:color w:val="000000"/>
          <w:sz w:val="28"/>
          <w:szCs w:val="28"/>
          <w:lang w:eastAsia="ar-SA"/>
        </w:rPr>
        <w:t xml:space="preserve"> Собранный аппарат должен пройти испытания на специальном стенде полунатурного моделирования и подтвердить свою работоспособность. </w:t>
      </w:r>
    </w:p>
    <w:p w14:paraId="25A96084" w14:textId="77777777" w:rsidR="00D117C2" w:rsidRPr="0084506E" w:rsidRDefault="00D117C2" w:rsidP="0049689D">
      <w:pPr>
        <w:suppressAutoHyphens/>
        <w:spacing w:after="0" w:line="360" w:lineRule="auto"/>
        <w:ind w:firstLine="708"/>
        <w:jc w:val="both"/>
        <w:rPr>
          <w:rFonts w:ascii="Times New Roman" w:hAnsi="Times New Roman" w:cs="Times New Roman"/>
          <w:color w:val="000000"/>
          <w:sz w:val="28"/>
          <w:szCs w:val="28"/>
          <w:lang w:eastAsia="ar-SA"/>
        </w:rPr>
      </w:pPr>
    </w:p>
    <w:p w14:paraId="6DE861DF"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noProof/>
          <w:color w:val="000000"/>
          <w:sz w:val="28"/>
          <w:szCs w:val="28"/>
          <w:lang w:eastAsia="ru-RU"/>
        </w:rPr>
        <w:drawing>
          <wp:inline distT="0" distB="0" distL="0" distR="0" wp14:anchorId="65B5D985" wp14:editId="0C66B2D0">
            <wp:extent cx="3781425" cy="2298901"/>
            <wp:effectExtent l="0" t="0" r="0" b="6350"/>
            <wp:docPr id="36" name="Рисунок 36" descr="Ð¡ÑÐµÐ½Ð´ Ð¼Ð¾Ð´ÐµÐ»Ð¸ÑÐ¾Ð²Ð°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ÐµÐ½Ð´ Ð¼Ð¾Ð´ÐµÐ»Ð¸ÑÐ¾Ð²Ð°Ð½Ð¸Ñ"/>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743" cy="2345298"/>
                    </a:xfrm>
                    <a:prstGeom prst="rect">
                      <a:avLst/>
                    </a:prstGeom>
                    <a:noFill/>
                    <a:ln>
                      <a:noFill/>
                    </a:ln>
                  </pic:spPr>
                </pic:pic>
              </a:graphicData>
            </a:graphic>
          </wp:inline>
        </w:drawing>
      </w:r>
    </w:p>
    <w:p w14:paraId="06FF9184"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sz w:val="28"/>
          <w:szCs w:val="28"/>
          <w:lang w:eastAsia="ar-SA"/>
        </w:rPr>
        <w:t xml:space="preserve">Рис. </w:t>
      </w:r>
      <w:r w:rsidR="0084506E">
        <w:rPr>
          <w:rFonts w:ascii="Times New Roman" w:hAnsi="Times New Roman" w:cs="Times New Roman"/>
          <w:sz w:val="28"/>
          <w:szCs w:val="28"/>
          <w:lang w:eastAsia="ar-SA"/>
        </w:rPr>
        <w:t>2</w:t>
      </w:r>
      <w:r w:rsidRPr="0084506E">
        <w:rPr>
          <w:rFonts w:ascii="Times New Roman" w:hAnsi="Times New Roman" w:cs="Times New Roman"/>
          <w:sz w:val="28"/>
          <w:szCs w:val="28"/>
          <w:lang w:eastAsia="ar-SA"/>
        </w:rPr>
        <w:t>. Имитатор магнитного поля Земли с аэродинамическим подвесом и ПУИТ</w:t>
      </w:r>
    </w:p>
    <w:p w14:paraId="157E1ED7"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noProof/>
          <w:color w:val="000000"/>
          <w:sz w:val="28"/>
          <w:szCs w:val="28"/>
          <w:lang w:eastAsia="ru-RU"/>
        </w:rPr>
        <w:lastRenderedPageBreak/>
        <w:drawing>
          <wp:inline distT="0" distB="0" distL="0" distR="0" wp14:anchorId="5AE693D4" wp14:editId="5AC203AE">
            <wp:extent cx="3804890" cy="2426335"/>
            <wp:effectExtent l="0" t="0" r="5715" b="0"/>
            <wp:docPr id="37" name="Рисунок 37" descr="http://orbicraft.sputnix.ru/lib/exe/fetch.php?media=ru:%D0%B3%D0%BB%D0%BE%D0%B1%D1%83%D1%81_%D1%81_%D0%BA%D0%BE%D0%BD%D1%81%D1%82%D1%80%D1%83%D0%BA%D1%82%D0%BE%D1%80%D0%BE%D0%BC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bicraft.sputnix.ru/lib/exe/fetch.php?media=ru:%D0%B3%D0%BB%D0%BE%D0%B1%D1%83%D1%81_%D1%81_%D0%BA%D0%BE%D0%BD%D1%81%D1%82%D1%80%D1%83%D0%BA%D1%82%D0%BE%D1%80%D0%BE%D0%BC_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3147" cy="2444354"/>
                    </a:xfrm>
                    <a:prstGeom prst="rect">
                      <a:avLst/>
                    </a:prstGeom>
                    <a:noFill/>
                    <a:ln>
                      <a:noFill/>
                    </a:ln>
                  </pic:spPr>
                </pic:pic>
              </a:graphicData>
            </a:graphic>
          </wp:inline>
        </w:drawing>
      </w:r>
    </w:p>
    <w:p w14:paraId="2271E630" w14:textId="77777777" w:rsidR="00D117C2" w:rsidRPr="0084506E" w:rsidRDefault="00D117C2" w:rsidP="0049689D">
      <w:pPr>
        <w:suppressAutoHyphens/>
        <w:spacing w:after="0" w:line="360" w:lineRule="auto"/>
        <w:ind w:firstLine="284"/>
        <w:jc w:val="center"/>
        <w:rPr>
          <w:rFonts w:ascii="Times New Roman" w:hAnsi="Times New Roman" w:cs="Times New Roman"/>
          <w:sz w:val="28"/>
          <w:szCs w:val="28"/>
          <w:lang w:eastAsia="ar-SA"/>
        </w:rPr>
      </w:pPr>
      <w:r w:rsidRPr="0084506E">
        <w:rPr>
          <w:rFonts w:ascii="Times New Roman" w:hAnsi="Times New Roman" w:cs="Times New Roman"/>
          <w:sz w:val="28"/>
          <w:szCs w:val="28"/>
          <w:lang w:eastAsia="ar-SA"/>
        </w:rPr>
        <w:t xml:space="preserve">Рис. </w:t>
      </w:r>
      <w:r w:rsidR="0084506E">
        <w:rPr>
          <w:rFonts w:ascii="Times New Roman" w:hAnsi="Times New Roman" w:cs="Times New Roman"/>
          <w:sz w:val="28"/>
          <w:szCs w:val="28"/>
          <w:lang w:eastAsia="ar-SA"/>
        </w:rPr>
        <w:t>3</w:t>
      </w:r>
      <w:r w:rsidRPr="0084506E">
        <w:rPr>
          <w:rFonts w:ascii="Times New Roman" w:hAnsi="Times New Roman" w:cs="Times New Roman"/>
          <w:sz w:val="28"/>
          <w:szCs w:val="28"/>
          <w:lang w:eastAsia="ar-SA"/>
        </w:rPr>
        <w:t>. Магнитная рамка (имитатор магнитного поля Земли) с подвесом, имитатор Земли, имитатор Солнца</w:t>
      </w:r>
    </w:p>
    <w:p w14:paraId="06988F3D" w14:textId="77777777" w:rsidR="00D117C2" w:rsidRPr="0084506E" w:rsidRDefault="00D117C2" w:rsidP="0049689D">
      <w:pPr>
        <w:suppressAutoHyphens/>
        <w:spacing w:after="0" w:line="360" w:lineRule="auto"/>
        <w:ind w:firstLine="284"/>
        <w:jc w:val="both"/>
        <w:rPr>
          <w:rFonts w:ascii="Times New Roman" w:hAnsi="Times New Roman" w:cs="Times New Roman"/>
          <w:sz w:val="28"/>
          <w:szCs w:val="28"/>
          <w:lang w:eastAsia="ar-SA"/>
        </w:rPr>
      </w:pPr>
    </w:p>
    <w:p w14:paraId="25BBDBCC" w14:textId="77777777" w:rsidR="00D117C2" w:rsidRPr="0084506E" w:rsidRDefault="00D117C2" w:rsidP="0049689D">
      <w:pPr>
        <w:suppressAutoHyphens/>
        <w:spacing w:after="0" w:line="360" w:lineRule="auto"/>
        <w:ind w:firstLine="284"/>
        <w:jc w:val="both"/>
        <w:rPr>
          <w:rFonts w:ascii="Times New Roman" w:hAnsi="Times New Roman" w:cs="Times New Roman"/>
          <w:i/>
          <w:color w:val="000000"/>
          <w:sz w:val="28"/>
          <w:szCs w:val="28"/>
          <w:lang w:eastAsia="ar-SA"/>
        </w:rPr>
      </w:pPr>
      <w:r w:rsidRPr="0084506E">
        <w:rPr>
          <w:rFonts w:ascii="Times New Roman" w:hAnsi="Times New Roman" w:cs="Times New Roman"/>
          <w:sz w:val="28"/>
          <w:szCs w:val="28"/>
          <w:lang w:eastAsia="ar-SA"/>
        </w:rPr>
        <w:t>В итоге созданная участниками соревнований инженерная модель космического аппарата должна быть максимально приближена к реально запускаемым на орбиту моделям, пройти наземные испытания.</w:t>
      </w:r>
    </w:p>
    <w:p w14:paraId="32EBE346" w14:textId="77777777" w:rsidR="00D117C2" w:rsidRPr="0084506E" w:rsidRDefault="00D117C2" w:rsidP="0049689D">
      <w:pPr>
        <w:suppressAutoHyphens/>
        <w:spacing w:after="0" w:line="360" w:lineRule="auto"/>
        <w:ind w:firstLine="708"/>
        <w:jc w:val="both"/>
        <w:rPr>
          <w:rFonts w:ascii="Times New Roman" w:hAnsi="Times New Roman" w:cs="Times New Roman"/>
          <w:i/>
          <w:sz w:val="28"/>
          <w:szCs w:val="28"/>
          <w:lang w:eastAsia="ar-SA"/>
        </w:rPr>
      </w:pPr>
      <w:r w:rsidRPr="0084506E">
        <w:rPr>
          <w:rFonts w:ascii="Times New Roman" w:hAnsi="Times New Roman" w:cs="Times New Roman"/>
          <w:sz w:val="28"/>
          <w:szCs w:val="28"/>
          <w:lang w:eastAsia="ar-SA"/>
        </w:rPr>
        <w:t xml:space="preserve"> Конкурсантам необходимо обеспечить получение Центрами управления полетом (ЦУП) максимально оперативно, т.е. в максимально короткое время, как можно большего количества качественных изображений заданных географических областей в течение активного срока существования КА, при этом спутник должен максимально выполнить поставленные перед ним задачи.</w:t>
      </w:r>
    </w:p>
    <w:p w14:paraId="1E7AB6D2" w14:textId="77777777" w:rsidR="00D117C2" w:rsidRPr="0084506E" w:rsidRDefault="00D117C2" w:rsidP="0049689D">
      <w:pPr>
        <w:widowControl w:val="0"/>
        <w:spacing w:after="0" w:line="360" w:lineRule="auto"/>
        <w:ind w:left="23" w:firstLine="709"/>
        <w:jc w:val="both"/>
        <w:rPr>
          <w:rFonts w:ascii="Times New Roman" w:eastAsia="Calibri" w:hAnsi="Times New Roman" w:cs="Times New Roman"/>
          <w:spacing w:val="2"/>
          <w:sz w:val="28"/>
          <w:szCs w:val="28"/>
        </w:rPr>
      </w:pPr>
      <w:r w:rsidRPr="0084506E">
        <w:rPr>
          <w:rFonts w:ascii="Times New Roman" w:eastAsia="Calibri" w:hAnsi="Times New Roman" w:cs="Times New Roman"/>
          <w:color w:val="000000"/>
          <w:spacing w:val="2"/>
          <w:sz w:val="28"/>
          <w:szCs w:val="28"/>
          <w:shd w:val="clear" w:color="auto" w:fill="FFFFFF"/>
        </w:rPr>
        <w:t>Оценка производится членами жюри – экспертами на конкурсной площадке, допущенными к оценке. как в отношении выполнения задания в модуле, так и в отношении процесса выполнения конкурсной работы. Если участник конкурса не выполняет требования техники безопасности, подвергает опасности себя или других конкурсантов, такой участник может быть отстранен от конкурса.</w:t>
      </w:r>
    </w:p>
    <w:p w14:paraId="64C44737" w14:textId="77777777" w:rsidR="00D117C2" w:rsidRPr="0084506E" w:rsidRDefault="00D117C2" w:rsidP="0049689D">
      <w:pPr>
        <w:widowControl w:val="0"/>
        <w:spacing w:after="0" w:line="360" w:lineRule="auto"/>
        <w:ind w:left="20" w:right="80" w:firstLine="709"/>
        <w:jc w:val="both"/>
        <w:rPr>
          <w:rFonts w:ascii="Times New Roman" w:eastAsia="Calibri" w:hAnsi="Times New Roman" w:cs="Times New Roman"/>
          <w:color w:val="000000"/>
          <w:spacing w:val="2"/>
          <w:sz w:val="28"/>
          <w:szCs w:val="28"/>
          <w:shd w:val="clear" w:color="auto" w:fill="FFFFFF"/>
        </w:rPr>
      </w:pPr>
      <w:r w:rsidRPr="0084506E">
        <w:rPr>
          <w:rFonts w:ascii="Times New Roman" w:eastAsia="Calibri" w:hAnsi="Times New Roman" w:cs="Times New Roman"/>
          <w:color w:val="000000"/>
          <w:spacing w:val="2"/>
          <w:sz w:val="28"/>
          <w:szCs w:val="28"/>
          <w:shd w:val="clear" w:color="auto" w:fill="FFFFFF"/>
        </w:rPr>
        <w:t>Конкурсное задание должно выполняться по модулям. Оценка также происходит по результатам выполнения модуля.</w:t>
      </w:r>
    </w:p>
    <w:p w14:paraId="58ECFA45" w14:textId="77777777" w:rsidR="00D117C2" w:rsidRPr="00015F69" w:rsidRDefault="00D117C2" w:rsidP="0049689D">
      <w:pPr>
        <w:spacing w:after="0" w:line="360" w:lineRule="auto"/>
        <w:rPr>
          <w:rFonts w:ascii="Times New Roman" w:hAnsi="Times New Roman"/>
          <w:b/>
          <w:sz w:val="28"/>
          <w:szCs w:val="24"/>
        </w:rPr>
      </w:pPr>
      <w:bookmarkStart w:id="22" w:name="_Toc379539625"/>
    </w:p>
    <w:p w14:paraId="164A1B7C" w14:textId="7AF711FA" w:rsidR="00D117C2" w:rsidRPr="005000D1" w:rsidRDefault="00D117C2" w:rsidP="005000D1">
      <w:pPr>
        <w:pStyle w:val="-2"/>
        <w:numPr>
          <w:ilvl w:val="1"/>
          <w:numId w:val="82"/>
        </w:numPr>
        <w:spacing w:before="0" w:after="0"/>
        <w:ind w:left="0" w:firstLine="0"/>
        <w:rPr>
          <w:rFonts w:ascii="Times New Roman" w:hAnsi="Times New Roman"/>
          <w:szCs w:val="28"/>
        </w:rPr>
      </w:pPr>
      <w:bookmarkStart w:id="23" w:name="_Toc96956120"/>
      <w:r w:rsidRPr="005000D1">
        <w:rPr>
          <w:rFonts w:ascii="Times New Roman" w:hAnsi="Times New Roman"/>
          <w:szCs w:val="28"/>
        </w:rPr>
        <w:lastRenderedPageBreak/>
        <w:t>МОДУЛИ ЗАДАНИЯ И НЕОБХОДИМОЕ ВРЕМЯ</w:t>
      </w:r>
      <w:bookmarkEnd w:id="22"/>
      <w:bookmarkEnd w:id="23"/>
    </w:p>
    <w:p w14:paraId="340D2589" w14:textId="77777777" w:rsidR="00D117C2" w:rsidRPr="006D326D" w:rsidRDefault="00D117C2" w:rsidP="0049689D">
      <w:pPr>
        <w:widowControl w:val="0"/>
        <w:spacing w:after="0" w:line="360" w:lineRule="auto"/>
        <w:ind w:left="23" w:firstLine="709"/>
        <w:jc w:val="both"/>
        <w:rPr>
          <w:rFonts w:ascii="Times New Roman" w:eastAsia="Calibri" w:hAnsi="Times New Roman" w:cs="Times New Roman"/>
          <w:color w:val="000000"/>
          <w:spacing w:val="2"/>
          <w:sz w:val="28"/>
          <w:szCs w:val="28"/>
          <w:shd w:val="clear" w:color="auto" w:fill="FFFFFF"/>
        </w:rPr>
      </w:pPr>
      <w:r w:rsidRPr="006D326D">
        <w:rPr>
          <w:rFonts w:ascii="Times New Roman" w:eastAsia="Calibri" w:hAnsi="Times New Roman" w:cs="Times New Roman"/>
          <w:color w:val="000000"/>
          <w:spacing w:val="2"/>
          <w:sz w:val="28"/>
          <w:szCs w:val="28"/>
          <w:shd w:val="clear" w:color="auto" w:fill="FFFFFF"/>
        </w:rPr>
        <w:t>Перед выполнением конкурсного задания необходимо выполнить планирование всех производимых видов работ, расчетов, вычислений</w:t>
      </w:r>
      <w:r w:rsidR="00087316">
        <w:rPr>
          <w:rFonts w:ascii="Times New Roman" w:eastAsia="Calibri" w:hAnsi="Times New Roman" w:cs="Times New Roman"/>
          <w:color w:val="000000"/>
          <w:spacing w:val="2"/>
          <w:sz w:val="28"/>
          <w:szCs w:val="28"/>
          <w:shd w:val="clear" w:color="auto" w:fill="FFFFFF"/>
        </w:rPr>
        <w:t xml:space="preserve"> полным составом команды - тремя</w:t>
      </w:r>
      <w:r w:rsidRPr="006D326D">
        <w:rPr>
          <w:rFonts w:ascii="Times New Roman" w:eastAsia="Calibri" w:hAnsi="Times New Roman" w:cs="Times New Roman"/>
          <w:color w:val="000000"/>
          <w:spacing w:val="2"/>
          <w:sz w:val="28"/>
          <w:szCs w:val="28"/>
          <w:shd w:val="clear" w:color="auto" w:fill="FFFFFF"/>
        </w:rPr>
        <w:t xml:space="preserve"> участниками. Команда должна продумать общую концепцию работы, примерное время на выполнение модуля, определить ответственного за его выполнение, распределить обязанности и роли по трудовым функциям внутри группы и по конкурсным дням, о чем сделать соответствующие записи в Приложении итогового отчета:</w:t>
      </w:r>
    </w:p>
    <w:p w14:paraId="7765C92A" w14:textId="77777777" w:rsidR="00D117C2" w:rsidRPr="00EB13D8" w:rsidRDefault="00D117C2" w:rsidP="0049689D">
      <w:pPr>
        <w:pStyle w:val="aff1"/>
        <w:widowControl w:val="0"/>
        <w:numPr>
          <w:ilvl w:val="0"/>
          <w:numId w:val="78"/>
        </w:numPr>
        <w:spacing w:after="0" w:line="360" w:lineRule="auto"/>
        <w:jc w:val="both"/>
        <w:rPr>
          <w:rFonts w:ascii="Times New Roman" w:hAnsi="Times New Roman"/>
          <w:sz w:val="28"/>
          <w:szCs w:val="28"/>
          <w:lang w:eastAsia="ar-SA"/>
        </w:rPr>
      </w:pPr>
      <w:r w:rsidRPr="00EB13D8">
        <w:rPr>
          <w:rFonts w:ascii="Times New Roman" w:hAnsi="Times New Roman"/>
          <w:color w:val="000000"/>
          <w:spacing w:val="2"/>
          <w:sz w:val="28"/>
          <w:szCs w:val="28"/>
          <w:shd w:val="clear" w:color="auto" w:fill="FFFFFF"/>
        </w:rPr>
        <w:t>Конструктор - проектировщик (выполняет</w:t>
      </w:r>
      <w:r w:rsidRPr="00EB13D8">
        <w:rPr>
          <w:rFonts w:ascii="Times New Roman" w:hAnsi="Times New Roman"/>
          <w:sz w:val="28"/>
          <w:szCs w:val="28"/>
          <w:lang w:eastAsia="ar-SA"/>
        </w:rPr>
        <w:t xml:space="preserve"> трудовые функции </w:t>
      </w:r>
      <w:r w:rsidRPr="00EB13D8">
        <w:rPr>
          <w:rFonts w:ascii="Times New Roman" w:hAnsi="Times New Roman"/>
          <w:b/>
          <w:color w:val="000000"/>
          <w:sz w:val="28"/>
          <w:szCs w:val="28"/>
          <w:lang w:eastAsia="ar-SA"/>
        </w:rPr>
        <w:t>конструктора-проектировщика</w:t>
      </w:r>
      <w:r w:rsidRPr="00EB13D8">
        <w:rPr>
          <w:rFonts w:ascii="Times New Roman" w:hAnsi="Times New Roman"/>
          <w:sz w:val="28"/>
          <w:szCs w:val="28"/>
          <w:lang w:eastAsia="ar-SA"/>
        </w:rPr>
        <w:t>)</w:t>
      </w:r>
      <w:r w:rsidR="00C112B9">
        <w:rPr>
          <w:rFonts w:ascii="Times New Roman" w:hAnsi="Times New Roman"/>
          <w:sz w:val="28"/>
          <w:szCs w:val="28"/>
          <w:lang w:eastAsia="ar-SA"/>
        </w:rPr>
        <w:t xml:space="preserve"> – первый участник;</w:t>
      </w:r>
    </w:p>
    <w:p w14:paraId="16E34CA4" w14:textId="77777777" w:rsidR="00D117C2" w:rsidRPr="00015F69" w:rsidRDefault="00D117C2" w:rsidP="0049689D">
      <w:pPr>
        <w:numPr>
          <w:ilvl w:val="0"/>
          <w:numId w:val="37"/>
        </w:numPr>
        <w:suppressAutoHyphens/>
        <w:spacing w:after="0" w:line="360" w:lineRule="auto"/>
        <w:jc w:val="both"/>
        <w:rPr>
          <w:rFonts w:ascii="Times New Roman" w:hAnsi="Times New Roman"/>
          <w:sz w:val="28"/>
          <w:szCs w:val="28"/>
          <w:lang w:eastAsia="ar-SA"/>
        </w:rPr>
      </w:pPr>
      <w:r w:rsidRPr="00015F69">
        <w:rPr>
          <w:rFonts w:ascii="Times New Roman" w:hAnsi="Times New Roman"/>
          <w:sz w:val="28"/>
          <w:szCs w:val="28"/>
          <w:lang w:eastAsia="ar-SA"/>
        </w:rPr>
        <w:t xml:space="preserve">Радиоэлектронщик - схемотехник (выполняет трудовые функции </w:t>
      </w:r>
      <w:r w:rsidRPr="00015F69">
        <w:rPr>
          <w:rFonts w:ascii="Times New Roman" w:hAnsi="Times New Roman"/>
          <w:b/>
          <w:sz w:val="28"/>
          <w:szCs w:val="28"/>
          <w:lang w:eastAsia="ar-SA"/>
        </w:rPr>
        <w:t>радиоинженера</w:t>
      </w:r>
      <w:r w:rsidRPr="00015F69">
        <w:rPr>
          <w:rFonts w:ascii="Times New Roman" w:hAnsi="Times New Roman"/>
          <w:sz w:val="28"/>
          <w:szCs w:val="28"/>
          <w:lang w:eastAsia="ar-SA"/>
        </w:rPr>
        <w:t>)</w:t>
      </w:r>
      <w:r w:rsidR="00C112B9">
        <w:rPr>
          <w:rFonts w:ascii="Times New Roman" w:hAnsi="Times New Roman"/>
          <w:sz w:val="28"/>
          <w:szCs w:val="28"/>
          <w:lang w:eastAsia="ar-SA"/>
        </w:rPr>
        <w:t xml:space="preserve"> – второй участник;</w:t>
      </w:r>
    </w:p>
    <w:p w14:paraId="28FFF723" w14:textId="77777777" w:rsidR="00D117C2" w:rsidRPr="00015F69" w:rsidRDefault="00D117C2" w:rsidP="0049689D">
      <w:pPr>
        <w:numPr>
          <w:ilvl w:val="0"/>
          <w:numId w:val="37"/>
        </w:numPr>
        <w:suppressAutoHyphens/>
        <w:spacing w:after="0" w:line="360" w:lineRule="auto"/>
        <w:jc w:val="both"/>
        <w:rPr>
          <w:rFonts w:ascii="Times New Roman" w:hAnsi="Times New Roman"/>
          <w:sz w:val="28"/>
          <w:szCs w:val="28"/>
          <w:lang w:eastAsia="ar-SA"/>
        </w:rPr>
      </w:pPr>
      <w:r w:rsidRPr="00015F69">
        <w:rPr>
          <w:rFonts w:ascii="Times New Roman" w:hAnsi="Times New Roman"/>
          <w:sz w:val="28"/>
          <w:szCs w:val="28"/>
          <w:lang w:eastAsia="ar-SA"/>
        </w:rPr>
        <w:t xml:space="preserve">Системный программист (выполняет трудовые функции </w:t>
      </w:r>
      <w:r w:rsidRPr="00015F69">
        <w:rPr>
          <w:rFonts w:ascii="Times New Roman" w:hAnsi="Times New Roman"/>
          <w:b/>
          <w:sz w:val="28"/>
          <w:szCs w:val="28"/>
          <w:lang w:eastAsia="ar-SA"/>
        </w:rPr>
        <w:t>программиста, системного программиста</w:t>
      </w:r>
      <w:r w:rsidRPr="00015F69">
        <w:rPr>
          <w:rFonts w:ascii="Times New Roman" w:hAnsi="Times New Roman"/>
          <w:sz w:val="28"/>
          <w:szCs w:val="28"/>
          <w:lang w:eastAsia="ar-SA"/>
        </w:rPr>
        <w:t>)</w:t>
      </w:r>
      <w:r w:rsidR="00C112B9">
        <w:rPr>
          <w:rFonts w:ascii="Times New Roman" w:hAnsi="Times New Roman"/>
          <w:sz w:val="28"/>
          <w:szCs w:val="28"/>
          <w:lang w:eastAsia="ar-SA"/>
        </w:rPr>
        <w:t xml:space="preserve"> – третий участник;</w:t>
      </w:r>
    </w:p>
    <w:p w14:paraId="7EB8BF18" w14:textId="77777777" w:rsidR="00D117C2" w:rsidRPr="00015F69" w:rsidRDefault="00D117C2" w:rsidP="0049689D">
      <w:pPr>
        <w:numPr>
          <w:ilvl w:val="0"/>
          <w:numId w:val="37"/>
        </w:numPr>
        <w:suppressAutoHyphens/>
        <w:spacing w:after="0" w:line="360" w:lineRule="auto"/>
        <w:jc w:val="both"/>
        <w:rPr>
          <w:rFonts w:ascii="Times New Roman" w:hAnsi="Times New Roman"/>
          <w:sz w:val="28"/>
          <w:szCs w:val="28"/>
          <w:lang w:eastAsia="ar-SA"/>
        </w:rPr>
      </w:pPr>
      <w:r w:rsidRPr="00015F69">
        <w:rPr>
          <w:rFonts w:ascii="Times New Roman" w:hAnsi="Times New Roman"/>
          <w:sz w:val="28"/>
          <w:szCs w:val="28"/>
          <w:lang w:eastAsia="ar-SA"/>
        </w:rPr>
        <w:t xml:space="preserve">Слесарь-сборщик КА (выполняет трудовые функции </w:t>
      </w:r>
      <w:r w:rsidRPr="00015F69">
        <w:rPr>
          <w:rFonts w:ascii="Times New Roman" w:hAnsi="Times New Roman"/>
          <w:b/>
          <w:sz w:val="28"/>
          <w:szCs w:val="28"/>
          <w:lang w:eastAsia="ar-SA"/>
        </w:rPr>
        <w:t>техника,</w:t>
      </w:r>
      <w:r w:rsidRPr="00015F69">
        <w:rPr>
          <w:rFonts w:ascii="Times New Roman" w:hAnsi="Times New Roman"/>
          <w:sz w:val="28"/>
          <w:szCs w:val="28"/>
          <w:lang w:eastAsia="ar-SA"/>
        </w:rPr>
        <w:t xml:space="preserve"> </w:t>
      </w:r>
      <w:r w:rsidRPr="00015F69">
        <w:rPr>
          <w:rFonts w:ascii="Times New Roman" w:hAnsi="Times New Roman"/>
          <w:b/>
          <w:sz w:val="28"/>
          <w:szCs w:val="28"/>
          <w:lang w:eastAsia="ar-SA"/>
        </w:rPr>
        <w:t>слесаря-сборщика)</w:t>
      </w:r>
      <w:r w:rsidR="00C112B9">
        <w:rPr>
          <w:rFonts w:ascii="Times New Roman" w:hAnsi="Times New Roman"/>
          <w:b/>
          <w:sz w:val="28"/>
          <w:szCs w:val="28"/>
          <w:lang w:eastAsia="ar-SA"/>
        </w:rPr>
        <w:t xml:space="preserve"> – </w:t>
      </w:r>
      <w:r w:rsidR="00C112B9" w:rsidRPr="00C112B9">
        <w:rPr>
          <w:rFonts w:ascii="Times New Roman" w:hAnsi="Times New Roman"/>
          <w:sz w:val="28"/>
          <w:szCs w:val="28"/>
          <w:lang w:eastAsia="ar-SA"/>
        </w:rPr>
        <w:t>могут выполнять все участники в команде при сборке модели КА</w:t>
      </w:r>
    </w:p>
    <w:p w14:paraId="10880391" w14:textId="77777777" w:rsidR="00D117C2" w:rsidRPr="00015F69" w:rsidRDefault="00D117C2" w:rsidP="0049689D">
      <w:pPr>
        <w:suppressAutoHyphens/>
        <w:spacing w:after="0" w:line="360" w:lineRule="auto"/>
        <w:ind w:left="1428"/>
        <w:jc w:val="both"/>
        <w:rPr>
          <w:rFonts w:ascii="Times New Roman" w:hAnsi="Times New Roman"/>
          <w:sz w:val="28"/>
          <w:szCs w:val="28"/>
          <w:lang w:eastAsia="ar-SA"/>
        </w:rPr>
      </w:pPr>
    </w:p>
    <w:p w14:paraId="4CFD914A"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A</w:t>
      </w:r>
      <w:r w:rsidR="0084506E" w:rsidRPr="006E4CB5">
        <w:rPr>
          <w:rFonts w:ascii="Times New Roman" w:hAnsi="Times New Roman"/>
          <w:b/>
          <w:color w:val="000000"/>
          <w:sz w:val="28"/>
        </w:rPr>
        <w:t>: 3D-проектирование компоновки КА</w:t>
      </w:r>
    </w:p>
    <w:p w14:paraId="36BBA5E4"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В данном модуле основной задачей конкурсантов является определ</w:t>
      </w:r>
      <w:r>
        <w:rPr>
          <w:rFonts w:ascii="Times New Roman" w:hAnsi="Times New Roman"/>
          <w:color w:val="000000"/>
          <w:sz w:val="28"/>
        </w:rPr>
        <w:t>ение</w:t>
      </w:r>
      <w:r w:rsidRPr="006E4CB5">
        <w:rPr>
          <w:rFonts w:ascii="Times New Roman" w:hAnsi="Times New Roman"/>
          <w:color w:val="000000"/>
          <w:sz w:val="28"/>
        </w:rPr>
        <w:t xml:space="preserve"> общи</w:t>
      </w:r>
      <w:r>
        <w:rPr>
          <w:rFonts w:ascii="Times New Roman" w:hAnsi="Times New Roman"/>
          <w:color w:val="000000"/>
          <w:sz w:val="28"/>
        </w:rPr>
        <w:t>х</w:t>
      </w:r>
      <w:r w:rsidRPr="006E4CB5">
        <w:rPr>
          <w:rFonts w:ascii="Times New Roman" w:hAnsi="Times New Roman"/>
          <w:color w:val="000000"/>
          <w:sz w:val="28"/>
        </w:rPr>
        <w:t xml:space="preserve"> решени</w:t>
      </w:r>
      <w:r>
        <w:rPr>
          <w:rFonts w:ascii="Times New Roman" w:hAnsi="Times New Roman"/>
          <w:color w:val="000000"/>
          <w:sz w:val="28"/>
        </w:rPr>
        <w:t>й</w:t>
      </w:r>
      <w:r w:rsidRPr="006E4CB5">
        <w:rPr>
          <w:rFonts w:ascii="Times New Roman" w:hAnsi="Times New Roman"/>
          <w:color w:val="000000"/>
          <w:sz w:val="28"/>
        </w:rPr>
        <w:t xml:space="preserve"> поставленной глобальной задачи, определ</w:t>
      </w:r>
      <w:r>
        <w:rPr>
          <w:rFonts w:ascii="Times New Roman" w:hAnsi="Times New Roman"/>
          <w:color w:val="000000"/>
          <w:sz w:val="28"/>
        </w:rPr>
        <w:t>ение</w:t>
      </w:r>
      <w:r w:rsidRPr="006E4CB5">
        <w:rPr>
          <w:rFonts w:ascii="Times New Roman" w:hAnsi="Times New Roman"/>
          <w:color w:val="000000"/>
          <w:sz w:val="28"/>
        </w:rPr>
        <w:t xml:space="preserve"> тип</w:t>
      </w:r>
      <w:r>
        <w:rPr>
          <w:rFonts w:ascii="Times New Roman" w:hAnsi="Times New Roman"/>
          <w:color w:val="000000"/>
          <w:sz w:val="28"/>
        </w:rPr>
        <w:t xml:space="preserve">а </w:t>
      </w:r>
      <w:r w:rsidRPr="006E4CB5">
        <w:rPr>
          <w:rFonts w:ascii="Times New Roman" w:hAnsi="Times New Roman"/>
          <w:color w:val="000000"/>
          <w:sz w:val="28"/>
        </w:rPr>
        <w:t>оборудования и программного обеспечения, осуществл</w:t>
      </w:r>
      <w:r>
        <w:rPr>
          <w:rFonts w:ascii="Times New Roman" w:hAnsi="Times New Roman"/>
          <w:color w:val="000000"/>
          <w:sz w:val="28"/>
        </w:rPr>
        <w:t>ение</w:t>
      </w:r>
      <w:r w:rsidRPr="006E4CB5">
        <w:rPr>
          <w:rFonts w:ascii="Times New Roman" w:hAnsi="Times New Roman"/>
          <w:color w:val="000000"/>
          <w:sz w:val="28"/>
        </w:rPr>
        <w:t xml:space="preserve"> подготовк</w:t>
      </w:r>
      <w:r>
        <w:rPr>
          <w:rFonts w:ascii="Times New Roman" w:hAnsi="Times New Roman"/>
          <w:color w:val="000000"/>
          <w:sz w:val="28"/>
        </w:rPr>
        <w:t>и</w:t>
      </w:r>
      <w:r w:rsidRPr="006E4CB5">
        <w:rPr>
          <w:rFonts w:ascii="Times New Roman" w:hAnsi="Times New Roman"/>
          <w:color w:val="000000"/>
          <w:sz w:val="28"/>
        </w:rPr>
        <w:t xml:space="preserve"> общего решения, чтобы довести выполнение Конкурсного задания до логического завершения.</w:t>
      </w:r>
      <w:r>
        <w:rPr>
          <w:rFonts w:ascii="Times New Roman" w:hAnsi="Times New Roman"/>
          <w:color w:val="000000"/>
          <w:sz w:val="28"/>
        </w:rPr>
        <w:t xml:space="preserve"> </w:t>
      </w:r>
      <w:r w:rsidR="007A331B">
        <w:rPr>
          <w:rFonts w:ascii="Times New Roman" w:hAnsi="Times New Roman"/>
          <w:color w:val="000000"/>
          <w:sz w:val="28"/>
        </w:rPr>
        <w:t xml:space="preserve">Необходимо выполнить проектирование и моделирование деталей, узлов и систем космического аппарата в программе твердотельного моделирования </w:t>
      </w:r>
    </w:p>
    <w:p w14:paraId="57D7E5C8"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6E4CB5">
        <w:rPr>
          <w:rFonts w:ascii="Times New Roman" w:hAnsi="Times New Roman"/>
          <w:color w:val="000000"/>
          <w:sz w:val="28"/>
        </w:rPr>
        <w:t xml:space="preserve">Судьи, согласно схеме оценки, выполняют проверку </w:t>
      </w:r>
      <w:r>
        <w:rPr>
          <w:rFonts w:ascii="Times New Roman" w:hAnsi="Times New Roman"/>
          <w:color w:val="000000"/>
          <w:sz w:val="28"/>
        </w:rPr>
        <w:t>разработанных м</w:t>
      </w:r>
      <w:r w:rsidRPr="006E4CB5">
        <w:rPr>
          <w:rFonts w:ascii="Times New Roman" w:hAnsi="Times New Roman"/>
          <w:color w:val="000000"/>
          <w:sz w:val="28"/>
        </w:rPr>
        <w:t>атериалов.</w:t>
      </w:r>
    </w:p>
    <w:p w14:paraId="10970E37" w14:textId="77777777" w:rsidR="00E01B0D" w:rsidRPr="00E01B0D" w:rsidRDefault="00E01B0D" w:rsidP="0049689D">
      <w:pPr>
        <w:widowControl w:val="0"/>
        <w:tabs>
          <w:tab w:val="left" w:pos="9781"/>
        </w:tabs>
        <w:spacing w:after="0" w:line="360" w:lineRule="auto"/>
        <w:ind w:firstLine="709"/>
        <w:jc w:val="both"/>
        <w:rPr>
          <w:rFonts w:ascii="Times New Roman" w:hAnsi="Times New Roman"/>
          <w:b/>
          <w:color w:val="000000"/>
          <w:sz w:val="28"/>
        </w:rPr>
      </w:pPr>
    </w:p>
    <w:p w14:paraId="0E08FE51" w14:textId="77777777" w:rsidR="00E3612B" w:rsidRPr="00E3612B" w:rsidRDefault="00786741" w:rsidP="0049689D">
      <w:pPr>
        <w:widowControl w:val="0"/>
        <w:tabs>
          <w:tab w:val="left" w:pos="9781"/>
        </w:tabs>
        <w:spacing w:after="0" w:line="360" w:lineRule="auto"/>
        <w:ind w:firstLine="709"/>
        <w:jc w:val="both"/>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B</w:t>
      </w:r>
      <w:r w:rsidR="00E01B0D" w:rsidRPr="00E01B0D">
        <w:rPr>
          <w:rFonts w:ascii="Times New Roman" w:hAnsi="Times New Roman"/>
          <w:b/>
          <w:color w:val="000000"/>
          <w:sz w:val="28"/>
        </w:rPr>
        <w:t xml:space="preserve">. Разработка технологической карты сборки </w:t>
      </w:r>
      <w:r w:rsidR="00E01B0D" w:rsidRPr="00E01B0D">
        <w:rPr>
          <w:rFonts w:ascii="Times New Roman" w:hAnsi="Times New Roman"/>
          <w:b/>
          <w:color w:val="000000"/>
          <w:sz w:val="28"/>
        </w:rPr>
        <w:lastRenderedPageBreak/>
        <w:t xml:space="preserve">функциональной модели МКА. </w:t>
      </w:r>
      <w:r w:rsidR="00E3612B" w:rsidRPr="00E3612B">
        <w:rPr>
          <w:rFonts w:ascii="Times New Roman" w:hAnsi="Times New Roman"/>
          <w:b/>
          <w:color w:val="000000"/>
          <w:sz w:val="28"/>
        </w:rPr>
        <w:t>Расчет и проектирование отдельных систем КА.</w:t>
      </w:r>
    </w:p>
    <w:p w14:paraId="0A1134F5" w14:textId="77777777" w:rsidR="00E01B0D" w:rsidRP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sidRPr="00E01B0D">
        <w:rPr>
          <w:rFonts w:ascii="Times New Roman" w:hAnsi="Times New Roman"/>
          <w:color w:val="000000"/>
          <w:sz w:val="28"/>
        </w:rPr>
        <w:t>Дать название разрабатываемому малому космическому аппарату любым известным способом и в дальнейшем использовать эту аббревиатуру. Необходимо разработать технологическую карту с описанием технологического процесса сборки (последовательности сборки) функциональной модели космического аппарата в комнате с ограничением доступа и требованием соблюдать правила работ и условия нахождения в чистой комнате). Далее необходимо выполнить расчет и разработать одну из служебных систем МКА, например - дополнительный стабилизированный источник питания.</w:t>
      </w:r>
    </w:p>
    <w:p w14:paraId="51295213" w14:textId="77777777" w:rsidR="00E01B0D" w:rsidRPr="006E4CB5" w:rsidRDefault="00E01B0D" w:rsidP="0049689D">
      <w:pPr>
        <w:widowControl w:val="0"/>
        <w:tabs>
          <w:tab w:val="left" w:pos="9781"/>
        </w:tabs>
        <w:spacing w:after="0" w:line="360" w:lineRule="auto"/>
        <w:ind w:firstLine="709"/>
        <w:jc w:val="both"/>
        <w:rPr>
          <w:rFonts w:ascii="Times New Roman" w:hAnsi="Times New Roman"/>
          <w:color w:val="000000"/>
          <w:sz w:val="28"/>
        </w:rPr>
      </w:pPr>
    </w:p>
    <w:p w14:paraId="393E9026"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C</w:t>
      </w:r>
      <w:r w:rsidR="0084506E" w:rsidRPr="006E4CB5">
        <w:rPr>
          <w:rFonts w:ascii="Times New Roman" w:hAnsi="Times New Roman"/>
          <w:b/>
          <w:color w:val="000000"/>
          <w:sz w:val="28"/>
        </w:rPr>
        <w:t>: Проверка и программирование датчиков, систем КА, целевой аппаратуры. Автономные испытания датчиков и систем спутника</w:t>
      </w:r>
    </w:p>
    <w:p w14:paraId="302CD533"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w:t>
      </w:r>
      <w:r w:rsidRPr="008F7DD3">
        <w:rPr>
          <w:rFonts w:ascii="Times New Roman" w:hAnsi="Times New Roman"/>
          <w:color w:val="000000"/>
          <w:sz w:val="28"/>
        </w:rPr>
        <w:t>раз</w:t>
      </w:r>
      <w:r>
        <w:rPr>
          <w:rFonts w:ascii="Times New Roman" w:hAnsi="Times New Roman"/>
          <w:color w:val="000000"/>
          <w:sz w:val="28"/>
        </w:rPr>
        <w:t>о</w:t>
      </w:r>
      <w:r w:rsidRPr="008F7DD3">
        <w:rPr>
          <w:rFonts w:ascii="Times New Roman" w:hAnsi="Times New Roman"/>
          <w:color w:val="000000"/>
          <w:sz w:val="28"/>
        </w:rPr>
        <w:t>брат</w:t>
      </w:r>
      <w:r>
        <w:rPr>
          <w:rFonts w:ascii="Times New Roman" w:hAnsi="Times New Roman"/>
          <w:color w:val="000000"/>
          <w:sz w:val="28"/>
        </w:rPr>
        <w:t>ь</w:t>
      </w:r>
      <w:r w:rsidRPr="008F7DD3">
        <w:rPr>
          <w:rFonts w:ascii="Times New Roman" w:hAnsi="Times New Roman"/>
          <w:color w:val="000000"/>
          <w:sz w:val="28"/>
        </w:rPr>
        <w:t>ся с выбором языка программирования, архитектурой бортового программного обеспечения, средой разработки, способом сборки, прошивки, отладки бортового программного обеспечения</w:t>
      </w:r>
      <w:r>
        <w:rPr>
          <w:rFonts w:ascii="Times New Roman" w:hAnsi="Times New Roman"/>
          <w:color w:val="000000"/>
          <w:sz w:val="28"/>
        </w:rPr>
        <w:t xml:space="preserve">, составить алгоритмы работы космического аппарата. </w:t>
      </w:r>
    </w:p>
    <w:p w14:paraId="42FBE5BC"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Судьи, согласно схеме оценки, выполняют проверку предоставленных материалов.</w:t>
      </w:r>
    </w:p>
    <w:p w14:paraId="54A93FD4" w14:textId="77777777" w:rsidR="00E01B0D" w:rsidRPr="008F7DD3" w:rsidRDefault="00E01B0D" w:rsidP="0049689D">
      <w:pPr>
        <w:widowControl w:val="0"/>
        <w:tabs>
          <w:tab w:val="left" w:pos="9781"/>
        </w:tabs>
        <w:spacing w:after="0" w:line="360" w:lineRule="auto"/>
        <w:ind w:firstLine="709"/>
        <w:jc w:val="both"/>
        <w:rPr>
          <w:rFonts w:ascii="Times New Roman" w:hAnsi="Times New Roman"/>
          <w:color w:val="000000"/>
          <w:sz w:val="28"/>
        </w:rPr>
      </w:pPr>
    </w:p>
    <w:p w14:paraId="7C027C62"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D</w:t>
      </w:r>
      <w:r w:rsidR="0084506E" w:rsidRPr="006E4CB5">
        <w:rPr>
          <w:rFonts w:ascii="Times New Roman" w:hAnsi="Times New Roman"/>
          <w:b/>
          <w:color w:val="000000"/>
          <w:sz w:val="28"/>
        </w:rPr>
        <w:t xml:space="preserve">: Разработка и отладка программного кода полной циклограммы работы КА.  Изготовление, сборка, проверка работоспособности систем </w:t>
      </w:r>
      <w:r w:rsidR="00E3612B">
        <w:rPr>
          <w:rFonts w:ascii="Times New Roman" w:hAnsi="Times New Roman"/>
          <w:b/>
          <w:color w:val="000000"/>
          <w:sz w:val="28"/>
        </w:rPr>
        <w:t>М</w:t>
      </w:r>
      <w:r w:rsidR="0084506E" w:rsidRPr="006E4CB5">
        <w:rPr>
          <w:rFonts w:ascii="Times New Roman" w:hAnsi="Times New Roman"/>
          <w:b/>
          <w:color w:val="000000"/>
          <w:sz w:val="28"/>
        </w:rPr>
        <w:t>КА</w:t>
      </w:r>
    </w:p>
    <w:p w14:paraId="066AA9AD"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участники </w:t>
      </w:r>
      <w:r w:rsidRPr="008F7DD3">
        <w:rPr>
          <w:rFonts w:ascii="Times New Roman" w:hAnsi="Times New Roman"/>
          <w:color w:val="000000"/>
          <w:sz w:val="28"/>
        </w:rPr>
        <w:t>продолжа</w:t>
      </w:r>
      <w:r>
        <w:rPr>
          <w:rFonts w:ascii="Times New Roman" w:hAnsi="Times New Roman"/>
          <w:color w:val="000000"/>
          <w:sz w:val="28"/>
        </w:rPr>
        <w:t>ю</w:t>
      </w:r>
      <w:r w:rsidRPr="008F7DD3">
        <w:rPr>
          <w:rFonts w:ascii="Times New Roman" w:hAnsi="Times New Roman"/>
          <w:color w:val="000000"/>
          <w:sz w:val="28"/>
        </w:rPr>
        <w:t>т выполнение задания по обеспечению работоспособности систем и устро</w:t>
      </w:r>
      <w:r>
        <w:rPr>
          <w:rFonts w:ascii="Times New Roman" w:hAnsi="Times New Roman"/>
          <w:color w:val="000000"/>
          <w:sz w:val="28"/>
        </w:rPr>
        <w:t xml:space="preserve">йств собираемой модели спутника, </w:t>
      </w:r>
      <w:r w:rsidRPr="008F7DD3">
        <w:rPr>
          <w:rFonts w:ascii="Times New Roman" w:hAnsi="Times New Roman"/>
          <w:color w:val="000000"/>
          <w:sz w:val="28"/>
        </w:rPr>
        <w:t>проверя</w:t>
      </w:r>
      <w:r>
        <w:rPr>
          <w:rFonts w:ascii="Times New Roman" w:hAnsi="Times New Roman"/>
          <w:color w:val="000000"/>
          <w:sz w:val="28"/>
        </w:rPr>
        <w:t>ю</w:t>
      </w:r>
      <w:r w:rsidRPr="008F7DD3">
        <w:rPr>
          <w:rFonts w:ascii="Times New Roman" w:hAnsi="Times New Roman"/>
          <w:color w:val="000000"/>
          <w:sz w:val="28"/>
        </w:rPr>
        <w:t>т и документиру</w:t>
      </w:r>
      <w:r>
        <w:rPr>
          <w:rFonts w:ascii="Times New Roman" w:hAnsi="Times New Roman"/>
          <w:color w:val="000000"/>
          <w:sz w:val="28"/>
        </w:rPr>
        <w:t>ю</w:t>
      </w:r>
      <w:r w:rsidRPr="008F7DD3">
        <w:rPr>
          <w:rFonts w:ascii="Times New Roman" w:hAnsi="Times New Roman"/>
          <w:color w:val="000000"/>
          <w:sz w:val="28"/>
        </w:rPr>
        <w:t>т проект бортовой кабельной сети,</w:t>
      </w:r>
      <w:r>
        <w:rPr>
          <w:rFonts w:ascii="Times New Roman" w:hAnsi="Times New Roman"/>
          <w:color w:val="000000"/>
          <w:sz w:val="28"/>
        </w:rPr>
        <w:t xml:space="preserve"> </w:t>
      </w:r>
      <w:r w:rsidRPr="008F7DD3">
        <w:rPr>
          <w:rFonts w:ascii="Times New Roman" w:hAnsi="Times New Roman"/>
          <w:color w:val="000000"/>
          <w:sz w:val="28"/>
        </w:rPr>
        <w:t>выполня</w:t>
      </w:r>
      <w:r>
        <w:rPr>
          <w:rFonts w:ascii="Times New Roman" w:hAnsi="Times New Roman"/>
          <w:color w:val="000000"/>
          <w:sz w:val="28"/>
        </w:rPr>
        <w:t>ю</w:t>
      </w:r>
      <w:r w:rsidRPr="008F7DD3">
        <w:rPr>
          <w:rFonts w:ascii="Times New Roman" w:hAnsi="Times New Roman"/>
          <w:color w:val="000000"/>
          <w:sz w:val="28"/>
        </w:rPr>
        <w:t>т расчет</w:t>
      </w:r>
      <w:r>
        <w:rPr>
          <w:rFonts w:ascii="Times New Roman" w:hAnsi="Times New Roman"/>
          <w:color w:val="000000"/>
          <w:sz w:val="28"/>
        </w:rPr>
        <w:t>ы</w:t>
      </w:r>
      <w:r w:rsidRPr="008F7DD3">
        <w:rPr>
          <w:rFonts w:ascii="Times New Roman" w:hAnsi="Times New Roman"/>
          <w:color w:val="000000"/>
          <w:sz w:val="28"/>
        </w:rPr>
        <w:t>, проектирование</w:t>
      </w:r>
      <w:r w:rsidR="00C06CD3">
        <w:rPr>
          <w:rFonts w:ascii="Times New Roman" w:hAnsi="Times New Roman"/>
          <w:color w:val="000000"/>
          <w:sz w:val="28"/>
        </w:rPr>
        <w:t>, изготовление</w:t>
      </w:r>
      <w:r w:rsidRPr="008F7DD3">
        <w:rPr>
          <w:rFonts w:ascii="Times New Roman" w:hAnsi="Times New Roman"/>
          <w:color w:val="000000"/>
          <w:sz w:val="28"/>
        </w:rPr>
        <w:t xml:space="preserve"> и адаптацию с собираемой моделью </w:t>
      </w:r>
      <w:r>
        <w:rPr>
          <w:rFonts w:ascii="Times New Roman" w:hAnsi="Times New Roman"/>
          <w:color w:val="000000"/>
          <w:sz w:val="28"/>
        </w:rPr>
        <w:t>космического аппарата</w:t>
      </w:r>
      <w:r w:rsidRPr="008F7DD3">
        <w:rPr>
          <w:rFonts w:ascii="Times New Roman" w:hAnsi="Times New Roman"/>
          <w:color w:val="000000"/>
          <w:sz w:val="28"/>
        </w:rPr>
        <w:t xml:space="preserve"> системы раскрытия и поворота солнечных батарей и систему энергоснабжения для нее.</w:t>
      </w:r>
    </w:p>
    <w:p w14:paraId="44FBFEE1"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Судьи, согласно схеме оценки, выполняют проверку предоставленных </w:t>
      </w:r>
      <w:r>
        <w:rPr>
          <w:rFonts w:ascii="Times New Roman" w:hAnsi="Times New Roman"/>
          <w:color w:val="000000"/>
          <w:sz w:val="28"/>
        </w:rPr>
        <w:lastRenderedPageBreak/>
        <w:t>материалов, посредствам моделирования работы.</w:t>
      </w:r>
    </w:p>
    <w:p w14:paraId="126DDDF3"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E</w:t>
      </w:r>
      <w:r w:rsidR="0084506E" w:rsidRPr="006E4CB5">
        <w:rPr>
          <w:rFonts w:ascii="Times New Roman" w:hAnsi="Times New Roman"/>
          <w:b/>
          <w:color w:val="000000"/>
          <w:sz w:val="28"/>
        </w:rPr>
        <w:t>: Сборка спутника</w:t>
      </w:r>
    </w:p>
    <w:p w14:paraId="1BE86F73"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После выполнения предыдущих модулей начинается сборка </w:t>
      </w:r>
      <w:r>
        <w:rPr>
          <w:rFonts w:ascii="Times New Roman" w:hAnsi="Times New Roman"/>
          <w:color w:val="000000"/>
          <w:sz w:val="28"/>
        </w:rPr>
        <w:t xml:space="preserve">космического </w:t>
      </w:r>
      <w:r w:rsidRPr="008F7DD3">
        <w:rPr>
          <w:rFonts w:ascii="Times New Roman" w:hAnsi="Times New Roman"/>
          <w:color w:val="000000"/>
          <w:sz w:val="28"/>
        </w:rPr>
        <w:t xml:space="preserve">аппарата, для чего работа переносится в условно чистую комнату (комната с ограничением доступа и требованием соблюдать правила работ и нахождения в чистой комнате класса 100000). </w:t>
      </w:r>
    </w:p>
    <w:p w14:paraId="3F083CC9" w14:textId="77777777" w:rsidR="0084506E" w:rsidRPr="008F7DD3" w:rsidRDefault="0084506E"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Судьи, согласно схеме оценки, выполняют прове</w:t>
      </w:r>
      <w:r>
        <w:rPr>
          <w:rFonts w:ascii="Times New Roman" w:hAnsi="Times New Roman"/>
          <w:color w:val="000000"/>
          <w:sz w:val="28"/>
        </w:rPr>
        <w:t xml:space="preserve">рку предоставленных материалов </w:t>
      </w:r>
      <w:r w:rsidRPr="001B03FC">
        <w:rPr>
          <w:rFonts w:ascii="Times New Roman" w:hAnsi="Times New Roman"/>
          <w:color w:val="000000"/>
          <w:sz w:val="28"/>
        </w:rPr>
        <w:t>согласно технологической карты сборки</w:t>
      </w:r>
      <w:r>
        <w:rPr>
          <w:rFonts w:ascii="Times New Roman" w:hAnsi="Times New Roman"/>
          <w:color w:val="000000"/>
          <w:sz w:val="28"/>
        </w:rPr>
        <w:t xml:space="preserve">. </w:t>
      </w:r>
    </w:p>
    <w:p w14:paraId="3A10B2BA"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F</w:t>
      </w:r>
      <w:r w:rsidR="0084506E" w:rsidRPr="006E4CB5">
        <w:rPr>
          <w:rFonts w:ascii="Times New Roman" w:hAnsi="Times New Roman"/>
          <w:b/>
          <w:color w:val="000000"/>
          <w:sz w:val="28"/>
        </w:rPr>
        <w:t>: Полунатурные испытания КА</w:t>
      </w:r>
    </w:p>
    <w:p w14:paraId="2DA55CE4" w14:textId="77777777" w:rsidR="0084506E" w:rsidRPr="001B03FC" w:rsidRDefault="0084506E"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Участникам необходимо </w:t>
      </w:r>
      <w:r w:rsidRPr="001B03FC">
        <w:rPr>
          <w:rFonts w:ascii="Times New Roman" w:hAnsi="Times New Roman"/>
          <w:color w:val="000000"/>
          <w:sz w:val="28"/>
        </w:rPr>
        <w:t>вын</w:t>
      </w:r>
      <w:r>
        <w:rPr>
          <w:rFonts w:ascii="Times New Roman" w:hAnsi="Times New Roman"/>
          <w:color w:val="000000"/>
          <w:sz w:val="28"/>
        </w:rPr>
        <w:t>е</w:t>
      </w:r>
      <w:r w:rsidRPr="001B03FC">
        <w:rPr>
          <w:rFonts w:ascii="Times New Roman" w:hAnsi="Times New Roman"/>
          <w:color w:val="000000"/>
          <w:sz w:val="28"/>
        </w:rPr>
        <w:t>с</w:t>
      </w:r>
      <w:r>
        <w:rPr>
          <w:rFonts w:ascii="Times New Roman" w:hAnsi="Times New Roman"/>
          <w:color w:val="000000"/>
          <w:sz w:val="28"/>
        </w:rPr>
        <w:t>ти собранный спутник</w:t>
      </w:r>
      <w:r w:rsidRPr="001B03FC">
        <w:rPr>
          <w:rFonts w:ascii="Times New Roman" w:hAnsi="Times New Roman"/>
          <w:color w:val="000000"/>
          <w:sz w:val="28"/>
        </w:rPr>
        <w:t xml:space="preserve"> из чистой комнаты и устан</w:t>
      </w:r>
      <w:r>
        <w:rPr>
          <w:rFonts w:ascii="Times New Roman" w:hAnsi="Times New Roman"/>
          <w:color w:val="000000"/>
          <w:sz w:val="28"/>
        </w:rPr>
        <w:t>о</w:t>
      </w:r>
      <w:r w:rsidRPr="001B03FC">
        <w:rPr>
          <w:rFonts w:ascii="Times New Roman" w:hAnsi="Times New Roman"/>
          <w:color w:val="000000"/>
          <w:sz w:val="28"/>
        </w:rPr>
        <w:t>в</w:t>
      </w:r>
      <w:r>
        <w:rPr>
          <w:rFonts w:ascii="Times New Roman" w:hAnsi="Times New Roman"/>
          <w:color w:val="000000"/>
          <w:sz w:val="28"/>
        </w:rPr>
        <w:t>ить</w:t>
      </w:r>
      <w:r w:rsidRPr="001B03FC">
        <w:rPr>
          <w:rFonts w:ascii="Times New Roman" w:hAnsi="Times New Roman"/>
          <w:color w:val="000000"/>
          <w:sz w:val="28"/>
        </w:rPr>
        <w:t xml:space="preserve"> на стенд полунатурных испытаний</w:t>
      </w:r>
      <w:r>
        <w:rPr>
          <w:rFonts w:ascii="Times New Roman" w:hAnsi="Times New Roman"/>
          <w:color w:val="000000"/>
          <w:sz w:val="28"/>
        </w:rPr>
        <w:t xml:space="preserve">, в присутствии экспертов провести первичные испытания по подтверждению качества работы сборки. После проведения внешней первичной оценки приступить к </w:t>
      </w:r>
      <w:r w:rsidRPr="001B03FC">
        <w:rPr>
          <w:rFonts w:ascii="Times New Roman" w:hAnsi="Times New Roman"/>
          <w:color w:val="000000"/>
          <w:sz w:val="28"/>
        </w:rPr>
        <w:t>пошагово</w:t>
      </w:r>
      <w:r>
        <w:rPr>
          <w:rFonts w:ascii="Times New Roman" w:hAnsi="Times New Roman"/>
          <w:color w:val="000000"/>
          <w:sz w:val="28"/>
        </w:rPr>
        <w:t>му</w:t>
      </w:r>
      <w:r w:rsidRPr="001B03FC">
        <w:rPr>
          <w:rFonts w:ascii="Times New Roman" w:hAnsi="Times New Roman"/>
          <w:color w:val="000000"/>
          <w:sz w:val="28"/>
        </w:rPr>
        <w:t xml:space="preserve"> тестировани</w:t>
      </w:r>
      <w:r>
        <w:rPr>
          <w:rFonts w:ascii="Times New Roman" w:hAnsi="Times New Roman"/>
          <w:color w:val="000000"/>
          <w:sz w:val="28"/>
        </w:rPr>
        <w:t>ю</w:t>
      </w:r>
      <w:r w:rsidRPr="001B03FC">
        <w:rPr>
          <w:rFonts w:ascii="Times New Roman" w:hAnsi="Times New Roman"/>
          <w:color w:val="000000"/>
          <w:sz w:val="28"/>
        </w:rPr>
        <w:t xml:space="preserve"> всех бортовых приборов в составе макета, используя разработанное им «стендовое» ПО.</w:t>
      </w:r>
    </w:p>
    <w:p w14:paraId="3BE97011" w14:textId="77777777" w:rsidR="0084506E" w:rsidRPr="001B03FC" w:rsidRDefault="0084506E"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Судьи, согласно схеме оценки, выполняют </w:t>
      </w:r>
      <w:r>
        <w:rPr>
          <w:rFonts w:ascii="Times New Roman" w:hAnsi="Times New Roman"/>
          <w:color w:val="000000"/>
          <w:sz w:val="28"/>
        </w:rPr>
        <w:t xml:space="preserve">визуальную </w:t>
      </w:r>
      <w:r w:rsidRPr="001B03FC">
        <w:rPr>
          <w:rFonts w:ascii="Times New Roman" w:hAnsi="Times New Roman"/>
          <w:color w:val="000000"/>
          <w:sz w:val="28"/>
        </w:rPr>
        <w:t>проверку собранного космического аппарата на предмет отсутствия механических повреждений и готовности к функциональным испытаниям.</w:t>
      </w:r>
    </w:p>
    <w:p w14:paraId="057D22D5" w14:textId="77777777" w:rsidR="0084506E"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G</w:t>
      </w:r>
      <w:r w:rsidR="0084506E" w:rsidRPr="006E4CB5">
        <w:rPr>
          <w:rFonts w:ascii="Times New Roman" w:hAnsi="Times New Roman"/>
          <w:b/>
          <w:color w:val="000000"/>
          <w:sz w:val="28"/>
        </w:rPr>
        <w:t>: Решение целевой задачи</w:t>
      </w:r>
    </w:p>
    <w:p w14:paraId="2CADF303"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При выполнении модуля </w:t>
      </w:r>
      <w:r>
        <w:rPr>
          <w:rFonts w:ascii="Times New Roman" w:hAnsi="Times New Roman"/>
          <w:color w:val="000000"/>
          <w:sz w:val="28"/>
        </w:rPr>
        <w:t>участники</w:t>
      </w:r>
      <w:r w:rsidRPr="001B03FC">
        <w:rPr>
          <w:rFonts w:ascii="Times New Roman" w:hAnsi="Times New Roman"/>
          <w:color w:val="000000"/>
          <w:sz w:val="28"/>
        </w:rPr>
        <w:t xml:space="preserve"> прошива</w:t>
      </w:r>
      <w:r>
        <w:rPr>
          <w:rFonts w:ascii="Times New Roman" w:hAnsi="Times New Roman"/>
          <w:color w:val="000000"/>
          <w:sz w:val="28"/>
        </w:rPr>
        <w:t>ю</w:t>
      </w:r>
      <w:r w:rsidRPr="001B03FC">
        <w:rPr>
          <w:rFonts w:ascii="Times New Roman" w:hAnsi="Times New Roman"/>
          <w:color w:val="000000"/>
          <w:sz w:val="28"/>
        </w:rPr>
        <w:t>т на борт программы, написанные им ранее на конкурсной площадке и предоставляет экспертам к оценке испытания космического аппарата на подвижном стенде</w:t>
      </w:r>
      <w:r>
        <w:rPr>
          <w:rFonts w:ascii="Times New Roman" w:hAnsi="Times New Roman"/>
          <w:color w:val="000000"/>
          <w:sz w:val="28"/>
        </w:rPr>
        <w:t xml:space="preserve"> (по циклу).</w:t>
      </w:r>
    </w:p>
    <w:p w14:paraId="28508552" w14:textId="77777777" w:rsidR="0084506E" w:rsidRDefault="0084506E"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Судьи, согласно схеме оценки,</w:t>
      </w:r>
      <w:r>
        <w:rPr>
          <w:rFonts w:ascii="Times New Roman" w:hAnsi="Times New Roman"/>
          <w:color w:val="000000"/>
          <w:sz w:val="28"/>
        </w:rPr>
        <w:t xml:space="preserve"> </w:t>
      </w:r>
      <w:r w:rsidRPr="001B03FC">
        <w:rPr>
          <w:rFonts w:ascii="Times New Roman" w:hAnsi="Times New Roman"/>
          <w:color w:val="000000"/>
          <w:sz w:val="28"/>
        </w:rPr>
        <w:t>контролируют качество балансировки макета на аэродинамическом подвесе; точность измеряемых величин путем сравнения с эталонами; количественные и качественные параметры работы системы управления (быстродействие, точность), качество и объем полученных с «борта» данных камеры.</w:t>
      </w:r>
    </w:p>
    <w:p w14:paraId="34175C5A" w14:textId="77777777" w:rsidR="00E01B0D" w:rsidRPr="00015F69" w:rsidRDefault="00786741" w:rsidP="0049689D">
      <w:pPr>
        <w:suppressAutoHyphens/>
        <w:spacing w:after="0" w:line="360" w:lineRule="auto"/>
        <w:jc w:val="both"/>
        <w:rPr>
          <w:rFonts w:ascii="Times New Roman" w:hAnsi="Times New Roman"/>
          <w:b/>
          <w:sz w:val="32"/>
          <w:szCs w:val="32"/>
          <w:lang w:eastAsia="ar-SA"/>
        </w:rPr>
      </w:pPr>
      <w:r>
        <w:rPr>
          <w:rFonts w:ascii="Times New Roman" w:hAnsi="Times New Roman"/>
          <w:b/>
          <w:sz w:val="32"/>
          <w:szCs w:val="32"/>
          <w:lang w:eastAsia="ar-SA"/>
        </w:rPr>
        <w:t xml:space="preserve">Модуль </w:t>
      </w:r>
      <w:r>
        <w:rPr>
          <w:rFonts w:ascii="Times New Roman" w:hAnsi="Times New Roman"/>
          <w:b/>
          <w:sz w:val="32"/>
          <w:szCs w:val="32"/>
          <w:lang w:val="en-US" w:eastAsia="ar-SA"/>
        </w:rPr>
        <w:t>H</w:t>
      </w:r>
      <w:r w:rsidR="00E01B0D" w:rsidRPr="00015F69">
        <w:rPr>
          <w:rFonts w:ascii="Times New Roman" w:hAnsi="Times New Roman"/>
          <w:b/>
          <w:sz w:val="32"/>
          <w:szCs w:val="32"/>
          <w:lang w:eastAsia="ar-SA"/>
        </w:rPr>
        <w:t xml:space="preserve">. Организация рабочего места. Бережливое производство. Соблюдение правил ТБ и ОТ. </w:t>
      </w:r>
    </w:p>
    <w:p w14:paraId="7F3EC00F" w14:textId="77777777" w:rsidR="00E01B0D" w:rsidRPr="0016215B" w:rsidRDefault="00E01B0D" w:rsidP="0049689D">
      <w:pPr>
        <w:suppressAutoHyphens/>
        <w:spacing w:after="0" w:line="360" w:lineRule="auto"/>
        <w:jc w:val="both"/>
        <w:rPr>
          <w:rFonts w:ascii="Times New Roman" w:hAnsi="Times New Roman"/>
          <w:color w:val="000000"/>
          <w:sz w:val="28"/>
        </w:rPr>
      </w:pPr>
    </w:p>
    <w:p w14:paraId="255AF7B6" w14:textId="77777777" w:rsidR="00E01B0D" w:rsidRPr="0016215B" w:rsidRDefault="00E01B0D" w:rsidP="0049689D">
      <w:pPr>
        <w:suppressAutoHyphens/>
        <w:spacing w:after="0" w:line="360" w:lineRule="auto"/>
        <w:ind w:firstLine="708"/>
        <w:jc w:val="both"/>
        <w:rPr>
          <w:rFonts w:ascii="Times New Roman" w:hAnsi="Times New Roman"/>
          <w:color w:val="000000"/>
          <w:sz w:val="28"/>
        </w:rPr>
      </w:pPr>
      <w:r w:rsidRPr="0016215B">
        <w:rPr>
          <w:rFonts w:ascii="Times New Roman" w:hAnsi="Times New Roman"/>
          <w:color w:val="000000"/>
          <w:sz w:val="28"/>
        </w:rPr>
        <w:t>Документация оформляется участниками в процессе выполнения работы, от ее качества зависит, поймет ли сторонний наблюдатель, зачем создан тот или иной документ и пригоден ли для дальнейшей работы. Любой документ должен иметь название, авторов, дату создания, версию, оглавление, нумерацию страниц. По сути, он должен включать введение, постановку задачи, ход эксперимента, иллюстрации, выводы, заключение и список литераторы, хотя в каждом конкретном случае состав оглавления может различаться.</w:t>
      </w:r>
    </w:p>
    <w:p w14:paraId="2DDDC920" w14:textId="77777777" w:rsidR="00E01B0D" w:rsidRPr="0016215B" w:rsidRDefault="00E01B0D" w:rsidP="0049689D">
      <w:pPr>
        <w:suppressAutoHyphens/>
        <w:spacing w:after="0" w:line="360" w:lineRule="auto"/>
        <w:ind w:firstLine="708"/>
        <w:jc w:val="both"/>
        <w:rPr>
          <w:rFonts w:ascii="Times New Roman" w:hAnsi="Times New Roman"/>
          <w:color w:val="000000"/>
          <w:sz w:val="28"/>
        </w:rPr>
      </w:pPr>
      <w:r w:rsidRPr="0016215B">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 Экспертами оценивается также планировка рабочего места, то есть рациональное пространственное размещение 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w:t>
      </w:r>
    </w:p>
    <w:p w14:paraId="30799975" w14:textId="77777777" w:rsidR="00D213AD" w:rsidRDefault="00E01B0D" w:rsidP="0049689D">
      <w:pPr>
        <w:suppressAutoHyphens/>
        <w:spacing w:after="0" w:line="360" w:lineRule="auto"/>
        <w:ind w:firstLine="708"/>
        <w:jc w:val="both"/>
        <w:rPr>
          <w:rFonts w:ascii="Times New Roman" w:hAnsi="Times New Roman"/>
          <w:color w:val="000000"/>
          <w:sz w:val="28"/>
        </w:rPr>
      </w:pPr>
      <w:r w:rsidRPr="0016215B">
        <w:rPr>
          <w:rFonts w:ascii="Times New Roman" w:hAnsi="Times New Roman"/>
          <w:color w:val="000000"/>
          <w:sz w:val="28"/>
        </w:rPr>
        <w:t xml:space="preserve">Культура производства подразумевает пунктуальность, правильное использование инструмента, экономное расходование ресурсов и материала, работу в индивидуальных средствах защиты (халатах, в перчатках, с респираторами, в бахилах) и с заземлением (когда это необходимо), чистоту и порядок на рабочем месте. </w:t>
      </w:r>
    </w:p>
    <w:p w14:paraId="4400E642" w14:textId="77777777" w:rsidR="0016215B" w:rsidRPr="0016215B" w:rsidRDefault="0016215B" w:rsidP="0049689D">
      <w:pPr>
        <w:suppressAutoHyphens/>
        <w:spacing w:after="0" w:line="360" w:lineRule="auto"/>
        <w:ind w:firstLine="708"/>
        <w:jc w:val="both"/>
        <w:rPr>
          <w:rFonts w:ascii="Times New Roman" w:hAnsi="Times New Roman"/>
          <w:color w:val="000000"/>
          <w:sz w:val="28"/>
        </w:rPr>
      </w:pPr>
    </w:p>
    <w:p w14:paraId="718E5A20" w14:textId="77777777" w:rsidR="00AC4786" w:rsidRDefault="00AC4786" w:rsidP="0049689D">
      <w:pPr>
        <w:spacing w:after="0" w:line="360" w:lineRule="auto"/>
        <w:ind w:firstLine="709"/>
        <w:jc w:val="both"/>
        <w:rPr>
          <w:rFonts w:ascii="Times New Roman" w:hAnsi="Times New Roman" w:cs="Times New Roman"/>
          <w:b/>
          <w:sz w:val="28"/>
          <w:szCs w:val="28"/>
        </w:rPr>
      </w:pPr>
      <w:r w:rsidRPr="00183E48">
        <w:rPr>
          <w:rFonts w:ascii="Times New Roman" w:hAnsi="Times New Roman" w:cs="Times New Roman"/>
          <w:b/>
          <w:sz w:val="28"/>
          <w:szCs w:val="28"/>
        </w:rPr>
        <w:t>Требования к конкурсной площадке:</w:t>
      </w:r>
    </w:p>
    <w:p w14:paraId="7D2469E5" w14:textId="77777777" w:rsidR="00AC4786"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Конкурсная площадка</w:t>
      </w:r>
      <w:r>
        <w:rPr>
          <w:rFonts w:ascii="Times New Roman" w:hAnsi="Times New Roman" w:cs="Times New Roman"/>
          <w:sz w:val="28"/>
          <w:szCs w:val="28"/>
        </w:rPr>
        <w:t xml:space="preserve"> должна быть обеспечена и оборудована в соответствии с ИЛ и планом застройки. При этом на площадке должен быть устойчивый прием интернета</w:t>
      </w:r>
      <w:r w:rsidR="0016215B">
        <w:rPr>
          <w:rFonts w:ascii="Times New Roman" w:hAnsi="Times New Roman" w:cs="Times New Roman"/>
          <w:sz w:val="28"/>
          <w:szCs w:val="28"/>
        </w:rPr>
        <w:t xml:space="preserve"> (на скорости не менее 30 Мб/с) и подключение к компьютерам локально и</w:t>
      </w:r>
      <w:r>
        <w:rPr>
          <w:rFonts w:ascii="Times New Roman" w:hAnsi="Times New Roman" w:cs="Times New Roman"/>
          <w:sz w:val="28"/>
          <w:szCs w:val="28"/>
        </w:rPr>
        <w:t xml:space="preserve"> через роутер </w:t>
      </w:r>
      <w:r>
        <w:rPr>
          <w:rFonts w:ascii="Times New Roman" w:hAnsi="Times New Roman" w:cs="Times New Roman"/>
          <w:sz w:val="28"/>
          <w:szCs w:val="28"/>
          <w:lang w:val="en-US"/>
        </w:rPr>
        <w:t>Wi</w:t>
      </w:r>
      <w:r w:rsidRPr="006B100C">
        <w:rPr>
          <w:rFonts w:ascii="Times New Roman" w:hAnsi="Times New Roman" w:cs="Times New Roman"/>
          <w:sz w:val="28"/>
          <w:szCs w:val="28"/>
        </w:rPr>
        <w:t>-</w:t>
      </w:r>
      <w:r>
        <w:rPr>
          <w:rFonts w:ascii="Times New Roman" w:hAnsi="Times New Roman" w:cs="Times New Roman"/>
          <w:sz w:val="28"/>
          <w:szCs w:val="28"/>
          <w:lang w:val="en-US"/>
        </w:rPr>
        <w:t>Fi</w:t>
      </w:r>
      <w:r w:rsidR="0016215B">
        <w:rPr>
          <w:rFonts w:ascii="Times New Roman" w:hAnsi="Times New Roman" w:cs="Times New Roman"/>
          <w:sz w:val="28"/>
          <w:szCs w:val="28"/>
        </w:rPr>
        <w:t>.</w:t>
      </w:r>
    </w:p>
    <w:p w14:paraId="78FF6229" w14:textId="77777777" w:rsidR="005F5531" w:rsidRDefault="005F5531" w:rsidP="0049689D">
      <w:pPr>
        <w:autoSpaceDE w:val="0"/>
        <w:autoSpaceDN w:val="0"/>
        <w:adjustRightInd w:val="0"/>
        <w:spacing w:after="0" w:line="360" w:lineRule="auto"/>
        <w:ind w:firstLine="709"/>
        <w:jc w:val="both"/>
        <w:rPr>
          <w:rFonts w:ascii="Times New Roman" w:eastAsia="Calibri" w:hAnsi="Times New Roman" w:cs="Times New Roman"/>
          <w:sz w:val="28"/>
          <w:szCs w:val="28"/>
        </w:rPr>
      </w:pPr>
    </w:p>
    <w:p w14:paraId="7865B55A" w14:textId="77777777" w:rsidR="00AC4786" w:rsidRPr="00AC3577" w:rsidRDefault="00AC4786" w:rsidP="0049689D">
      <w:pPr>
        <w:autoSpaceDE w:val="0"/>
        <w:autoSpaceDN w:val="0"/>
        <w:adjustRightInd w:val="0"/>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C3577">
        <w:rPr>
          <w:rFonts w:ascii="Times New Roman" w:eastAsia="Times New Roman" w:hAnsi="Times New Roman" w:cs="Times New Roman"/>
          <w:b/>
          <w:bCs/>
          <w:sz w:val="28"/>
          <w:szCs w:val="28"/>
        </w:rPr>
        <w:t>5.4. РАЗРАБОТКА КОНКУРСНОГО ЗАДАНИЯ</w:t>
      </w:r>
    </w:p>
    <w:p w14:paraId="70EB44A3" w14:textId="00F81EEA"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lastRenderedPageBreak/>
        <w:t>Конкурсное задание разрабатывается по образцам, представленным Менеджером компетенции на форуме WS</w:t>
      </w:r>
      <w:r w:rsidRPr="00183E48">
        <w:rPr>
          <w:rFonts w:ascii="Times New Roman" w:hAnsi="Times New Roman" w:cs="Times New Roman"/>
          <w:sz w:val="28"/>
          <w:szCs w:val="28"/>
          <w:lang w:val="en-US"/>
        </w:rPr>
        <w:t>R</w:t>
      </w:r>
      <w:r w:rsidRPr="00183E48">
        <w:rPr>
          <w:rFonts w:ascii="Times New Roman" w:hAnsi="Times New Roman" w:cs="Times New Roman"/>
          <w:sz w:val="28"/>
          <w:szCs w:val="28"/>
        </w:rPr>
        <w:t xml:space="preserve"> (</w:t>
      </w:r>
      <w:hyperlink r:id="rId20" w:history="1">
        <w:r w:rsidR="001B4896" w:rsidRPr="00B46E18">
          <w:rPr>
            <w:rStyle w:val="ae"/>
            <w:rFonts w:ascii="Times New Roman" w:hAnsi="Times New Roman" w:cs="Times New Roman"/>
            <w:sz w:val="28"/>
            <w:szCs w:val="28"/>
          </w:rPr>
          <w:t>http://</w:t>
        </w:r>
        <w:r w:rsidR="001B4896" w:rsidRPr="00B46E18">
          <w:rPr>
            <w:rStyle w:val="ae"/>
            <w:rFonts w:ascii="Times New Roman" w:hAnsi="Times New Roman" w:cs="Times New Roman"/>
            <w:sz w:val="28"/>
            <w:szCs w:val="28"/>
            <w:lang w:val="en-US"/>
          </w:rPr>
          <w:t>forums</w:t>
        </w:r>
        <w:r w:rsidR="001B4896" w:rsidRPr="00B46E18">
          <w:rPr>
            <w:rStyle w:val="ae"/>
            <w:rFonts w:ascii="Times New Roman" w:hAnsi="Times New Roman" w:cs="Times New Roman"/>
            <w:sz w:val="28"/>
            <w:szCs w:val="28"/>
          </w:rPr>
          <w:t>.worldskills.</w:t>
        </w:r>
        <w:r w:rsidR="001B4896" w:rsidRPr="00B46E18">
          <w:rPr>
            <w:rStyle w:val="ae"/>
            <w:rFonts w:ascii="Times New Roman" w:hAnsi="Times New Roman" w:cs="Times New Roman"/>
            <w:sz w:val="28"/>
            <w:szCs w:val="28"/>
            <w:lang w:val="en-US"/>
          </w:rPr>
          <w:t>ru</w:t>
        </w:r>
      </w:hyperlink>
      <w:r w:rsidRPr="00183E48">
        <w:rPr>
          <w:rFonts w:ascii="Times New Roman" w:hAnsi="Times New Roman" w:cs="Times New Roman"/>
          <w:sz w:val="28"/>
          <w:szCs w:val="28"/>
        </w:rPr>
        <w:t xml:space="preserve"> ). Представленные образцы Конкурсного задания должны меняться один раз в год.</w:t>
      </w:r>
    </w:p>
    <w:p w14:paraId="0CB526AA" w14:textId="77777777" w:rsidR="00AC4786" w:rsidRPr="00183E48" w:rsidRDefault="00AC4786" w:rsidP="0049689D">
      <w:pPr>
        <w:pStyle w:val="3"/>
        <w:spacing w:before="0"/>
        <w:ind w:firstLine="709"/>
        <w:rPr>
          <w:rFonts w:ascii="Times New Roman" w:hAnsi="Times New Roman" w:cs="Times New Roman"/>
          <w:sz w:val="28"/>
          <w:szCs w:val="28"/>
          <w:lang w:val="ru-RU"/>
        </w:rPr>
      </w:pPr>
      <w:r w:rsidRPr="00183E48">
        <w:rPr>
          <w:rFonts w:ascii="Times New Roman" w:hAnsi="Times New Roman" w:cs="Times New Roman"/>
          <w:sz w:val="28"/>
          <w:szCs w:val="28"/>
          <w:lang w:val="ru-RU"/>
        </w:rPr>
        <w:t>5.4.1. КТО РАЗРАБАТЫВАЕТ КОНКУРСНОЕ ЗАДАНИЕ/МОДУЛИ</w:t>
      </w:r>
    </w:p>
    <w:p w14:paraId="1C990E91"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Общим руководством и утверждением Конкурсного задания занимается Менеджер компетенции. К участию в разработке Конкурсного задания могут привлекаться:</w:t>
      </w:r>
    </w:p>
    <w:p w14:paraId="36D09D1B"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 xml:space="preserve">Сертифицированные эксперты </w:t>
      </w:r>
      <w:r w:rsidRPr="00183E48">
        <w:rPr>
          <w:rFonts w:ascii="Times New Roman" w:hAnsi="Times New Roman"/>
          <w:sz w:val="28"/>
          <w:szCs w:val="28"/>
          <w:lang w:val="en-US"/>
        </w:rPr>
        <w:t>WSR</w:t>
      </w:r>
      <w:r w:rsidRPr="00183E48">
        <w:rPr>
          <w:rFonts w:ascii="Times New Roman" w:hAnsi="Times New Roman"/>
          <w:sz w:val="28"/>
          <w:szCs w:val="28"/>
        </w:rPr>
        <w:t>;</w:t>
      </w:r>
    </w:p>
    <w:p w14:paraId="7C27D2C5"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Сторонние разработчики;</w:t>
      </w:r>
    </w:p>
    <w:p w14:paraId="1ECDD817"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Иные заинтересованные лица.</w:t>
      </w:r>
    </w:p>
    <w:p w14:paraId="59E79C08"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 процессе подготовки к каждо</w:t>
      </w:r>
      <w:r w:rsidR="008666A2">
        <w:rPr>
          <w:rFonts w:ascii="Times New Roman" w:hAnsi="Times New Roman" w:cs="Times New Roman"/>
          <w:sz w:val="28"/>
          <w:szCs w:val="28"/>
        </w:rPr>
        <w:t>му соревнованию при внесении 30</w:t>
      </w:r>
      <w:r w:rsidRPr="00183E48">
        <w:rPr>
          <w:rFonts w:ascii="Times New Roman" w:hAnsi="Times New Roman" w:cs="Times New Roman"/>
          <w:sz w:val="28"/>
          <w:szCs w:val="28"/>
        </w:rPr>
        <w:t>% изменений к Конкурсному заданию участвуют:</w:t>
      </w:r>
    </w:p>
    <w:p w14:paraId="2559C928"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Главный эксперт;</w:t>
      </w:r>
    </w:p>
    <w:p w14:paraId="0086CCBE"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Сертифицированный эксперт по компетенции (в случае присутствия на соревновании);</w:t>
      </w:r>
    </w:p>
    <w:p w14:paraId="4E6933E5" w14:textId="77777777" w:rsidR="00AC4786" w:rsidRPr="00183E48" w:rsidRDefault="00AC4786" w:rsidP="0049689D">
      <w:pPr>
        <w:pStyle w:val="aff1"/>
        <w:numPr>
          <w:ilvl w:val="0"/>
          <w:numId w:val="4"/>
        </w:numPr>
        <w:spacing w:after="0" w:line="360" w:lineRule="auto"/>
        <w:ind w:left="0" w:firstLine="709"/>
        <w:jc w:val="both"/>
        <w:rPr>
          <w:rFonts w:ascii="Times New Roman" w:hAnsi="Times New Roman"/>
          <w:sz w:val="28"/>
          <w:szCs w:val="28"/>
        </w:rPr>
      </w:pPr>
      <w:r w:rsidRPr="00183E48">
        <w:rPr>
          <w:rFonts w:ascii="Times New Roman" w:hAnsi="Times New Roman"/>
          <w:sz w:val="28"/>
          <w:szCs w:val="28"/>
        </w:rPr>
        <w:t>Эксперты принимающие участия в оценке (при необходимости привлечения главным экспертом).</w:t>
      </w:r>
    </w:p>
    <w:p w14:paraId="34F8ABBD" w14:textId="77777777" w:rsidR="00AC4786" w:rsidRPr="00183E48" w:rsidRDefault="009C4629" w:rsidP="004968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Внесенные 30</w:t>
      </w:r>
      <w:r w:rsidR="00AC4786" w:rsidRPr="00183E48">
        <w:rPr>
          <w:rFonts w:ascii="Times New Roman" w:hAnsi="Times New Roman" w:cs="Times New Roman"/>
          <w:sz w:val="28"/>
          <w:szCs w:val="28"/>
        </w:rPr>
        <w:t>% изменения в Конкурсные задания в обязательном порядке согласуются с Менеджером компетенции.</w:t>
      </w:r>
    </w:p>
    <w:p w14:paraId="42E144E8"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Выше об</w:t>
      </w:r>
      <w:r w:rsidR="009C4629">
        <w:rPr>
          <w:rFonts w:ascii="Times New Roman" w:hAnsi="Times New Roman" w:cs="Times New Roman"/>
          <w:sz w:val="28"/>
          <w:szCs w:val="28"/>
        </w:rPr>
        <w:t>означенные люди при внесении 30</w:t>
      </w:r>
      <w:r w:rsidRPr="00183E48">
        <w:rPr>
          <w:rFonts w:ascii="Times New Roman" w:hAnsi="Times New Roman" w:cs="Times New Roman"/>
          <w:sz w:val="28"/>
          <w:szCs w:val="28"/>
        </w:rPr>
        <w:t xml:space="preserve">% изменений к Конкурсному заданию должны руководствоваться принципами объективности и беспристрастности. Изменения не должны влиять на сложность задания, не должны относиться к иным профессиональным областям, не описанным в </w:t>
      </w:r>
      <w:r w:rsidRPr="00183E48">
        <w:rPr>
          <w:rFonts w:ascii="Times New Roman" w:hAnsi="Times New Roman" w:cs="Times New Roman"/>
          <w:sz w:val="28"/>
          <w:szCs w:val="28"/>
          <w:lang w:val="en-US"/>
        </w:rPr>
        <w:t>WSSS</w:t>
      </w:r>
      <w:r w:rsidRPr="00183E48">
        <w:rPr>
          <w:rFonts w:ascii="Times New Roman" w:hAnsi="Times New Roman" w:cs="Times New Roman"/>
          <w:sz w:val="28"/>
          <w:szCs w:val="28"/>
        </w:rPr>
        <w:t xml:space="preserve">, а также исключать любые блоки </w:t>
      </w:r>
      <w:r w:rsidRPr="00183E48">
        <w:rPr>
          <w:rFonts w:ascii="Times New Roman" w:hAnsi="Times New Roman" w:cs="Times New Roman"/>
          <w:sz w:val="28"/>
          <w:szCs w:val="28"/>
          <w:lang w:val="en-US"/>
        </w:rPr>
        <w:t>WSSS</w:t>
      </w:r>
      <w:r w:rsidRPr="00183E48">
        <w:rPr>
          <w:rFonts w:ascii="Times New Roman" w:hAnsi="Times New Roman" w:cs="Times New Roman"/>
          <w:sz w:val="28"/>
          <w:szCs w:val="28"/>
        </w:rPr>
        <w:t>. Также внесённые изменения должны быть исполнимы при помощи утверждённого для соревнований Инфраструктурного листа.</w:t>
      </w:r>
    </w:p>
    <w:p w14:paraId="571D4A8D" w14:textId="77777777" w:rsidR="00AC4786" w:rsidRPr="00183E48" w:rsidRDefault="00AC4786" w:rsidP="0049689D">
      <w:pPr>
        <w:pStyle w:val="3"/>
        <w:spacing w:before="0"/>
        <w:ind w:firstLine="709"/>
        <w:rPr>
          <w:rFonts w:ascii="Times New Roman" w:hAnsi="Times New Roman" w:cs="Times New Roman"/>
          <w:sz w:val="28"/>
          <w:szCs w:val="28"/>
          <w:lang w:val="ru-RU"/>
        </w:rPr>
      </w:pPr>
      <w:r w:rsidRPr="00183E48">
        <w:rPr>
          <w:rFonts w:ascii="Times New Roman" w:hAnsi="Times New Roman" w:cs="Times New Roman"/>
          <w:sz w:val="28"/>
          <w:szCs w:val="28"/>
          <w:lang w:val="ru-RU"/>
        </w:rPr>
        <w:t>5.4.2. КАК РАЗРАБАТЫВАЕТСЯ КОНКУРСНОЕ ЗАДАНИЕ</w:t>
      </w:r>
    </w:p>
    <w:p w14:paraId="19C1EE00"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Конкурсные задания к каждому чемпионату разрабатываются на основе единого Конкурсного задания, утверждённого Менеджером компетенции и </w:t>
      </w:r>
      <w:r w:rsidRPr="00183E48">
        <w:rPr>
          <w:rFonts w:ascii="Times New Roman" w:hAnsi="Times New Roman" w:cs="Times New Roman"/>
          <w:sz w:val="28"/>
          <w:szCs w:val="28"/>
        </w:rPr>
        <w:lastRenderedPageBreak/>
        <w:t>размещённого на форуме экспертов. Задания могут разрабатываться как в целом так и по модулям. Основным инструментом разработки Конкурсного задания является форум экспертов.</w:t>
      </w:r>
    </w:p>
    <w:p w14:paraId="3FD42342" w14:textId="77777777" w:rsidR="00AC4786" w:rsidRPr="00183E48" w:rsidRDefault="00AC4786" w:rsidP="0049689D">
      <w:pPr>
        <w:pStyle w:val="3"/>
        <w:spacing w:before="0"/>
        <w:ind w:firstLine="709"/>
        <w:rPr>
          <w:rFonts w:ascii="Times New Roman" w:hAnsi="Times New Roman" w:cs="Times New Roman"/>
          <w:sz w:val="28"/>
          <w:szCs w:val="28"/>
          <w:lang w:val="ru-RU"/>
        </w:rPr>
      </w:pPr>
      <w:r w:rsidRPr="00183E48">
        <w:rPr>
          <w:rFonts w:ascii="Times New Roman" w:hAnsi="Times New Roman" w:cs="Times New Roman"/>
          <w:sz w:val="28"/>
          <w:szCs w:val="28"/>
          <w:lang w:val="ru-RU"/>
        </w:rPr>
        <w:t>5.4.3. КОГДА РАЗРАБАТЫВАЕТСЯ КОНКУРСНОЕ ЗАДАНИЕ</w:t>
      </w:r>
    </w:p>
    <w:p w14:paraId="485969BA"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Конкурсное задание разрабатывается согласно представленному ниже графику, определяющему сроки подготовки документации для каждого вида чемпионатов.</w:t>
      </w:r>
    </w:p>
    <w:p w14:paraId="2939DABD" w14:textId="77777777" w:rsidR="00AC4786" w:rsidRPr="00183E48" w:rsidRDefault="00AC4786" w:rsidP="0049689D">
      <w:pPr>
        <w:spacing w:after="0" w:line="360" w:lineRule="auto"/>
        <w:jc w:val="both"/>
        <w:rPr>
          <w:rFonts w:ascii="Times New Roman" w:hAnsi="Times New Roman" w:cs="Times New Roman"/>
          <w:b/>
          <w:i/>
        </w:rPr>
      </w:pPr>
    </w:p>
    <w:tbl>
      <w:tblPr>
        <w:tblStyle w:val="af"/>
        <w:tblW w:w="10847" w:type="dxa"/>
        <w:tblInd w:w="-567" w:type="dxa"/>
        <w:tblBorders>
          <w:top w:val="single" w:sz="4" w:space="0" w:color="323E4F" w:themeColor="text2" w:themeShade="BF"/>
          <w:left w:val="single" w:sz="4" w:space="0" w:color="323E4F" w:themeColor="text2" w:themeShade="BF"/>
          <w:bottom w:val="single" w:sz="4" w:space="0" w:color="323E4F" w:themeColor="text2" w:themeShade="BF"/>
          <w:right w:val="single" w:sz="4" w:space="0" w:color="323E4F" w:themeColor="text2" w:themeShade="BF"/>
          <w:insideH w:val="single" w:sz="4" w:space="0" w:color="323E4F" w:themeColor="text2" w:themeShade="BF"/>
          <w:insideV w:val="single" w:sz="4" w:space="0" w:color="323E4F" w:themeColor="text2" w:themeShade="BF"/>
        </w:tblBorders>
        <w:tblLayout w:type="fixed"/>
        <w:tblLook w:val="01E0" w:firstRow="1" w:lastRow="1" w:firstColumn="1" w:lastColumn="1" w:noHBand="0" w:noVBand="0"/>
      </w:tblPr>
      <w:tblGrid>
        <w:gridCol w:w="1951"/>
        <w:gridCol w:w="2798"/>
        <w:gridCol w:w="3014"/>
        <w:gridCol w:w="3084"/>
      </w:tblGrid>
      <w:tr w:rsidR="00AC4786" w:rsidRPr="00183E48" w14:paraId="000F29F3" w14:textId="77777777" w:rsidTr="00247364">
        <w:tc>
          <w:tcPr>
            <w:tcW w:w="1951" w:type="dxa"/>
            <w:shd w:val="clear" w:color="auto" w:fill="5B9BD5" w:themeFill="accent1"/>
          </w:tcPr>
          <w:p w14:paraId="2B895A28" w14:textId="77777777" w:rsidR="00AC4786" w:rsidRPr="00183E48" w:rsidRDefault="00AC4786" w:rsidP="0049689D">
            <w:pPr>
              <w:spacing w:line="360" w:lineRule="auto"/>
              <w:jc w:val="both"/>
              <w:rPr>
                <w:b/>
                <w:color w:val="FFFFFF" w:themeColor="background1"/>
                <w:sz w:val="28"/>
                <w:szCs w:val="28"/>
              </w:rPr>
            </w:pPr>
            <w:r w:rsidRPr="00183E48">
              <w:rPr>
                <w:b/>
                <w:color w:val="FFFFFF" w:themeColor="background1"/>
                <w:sz w:val="28"/>
                <w:szCs w:val="28"/>
              </w:rPr>
              <w:t>Временные рамки</w:t>
            </w:r>
          </w:p>
        </w:tc>
        <w:tc>
          <w:tcPr>
            <w:tcW w:w="2798" w:type="dxa"/>
            <w:shd w:val="clear" w:color="auto" w:fill="5B9BD5" w:themeFill="accent1"/>
          </w:tcPr>
          <w:p w14:paraId="4F546DAC" w14:textId="77777777" w:rsidR="00AC4786" w:rsidRPr="00183E48" w:rsidRDefault="00AC4786" w:rsidP="0049689D">
            <w:pPr>
              <w:spacing w:line="360" w:lineRule="auto"/>
              <w:jc w:val="both"/>
              <w:rPr>
                <w:b/>
                <w:sz w:val="28"/>
                <w:szCs w:val="28"/>
              </w:rPr>
            </w:pPr>
            <w:r w:rsidRPr="00183E48">
              <w:rPr>
                <w:b/>
                <w:color w:val="FFFFFF" w:themeColor="background1"/>
                <w:sz w:val="28"/>
                <w:szCs w:val="28"/>
              </w:rPr>
              <w:t>Локальный чемпионат</w:t>
            </w:r>
          </w:p>
        </w:tc>
        <w:tc>
          <w:tcPr>
            <w:tcW w:w="3014" w:type="dxa"/>
            <w:shd w:val="clear" w:color="auto" w:fill="5B9BD5" w:themeFill="accent1"/>
          </w:tcPr>
          <w:p w14:paraId="750041B6" w14:textId="77777777" w:rsidR="00AC4786" w:rsidRPr="00183E48" w:rsidRDefault="00AC4786" w:rsidP="0049689D">
            <w:pPr>
              <w:spacing w:line="360" w:lineRule="auto"/>
              <w:jc w:val="both"/>
              <w:rPr>
                <w:b/>
                <w:color w:val="FFFFFF" w:themeColor="background1"/>
                <w:sz w:val="28"/>
                <w:szCs w:val="28"/>
              </w:rPr>
            </w:pPr>
            <w:r w:rsidRPr="00183E48">
              <w:rPr>
                <w:b/>
                <w:color w:val="FFFFFF" w:themeColor="background1"/>
                <w:sz w:val="28"/>
                <w:szCs w:val="28"/>
              </w:rPr>
              <w:t>Отборочный чемпионат</w:t>
            </w:r>
          </w:p>
        </w:tc>
        <w:tc>
          <w:tcPr>
            <w:tcW w:w="3084" w:type="dxa"/>
            <w:shd w:val="clear" w:color="auto" w:fill="5B9BD5" w:themeFill="accent1"/>
          </w:tcPr>
          <w:p w14:paraId="25E5E857" w14:textId="77777777" w:rsidR="00AC4786" w:rsidRPr="00183E48" w:rsidRDefault="00AC4786" w:rsidP="0049689D">
            <w:pPr>
              <w:spacing w:line="360" w:lineRule="auto"/>
              <w:jc w:val="both"/>
              <w:rPr>
                <w:b/>
                <w:color w:val="FFFFFF" w:themeColor="background1"/>
                <w:sz w:val="28"/>
                <w:szCs w:val="28"/>
              </w:rPr>
            </w:pPr>
            <w:r w:rsidRPr="00183E48">
              <w:rPr>
                <w:b/>
                <w:color w:val="FFFFFF" w:themeColor="background1"/>
                <w:sz w:val="28"/>
                <w:szCs w:val="28"/>
              </w:rPr>
              <w:t>Национальный чемпионат</w:t>
            </w:r>
          </w:p>
        </w:tc>
      </w:tr>
      <w:tr w:rsidR="00AC4786" w:rsidRPr="00183E48" w14:paraId="46DCF384" w14:textId="77777777" w:rsidTr="00247364">
        <w:tc>
          <w:tcPr>
            <w:tcW w:w="1951" w:type="dxa"/>
            <w:shd w:val="clear" w:color="auto" w:fill="5B9BD5" w:themeFill="accent1"/>
          </w:tcPr>
          <w:p w14:paraId="60C908AC"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Шаблон Конкурсного задания</w:t>
            </w:r>
          </w:p>
        </w:tc>
        <w:tc>
          <w:tcPr>
            <w:tcW w:w="2798" w:type="dxa"/>
          </w:tcPr>
          <w:p w14:paraId="1B5E8D93" w14:textId="77777777" w:rsidR="00AC4786" w:rsidRPr="00183E48" w:rsidRDefault="00AC4786" w:rsidP="0049689D">
            <w:pPr>
              <w:spacing w:line="360" w:lineRule="auto"/>
              <w:jc w:val="both"/>
              <w:rPr>
                <w:sz w:val="28"/>
                <w:szCs w:val="28"/>
              </w:rPr>
            </w:pPr>
            <w:r w:rsidRPr="00183E48">
              <w:rPr>
                <w:sz w:val="28"/>
                <w:szCs w:val="28"/>
              </w:rPr>
              <w:t>Берётся в исходном виде с форума экспертов задание предыдущего Национального чемпионата</w:t>
            </w:r>
          </w:p>
        </w:tc>
        <w:tc>
          <w:tcPr>
            <w:tcW w:w="3014" w:type="dxa"/>
          </w:tcPr>
          <w:p w14:paraId="1569EE69" w14:textId="77777777" w:rsidR="00AC4786" w:rsidRPr="00183E48" w:rsidRDefault="00AC4786" w:rsidP="0049689D">
            <w:pPr>
              <w:spacing w:line="360" w:lineRule="auto"/>
              <w:jc w:val="both"/>
              <w:rPr>
                <w:sz w:val="28"/>
                <w:szCs w:val="28"/>
              </w:rPr>
            </w:pPr>
            <w:r w:rsidRPr="00183E48">
              <w:rPr>
                <w:sz w:val="28"/>
                <w:szCs w:val="28"/>
              </w:rPr>
              <w:t>Берётся в исходном виде с форума экспертов задание предыдущего Национального чемпионата</w:t>
            </w:r>
          </w:p>
        </w:tc>
        <w:tc>
          <w:tcPr>
            <w:tcW w:w="3084" w:type="dxa"/>
          </w:tcPr>
          <w:p w14:paraId="1BEBF9DA" w14:textId="77777777" w:rsidR="00AC4786" w:rsidRPr="00183E48" w:rsidRDefault="00AC4786" w:rsidP="0049689D">
            <w:pPr>
              <w:spacing w:line="360" w:lineRule="auto"/>
              <w:jc w:val="both"/>
              <w:rPr>
                <w:sz w:val="28"/>
                <w:szCs w:val="28"/>
              </w:rPr>
            </w:pPr>
            <w:r w:rsidRPr="00183E48">
              <w:rPr>
                <w:sz w:val="28"/>
                <w:szCs w:val="28"/>
              </w:rPr>
              <w:t>Разрабатывается на основе предыдущего чемпионата с учётом всего опыта проведения соревнований по компетенции и отраслевых стандартов за 6 месяцев до чемпионата</w:t>
            </w:r>
          </w:p>
        </w:tc>
      </w:tr>
      <w:tr w:rsidR="00AC4786" w:rsidRPr="00183E48" w14:paraId="5FEB4E7A" w14:textId="77777777" w:rsidTr="00247364">
        <w:tc>
          <w:tcPr>
            <w:tcW w:w="1951" w:type="dxa"/>
            <w:shd w:val="clear" w:color="auto" w:fill="5B9BD5" w:themeFill="accent1"/>
          </w:tcPr>
          <w:p w14:paraId="2576E832"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Утверждение Главного эксперта чемпионата, ответственного за разработку КЗ</w:t>
            </w:r>
          </w:p>
        </w:tc>
        <w:tc>
          <w:tcPr>
            <w:tcW w:w="2798" w:type="dxa"/>
          </w:tcPr>
          <w:p w14:paraId="5DB68673" w14:textId="77777777" w:rsidR="00AC4786" w:rsidRPr="00183E48" w:rsidRDefault="00AC4786" w:rsidP="0049689D">
            <w:pPr>
              <w:spacing w:line="360" w:lineRule="auto"/>
              <w:jc w:val="both"/>
              <w:rPr>
                <w:sz w:val="28"/>
                <w:szCs w:val="28"/>
              </w:rPr>
            </w:pPr>
            <w:r w:rsidRPr="00183E48">
              <w:rPr>
                <w:sz w:val="28"/>
                <w:szCs w:val="28"/>
              </w:rPr>
              <w:t>За 2 месяца до чемпионата</w:t>
            </w:r>
          </w:p>
        </w:tc>
        <w:tc>
          <w:tcPr>
            <w:tcW w:w="3014" w:type="dxa"/>
          </w:tcPr>
          <w:p w14:paraId="3E50E423" w14:textId="77777777" w:rsidR="00AC4786" w:rsidRPr="00183E48" w:rsidRDefault="00AC4786" w:rsidP="0049689D">
            <w:pPr>
              <w:spacing w:line="360" w:lineRule="auto"/>
              <w:jc w:val="both"/>
              <w:rPr>
                <w:sz w:val="28"/>
                <w:szCs w:val="28"/>
              </w:rPr>
            </w:pPr>
            <w:r w:rsidRPr="00183E48">
              <w:rPr>
                <w:sz w:val="28"/>
                <w:szCs w:val="28"/>
              </w:rPr>
              <w:t>За 3 месяца до чемпионата</w:t>
            </w:r>
          </w:p>
        </w:tc>
        <w:tc>
          <w:tcPr>
            <w:tcW w:w="3084" w:type="dxa"/>
          </w:tcPr>
          <w:p w14:paraId="404CDDF1" w14:textId="77777777" w:rsidR="00AC4786" w:rsidRPr="00183E48" w:rsidRDefault="00AC4786" w:rsidP="0049689D">
            <w:pPr>
              <w:spacing w:line="360" w:lineRule="auto"/>
              <w:jc w:val="both"/>
              <w:rPr>
                <w:sz w:val="28"/>
                <w:szCs w:val="28"/>
              </w:rPr>
            </w:pPr>
            <w:r w:rsidRPr="00183E48">
              <w:rPr>
                <w:sz w:val="28"/>
                <w:szCs w:val="28"/>
              </w:rPr>
              <w:t>За 4 месяца до чемпионата</w:t>
            </w:r>
          </w:p>
        </w:tc>
      </w:tr>
      <w:tr w:rsidR="00AC4786" w:rsidRPr="00183E48" w14:paraId="408123FE" w14:textId="77777777" w:rsidTr="00247364">
        <w:tblPrEx>
          <w:tblLook w:val="04A0" w:firstRow="1" w:lastRow="0" w:firstColumn="1" w:lastColumn="0" w:noHBand="0" w:noVBand="1"/>
        </w:tblPrEx>
        <w:tc>
          <w:tcPr>
            <w:tcW w:w="1951" w:type="dxa"/>
            <w:shd w:val="clear" w:color="auto" w:fill="5B9BD5" w:themeFill="accent1"/>
          </w:tcPr>
          <w:p w14:paraId="612E75AF"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lastRenderedPageBreak/>
              <w:t>Публикация КЗ (если применимо)</w:t>
            </w:r>
          </w:p>
        </w:tc>
        <w:tc>
          <w:tcPr>
            <w:tcW w:w="2798" w:type="dxa"/>
          </w:tcPr>
          <w:p w14:paraId="4E65B2D5" w14:textId="77777777" w:rsidR="00AC4786" w:rsidRPr="00183E48" w:rsidRDefault="00AC4786" w:rsidP="0049689D">
            <w:pPr>
              <w:spacing w:line="360" w:lineRule="auto"/>
              <w:jc w:val="both"/>
              <w:rPr>
                <w:sz w:val="28"/>
                <w:szCs w:val="28"/>
              </w:rPr>
            </w:pPr>
            <w:r w:rsidRPr="00183E48">
              <w:rPr>
                <w:sz w:val="28"/>
                <w:szCs w:val="28"/>
              </w:rPr>
              <w:t>За 1 месяц до чемпионата</w:t>
            </w:r>
          </w:p>
        </w:tc>
        <w:tc>
          <w:tcPr>
            <w:tcW w:w="3014" w:type="dxa"/>
          </w:tcPr>
          <w:p w14:paraId="2E8A83AD" w14:textId="77777777" w:rsidR="00AC4786" w:rsidRPr="00183E48" w:rsidRDefault="00AC4786" w:rsidP="0049689D">
            <w:pPr>
              <w:spacing w:line="360" w:lineRule="auto"/>
              <w:jc w:val="both"/>
              <w:rPr>
                <w:sz w:val="28"/>
                <w:szCs w:val="28"/>
              </w:rPr>
            </w:pPr>
            <w:r w:rsidRPr="00183E48">
              <w:rPr>
                <w:sz w:val="28"/>
                <w:szCs w:val="28"/>
              </w:rPr>
              <w:t>За 1 месяц до чемпионата</w:t>
            </w:r>
          </w:p>
        </w:tc>
        <w:tc>
          <w:tcPr>
            <w:tcW w:w="3084" w:type="dxa"/>
          </w:tcPr>
          <w:p w14:paraId="12EA45B6" w14:textId="77777777" w:rsidR="00AC4786" w:rsidRPr="00183E48" w:rsidRDefault="00AC4786" w:rsidP="0049689D">
            <w:pPr>
              <w:spacing w:line="360" w:lineRule="auto"/>
              <w:jc w:val="both"/>
              <w:rPr>
                <w:sz w:val="28"/>
                <w:szCs w:val="28"/>
              </w:rPr>
            </w:pPr>
            <w:r w:rsidRPr="00183E48">
              <w:rPr>
                <w:sz w:val="28"/>
                <w:szCs w:val="28"/>
              </w:rPr>
              <w:t>За 1 месяц до чемпионата</w:t>
            </w:r>
          </w:p>
        </w:tc>
      </w:tr>
      <w:tr w:rsidR="00AC4786" w:rsidRPr="00183E48" w14:paraId="0354FD03" w14:textId="77777777" w:rsidTr="00247364">
        <w:tblPrEx>
          <w:tblLook w:val="04A0" w:firstRow="1" w:lastRow="0" w:firstColumn="1" w:lastColumn="0" w:noHBand="0" w:noVBand="1"/>
        </w:tblPrEx>
        <w:tc>
          <w:tcPr>
            <w:tcW w:w="1951" w:type="dxa"/>
            <w:shd w:val="clear" w:color="auto" w:fill="5B9BD5" w:themeFill="accent1"/>
          </w:tcPr>
          <w:p w14:paraId="354EAF0D"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Внесение и согласование с Менеджером компетенции 30% изменений в КЗ</w:t>
            </w:r>
          </w:p>
        </w:tc>
        <w:tc>
          <w:tcPr>
            <w:tcW w:w="2798" w:type="dxa"/>
          </w:tcPr>
          <w:p w14:paraId="269E4F27" w14:textId="77777777" w:rsidR="00AC4786" w:rsidRPr="00183E48" w:rsidRDefault="00AC4786" w:rsidP="0049689D">
            <w:pPr>
              <w:spacing w:line="360" w:lineRule="auto"/>
              <w:jc w:val="both"/>
              <w:rPr>
                <w:sz w:val="28"/>
                <w:szCs w:val="28"/>
              </w:rPr>
            </w:pPr>
            <w:r w:rsidRPr="00183E48">
              <w:rPr>
                <w:sz w:val="28"/>
                <w:szCs w:val="28"/>
              </w:rPr>
              <w:t>В день С-2</w:t>
            </w:r>
          </w:p>
        </w:tc>
        <w:tc>
          <w:tcPr>
            <w:tcW w:w="3014" w:type="dxa"/>
          </w:tcPr>
          <w:p w14:paraId="224F654F" w14:textId="77777777" w:rsidR="00AC4786" w:rsidRPr="00183E48" w:rsidRDefault="00AC4786" w:rsidP="0049689D">
            <w:pPr>
              <w:spacing w:line="360" w:lineRule="auto"/>
              <w:jc w:val="both"/>
              <w:rPr>
                <w:sz w:val="28"/>
                <w:szCs w:val="28"/>
              </w:rPr>
            </w:pPr>
            <w:r w:rsidRPr="00183E48">
              <w:rPr>
                <w:sz w:val="28"/>
                <w:szCs w:val="28"/>
              </w:rPr>
              <w:t>В день С-2</w:t>
            </w:r>
          </w:p>
        </w:tc>
        <w:tc>
          <w:tcPr>
            <w:tcW w:w="3084" w:type="dxa"/>
          </w:tcPr>
          <w:p w14:paraId="5AEE4EE1" w14:textId="77777777" w:rsidR="00AC4786" w:rsidRPr="00183E48" w:rsidRDefault="00AC4786" w:rsidP="0049689D">
            <w:pPr>
              <w:spacing w:line="360" w:lineRule="auto"/>
              <w:jc w:val="both"/>
              <w:rPr>
                <w:sz w:val="28"/>
                <w:szCs w:val="28"/>
              </w:rPr>
            </w:pPr>
            <w:r w:rsidRPr="00183E48">
              <w:rPr>
                <w:sz w:val="28"/>
                <w:szCs w:val="28"/>
              </w:rPr>
              <w:t>В день С-2</w:t>
            </w:r>
          </w:p>
        </w:tc>
      </w:tr>
      <w:tr w:rsidR="00AC4786" w:rsidRPr="00183E48" w14:paraId="684ED028" w14:textId="77777777" w:rsidTr="00247364">
        <w:tblPrEx>
          <w:tblLook w:val="04A0" w:firstRow="1" w:lastRow="0" w:firstColumn="1" w:lastColumn="0" w:noHBand="0" w:noVBand="1"/>
        </w:tblPrEx>
        <w:tc>
          <w:tcPr>
            <w:tcW w:w="1951" w:type="dxa"/>
            <w:shd w:val="clear" w:color="auto" w:fill="5B9BD5" w:themeFill="accent1"/>
          </w:tcPr>
          <w:p w14:paraId="6E7B0573" w14:textId="77777777" w:rsidR="00AC4786" w:rsidRPr="00183E48" w:rsidRDefault="00AC4786" w:rsidP="0049689D">
            <w:pPr>
              <w:spacing w:line="360" w:lineRule="auto"/>
              <w:rPr>
                <w:b/>
                <w:color w:val="FFFFFF" w:themeColor="background1"/>
                <w:sz w:val="28"/>
                <w:szCs w:val="28"/>
              </w:rPr>
            </w:pPr>
            <w:r w:rsidRPr="00183E48">
              <w:rPr>
                <w:b/>
                <w:color w:val="FFFFFF" w:themeColor="background1"/>
                <w:sz w:val="28"/>
                <w:szCs w:val="28"/>
              </w:rPr>
              <w:t>Внесение предложений  на Форум экспертов о модернизации КЗ, КО, ИЛ, ТО, ПЗ, ОТ</w:t>
            </w:r>
          </w:p>
        </w:tc>
        <w:tc>
          <w:tcPr>
            <w:tcW w:w="2798" w:type="dxa"/>
          </w:tcPr>
          <w:p w14:paraId="008CF0D0" w14:textId="77777777" w:rsidR="00AC4786" w:rsidRPr="00183E48" w:rsidRDefault="00AC4786" w:rsidP="0049689D">
            <w:pPr>
              <w:spacing w:line="360" w:lineRule="auto"/>
              <w:jc w:val="both"/>
              <w:rPr>
                <w:sz w:val="28"/>
                <w:szCs w:val="28"/>
              </w:rPr>
            </w:pPr>
            <w:r w:rsidRPr="00183E48">
              <w:rPr>
                <w:sz w:val="28"/>
                <w:szCs w:val="28"/>
              </w:rPr>
              <w:t>В день С+1</w:t>
            </w:r>
          </w:p>
        </w:tc>
        <w:tc>
          <w:tcPr>
            <w:tcW w:w="3014" w:type="dxa"/>
          </w:tcPr>
          <w:p w14:paraId="39FF127C" w14:textId="77777777" w:rsidR="00AC4786" w:rsidRPr="00183E48" w:rsidRDefault="00AC4786" w:rsidP="0049689D">
            <w:pPr>
              <w:spacing w:line="360" w:lineRule="auto"/>
              <w:jc w:val="both"/>
              <w:rPr>
                <w:sz w:val="28"/>
                <w:szCs w:val="28"/>
              </w:rPr>
            </w:pPr>
            <w:r w:rsidRPr="00183E48">
              <w:rPr>
                <w:sz w:val="28"/>
                <w:szCs w:val="28"/>
              </w:rPr>
              <w:t>В день С+1</w:t>
            </w:r>
          </w:p>
        </w:tc>
        <w:tc>
          <w:tcPr>
            <w:tcW w:w="3084" w:type="dxa"/>
          </w:tcPr>
          <w:p w14:paraId="0974FE5C" w14:textId="77777777" w:rsidR="00AC4786" w:rsidRPr="00183E48" w:rsidRDefault="00AC4786" w:rsidP="0049689D">
            <w:pPr>
              <w:spacing w:line="360" w:lineRule="auto"/>
              <w:jc w:val="both"/>
              <w:rPr>
                <w:sz w:val="28"/>
                <w:szCs w:val="28"/>
              </w:rPr>
            </w:pPr>
            <w:r w:rsidRPr="00183E48">
              <w:rPr>
                <w:sz w:val="28"/>
                <w:szCs w:val="28"/>
              </w:rPr>
              <w:t>В день С+1</w:t>
            </w:r>
          </w:p>
        </w:tc>
      </w:tr>
    </w:tbl>
    <w:p w14:paraId="32948C56" w14:textId="77777777" w:rsidR="00AC4786" w:rsidRPr="00183E48" w:rsidRDefault="00AC4786" w:rsidP="0049689D">
      <w:pPr>
        <w:spacing w:after="0" w:line="360" w:lineRule="auto"/>
        <w:jc w:val="both"/>
        <w:rPr>
          <w:rFonts w:ascii="Times New Roman" w:hAnsi="Times New Roman" w:cs="Times New Roman"/>
        </w:rPr>
      </w:pPr>
    </w:p>
    <w:p w14:paraId="07D8981C" w14:textId="77777777" w:rsidR="00AC4786" w:rsidRPr="00183E48" w:rsidRDefault="00AC4786" w:rsidP="0049689D">
      <w:pPr>
        <w:pStyle w:val="-2"/>
        <w:spacing w:before="0" w:after="0"/>
        <w:ind w:firstLine="709"/>
        <w:rPr>
          <w:rFonts w:ascii="Times New Roman" w:hAnsi="Times New Roman"/>
          <w:szCs w:val="28"/>
        </w:rPr>
      </w:pPr>
      <w:bookmarkStart w:id="24" w:name="_Toc96956121"/>
      <w:r w:rsidRPr="00183E48">
        <w:rPr>
          <w:rFonts w:ascii="Times New Roman" w:hAnsi="Times New Roman"/>
          <w:szCs w:val="28"/>
        </w:rPr>
        <w:t>5.5 УТВЕРЖДЕНИЕ КОНКУРСНОГО ЗАДАНИЯ</w:t>
      </w:r>
      <w:bookmarkEnd w:id="24"/>
    </w:p>
    <w:p w14:paraId="1B502DFC"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Главный эксперт и Менеджер компетенции принимают решение о выполнимости всех модулей и при необходимости должны доказать реальность его выполнения. Во внимание принимаются время и материалы.</w:t>
      </w:r>
    </w:p>
    <w:p w14:paraId="6E00DEC8"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Конкурсное задание может быть утверждено в любой удобной для Менеджера компетенции форме.</w:t>
      </w:r>
    </w:p>
    <w:p w14:paraId="326F8E60" w14:textId="77777777" w:rsidR="00AC4786" w:rsidRPr="00183E48" w:rsidRDefault="00AC4786" w:rsidP="0049689D">
      <w:pPr>
        <w:pStyle w:val="-2"/>
        <w:spacing w:before="0" w:after="0"/>
        <w:ind w:firstLine="709"/>
        <w:rPr>
          <w:rFonts w:ascii="Times New Roman" w:hAnsi="Times New Roman"/>
          <w:szCs w:val="28"/>
        </w:rPr>
      </w:pPr>
      <w:bookmarkStart w:id="25" w:name="_Toc96956122"/>
      <w:r w:rsidRPr="00183E48">
        <w:rPr>
          <w:rFonts w:ascii="Times New Roman" w:hAnsi="Times New Roman"/>
          <w:szCs w:val="28"/>
        </w:rPr>
        <w:t>5.6. СВОЙСТВА МАТЕРИАЛА И ИНСТРУКЦИИ ПРОИЗВОДИТЕЛЯ</w:t>
      </w:r>
      <w:bookmarkEnd w:id="25"/>
    </w:p>
    <w:p w14:paraId="7CB5CC1E"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Если для выполнения задания участнику конкурса необходимо ознакомиться с инструкциями по применению какого-либо материала или с </w:t>
      </w:r>
      <w:r w:rsidRPr="00183E48">
        <w:rPr>
          <w:rFonts w:ascii="Times New Roman" w:hAnsi="Times New Roman" w:cs="Times New Roman"/>
          <w:sz w:val="28"/>
          <w:szCs w:val="28"/>
        </w:rPr>
        <w:lastRenderedPageBreak/>
        <w:t>инструкциями производителя, он получает их заранее по решению Менеджера компетенции и Главного эксперта. При необходимости, во время ознакомления Технический эксперт организует демонстрацию на месте.</w:t>
      </w:r>
    </w:p>
    <w:p w14:paraId="65649388" w14:textId="77777777" w:rsidR="00AC4786" w:rsidRPr="00183E48" w:rsidRDefault="00AC4786" w:rsidP="0049689D">
      <w:pPr>
        <w:spacing w:after="0" w:line="360" w:lineRule="auto"/>
        <w:ind w:firstLine="709"/>
        <w:jc w:val="both"/>
        <w:rPr>
          <w:rFonts w:ascii="Times New Roman" w:hAnsi="Times New Roman" w:cs="Times New Roman"/>
          <w:b/>
          <w:sz w:val="28"/>
          <w:szCs w:val="28"/>
        </w:rPr>
      </w:pPr>
      <w:r w:rsidRPr="00183E48">
        <w:rPr>
          <w:rFonts w:ascii="Times New Roman" w:hAnsi="Times New Roman" w:cs="Times New Roman"/>
          <w:sz w:val="28"/>
          <w:szCs w:val="28"/>
        </w:rPr>
        <w:t>Материалы, выбираемые для модулей, которые предстоит построить участникам чемпионата (кроме тех случаев, когда материалы приносит с собой сам участник), должны принадлежать к тому типу материалов, который имеется у ряда производителей, и который имеется в свободной продаже в регионе проведения чемпионата.</w:t>
      </w:r>
    </w:p>
    <w:p w14:paraId="5E7CB354" w14:textId="77777777" w:rsidR="00AC4786" w:rsidRPr="00183E48" w:rsidRDefault="00AC4786" w:rsidP="0049689D">
      <w:pPr>
        <w:pStyle w:val="-1"/>
        <w:spacing w:before="0" w:after="0"/>
        <w:rPr>
          <w:rFonts w:ascii="Times New Roman" w:hAnsi="Times New Roman"/>
          <w:sz w:val="34"/>
          <w:szCs w:val="34"/>
        </w:rPr>
      </w:pPr>
      <w:bookmarkStart w:id="26" w:name="_Toc96956123"/>
      <w:r w:rsidRPr="00183E48">
        <w:rPr>
          <w:rFonts w:ascii="Times New Roman" w:hAnsi="Times New Roman"/>
          <w:sz w:val="34"/>
          <w:szCs w:val="34"/>
        </w:rPr>
        <w:t>6. УПРАВЛЕНИЕ КОМПЕТЕНЦИЕЙ И ОБЩЕНИЕ</w:t>
      </w:r>
      <w:bookmarkEnd w:id="26"/>
    </w:p>
    <w:p w14:paraId="70F87F12" w14:textId="77777777" w:rsidR="00AC4786" w:rsidRPr="00183E48" w:rsidRDefault="00AC4786" w:rsidP="0049689D">
      <w:pPr>
        <w:pStyle w:val="-2"/>
        <w:spacing w:before="0" w:after="0"/>
        <w:ind w:firstLine="709"/>
        <w:rPr>
          <w:rFonts w:ascii="Times New Roman" w:hAnsi="Times New Roman"/>
          <w:szCs w:val="28"/>
        </w:rPr>
      </w:pPr>
      <w:bookmarkStart w:id="27" w:name="_Toc96956124"/>
      <w:r w:rsidRPr="00183E48">
        <w:rPr>
          <w:rFonts w:ascii="Times New Roman" w:hAnsi="Times New Roman"/>
          <w:szCs w:val="28"/>
        </w:rPr>
        <w:t>6.1 ДИСКУССИОННЫЙ ФОРУМ</w:t>
      </w:r>
      <w:bookmarkEnd w:id="27"/>
    </w:p>
    <w:p w14:paraId="082FC26A" w14:textId="72ABC3FA"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Все предконкурсные обсуждения проходят на особом форуме (</w:t>
      </w:r>
      <w:hyperlink r:id="rId21" w:history="1">
        <w:r w:rsidR="001B4896" w:rsidRPr="00B46E18">
          <w:rPr>
            <w:rStyle w:val="ae"/>
            <w:rFonts w:ascii="Times New Roman" w:hAnsi="Times New Roman" w:cs="Times New Roman"/>
            <w:sz w:val="28"/>
            <w:szCs w:val="28"/>
          </w:rPr>
          <w:t>http://forum</w:t>
        </w:r>
        <w:r w:rsidR="001B4896" w:rsidRPr="00B46E18">
          <w:rPr>
            <w:rStyle w:val="ae"/>
            <w:rFonts w:ascii="Times New Roman" w:hAnsi="Times New Roman" w:cs="Times New Roman"/>
            <w:sz w:val="28"/>
            <w:szCs w:val="28"/>
            <w:lang w:val="en-US"/>
          </w:rPr>
          <w:t>s</w:t>
        </w:r>
        <w:r w:rsidR="001B4896" w:rsidRPr="00B46E18">
          <w:rPr>
            <w:rStyle w:val="ae"/>
            <w:rFonts w:ascii="Times New Roman" w:hAnsi="Times New Roman" w:cs="Times New Roman"/>
            <w:sz w:val="28"/>
            <w:szCs w:val="28"/>
          </w:rPr>
          <w:t>.worldskills.</w:t>
        </w:r>
        <w:r w:rsidR="001B4896" w:rsidRPr="00B46E18">
          <w:rPr>
            <w:rStyle w:val="ae"/>
            <w:rFonts w:ascii="Times New Roman" w:hAnsi="Times New Roman" w:cs="Times New Roman"/>
            <w:sz w:val="28"/>
            <w:szCs w:val="28"/>
            <w:lang w:val="en-US"/>
          </w:rPr>
          <w:t>ru</w:t>
        </w:r>
      </w:hyperlink>
      <w:r w:rsidRPr="00183E48">
        <w:rPr>
          <w:rFonts w:ascii="Times New Roman" w:hAnsi="Times New Roman" w:cs="Times New Roman"/>
          <w:sz w:val="28"/>
          <w:szCs w:val="28"/>
        </w:rPr>
        <w:t>). Решения по развитию компетенции должны приниматься только после предварительного обсуждения на форуме. Также на форуме должно происходить информирование о всех важных событиях в рамке компетенции. Модератором данного форума являются Международный эксперт и (или) Менеджер компетенции (или Эксперт, назначенный ими).</w:t>
      </w:r>
    </w:p>
    <w:p w14:paraId="2B420D23" w14:textId="77777777" w:rsidR="00AC4786" w:rsidRPr="00183E48" w:rsidRDefault="00AC4786" w:rsidP="0049689D">
      <w:pPr>
        <w:pStyle w:val="-2"/>
        <w:spacing w:before="0" w:after="0"/>
        <w:ind w:firstLine="709"/>
        <w:rPr>
          <w:rFonts w:ascii="Times New Roman" w:hAnsi="Times New Roman"/>
          <w:szCs w:val="28"/>
        </w:rPr>
      </w:pPr>
      <w:bookmarkStart w:id="28" w:name="_Toc96956125"/>
      <w:r w:rsidRPr="00183E48">
        <w:rPr>
          <w:rFonts w:ascii="Times New Roman" w:hAnsi="Times New Roman"/>
          <w:szCs w:val="28"/>
        </w:rPr>
        <w:t>6.2. ИНФОРМАЦИЯ ДЛЯ УЧАСТНИКОВ ЧЕМПИОНАТА</w:t>
      </w:r>
      <w:bookmarkEnd w:id="28"/>
    </w:p>
    <w:p w14:paraId="1FFECD23"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Информация для конкурсантов публикуется в соответствии с регламентом проводимого чемпионата. Информация может включать:</w:t>
      </w:r>
    </w:p>
    <w:p w14:paraId="0D106DE4"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Техническое описание;</w:t>
      </w:r>
    </w:p>
    <w:p w14:paraId="4A5483D1"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Конкурсные задания;</w:t>
      </w:r>
    </w:p>
    <w:p w14:paraId="2751C76A"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Обобщённая ведомость оценки;</w:t>
      </w:r>
    </w:p>
    <w:p w14:paraId="075BE2DC"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Инфраструктурный лист;</w:t>
      </w:r>
    </w:p>
    <w:p w14:paraId="6B1AD1FC"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Инструкция по охране труда и технике безопасности;</w:t>
      </w:r>
    </w:p>
    <w:p w14:paraId="7EF695FF" w14:textId="77777777" w:rsidR="00AC4786" w:rsidRPr="00183E48" w:rsidRDefault="00AC4786" w:rsidP="0049689D">
      <w:pPr>
        <w:pStyle w:val="aff1"/>
        <w:numPr>
          <w:ilvl w:val="0"/>
          <w:numId w:val="9"/>
        </w:numPr>
        <w:spacing w:after="0" w:line="360" w:lineRule="auto"/>
        <w:jc w:val="both"/>
        <w:rPr>
          <w:rFonts w:ascii="Times New Roman" w:hAnsi="Times New Roman"/>
          <w:sz w:val="28"/>
          <w:szCs w:val="28"/>
        </w:rPr>
      </w:pPr>
      <w:r w:rsidRPr="00183E48">
        <w:rPr>
          <w:rFonts w:ascii="Times New Roman" w:hAnsi="Times New Roman"/>
          <w:sz w:val="28"/>
          <w:szCs w:val="28"/>
        </w:rPr>
        <w:t>Дополнительная информация.</w:t>
      </w:r>
    </w:p>
    <w:p w14:paraId="54E555BD" w14:textId="77777777" w:rsidR="00AC4786" w:rsidRPr="00183E48" w:rsidRDefault="00AC4786" w:rsidP="0049689D">
      <w:pPr>
        <w:pStyle w:val="-2"/>
        <w:spacing w:before="0" w:after="0"/>
        <w:ind w:firstLine="709"/>
        <w:rPr>
          <w:rFonts w:ascii="Times New Roman" w:hAnsi="Times New Roman"/>
          <w:szCs w:val="28"/>
        </w:rPr>
      </w:pPr>
      <w:bookmarkStart w:id="29" w:name="_Toc96956126"/>
      <w:r w:rsidRPr="00183E48">
        <w:rPr>
          <w:rFonts w:ascii="Times New Roman" w:hAnsi="Times New Roman"/>
          <w:szCs w:val="28"/>
        </w:rPr>
        <w:t>6.3. АРХИВ КОНКУРСНЫХ ЗАДАНИЙ</w:t>
      </w:r>
      <w:bookmarkEnd w:id="29"/>
    </w:p>
    <w:p w14:paraId="7D172878" w14:textId="3D7CA6B6"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Конкурсные задания доступны по адресу </w:t>
      </w:r>
      <w:hyperlink r:id="rId22" w:history="1">
        <w:r w:rsidRPr="00183E48">
          <w:rPr>
            <w:rStyle w:val="ae"/>
            <w:rFonts w:ascii="Times New Roman" w:hAnsi="Times New Roman" w:cs="Times New Roman"/>
            <w:sz w:val="28"/>
            <w:szCs w:val="28"/>
          </w:rPr>
          <w:t>http://forum</w:t>
        </w:r>
        <w:r w:rsidR="001B4896">
          <w:rPr>
            <w:rStyle w:val="ae"/>
            <w:rFonts w:ascii="Times New Roman" w:hAnsi="Times New Roman" w:cs="Times New Roman"/>
            <w:sz w:val="28"/>
            <w:szCs w:val="28"/>
            <w:lang w:val="en-US"/>
          </w:rPr>
          <w:t>s</w:t>
        </w:r>
        <w:r w:rsidRPr="00183E48">
          <w:rPr>
            <w:rStyle w:val="ae"/>
            <w:rFonts w:ascii="Times New Roman" w:hAnsi="Times New Roman" w:cs="Times New Roman"/>
            <w:sz w:val="28"/>
            <w:szCs w:val="28"/>
          </w:rPr>
          <w:t>.worldskills.</w:t>
        </w:r>
        <w:r w:rsidRPr="00183E48">
          <w:rPr>
            <w:rStyle w:val="ae"/>
            <w:rFonts w:ascii="Times New Roman" w:hAnsi="Times New Roman" w:cs="Times New Roman"/>
            <w:sz w:val="28"/>
            <w:szCs w:val="28"/>
            <w:lang w:val="en-US"/>
          </w:rPr>
          <w:t>ru</w:t>
        </w:r>
      </w:hyperlink>
      <w:r w:rsidRPr="00183E48">
        <w:rPr>
          <w:rFonts w:ascii="Times New Roman" w:hAnsi="Times New Roman" w:cs="Times New Roman"/>
          <w:sz w:val="28"/>
          <w:szCs w:val="28"/>
        </w:rPr>
        <w:t>.</w:t>
      </w:r>
    </w:p>
    <w:p w14:paraId="7C788A9C" w14:textId="77777777" w:rsidR="00AC4786" w:rsidRPr="00183E48" w:rsidRDefault="00AC4786" w:rsidP="0049689D">
      <w:pPr>
        <w:pStyle w:val="-2"/>
        <w:spacing w:before="0" w:after="0"/>
        <w:ind w:firstLine="709"/>
        <w:rPr>
          <w:rFonts w:ascii="Times New Roman" w:hAnsi="Times New Roman"/>
          <w:szCs w:val="28"/>
        </w:rPr>
      </w:pPr>
      <w:bookmarkStart w:id="30" w:name="_Toc96956127"/>
      <w:r w:rsidRPr="00183E48">
        <w:rPr>
          <w:rFonts w:ascii="Times New Roman" w:hAnsi="Times New Roman"/>
          <w:szCs w:val="28"/>
        </w:rPr>
        <w:lastRenderedPageBreak/>
        <w:t>6.4. УПРАВЛЕНИЕ КОМПЕТЕНЦИЕЙ</w:t>
      </w:r>
      <w:bookmarkEnd w:id="30"/>
    </w:p>
    <w:p w14:paraId="376A8F2A" w14:textId="77777777" w:rsidR="00AC4786" w:rsidRPr="00183E48" w:rsidRDefault="00AC4786" w:rsidP="0049689D">
      <w:pPr>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Общее управление компетенцией осуществляется Международным экспертом и Менеджером компетенции с возможным привлечением экспертного сообщества.</w:t>
      </w:r>
    </w:p>
    <w:p w14:paraId="0E0307EA" w14:textId="77777777" w:rsidR="00AC4786" w:rsidRPr="007D1A9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0528" behindDoc="0" locked="0" layoutInCell="1" allowOverlap="1" wp14:anchorId="601417FB" wp14:editId="7DE8D5FE">
                <wp:simplePos x="0" y="0"/>
                <wp:positionH relativeFrom="column">
                  <wp:posOffset>-5842000</wp:posOffset>
                </wp:positionH>
                <wp:positionV relativeFrom="paragraph">
                  <wp:posOffset>55880</wp:posOffset>
                </wp:positionV>
                <wp:extent cx="4635500" cy="1105535"/>
                <wp:effectExtent l="571500" t="0" r="0" b="37465"/>
                <wp:wrapNone/>
                <wp:docPr id="56" name="Скругленная прямоугольная выноска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00" cy="1105535"/>
                        </a:xfrm>
                        <a:prstGeom prst="wedgeRoundRectCallout">
                          <a:avLst>
                            <a:gd name="adj1" fmla="val -61441"/>
                            <a:gd name="adj2" fmla="val 51054"/>
                            <a:gd name="adj3" fmla="val 16667"/>
                          </a:avLst>
                        </a:prstGeom>
                        <a:ln>
                          <a:solidFill>
                            <a:srgbClr val="FF0000"/>
                          </a:solidFill>
                        </a:ln>
                      </wps:spPr>
                      <wps:style>
                        <a:lnRef idx="2">
                          <a:schemeClr val="accent1"/>
                        </a:lnRef>
                        <a:fillRef idx="1">
                          <a:schemeClr val="lt1"/>
                        </a:fillRef>
                        <a:effectRef idx="0">
                          <a:schemeClr val="accent1"/>
                        </a:effectRef>
                        <a:fontRef idx="minor">
                          <a:schemeClr val="dk1"/>
                        </a:fontRef>
                      </wps:style>
                      <wps:txbx>
                        <w:txbxContent>
                          <w:p w14:paraId="62E81EF3" w14:textId="77777777" w:rsidR="00D54265" w:rsidRPr="00C34D40" w:rsidRDefault="00D54265" w:rsidP="00AC4786">
                            <w:pPr>
                              <w:rPr>
                                <w:i/>
                                <w:sz w:val="24"/>
                                <w:szCs w:val="24"/>
                              </w:rPr>
                            </w:pPr>
                            <w:r>
                              <w:rPr>
                                <w:i/>
                                <w:sz w:val="24"/>
                                <w:szCs w:val="24"/>
                              </w:rPr>
                              <w:t>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 Специальные требования по ОТиТБ конкретной компетенции, а так же санкции за их нарушение описываются в данном разделе.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417F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Скругленная прямоугольная выноска 34" o:spid="_x0000_s1026" type="#_x0000_t62" style="position:absolute;left:0;text-align:left;margin-left:-460pt;margin-top:4.4pt;width:365pt;height:8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" adj="-2471,21828" fillcolor="white [3201]" strokecolor="red" strokeweight="1pt">
                <v:path arrowok="t"/>
                <v:textbox>
                  <w:txbxContent>
                    <w:p w14:paraId="62E81EF3" w14:textId="77777777" w:rsidR="00D54265" w:rsidRPr="00C34D40" w:rsidRDefault="00D54265" w:rsidP="00AC4786">
                      <w:pPr>
                        <w:rPr>
                          <w:i/>
                          <w:sz w:val="24"/>
                          <w:szCs w:val="24"/>
                        </w:rPr>
                      </w:pPr>
                      <w:r>
                        <w:rPr>
                          <w:i/>
                          <w:sz w:val="24"/>
                          <w:szCs w:val="24"/>
                        </w:rPr>
                        <w:t>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 Специальные требования по ОТиТБ конкретной компетенции, а так же санкции за их нарушение описываются в данном разделе.</w:t>
                      </w:r>
                    </w:p>
                  </w:txbxContent>
                </v:textbox>
              </v:shape>
            </w:pict>
          </mc:Fallback>
        </mc:AlternateContent>
      </w:r>
      <w:r w:rsidRPr="00183E48">
        <w:rPr>
          <w:rFonts w:ascii="Times New Roman" w:hAnsi="Times New Roman" w:cs="Times New Roman"/>
          <w:sz w:val="28"/>
          <w:szCs w:val="28"/>
        </w:rPr>
        <w:t>Управление компетенцией в рамках конкретного чемпионата осуществляется Главным экспертом по компетенции в соответствии с регламентом чемпионата.</w:t>
      </w:r>
    </w:p>
    <w:p w14:paraId="255364B1" w14:textId="77777777" w:rsidR="00AC4786" w:rsidRPr="00183E48" w:rsidRDefault="00AC4786" w:rsidP="0049689D">
      <w:pPr>
        <w:pStyle w:val="-1"/>
        <w:spacing w:before="0" w:after="0"/>
        <w:rPr>
          <w:rFonts w:ascii="Times New Roman" w:hAnsi="Times New Roman"/>
          <w:sz w:val="34"/>
          <w:szCs w:val="34"/>
        </w:rPr>
      </w:pPr>
      <w:bookmarkStart w:id="31" w:name="_Toc96956128"/>
      <w:r w:rsidRPr="00183E48">
        <w:rPr>
          <w:rFonts w:ascii="Times New Roman" w:hAnsi="Times New Roman"/>
          <w:sz w:val="34"/>
          <w:szCs w:val="34"/>
        </w:rPr>
        <w:t>7. ТРЕБОВАНИЯ охраны труда и ТЕХНИКИ БЕЗОПАСНОСТИ</w:t>
      </w:r>
      <w:bookmarkEnd w:id="31"/>
    </w:p>
    <w:p w14:paraId="0B4A951F" w14:textId="77777777" w:rsidR="00AC4786" w:rsidRPr="00183E48" w:rsidRDefault="00AC4786" w:rsidP="0049689D">
      <w:pPr>
        <w:pStyle w:val="-2"/>
        <w:spacing w:before="0" w:after="0"/>
        <w:ind w:firstLine="709"/>
        <w:rPr>
          <w:rFonts w:ascii="Times New Roman" w:hAnsi="Times New Roman"/>
          <w:szCs w:val="28"/>
        </w:rPr>
      </w:pPr>
      <w:bookmarkStart w:id="32" w:name="_Toc96956129"/>
      <w:r w:rsidRPr="00183E48">
        <w:rPr>
          <w:rFonts w:ascii="Times New Roman" w:hAnsi="Times New Roman"/>
          <w:szCs w:val="28"/>
        </w:rPr>
        <w:t>7.1 ТРЕБОВАНИЯ ОХРАНЫ ТРУДА И ТЕХНИКИ БЕЗОПАСНОСТИ НА ЧЕМПИОНАТЕ</w:t>
      </w:r>
      <w:bookmarkEnd w:id="32"/>
    </w:p>
    <w:p w14:paraId="4747904A"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См. </w:t>
      </w:r>
      <w:r>
        <w:rPr>
          <w:rFonts w:ascii="Times New Roman" w:hAnsi="Times New Roman" w:cs="Times New Roman"/>
          <w:sz w:val="28"/>
          <w:szCs w:val="28"/>
        </w:rPr>
        <w:t xml:space="preserve">комплект документов </w:t>
      </w:r>
      <w:r w:rsidRPr="00532085">
        <w:rPr>
          <w:rFonts w:ascii="Times New Roman" w:hAnsi="Times New Roman" w:cs="Times New Roman"/>
          <w:sz w:val="28"/>
          <w:szCs w:val="28"/>
        </w:rPr>
        <w:t>по охране труда компетенции</w:t>
      </w:r>
      <w:r>
        <w:rPr>
          <w:rFonts w:ascii="Times New Roman" w:hAnsi="Times New Roman" w:cs="Times New Roman"/>
          <w:sz w:val="28"/>
          <w:szCs w:val="28"/>
        </w:rPr>
        <w:t>.</w:t>
      </w:r>
    </w:p>
    <w:p w14:paraId="1F775268" w14:textId="77777777" w:rsidR="00AC4786" w:rsidRPr="00183E48" w:rsidRDefault="00AC4786" w:rsidP="0049689D">
      <w:pPr>
        <w:pStyle w:val="-2"/>
        <w:spacing w:before="0" w:after="0"/>
        <w:ind w:firstLine="709"/>
        <w:rPr>
          <w:rFonts w:ascii="Times New Roman" w:hAnsi="Times New Roman"/>
          <w:szCs w:val="28"/>
        </w:rPr>
      </w:pPr>
      <w:bookmarkStart w:id="33" w:name="_Toc96956130"/>
      <w:r w:rsidRPr="00183E48">
        <w:rPr>
          <w:rFonts w:ascii="Times New Roman" w:hAnsi="Times New Roman"/>
          <w:szCs w:val="28"/>
        </w:rPr>
        <w:t>7.2 СПЕЦИФИЧНЫЕ ТРЕБОВАНИЯ ОХРАНЫ ТРУДА, ТЕХНИКИ БЕЗОПАСНОСТИ И ОКРУЖАЮЩЕЙ СРЕДЫ КОМПЕТЕНЦИИ</w:t>
      </w:r>
      <w:bookmarkEnd w:id="33"/>
    </w:p>
    <w:p w14:paraId="3FA12C5C" w14:textId="77777777" w:rsidR="00AC4786"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Специфических требований нет. </w:t>
      </w:r>
    </w:p>
    <w:p w14:paraId="252F9154" w14:textId="77777777" w:rsidR="00AC4786"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Концепция экологической ответственности предполагает:</w:t>
      </w:r>
    </w:p>
    <w:p w14:paraId="2CE6F711" w14:textId="77777777" w:rsidR="00AC4786" w:rsidRPr="00D85850" w:rsidRDefault="00AC4786" w:rsidP="0049689D">
      <w:pPr>
        <w:pStyle w:val="aff1"/>
        <w:numPr>
          <w:ilvl w:val="0"/>
          <w:numId w:val="21"/>
        </w:numPr>
        <w:autoSpaceDE w:val="0"/>
        <w:autoSpaceDN w:val="0"/>
        <w:adjustRightInd w:val="0"/>
        <w:spacing w:after="0" w:line="360" w:lineRule="auto"/>
        <w:jc w:val="both"/>
        <w:rPr>
          <w:rFonts w:ascii="Times New Roman" w:hAnsi="Times New Roman"/>
          <w:sz w:val="24"/>
        </w:rPr>
      </w:pPr>
      <w:r w:rsidRPr="00D85850">
        <w:rPr>
          <w:rFonts w:ascii="Times New Roman" w:hAnsi="Times New Roman"/>
          <w:sz w:val="24"/>
        </w:rPr>
        <w:t>вторичное использование материалов;</w:t>
      </w:r>
    </w:p>
    <w:p w14:paraId="33A11FD1" w14:textId="77777777" w:rsidR="00AC4786" w:rsidRPr="00D85850" w:rsidRDefault="00AC4786" w:rsidP="0049689D">
      <w:pPr>
        <w:pStyle w:val="aff1"/>
        <w:numPr>
          <w:ilvl w:val="0"/>
          <w:numId w:val="21"/>
        </w:numPr>
        <w:autoSpaceDE w:val="0"/>
        <w:autoSpaceDN w:val="0"/>
        <w:adjustRightInd w:val="0"/>
        <w:spacing w:after="0" w:line="360" w:lineRule="auto"/>
        <w:jc w:val="both"/>
        <w:rPr>
          <w:rFonts w:ascii="Times New Roman" w:hAnsi="Times New Roman"/>
          <w:sz w:val="24"/>
        </w:rPr>
      </w:pPr>
      <w:r w:rsidRPr="00D85850">
        <w:rPr>
          <w:rFonts w:ascii="Times New Roman" w:hAnsi="Times New Roman"/>
          <w:sz w:val="24"/>
        </w:rPr>
        <w:t>использование экологически чистых материалов.</w:t>
      </w:r>
    </w:p>
    <w:p w14:paraId="474E6A32" w14:textId="77777777" w:rsidR="00AC4786" w:rsidRPr="00183E48" w:rsidRDefault="00AC4786" w:rsidP="0049689D">
      <w:pPr>
        <w:pStyle w:val="-1"/>
        <w:spacing w:before="0" w:after="0"/>
        <w:rPr>
          <w:rFonts w:ascii="Times New Roman" w:hAnsi="Times New Roman"/>
          <w:sz w:val="34"/>
          <w:szCs w:val="34"/>
        </w:rPr>
      </w:pPr>
      <w:bookmarkStart w:id="34" w:name="_Toc96956131"/>
      <w:r w:rsidRPr="00183E48">
        <w:rPr>
          <w:rFonts w:ascii="Times New Roman" w:hAnsi="Times New Roman"/>
          <w:sz w:val="34"/>
          <w:szCs w:val="34"/>
        </w:rPr>
        <w:t>8. МАТЕРИАЛЫ И ОБОРУДОВАНИЕ</w:t>
      </w:r>
      <w:bookmarkEnd w:id="34"/>
    </w:p>
    <w:p w14:paraId="264CCEC4" w14:textId="77777777" w:rsidR="00AC4786" w:rsidRPr="00183E48" w:rsidRDefault="00AC4786" w:rsidP="0049689D">
      <w:pPr>
        <w:pStyle w:val="-2"/>
        <w:spacing w:before="0" w:after="0"/>
        <w:ind w:firstLine="709"/>
        <w:rPr>
          <w:rFonts w:ascii="Times New Roman" w:hAnsi="Times New Roman"/>
          <w:szCs w:val="28"/>
        </w:rPr>
      </w:pPr>
      <w:bookmarkStart w:id="35" w:name="_Toc96956132"/>
      <w:r w:rsidRPr="00183E48">
        <w:rPr>
          <w:rFonts w:ascii="Times New Roman" w:hAnsi="Times New Roman"/>
          <w:szCs w:val="28"/>
        </w:rPr>
        <w:t>8.1. ИНФРАСТРУКТУРНЫЙ ЛИСТ</w:t>
      </w:r>
      <w:bookmarkEnd w:id="35"/>
    </w:p>
    <w:p w14:paraId="6BA4FD6F"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Инфраструктурный лист включает в себя всю инфраструктуру, оборудование и расходные материалы, которые необходимы для выполнения Конкурсного задания. Инфраструктурный лист обязан содержать пример данного оборудования и его чёткие и понятные характеристики в случае возможности приобретения аналогов. </w:t>
      </w:r>
    </w:p>
    <w:p w14:paraId="339B6910"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 xml:space="preserve">При разработке Инфраструктурного листа для конкретного чемпионата необходимо руководствоваться Инфраструктурным листом, размещённым на форуме экспертов Менеджером компетенции. Все изменения в </w:t>
      </w:r>
      <w:r w:rsidRPr="00183E48">
        <w:rPr>
          <w:rFonts w:ascii="Times New Roman" w:hAnsi="Times New Roman" w:cs="Times New Roman"/>
          <w:sz w:val="28"/>
          <w:szCs w:val="28"/>
        </w:rPr>
        <w:lastRenderedPageBreak/>
        <w:t>Инфраструктурном листе должны согласовываться с Менеджером компетенции в обязательном порядке.</w:t>
      </w:r>
    </w:p>
    <w:p w14:paraId="6C1A4747"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На каждом конкурсе технический эксперт должен проводить учет элементов инфраструктуры. Список не должен включать элементы, которые попросили включить в него эксперты или конкурсанты, а также запрещенные элементы.</w:t>
      </w:r>
    </w:p>
    <w:p w14:paraId="472D5F09"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r w:rsidRPr="00183E48">
        <w:rPr>
          <w:rFonts w:ascii="Times New Roman" w:hAnsi="Times New Roman" w:cs="Times New Roman"/>
          <w:sz w:val="28"/>
          <w:szCs w:val="28"/>
        </w:rPr>
        <w:t>По итогам соревнования, в случае необходимости, Технический эксперт и Главный эксперт должны дать рекомендации Оргкомитету чемпионата и Менеджеру компетенции об изменениях в Инфраструктурном листе.</w:t>
      </w:r>
    </w:p>
    <w:p w14:paraId="32A3BA02" w14:textId="77777777" w:rsidR="00AC4786" w:rsidRPr="00183E48" w:rsidRDefault="00AC4786" w:rsidP="0049689D">
      <w:pPr>
        <w:pStyle w:val="-2"/>
        <w:spacing w:before="0" w:after="0"/>
        <w:ind w:firstLine="709"/>
        <w:rPr>
          <w:rFonts w:ascii="Times New Roman" w:hAnsi="Times New Roman"/>
          <w:szCs w:val="28"/>
        </w:rPr>
      </w:pPr>
      <w:bookmarkStart w:id="36" w:name="_Toc96956133"/>
      <w:r w:rsidRPr="00183E48">
        <w:rPr>
          <w:rFonts w:ascii="Times New Roman" w:hAnsi="Times New Roman"/>
          <w:szCs w:val="28"/>
        </w:rPr>
        <w:t>8.2. МАТЕРИАЛЫ, ОБОРУДОВАНИЕ И ИНСТРУМЕНТЫ В ИНСТРУМЕНТАЛЬНОМ ЯЩИКЕ (ТУЛБОКС, TOOLBOX)</w:t>
      </w:r>
      <w:bookmarkEnd w:id="36"/>
    </w:p>
    <w:p w14:paraId="4E239B1E" w14:textId="77777777" w:rsidR="00AC4786" w:rsidRPr="005000D1" w:rsidRDefault="00AC4786" w:rsidP="005000D1">
      <w:pPr>
        <w:pStyle w:val="13"/>
        <w:spacing w:line="360" w:lineRule="auto"/>
        <w:ind w:firstLine="360"/>
        <w:jc w:val="both"/>
        <w:rPr>
          <w:rFonts w:eastAsiaTheme="minorHAnsi"/>
          <w:color w:val="auto"/>
          <w:sz w:val="28"/>
          <w:szCs w:val="28"/>
          <w:lang w:eastAsia="en-US"/>
        </w:rPr>
      </w:pPr>
      <w:bookmarkStart w:id="37" w:name="_Toc96956134"/>
      <w:r w:rsidRPr="005000D1">
        <w:rPr>
          <w:rFonts w:eastAsiaTheme="minorHAnsi"/>
          <w:color w:val="auto"/>
          <w:sz w:val="28"/>
          <w:szCs w:val="28"/>
          <w:lang w:eastAsia="en-US"/>
        </w:rPr>
        <w:t>Н</w:t>
      </w:r>
      <w:r w:rsidR="00C9344B" w:rsidRPr="005000D1">
        <w:rPr>
          <w:rFonts w:eastAsiaTheme="minorHAnsi"/>
          <w:color w:val="auto"/>
          <w:sz w:val="28"/>
          <w:szCs w:val="28"/>
          <w:lang w:eastAsia="en-US"/>
        </w:rPr>
        <w:t>улевой тулбокс</w:t>
      </w:r>
      <w:r w:rsidR="00E616BB" w:rsidRPr="005000D1">
        <w:rPr>
          <w:rFonts w:eastAsiaTheme="minorHAnsi"/>
          <w:color w:val="auto"/>
          <w:sz w:val="28"/>
          <w:szCs w:val="28"/>
          <w:lang w:eastAsia="en-US"/>
        </w:rPr>
        <w:t>.</w:t>
      </w:r>
      <w:bookmarkEnd w:id="37"/>
    </w:p>
    <w:p w14:paraId="4702B72C" w14:textId="77777777" w:rsidR="00AC4786" w:rsidRPr="00782511" w:rsidRDefault="00AC4786" w:rsidP="0049689D">
      <w:pPr>
        <w:pStyle w:val="-2"/>
        <w:spacing w:before="0" w:after="0"/>
        <w:ind w:firstLine="709"/>
        <w:rPr>
          <w:rFonts w:ascii="Times New Roman" w:hAnsi="Times New Roman"/>
          <w:szCs w:val="28"/>
        </w:rPr>
      </w:pPr>
      <w:bookmarkStart w:id="38" w:name="_Toc96956135"/>
      <w:r w:rsidRPr="00183E48">
        <w:rPr>
          <w:rFonts w:ascii="Times New Roman" w:hAnsi="Times New Roman"/>
          <w:szCs w:val="28"/>
        </w:rPr>
        <w:t>8.3. МАТЕРИАЛЫ И ОБОРУДОВАНИЕ, ЗАПРЕЩЕННЫЕ НА ПЛОЩАДКЕ</w:t>
      </w:r>
      <w:bookmarkEnd w:id="38"/>
    </w:p>
    <w:p w14:paraId="4E39F4B1" w14:textId="77777777" w:rsidR="00AC4786" w:rsidRDefault="00AC4786" w:rsidP="0049689D">
      <w:pPr>
        <w:pStyle w:val="13"/>
        <w:spacing w:line="360" w:lineRule="auto"/>
        <w:ind w:firstLine="360"/>
        <w:jc w:val="both"/>
        <w:rPr>
          <w:rFonts w:eastAsiaTheme="minorHAnsi"/>
          <w:color w:val="auto"/>
          <w:sz w:val="28"/>
          <w:szCs w:val="28"/>
          <w:lang w:eastAsia="en-US"/>
        </w:rPr>
      </w:pPr>
      <w:r w:rsidRPr="00183E48">
        <w:rPr>
          <w:rFonts w:eastAsiaTheme="minorHAnsi"/>
          <w:color w:val="auto"/>
          <w:sz w:val="28"/>
          <w:szCs w:val="28"/>
          <w:lang w:eastAsia="en-US"/>
        </w:rPr>
        <w:t xml:space="preserve">Участник конкурса должен иметь при себе инструменты, специализированное оборудование </w:t>
      </w:r>
      <w:r w:rsidR="00782511">
        <w:rPr>
          <w:rFonts w:eastAsiaTheme="minorHAnsi"/>
          <w:color w:val="auto"/>
          <w:sz w:val="28"/>
          <w:szCs w:val="28"/>
          <w:lang w:eastAsia="en-US"/>
        </w:rPr>
        <w:t>и необходимые ему материалы, охваченные Инфраструктурным листом.</w:t>
      </w:r>
    </w:p>
    <w:p w14:paraId="206CFEBF" w14:textId="77777777" w:rsidR="00782511" w:rsidRDefault="00782511" w:rsidP="0049689D">
      <w:pPr>
        <w:pStyle w:val="13"/>
        <w:spacing w:line="360" w:lineRule="auto"/>
        <w:ind w:firstLine="360"/>
        <w:jc w:val="both"/>
        <w:rPr>
          <w:rFonts w:eastAsiaTheme="minorHAnsi"/>
          <w:color w:val="auto"/>
          <w:sz w:val="28"/>
          <w:szCs w:val="28"/>
          <w:lang w:eastAsia="en-US"/>
        </w:rPr>
      </w:pPr>
      <w:r>
        <w:rPr>
          <w:rFonts w:eastAsiaTheme="minorHAnsi"/>
          <w:color w:val="auto"/>
          <w:sz w:val="28"/>
          <w:szCs w:val="28"/>
          <w:lang w:eastAsia="en-US"/>
        </w:rPr>
        <w:t>Запрещены к использованию на площадке:</w:t>
      </w:r>
    </w:p>
    <w:p w14:paraId="1075B411" w14:textId="77777777" w:rsidR="00782511" w:rsidRDefault="00782511" w:rsidP="0049689D">
      <w:pPr>
        <w:pStyle w:val="13"/>
        <w:numPr>
          <w:ilvl w:val="0"/>
          <w:numId w:val="64"/>
        </w:numPr>
        <w:spacing w:line="360" w:lineRule="auto"/>
        <w:jc w:val="both"/>
        <w:rPr>
          <w:rFonts w:eastAsiaTheme="minorHAnsi"/>
          <w:color w:val="auto"/>
          <w:sz w:val="28"/>
          <w:szCs w:val="28"/>
          <w:lang w:eastAsia="en-US"/>
        </w:rPr>
      </w:pPr>
      <w:r>
        <w:rPr>
          <w:rFonts w:eastAsiaTheme="minorHAnsi"/>
          <w:color w:val="auto"/>
          <w:sz w:val="28"/>
          <w:szCs w:val="28"/>
          <w:lang w:eastAsia="en-US"/>
        </w:rPr>
        <w:t>Электронные носители информации</w:t>
      </w:r>
      <w:r w:rsidR="002A4190">
        <w:rPr>
          <w:rFonts w:eastAsiaTheme="minorHAnsi"/>
          <w:color w:val="auto"/>
          <w:sz w:val="28"/>
          <w:szCs w:val="28"/>
          <w:lang w:eastAsia="en-US"/>
        </w:rPr>
        <w:t xml:space="preserve"> (флеш-накопитель, внешний жесткий диск и т.п.)</w:t>
      </w:r>
    </w:p>
    <w:p w14:paraId="0E899904" w14:textId="77777777" w:rsidR="00AC4786" w:rsidRPr="005F5531" w:rsidRDefault="005F5531" w:rsidP="0049689D">
      <w:pPr>
        <w:pStyle w:val="13"/>
        <w:numPr>
          <w:ilvl w:val="0"/>
          <w:numId w:val="64"/>
        </w:numPr>
        <w:spacing w:line="360" w:lineRule="auto"/>
        <w:jc w:val="both"/>
        <w:rPr>
          <w:rFonts w:eastAsiaTheme="minorHAnsi"/>
          <w:color w:val="auto"/>
          <w:sz w:val="28"/>
          <w:szCs w:val="28"/>
          <w:lang w:eastAsia="en-US"/>
        </w:rPr>
      </w:pPr>
      <w:r>
        <w:rPr>
          <w:rFonts w:eastAsiaTheme="minorHAnsi"/>
          <w:color w:val="auto"/>
          <w:sz w:val="28"/>
          <w:szCs w:val="28"/>
          <w:lang w:eastAsia="en-US"/>
        </w:rPr>
        <w:t>Телефоны, смартфоны, планшеты, «умные» часы и подобные устройства. Во время выполнения конкурсного задания должны находиться в комнате участников.</w:t>
      </w:r>
    </w:p>
    <w:p w14:paraId="4FBFE1B4" w14:textId="77777777" w:rsidR="00AC4786" w:rsidRPr="00183E48" w:rsidRDefault="00AC4786" w:rsidP="0049689D">
      <w:pPr>
        <w:pStyle w:val="-2"/>
        <w:spacing w:before="0" w:after="0"/>
        <w:ind w:firstLine="709"/>
        <w:rPr>
          <w:rFonts w:ascii="Times New Roman" w:hAnsi="Times New Roman"/>
          <w:szCs w:val="28"/>
        </w:rPr>
      </w:pPr>
      <w:bookmarkStart w:id="39" w:name="_Toc96956136"/>
      <w:r w:rsidRPr="00183E48">
        <w:rPr>
          <w:rFonts w:ascii="Times New Roman" w:hAnsi="Times New Roman"/>
          <w:szCs w:val="28"/>
        </w:rPr>
        <w:t>8.4. ПРЕДЛАГАЕМАЯ СХЕМА КОНКУРСНОЙ ПЛОЩАДКИ</w:t>
      </w:r>
      <w:bookmarkEnd w:id="39"/>
    </w:p>
    <w:p w14:paraId="0F429986" w14:textId="77777777" w:rsidR="00AC4786" w:rsidRPr="00183E48" w:rsidRDefault="00AC4786" w:rsidP="0049689D">
      <w:pPr>
        <w:autoSpaceDE w:val="0"/>
        <w:autoSpaceDN w:val="0"/>
        <w:adjustRightInd w:val="0"/>
        <w:spacing w:after="0" w:line="360" w:lineRule="auto"/>
        <w:ind w:firstLine="709"/>
        <w:rPr>
          <w:rFonts w:ascii="Times New Roman" w:hAnsi="Times New Roman" w:cs="Times New Roman"/>
          <w:sz w:val="28"/>
          <w:szCs w:val="28"/>
        </w:rPr>
      </w:pPr>
      <w:r w:rsidRPr="00183E48">
        <w:rPr>
          <w:rFonts w:ascii="Times New Roman" w:hAnsi="Times New Roman" w:cs="Times New Roman"/>
          <w:sz w:val="28"/>
          <w:szCs w:val="28"/>
        </w:rPr>
        <w:t>Схема конкурсной площадки</w:t>
      </w:r>
      <w:r w:rsidR="00FF18C6">
        <w:rPr>
          <w:rFonts w:ascii="Times New Roman" w:hAnsi="Times New Roman" w:cs="Times New Roman"/>
          <w:sz w:val="28"/>
          <w:szCs w:val="28"/>
        </w:rPr>
        <w:t xml:space="preserve"> – план застройки</w:t>
      </w:r>
      <w:r w:rsidRPr="00183E48">
        <w:rPr>
          <w:rFonts w:ascii="Times New Roman" w:hAnsi="Times New Roman" w:cs="Times New Roman"/>
          <w:sz w:val="28"/>
          <w:szCs w:val="28"/>
        </w:rPr>
        <w:t xml:space="preserve"> (</w:t>
      </w:r>
      <w:r w:rsidRPr="00183E48">
        <w:rPr>
          <w:rFonts w:ascii="Times New Roman" w:hAnsi="Times New Roman" w:cs="Times New Roman"/>
          <w:i/>
          <w:sz w:val="28"/>
          <w:szCs w:val="28"/>
        </w:rPr>
        <w:t>см. иллюстрацию</w:t>
      </w:r>
      <w:r w:rsidRPr="00183E48">
        <w:rPr>
          <w:rFonts w:ascii="Times New Roman" w:hAnsi="Times New Roman" w:cs="Times New Roman"/>
          <w:sz w:val="28"/>
          <w:szCs w:val="28"/>
        </w:rPr>
        <w:t xml:space="preserve">). </w:t>
      </w:r>
    </w:p>
    <w:p w14:paraId="09086913" w14:textId="77777777" w:rsidR="00AC4786" w:rsidRPr="00183E48" w:rsidRDefault="00AC4786" w:rsidP="0049689D">
      <w:pPr>
        <w:autoSpaceDE w:val="0"/>
        <w:autoSpaceDN w:val="0"/>
        <w:adjustRightInd w:val="0"/>
        <w:spacing w:after="0" w:line="360" w:lineRule="auto"/>
        <w:jc w:val="both"/>
        <w:rPr>
          <w:rFonts w:ascii="Times New Roman" w:hAnsi="Times New Roman" w:cs="Times New Roman"/>
          <w:noProof/>
          <w:sz w:val="28"/>
          <w:szCs w:val="28"/>
        </w:rPr>
      </w:pPr>
      <w:r w:rsidRPr="00532085">
        <w:rPr>
          <w:rFonts w:ascii="Times New Roman" w:hAnsi="Times New Roman" w:cs="Times New Roman"/>
          <w:noProof/>
          <w:sz w:val="28"/>
          <w:szCs w:val="28"/>
          <w:lang w:eastAsia="ru-RU"/>
        </w:rPr>
        <w:lastRenderedPageBreak/>
        <w:drawing>
          <wp:inline distT="0" distB="0" distL="0" distR="0" wp14:anchorId="68665AFF" wp14:editId="39BDCDDE">
            <wp:extent cx="6120765" cy="3728196"/>
            <wp:effectExtent l="0" t="0" r="0" b="0"/>
            <wp:docPr id="3" name="Рисунок 3" descr="C:\Users\Svetlana\Desktop\План_застройки_16-20ле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tlana\Desktop\План_застройки_16-20лет.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20765" cy="3728196"/>
                    </a:xfrm>
                    <a:prstGeom prst="rect">
                      <a:avLst/>
                    </a:prstGeom>
                    <a:noFill/>
                    <a:ln>
                      <a:noFill/>
                    </a:ln>
                  </pic:spPr>
                </pic:pic>
              </a:graphicData>
            </a:graphic>
          </wp:inline>
        </w:drawing>
      </w:r>
    </w:p>
    <w:p w14:paraId="22B3A4A4" w14:textId="77777777" w:rsidR="0016215B" w:rsidRPr="00183E48" w:rsidRDefault="0016215B" w:rsidP="0049689D">
      <w:pPr>
        <w:pStyle w:val="-1"/>
        <w:spacing w:before="0" w:after="0"/>
        <w:rPr>
          <w:rFonts w:ascii="Times New Roman" w:hAnsi="Times New Roman"/>
          <w:sz w:val="34"/>
          <w:szCs w:val="34"/>
        </w:rPr>
      </w:pPr>
      <w:bookmarkStart w:id="40" w:name="_Toc96956137"/>
      <w:r w:rsidRPr="00183E48">
        <w:rPr>
          <w:rFonts w:ascii="Times New Roman" w:hAnsi="Times New Roman"/>
          <w:sz w:val="34"/>
          <w:szCs w:val="34"/>
        </w:rPr>
        <w:t xml:space="preserve">9. </w:t>
      </w:r>
      <w:r w:rsidRPr="00183E48">
        <w:rPr>
          <w:rFonts w:ascii="Times New Roman" w:hAnsi="Times New Roman"/>
          <w:caps w:val="0"/>
          <w:sz w:val="34"/>
          <w:szCs w:val="34"/>
        </w:rPr>
        <w:t>ОСО</w:t>
      </w:r>
      <w:r>
        <w:rPr>
          <w:rFonts w:ascii="Times New Roman" w:hAnsi="Times New Roman"/>
          <w:caps w:val="0"/>
          <w:sz w:val="34"/>
          <w:szCs w:val="34"/>
        </w:rPr>
        <w:t>БЫЕ ПРАВИЛА ДЛЯ ЧЕМПИОНАТОВ ВУЗ.</w:t>
      </w:r>
      <w:bookmarkEnd w:id="40"/>
      <w:r>
        <w:rPr>
          <w:rFonts w:ascii="Times New Roman" w:hAnsi="Times New Roman"/>
          <w:caps w:val="0"/>
          <w:sz w:val="34"/>
          <w:szCs w:val="34"/>
        </w:rPr>
        <w:t xml:space="preserve"> </w:t>
      </w:r>
    </w:p>
    <w:p w14:paraId="60BFFDE5" w14:textId="77777777" w:rsidR="0016215B" w:rsidRPr="0016215B" w:rsidRDefault="00C112B9" w:rsidP="0049689D">
      <w:pPr>
        <w:suppressAutoHyphen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Командный конкурс – 3</w:t>
      </w:r>
      <w:r w:rsidR="0016215B" w:rsidRPr="0016215B">
        <w:rPr>
          <w:rFonts w:ascii="Times New Roman" w:hAnsi="Times New Roman" w:cs="Times New Roman"/>
          <w:sz w:val="28"/>
          <w:szCs w:val="28"/>
        </w:rPr>
        <w:t xml:space="preserve"> человека в команде. Не запрещается конкурсантам одной команды работать вместе над выполнением всего конкурсного задания. Общение между командами на конкурсной площадке не допускается.</w:t>
      </w:r>
      <w:r>
        <w:rPr>
          <w:rFonts w:ascii="Times New Roman" w:hAnsi="Times New Roman" w:cs="Times New Roman"/>
          <w:sz w:val="28"/>
          <w:szCs w:val="28"/>
        </w:rPr>
        <w:t xml:space="preserve"> На финале МЕЖВУЗ – 2 конкурсных дня (С1 и С2)</w:t>
      </w:r>
    </w:p>
    <w:p w14:paraId="407C1D9F" w14:textId="77777777" w:rsidR="00AC4786" w:rsidRPr="00183E48" w:rsidRDefault="00AC4786" w:rsidP="0049689D">
      <w:pPr>
        <w:autoSpaceDE w:val="0"/>
        <w:autoSpaceDN w:val="0"/>
        <w:adjustRightInd w:val="0"/>
        <w:spacing w:after="0" w:line="360" w:lineRule="auto"/>
        <w:ind w:firstLine="709"/>
        <w:jc w:val="both"/>
        <w:rPr>
          <w:rFonts w:ascii="Times New Roman" w:hAnsi="Times New Roman" w:cs="Times New Roman"/>
          <w:sz w:val="28"/>
          <w:szCs w:val="28"/>
        </w:rPr>
      </w:pPr>
    </w:p>
    <w:p w14:paraId="74893806" w14:textId="77777777" w:rsidR="00AC4786" w:rsidRPr="00183E48" w:rsidRDefault="0016215B" w:rsidP="0049689D">
      <w:pPr>
        <w:pStyle w:val="-1"/>
        <w:spacing w:before="0" w:after="0"/>
        <w:rPr>
          <w:rFonts w:ascii="Times New Roman" w:hAnsi="Times New Roman"/>
          <w:sz w:val="34"/>
          <w:szCs w:val="34"/>
        </w:rPr>
      </w:pPr>
      <w:bookmarkStart w:id="41" w:name="_Toc96956138"/>
      <w:r>
        <w:rPr>
          <w:rFonts w:ascii="Times New Roman" w:hAnsi="Times New Roman"/>
          <w:sz w:val="34"/>
          <w:szCs w:val="34"/>
        </w:rPr>
        <w:t>10</w:t>
      </w:r>
      <w:r w:rsidR="00AC4786" w:rsidRPr="00183E48">
        <w:rPr>
          <w:rFonts w:ascii="Times New Roman" w:hAnsi="Times New Roman"/>
          <w:sz w:val="34"/>
          <w:szCs w:val="34"/>
        </w:rPr>
        <w:t xml:space="preserve">. </w:t>
      </w:r>
      <w:r w:rsidR="00AC4786" w:rsidRPr="00183E48">
        <w:rPr>
          <w:rFonts w:ascii="Times New Roman" w:hAnsi="Times New Roman"/>
          <w:caps w:val="0"/>
          <w:sz w:val="34"/>
          <w:szCs w:val="34"/>
        </w:rPr>
        <w:t>ОСО</w:t>
      </w:r>
      <w:r w:rsidR="00CC7D66">
        <w:rPr>
          <w:rFonts w:ascii="Times New Roman" w:hAnsi="Times New Roman"/>
          <w:caps w:val="0"/>
          <w:sz w:val="34"/>
          <w:szCs w:val="34"/>
        </w:rPr>
        <w:t>БЫЕ ПРАВИЛА ВОЗРАСТНОЙ ГРУППЫ 1</w:t>
      </w:r>
      <w:r w:rsidR="00CC7D66" w:rsidRPr="0032616B">
        <w:rPr>
          <w:rFonts w:ascii="Times New Roman" w:hAnsi="Times New Roman"/>
          <w:caps w:val="0"/>
          <w:sz w:val="34"/>
          <w:szCs w:val="34"/>
        </w:rPr>
        <w:t>0</w:t>
      </w:r>
      <w:r w:rsidR="00AC4786" w:rsidRPr="00183E48">
        <w:rPr>
          <w:rFonts w:ascii="Times New Roman" w:hAnsi="Times New Roman"/>
          <w:caps w:val="0"/>
          <w:sz w:val="34"/>
          <w:szCs w:val="34"/>
        </w:rPr>
        <w:t>-16 ЛЕТ</w:t>
      </w:r>
      <w:bookmarkEnd w:id="41"/>
    </w:p>
    <w:p w14:paraId="4F372129" w14:textId="77777777" w:rsidR="00AC4786" w:rsidRPr="0016215B" w:rsidRDefault="009E1880" w:rsidP="0049689D">
      <w:pPr>
        <w:suppressAutoHyphen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Pr>
          <w:rFonts w:ascii="Arial" w:hAnsi="Arial" w:cs="Arial"/>
          <w:color w:val="262626"/>
          <w:sz w:val="23"/>
          <w:szCs w:val="23"/>
          <w:shd w:val="clear" w:color="auto" w:fill="FFFFFF"/>
        </w:rPr>
        <w:t xml:space="preserve"> </w:t>
      </w:r>
      <w:r w:rsidRPr="009E1880">
        <w:rPr>
          <w:rFonts w:ascii="Times New Roman" w:hAnsi="Times New Roman" w:cs="Times New Roman"/>
          <w:sz w:val="28"/>
          <w:szCs w:val="28"/>
        </w:rPr>
        <w:t>возрастной категории 10-16 лет (ю</w:t>
      </w:r>
      <w:r>
        <w:rPr>
          <w:rFonts w:ascii="Times New Roman" w:hAnsi="Times New Roman" w:cs="Times New Roman"/>
          <w:sz w:val="28"/>
          <w:szCs w:val="28"/>
        </w:rPr>
        <w:t>ниоры</w:t>
      </w:r>
      <w:r w:rsidRPr="009E1880">
        <w:rPr>
          <w:rFonts w:ascii="Times New Roman" w:hAnsi="Times New Roman" w:cs="Times New Roman"/>
          <w:sz w:val="28"/>
          <w:szCs w:val="28"/>
        </w:rPr>
        <w:t xml:space="preserve">) в компетенции выделяются возрастные подкатегории 10-12 лет, 12-14 лет, 14-16 лет. </w:t>
      </w:r>
      <w:r>
        <w:rPr>
          <w:rFonts w:ascii="Times New Roman" w:hAnsi="Times New Roman" w:cs="Times New Roman"/>
          <w:sz w:val="28"/>
          <w:szCs w:val="28"/>
        </w:rPr>
        <w:t xml:space="preserve">Время на выполнение конкурсного </w:t>
      </w:r>
      <w:r w:rsidR="00C9344B" w:rsidRPr="0016215B">
        <w:rPr>
          <w:rFonts w:ascii="Times New Roman" w:hAnsi="Times New Roman" w:cs="Times New Roman"/>
          <w:sz w:val="28"/>
          <w:szCs w:val="28"/>
        </w:rPr>
        <w:t xml:space="preserve">задания </w:t>
      </w:r>
      <w:r w:rsidR="00C112B9">
        <w:rPr>
          <w:rFonts w:ascii="Times New Roman" w:hAnsi="Times New Roman" w:cs="Times New Roman"/>
          <w:sz w:val="28"/>
          <w:szCs w:val="28"/>
        </w:rPr>
        <w:t>не более 4 часов</w:t>
      </w:r>
      <w:r w:rsidR="00AC4786" w:rsidRPr="0016215B">
        <w:rPr>
          <w:rFonts w:ascii="Times New Roman" w:hAnsi="Times New Roman" w:cs="Times New Roman"/>
          <w:sz w:val="28"/>
          <w:szCs w:val="28"/>
        </w:rPr>
        <w:t xml:space="preserve"> в день.</w:t>
      </w:r>
      <w:r w:rsidR="0016215B" w:rsidRPr="0016215B">
        <w:rPr>
          <w:rFonts w:ascii="Times New Roman" w:hAnsi="Times New Roman" w:cs="Times New Roman"/>
          <w:sz w:val="28"/>
          <w:szCs w:val="28"/>
        </w:rPr>
        <w:t xml:space="preserve"> Командный конкурс – 3 человека в команде. Не запрещается конкурсантам одной команды работать вместе над выполнением всего конкурсного задания. Общение между командами на конкурсной площадке не допускается.</w:t>
      </w:r>
    </w:p>
    <w:p w14:paraId="10FFF9CA" w14:textId="77777777" w:rsidR="00AC4786" w:rsidRDefault="00AC4786" w:rsidP="0049689D">
      <w:pPr>
        <w:spacing w:after="0" w:line="360" w:lineRule="auto"/>
        <w:ind w:firstLine="709"/>
        <w:jc w:val="both"/>
        <w:rPr>
          <w:rFonts w:ascii="Times New Roman" w:eastAsia="Arial Unicode MS" w:hAnsi="Times New Roman" w:cs="Times New Roman"/>
          <w:sz w:val="28"/>
          <w:szCs w:val="28"/>
        </w:rPr>
      </w:pPr>
      <w:r w:rsidRPr="00183E48">
        <w:rPr>
          <w:rFonts w:ascii="Times New Roman" w:eastAsia="Arial Unicode MS" w:hAnsi="Times New Roman" w:cs="Times New Roman"/>
          <w:sz w:val="28"/>
          <w:szCs w:val="28"/>
        </w:rPr>
        <w:t>При разработке Конкурсного задания и С</w:t>
      </w:r>
      <w:r>
        <w:rPr>
          <w:rFonts w:ascii="Times New Roman" w:eastAsia="Arial Unicode MS" w:hAnsi="Times New Roman" w:cs="Times New Roman"/>
          <w:sz w:val="28"/>
          <w:szCs w:val="28"/>
        </w:rPr>
        <w:t>хемы оценки учитывается специфика</w:t>
      </w:r>
      <w:r w:rsidRPr="00183E48">
        <w:rPr>
          <w:rFonts w:ascii="Times New Roman" w:eastAsia="Arial Unicode MS" w:hAnsi="Times New Roman" w:cs="Times New Roman"/>
          <w:sz w:val="28"/>
          <w:szCs w:val="28"/>
        </w:rPr>
        <w:t xml:space="preserve"> и ограничения применяемой техники безопасности и охраны труда для данной возрастной группы. Так же </w:t>
      </w:r>
      <w:r>
        <w:rPr>
          <w:rFonts w:ascii="Times New Roman" w:eastAsia="Arial Unicode MS" w:hAnsi="Times New Roman" w:cs="Times New Roman"/>
          <w:sz w:val="28"/>
          <w:szCs w:val="28"/>
        </w:rPr>
        <w:t>учитываются</w:t>
      </w:r>
      <w:r w:rsidRPr="00183E48">
        <w:rPr>
          <w:rFonts w:ascii="Times New Roman" w:eastAsia="Arial Unicode MS" w:hAnsi="Times New Roman" w:cs="Times New Roman"/>
          <w:sz w:val="28"/>
          <w:szCs w:val="28"/>
        </w:rPr>
        <w:t xml:space="preserve"> антропометрические, психофизиологические и психологические особенности данной возрастной </w:t>
      </w:r>
      <w:r w:rsidRPr="00183E48">
        <w:rPr>
          <w:rFonts w:ascii="Times New Roman" w:eastAsia="Arial Unicode MS" w:hAnsi="Times New Roman" w:cs="Times New Roman"/>
          <w:sz w:val="28"/>
          <w:szCs w:val="28"/>
        </w:rPr>
        <w:lastRenderedPageBreak/>
        <w:t xml:space="preserve">группы. Тем самым Конкурсное задание </w:t>
      </w:r>
      <w:r>
        <w:rPr>
          <w:rFonts w:ascii="Times New Roman" w:eastAsia="Arial Unicode MS" w:hAnsi="Times New Roman" w:cs="Times New Roman"/>
          <w:sz w:val="28"/>
          <w:szCs w:val="28"/>
        </w:rPr>
        <w:t>и Схема оценки затрагивает</w:t>
      </w:r>
      <w:r w:rsidRPr="00183E48">
        <w:rPr>
          <w:rFonts w:ascii="Times New Roman" w:eastAsia="Arial Unicode MS" w:hAnsi="Times New Roman" w:cs="Times New Roman"/>
          <w:sz w:val="28"/>
          <w:szCs w:val="28"/>
        </w:rPr>
        <w:t xml:space="preserve"> не все блоки и поля </w:t>
      </w:r>
      <w:r w:rsidRPr="00183E48">
        <w:rPr>
          <w:rFonts w:ascii="Times New Roman" w:eastAsia="Arial Unicode MS" w:hAnsi="Times New Roman" w:cs="Times New Roman"/>
          <w:sz w:val="28"/>
          <w:szCs w:val="28"/>
          <w:lang w:val="en-US"/>
        </w:rPr>
        <w:t>WSSS</w:t>
      </w:r>
      <w:r>
        <w:rPr>
          <w:rFonts w:ascii="Times New Roman" w:eastAsia="Arial Unicode MS" w:hAnsi="Times New Roman" w:cs="Times New Roman"/>
          <w:sz w:val="28"/>
          <w:szCs w:val="28"/>
        </w:rPr>
        <w:t>.</w:t>
      </w:r>
    </w:p>
    <w:p w14:paraId="471E7055" w14:textId="7EE729AA" w:rsidR="00E01B0D" w:rsidRDefault="00E01B0D" w:rsidP="0049689D">
      <w:pPr>
        <w:spacing w:after="0" w:line="360" w:lineRule="auto"/>
        <w:ind w:firstLine="709"/>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Модули </w:t>
      </w:r>
      <w:r w:rsidR="004D345D">
        <w:rPr>
          <w:rFonts w:ascii="Times New Roman" w:eastAsia="Arial Unicode MS" w:hAnsi="Times New Roman" w:cs="Times New Roman"/>
          <w:sz w:val="28"/>
          <w:szCs w:val="28"/>
          <w:lang w:val="en-US"/>
        </w:rPr>
        <w:t>B</w:t>
      </w:r>
      <w:r>
        <w:rPr>
          <w:rFonts w:ascii="Times New Roman" w:eastAsia="Arial Unicode MS" w:hAnsi="Times New Roman" w:cs="Times New Roman"/>
          <w:sz w:val="28"/>
          <w:szCs w:val="28"/>
        </w:rPr>
        <w:t xml:space="preserve">, </w:t>
      </w:r>
      <w:r w:rsidR="004D345D">
        <w:rPr>
          <w:rFonts w:ascii="Times New Roman" w:eastAsia="Arial Unicode MS" w:hAnsi="Times New Roman" w:cs="Times New Roman"/>
          <w:sz w:val="28"/>
          <w:szCs w:val="28"/>
          <w:lang w:val="en-US"/>
        </w:rPr>
        <w:t>H</w:t>
      </w:r>
      <w:r>
        <w:rPr>
          <w:rFonts w:ascii="Times New Roman" w:eastAsia="Arial Unicode MS" w:hAnsi="Times New Roman" w:cs="Times New Roman"/>
          <w:sz w:val="28"/>
          <w:szCs w:val="28"/>
        </w:rPr>
        <w:t xml:space="preserve">, </w:t>
      </w:r>
      <w:r w:rsidR="004D345D">
        <w:rPr>
          <w:rFonts w:ascii="Times New Roman" w:eastAsia="Arial Unicode MS" w:hAnsi="Times New Roman" w:cs="Times New Roman"/>
          <w:sz w:val="28"/>
          <w:szCs w:val="28"/>
          <w:lang w:val="en-US"/>
        </w:rPr>
        <w:t>I</w:t>
      </w:r>
      <w:r>
        <w:rPr>
          <w:rFonts w:ascii="Times New Roman" w:eastAsia="Arial Unicode MS" w:hAnsi="Times New Roman" w:cs="Times New Roman"/>
          <w:sz w:val="28"/>
          <w:szCs w:val="28"/>
        </w:rPr>
        <w:t xml:space="preserve"> в конкурсном задании для этой возрастной группы применить в следующей редакции:</w:t>
      </w:r>
    </w:p>
    <w:p w14:paraId="75C83E53" w14:textId="77777777" w:rsidR="00E01B0D"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B</w:t>
      </w:r>
      <w:r w:rsidR="00E01B0D" w:rsidRPr="006E4CB5">
        <w:rPr>
          <w:rFonts w:ascii="Times New Roman" w:hAnsi="Times New Roman"/>
          <w:b/>
          <w:color w:val="000000"/>
          <w:sz w:val="28"/>
        </w:rPr>
        <w:t>: Имитационное моделирование КА в ПО SX Modeler. Расчет энергобаланса на борту</w:t>
      </w:r>
    </w:p>
    <w:p w14:paraId="1E0BE101" w14:textId="77777777" w:rsid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 xml:space="preserve">В данном модуле участникам необходимо провести численное моделирование космического аппарата в специализированном программном обеспечении, </w:t>
      </w:r>
      <w:r w:rsidRPr="006E4CB5">
        <w:rPr>
          <w:rFonts w:ascii="Times New Roman" w:hAnsi="Times New Roman"/>
          <w:color w:val="000000"/>
          <w:sz w:val="28"/>
        </w:rPr>
        <w:t>оцени</w:t>
      </w:r>
      <w:r>
        <w:rPr>
          <w:rFonts w:ascii="Times New Roman" w:hAnsi="Times New Roman"/>
          <w:color w:val="000000"/>
          <w:sz w:val="28"/>
        </w:rPr>
        <w:t>ть</w:t>
      </w:r>
      <w:r w:rsidRPr="006E4CB5">
        <w:rPr>
          <w:rFonts w:ascii="Times New Roman" w:hAnsi="Times New Roman"/>
          <w:color w:val="000000"/>
          <w:sz w:val="28"/>
        </w:rPr>
        <w:t xml:space="preserve"> циклограмму работы спутника на орбите с учетом полученных исходных данных.</w:t>
      </w:r>
      <w:r>
        <w:rPr>
          <w:rFonts w:ascii="Times New Roman" w:hAnsi="Times New Roman"/>
          <w:color w:val="000000"/>
          <w:sz w:val="28"/>
        </w:rPr>
        <w:t xml:space="preserve"> </w:t>
      </w:r>
    </w:p>
    <w:p w14:paraId="48C397BD" w14:textId="77777777" w:rsidR="00E01B0D" w:rsidRPr="001B03FC" w:rsidRDefault="00E01B0D" w:rsidP="0049689D">
      <w:pPr>
        <w:widowControl w:val="0"/>
        <w:tabs>
          <w:tab w:val="left" w:pos="9781"/>
        </w:tabs>
        <w:spacing w:after="0" w:line="360" w:lineRule="auto"/>
        <w:ind w:firstLine="709"/>
        <w:jc w:val="both"/>
        <w:rPr>
          <w:rFonts w:ascii="Times New Roman" w:hAnsi="Times New Roman"/>
          <w:color w:val="000000"/>
          <w:sz w:val="28"/>
        </w:rPr>
      </w:pPr>
      <w:r w:rsidRPr="008F7DD3">
        <w:rPr>
          <w:rFonts w:ascii="Times New Roman" w:hAnsi="Times New Roman"/>
          <w:color w:val="000000"/>
          <w:sz w:val="28"/>
        </w:rPr>
        <w:t xml:space="preserve">Судьи, согласно схеме оценки, выполняют проверку </w:t>
      </w:r>
      <w:r>
        <w:rPr>
          <w:rFonts w:ascii="Times New Roman" w:hAnsi="Times New Roman"/>
          <w:color w:val="000000"/>
          <w:sz w:val="28"/>
        </w:rPr>
        <w:t xml:space="preserve">предоставленных </w:t>
      </w:r>
      <w:r w:rsidRPr="008F7DD3">
        <w:rPr>
          <w:rFonts w:ascii="Times New Roman" w:hAnsi="Times New Roman"/>
          <w:color w:val="000000"/>
          <w:sz w:val="28"/>
        </w:rPr>
        <w:t>материалов.</w:t>
      </w:r>
    </w:p>
    <w:p w14:paraId="12A1063A" w14:textId="77777777" w:rsidR="00E01B0D"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H</w:t>
      </w:r>
      <w:r w:rsidR="00E01B0D" w:rsidRPr="006E4CB5">
        <w:rPr>
          <w:rFonts w:ascii="Times New Roman" w:hAnsi="Times New Roman"/>
          <w:b/>
          <w:color w:val="000000"/>
          <w:sz w:val="28"/>
        </w:rPr>
        <w:t>: Оценка стоимости проекта. Бережливое производство</w:t>
      </w:r>
    </w:p>
    <w:p w14:paraId="4678AD5F" w14:textId="77777777" w:rsid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Параллельно с работой по сборке, испытаниям аппарата выполняется оценка стоимости создания настоящего микроспутника с функциональными характеристиками, аналогичными требуемым в проекте.</w:t>
      </w:r>
      <w:r>
        <w:rPr>
          <w:rFonts w:ascii="Times New Roman" w:hAnsi="Times New Roman"/>
          <w:color w:val="000000"/>
          <w:sz w:val="28"/>
        </w:rPr>
        <w:t xml:space="preserve"> </w:t>
      </w:r>
      <w:r w:rsidRPr="001B03FC">
        <w:rPr>
          <w:rFonts w:ascii="Times New Roman" w:hAnsi="Times New Roman"/>
          <w:color w:val="000000"/>
          <w:sz w:val="28"/>
        </w:rPr>
        <w:t>Документация оформляется участниками в процессе выполнения работы, от ее качества зависит, поймет ли сторонний наблюдатель, зачем создан тот или иной документ и пригоден ли для дальнейшей работы.</w:t>
      </w:r>
      <w:r>
        <w:rPr>
          <w:rFonts w:ascii="Times New Roman" w:hAnsi="Times New Roman"/>
          <w:color w:val="000000"/>
          <w:sz w:val="28"/>
        </w:rPr>
        <w:t xml:space="preserve"> </w:t>
      </w:r>
      <w:r w:rsidRPr="001B03FC">
        <w:rPr>
          <w:rFonts w:ascii="Times New Roman" w:hAnsi="Times New Roman"/>
          <w:color w:val="000000"/>
          <w:sz w:val="28"/>
        </w:rPr>
        <w:t>Немаловажную роль играет внедрение в процесс выполнения работы принципов бережливого производства, т.е. вовлечение участников в процесс оптимизации рабочего пространства с целью минимизации затрат и максимальной ориентации на результат.</w:t>
      </w:r>
    </w:p>
    <w:p w14:paraId="1E9FE83C" w14:textId="77777777" w:rsidR="00E01B0D" w:rsidRPr="001B03FC" w:rsidRDefault="00E01B0D" w:rsidP="0049689D">
      <w:pPr>
        <w:widowControl w:val="0"/>
        <w:tabs>
          <w:tab w:val="left" w:pos="9781"/>
        </w:tabs>
        <w:spacing w:after="0" w:line="360" w:lineRule="auto"/>
        <w:ind w:firstLine="709"/>
        <w:jc w:val="both"/>
        <w:rPr>
          <w:rFonts w:ascii="Times New Roman" w:hAnsi="Times New Roman"/>
          <w:color w:val="000000"/>
          <w:sz w:val="28"/>
        </w:rPr>
      </w:pPr>
      <w:r w:rsidRPr="001B03FC">
        <w:rPr>
          <w:rFonts w:ascii="Times New Roman" w:hAnsi="Times New Roman"/>
          <w:color w:val="000000"/>
          <w:sz w:val="28"/>
        </w:rPr>
        <w:t xml:space="preserve">Судьи, согласно схеме оценки, </w:t>
      </w:r>
      <w:r>
        <w:rPr>
          <w:rFonts w:ascii="Times New Roman" w:hAnsi="Times New Roman"/>
          <w:color w:val="000000"/>
          <w:sz w:val="28"/>
        </w:rPr>
        <w:t>контролируют</w:t>
      </w:r>
      <w:r w:rsidRPr="001B03FC">
        <w:rPr>
          <w:rFonts w:ascii="Times New Roman" w:hAnsi="Times New Roman"/>
          <w:color w:val="000000"/>
          <w:sz w:val="28"/>
        </w:rPr>
        <w:t xml:space="preserve"> планировк</w:t>
      </w:r>
      <w:r>
        <w:rPr>
          <w:rFonts w:ascii="Times New Roman" w:hAnsi="Times New Roman"/>
          <w:color w:val="000000"/>
          <w:sz w:val="28"/>
        </w:rPr>
        <w:t>у</w:t>
      </w:r>
      <w:r w:rsidRPr="001B03FC">
        <w:rPr>
          <w:rFonts w:ascii="Times New Roman" w:hAnsi="Times New Roman"/>
          <w:color w:val="000000"/>
          <w:sz w:val="28"/>
        </w:rPr>
        <w:t xml:space="preserve"> рабочего места, то есть рациональное пространственное размещение всех элементов оборудования, технологической и организационной оснастки, инвентаря, которые обеспечивают экономное использование материала, ресурсов, безопасности труда.</w:t>
      </w:r>
    </w:p>
    <w:p w14:paraId="779D0DA6" w14:textId="77777777" w:rsidR="00E01B0D" w:rsidRPr="006E4CB5" w:rsidRDefault="00786741" w:rsidP="0049689D">
      <w:pPr>
        <w:widowControl w:val="0"/>
        <w:tabs>
          <w:tab w:val="left" w:pos="9781"/>
        </w:tabs>
        <w:spacing w:after="0" w:line="360" w:lineRule="auto"/>
        <w:ind w:firstLine="709"/>
        <w:jc w:val="center"/>
        <w:rPr>
          <w:rFonts w:ascii="Times New Roman" w:hAnsi="Times New Roman"/>
          <w:b/>
          <w:color w:val="000000"/>
          <w:sz w:val="28"/>
        </w:rPr>
      </w:pPr>
      <w:r>
        <w:rPr>
          <w:rFonts w:ascii="Times New Roman" w:hAnsi="Times New Roman"/>
          <w:b/>
          <w:color w:val="000000"/>
          <w:sz w:val="28"/>
        </w:rPr>
        <w:t xml:space="preserve">Модуль </w:t>
      </w:r>
      <w:r>
        <w:rPr>
          <w:rFonts w:ascii="Times New Roman" w:hAnsi="Times New Roman"/>
          <w:b/>
          <w:color w:val="000000"/>
          <w:sz w:val="28"/>
          <w:lang w:val="en-US"/>
        </w:rPr>
        <w:t>I</w:t>
      </w:r>
      <w:r w:rsidR="00E01B0D" w:rsidRPr="006E4CB5">
        <w:rPr>
          <w:rFonts w:ascii="Times New Roman" w:hAnsi="Times New Roman"/>
          <w:b/>
          <w:color w:val="000000"/>
          <w:sz w:val="28"/>
        </w:rPr>
        <w:t>: Соблюдение ТБ и ОТ. Организация рабочего места</w:t>
      </w:r>
    </w:p>
    <w:p w14:paraId="5F21A0EC" w14:textId="77777777" w:rsidR="00E01B0D" w:rsidRDefault="00E01B0D" w:rsidP="0049689D">
      <w:pPr>
        <w:widowControl w:val="0"/>
        <w:tabs>
          <w:tab w:val="left" w:pos="9781"/>
        </w:tabs>
        <w:spacing w:after="0" w:line="360" w:lineRule="auto"/>
        <w:ind w:firstLine="709"/>
        <w:jc w:val="both"/>
        <w:rPr>
          <w:rFonts w:ascii="Times New Roman" w:hAnsi="Times New Roman"/>
          <w:color w:val="000000"/>
          <w:sz w:val="28"/>
        </w:rPr>
      </w:pPr>
      <w:r>
        <w:rPr>
          <w:rFonts w:ascii="Times New Roman" w:hAnsi="Times New Roman"/>
          <w:color w:val="000000"/>
          <w:sz w:val="28"/>
        </w:rPr>
        <w:t>В ходе выполнения конкурсного задания к</w:t>
      </w:r>
      <w:r w:rsidRPr="001B03FC">
        <w:rPr>
          <w:rFonts w:ascii="Times New Roman" w:hAnsi="Times New Roman"/>
          <w:color w:val="000000"/>
          <w:sz w:val="28"/>
        </w:rPr>
        <w:t>аждому члену команды</w:t>
      </w:r>
      <w:r>
        <w:rPr>
          <w:rFonts w:ascii="Times New Roman" w:hAnsi="Times New Roman"/>
          <w:color w:val="000000"/>
          <w:sz w:val="28"/>
        </w:rPr>
        <w:t xml:space="preserve"> (их 3)</w:t>
      </w:r>
      <w:r w:rsidRPr="001B03FC">
        <w:rPr>
          <w:rFonts w:ascii="Times New Roman" w:hAnsi="Times New Roman"/>
          <w:color w:val="000000"/>
          <w:sz w:val="28"/>
        </w:rPr>
        <w:t xml:space="preserve"> необходимо так организовать рабочее пространство, чтобы комфортно было </w:t>
      </w:r>
      <w:r w:rsidRPr="001B03FC">
        <w:rPr>
          <w:rFonts w:ascii="Times New Roman" w:hAnsi="Times New Roman"/>
          <w:color w:val="000000"/>
          <w:sz w:val="28"/>
        </w:rPr>
        <w:lastRenderedPageBreak/>
        <w:t>каждому. Эти условия труда должны иметь рациональную планировку и бесперебойное выполнение функций инженера-конструктора, программиста и специалиста по 3D.</w:t>
      </w:r>
    </w:p>
    <w:p w14:paraId="2827753F" w14:textId="77777777" w:rsidR="00E01B0D" w:rsidRPr="00966D4A" w:rsidRDefault="00E01B0D" w:rsidP="0049689D">
      <w:pPr>
        <w:widowControl w:val="0"/>
        <w:tabs>
          <w:tab w:val="left" w:pos="9781"/>
        </w:tabs>
        <w:spacing w:after="0" w:line="360" w:lineRule="auto"/>
        <w:ind w:firstLine="709"/>
        <w:jc w:val="both"/>
        <w:rPr>
          <w:rFonts w:ascii="Times New Roman" w:hAnsi="Times New Roman"/>
          <w:color w:val="000000"/>
          <w:sz w:val="28"/>
        </w:rPr>
      </w:pPr>
      <w:r w:rsidRPr="009D1222">
        <w:rPr>
          <w:rFonts w:ascii="Times New Roman" w:hAnsi="Times New Roman"/>
          <w:color w:val="000000"/>
          <w:sz w:val="28"/>
        </w:rPr>
        <w:t xml:space="preserve">Судьи, согласно схеме оценки, проверяют </w:t>
      </w:r>
      <w:r>
        <w:rPr>
          <w:rFonts w:ascii="Times New Roman" w:hAnsi="Times New Roman"/>
          <w:color w:val="000000"/>
          <w:sz w:val="28"/>
        </w:rPr>
        <w:t xml:space="preserve">качество выполнения модуля конкурсантами, </w:t>
      </w:r>
      <w:r w:rsidRPr="009D1222">
        <w:rPr>
          <w:rFonts w:ascii="Times New Roman" w:hAnsi="Times New Roman"/>
          <w:color w:val="000000"/>
          <w:sz w:val="28"/>
        </w:rPr>
        <w:t>оценива</w:t>
      </w:r>
      <w:r>
        <w:rPr>
          <w:rFonts w:ascii="Times New Roman" w:hAnsi="Times New Roman"/>
          <w:color w:val="000000"/>
          <w:sz w:val="28"/>
        </w:rPr>
        <w:t>ют</w:t>
      </w:r>
      <w:r w:rsidRPr="009D1222">
        <w:rPr>
          <w:rFonts w:ascii="Times New Roman" w:hAnsi="Times New Roman"/>
          <w:color w:val="000000"/>
          <w:sz w:val="28"/>
        </w:rPr>
        <w:t xml:space="preserve"> подготовк</w:t>
      </w:r>
      <w:r>
        <w:rPr>
          <w:rFonts w:ascii="Times New Roman" w:hAnsi="Times New Roman"/>
          <w:color w:val="000000"/>
          <w:sz w:val="28"/>
        </w:rPr>
        <w:t>у</w:t>
      </w:r>
      <w:r w:rsidRPr="009D1222">
        <w:rPr>
          <w:rFonts w:ascii="Times New Roman" w:hAnsi="Times New Roman"/>
          <w:color w:val="000000"/>
          <w:sz w:val="28"/>
        </w:rPr>
        <w:t xml:space="preserve"> и состояние рабочего места в процессе работы, взаимодействие</w:t>
      </w:r>
      <w:r w:rsidR="00966D4A">
        <w:rPr>
          <w:rFonts w:ascii="Times New Roman" w:hAnsi="Times New Roman"/>
          <w:color w:val="000000"/>
          <w:sz w:val="28"/>
        </w:rPr>
        <w:t xml:space="preserve"> </w:t>
      </w:r>
      <w:r w:rsidR="00966D4A" w:rsidRPr="009D1222">
        <w:rPr>
          <w:rFonts w:ascii="Times New Roman" w:hAnsi="Times New Roman"/>
          <w:color w:val="000000"/>
          <w:sz w:val="28"/>
        </w:rPr>
        <w:t>внутри</w:t>
      </w:r>
      <w:r w:rsidR="00966D4A">
        <w:rPr>
          <w:rFonts w:ascii="Times New Roman" w:hAnsi="Times New Roman"/>
          <w:color w:val="000000"/>
          <w:sz w:val="28"/>
        </w:rPr>
        <w:t xml:space="preserve"> команды</w:t>
      </w:r>
      <w:r w:rsidRPr="009D1222">
        <w:rPr>
          <w:rFonts w:ascii="Times New Roman" w:hAnsi="Times New Roman"/>
          <w:color w:val="000000"/>
          <w:sz w:val="28"/>
        </w:rPr>
        <w:t>, взаимодействие с экспертами, выполнение норм безопасности по работе с оборудованием на рабочем месте, а также коммуникативные навыки.</w:t>
      </w:r>
    </w:p>
    <w:p w14:paraId="0CC9C0DD"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ПЕРЕЧЕНЬ ОСНОВНЫХ ОПЕРАЦИЙ КОМПЕТЕ</w:t>
      </w:r>
      <w:r w:rsidR="00786741">
        <w:rPr>
          <w:rFonts w:eastAsia="Arial Unicode MS"/>
          <w:color w:val="auto"/>
          <w:sz w:val="28"/>
          <w:szCs w:val="28"/>
          <w:lang w:eastAsia="en-US"/>
        </w:rPr>
        <w:t>НЦИИ ДЛЯ ВОЗРАСТНЫХ КАТЕГОРИЙ</w:t>
      </w:r>
      <w:r w:rsidR="00CC7D66">
        <w:rPr>
          <w:rFonts w:eastAsia="Arial Unicode MS"/>
          <w:color w:val="auto"/>
          <w:sz w:val="28"/>
          <w:szCs w:val="28"/>
          <w:lang w:eastAsia="en-US"/>
        </w:rPr>
        <w:t xml:space="preserve"> 10</w:t>
      </w:r>
      <w:r w:rsidR="00786741">
        <w:rPr>
          <w:rFonts w:eastAsia="Arial Unicode MS"/>
          <w:color w:val="auto"/>
          <w:sz w:val="28"/>
          <w:szCs w:val="28"/>
          <w:lang w:eastAsia="en-US"/>
        </w:rPr>
        <w:t>-12, 12-14, 14-16</w:t>
      </w:r>
      <w:r w:rsidRPr="002F0174">
        <w:rPr>
          <w:rFonts w:eastAsia="Arial Unicode MS"/>
          <w:color w:val="auto"/>
          <w:sz w:val="28"/>
          <w:szCs w:val="28"/>
          <w:lang w:eastAsia="en-US"/>
        </w:rPr>
        <w:t xml:space="preserve"> ЛЕТ</w:t>
      </w:r>
    </w:p>
    <w:p w14:paraId="32F8A2FF"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Тезисно перечислим эти операции:</w:t>
      </w:r>
    </w:p>
    <w:p w14:paraId="0791D9C5" w14:textId="77777777" w:rsidR="00AC4786" w:rsidRPr="002F0174" w:rsidRDefault="00AC4786"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р</w:t>
      </w:r>
      <w:r w:rsidRPr="002F0174">
        <w:rPr>
          <w:rFonts w:eastAsia="Arial Unicode MS"/>
          <w:color w:val="auto"/>
          <w:sz w:val="28"/>
          <w:szCs w:val="28"/>
          <w:lang w:eastAsia="en-US"/>
        </w:rPr>
        <w:t>азработка и численное моделирование циклограммы работы бортовых систем спутника</w:t>
      </w:r>
    </w:p>
    <w:p w14:paraId="015C18D6" w14:textId="77777777" w:rsidR="00AC4786" w:rsidRPr="002F0174" w:rsidRDefault="006A7A41"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выбор </w:t>
      </w:r>
      <w:r w:rsidR="00AC4786" w:rsidRPr="002F0174">
        <w:rPr>
          <w:rFonts w:eastAsia="Arial Unicode MS"/>
          <w:color w:val="auto"/>
          <w:sz w:val="28"/>
          <w:szCs w:val="28"/>
          <w:lang w:eastAsia="en-US"/>
        </w:rPr>
        <w:t>бортовых приборов и систем</w:t>
      </w:r>
    </w:p>
    <w:p w14:paraId="45317B0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выбор циклог</w:t>
      </w:r>
      <w:r w:rsidR="006A7A41">
        <w:rPr>
          <w:rFonts w:eastAsia="Arial Unicode MS"/>
          <w:color w:val="auto"/>
          <w:sz w:val="28"/>
          <w:szCs w:val="28"/>
          <w:lang w:eastAsia="en-US"/>
        </w:rPr>
        <w:t>раммы работы режимов ориентации</w:t>
      </w:r>
    </w:p>
    <w:p w14:paraId="164A42C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расчет энергобаланса на борту</w:t>
      </w:r>
    </w:p>
    <w:p w14:paraId="39F0427A"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расчет площади панелей солнечных батарей (СБ)</w:t>
      </w:r>
    </w:p>
    <w:p w14:paraId="51332407" w14:textId="77777777" w:rsidR="00AC4786" w:rsidRPr="002F0174" w:rsidRDefault="006A7A41"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расчет требуемой </w:t>
      </w:r>
      <w:r w:rsidR="00AC4786" w:rsidRPr="002F0174">
        <w:rPr>
          <w:rFonts w:eastAsia="Arial Unicode MS"/>
          <w:color w:val="auto"/>
          <w:sz w:val="28"/>
          <w:szCs w:val="28"/>
          <w:lang w:eastAsia="en-US"/>
        </w:rPr>
        <w:t>ёмкости аккумуляторных батарей (АБ)</w:t>
      </w:r>
    </w:p>
    <w:p w14:paraId="31F9F4F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проверочный расчет энергобаланса на борту</w:t>
      </w:r>
    </w:p>
    <w:p w14:paraId="5D385C9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оценка стоимости проекта.</w:t>
      </w:r>
    </w:p>
    <w:p w14:paraId="5644B5B1" w14:textId="77777777" w:rsidR="00AC4786" w:rsidRPr="002F0174" w:rsidRDefault="00B47FDD"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Моделирование конструкции спутника</w:t>
      </w:r>
      <w:r w:rsidR="00AC4786" w:rsidRPr="002F0174">
        <w:rPr>
          <w:rFonts w:eastAsia="Arial Unicode MS"/>
          <w:color w:val="auto"/>
          <w:sz w:val="28"/>
          <w:szCs w:val="28"/>
          <w:lang w:eastAsia="en-US"/>
        </w:rPr>
        <w:t xml:space="preserve"> в 3D</w:t>
      </w:r>
      <w:r>
        <w:rPr>
          <w:rFonts w:eastAsia="Arial Unicode MS"/>
          <w:color w:val="auto"/>
          <w:sz w:val="28"/>
          <w:szCs w:val="28"/>
          <w:lang w:eastAsia="en-US"/>
        </w:rPr>
        <w:t xml:space="preserve"> – программе:</w:t>
      </w:r>
    </w:p>
    <w:p w14:paraId="24FB20EB" w14:textId="77777777" w:rsidR="00AC4786" w:rsidRPr="002F0174" w:rsidRDefault="00B87737"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Работа в </w:t>
      </w:r>
      <w:r w:rsidR="00B47FDD">
        <w:rPr>
          <w:rFonts w:eastAsia="Arial Unicode MS"/>
          <w:color w:val="auto"/>
          <w:sz w:val="28"/>
          <w:szCs w:val="28"/>
          <w:lang w:eastAsia="en-US"/>
        </w:rPr>
        <w:t xml:space="preserve">программном комплексе </w:t>
      </w:r>
      <w:r>
        <w:rPr>
          <w:rFonts w:eastAsia="Arial Unicode MS"/>
          <w:color w:val="auto"/>
          <w:sz w:val="28"/>
          <w:szCs w:val="28"/>
          <w:lang w:eastAsia="en-US"/>
        </w:rPr>
        <w:t>САПР SolidWorks (для возрастной группы 1</w:t>
      </w:r>
      <w:r w:rsidR="00786741">
        <w:rPr>
          <w:rFonts w:eastAsia="Arial Unicode MS"/>
          <w:color w:val="auto"/>
          <w:sz w:val="28"/>
          <w:szCs w:val="28"/>
          <w:lang w:eastAsia="en-US"/>
        </w:rPr>
        <w:t xml:space="preserve">4-16 лет) и допускается </w:t>
      </w:r>
      <w:r w:rsidR="00786741" w:rsidRPr="00B87737">
        <w:rPr>
          <w:rFonts w:eastAsia="Arial Unicode MS"/>
          <w:color w:val="auto"/>
          <w:sz w:val="28"/>
          <w:szCs w:val="28"/>
          <w:lang w:eastAsia="en-US"/>
        </w:rPr>
        <w:t>3</w:t>
      </w:r>
      <w:r w:rsidR="00786741">
        <w:rPr>
          <w:rFonts w:eastAsia="Arial Unicode MS"/>
          <w:color w:val="auto"/>
          <w:sz w:val="28"/>
          <w:szCs w:val="28"/>
          <w:lang w:val="en-US" w:eastAsia="en-US"/>
        </w:rPr>
        <w:t>D</w:t>
      </w:r>
      <w:r w:rsidR="00786741" w:rsidRPr="00B87737">
        <w:rPr>
          <w:rFonts w:eastAsia="Arial Unicode MS"/>
          <w:color w:val="auto"/>
          <w:sz w:val="28"/>
          <w:szCs w:val="28"/>
          <w:lang w:eastAsia="en-US"/>
        </w:rPr>
        <w:t xml:space="preserve"> </w:t>
      </w:r>
      <w:r w:rsidR="00786741">
        <w:rPr>
          <w:rFonts w:eastAsia="Arial Unicode MS"/>
          <w:color w:val="auto"/>
          <w:sz w:val="28"/>
          <w:szCs w:val="28"/>
          <w:lang w:eastAsia="en-US"/>
        </w:rPr>
        <w:t xml:space="preserve">моделирование в программе </w:t>
      </w:r>
      <w:r w:rsidR="00786741" w:rsidRPr="00B87737">
        <w:rPr>
          <w:rFonts w:eastAsia="Arial Unicode MS"/>
          <w:color w:val="auto"/>
          <w:sz w:val="28"/>
          <w:szCs w:val="28"/>
          <w:lang w:eastAsia="en-US"/>
        </w:rPr>
        <w:t>3</w:t>
      </w:r>
      <w:r w:rsidR="00786741">
        <w:rPr>
          <w:rFonts w:eastAsia="Arial Unicode MS"/>
          <w:color w:val="auto"/>
          <w:sz w:val="28"/>
          <w:szCs w:val="28"/>
          <w:lang w:eastAsia="en-US"/>
        </w:rPr>
        <w:t>Д</w:t>
      </w:r>
      <w:r w:rsidR="00786741" w:rsidRPr="00B87737">
        <w:rPr>
          <w:rFonts w:eastAsia="Arial Unicode MS"/>
          <w:color w:val="auto"/>
          <w:sz w:val="28"/>
          <w:szCs w:val="28"/>
          <w:lang w:eastAsia="en-US"/>
        </w:rPr>
        <w:t xml:space="preserve"> </w:t>
      </w:r>
      <w:r w:rsidR="00786741">
        <w:rPr>
          <w:rFonts w:eastAsia="Arial Unicode MS"/>
          <w:color w:val="auto"/>
          <w:sz w:val="28"/>
          <w:szCs w:val="28"/>
          <w:lang w:eastAsia="en-US"/>
        </w:rPr>
        <w:t>Компас (для возрастной категории 1</w:t>
      </w:r>
      <w:r>
        <w:rPr>
          <w:rFonts w:eastAsia="Arial Unicode MS"/>
          <w:color w:val="auto"/>
          <w:sz w:val="28"/>
          <w:szCs w:val="28"/>
          <w:lang w:eastAsia="en-US"/>
        </w:rPr>
        <w:t>0-12 и 12-14 лет)</w:t>
      </w:r>
      <w:r w:rsidR="00AC4786" w:rsidRPr="002F0174">
        <w:rPr>
          <w:rFonts w:eastAsia="Arial Unicode MS"/>
          <w:color w:val="auto"/>
          <w:sz w:val="28"/>
          <w:szCs w:val="28"/>
          <w:lang w:eastAsia="en-US"/>
        </w:rPr>
        <w:t xml:space="preserve">, базовые умения работы с </w:t>
      </w:r>
      <w:r w:rsidR="00CC7D66">
        <w:rPr>
          <w:rFonts w:eastAsia="Arial Unicode MS"/>
          <w:color w:val="auto"/>
          <w:sz w:val="28"/>
          <w:szCs w:val="28"/>
          <w:lang w:eastAsia="en-US"/>
        </w:rPr>
        <w:t xml:space="preserve">простыми </w:t>
      </w:r>
      <w:r w:rsidR="00AC4786" w:rsidRPr="002F0174">
        <w:rPr>
          <w:rFonts w:eastAsia="Arial Unicode MS"/>
          <w:color w:val="auto"/>
          <w:sz w:val="28"/>
          <w:szCs w:val="28"/>
          <w:lang w:eastAsia="en-US"/>
        </w:rPr>
        <w:t>деталями и сборками, понятия центра масс и момента инерции и принципов действий для их приведения к требуемым значениям, умение подготавливать рациональные расчётные 3D-модели изделий, владение общими понятиями об эргономике при сборке и эксплуатации изделия</w:t>
      </w:r>
    </w:p>
    <w:p w14:paraId="512A9423"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умение выполнять сборочные и монтажные чертежи и спецификации; </w:t>
      </w:r>
    </w:p>
    <w:p w14:paraId="6981E877"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Разработка бортового ПО</w:t>
      </w:r>
    </w:p>
    <w:p w14:paraId="37C010B2"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lastRenderedPageBreak/>
        <w:t xml:space="preserve">- Проектирование архитектуры бортовой </w:t>
      </w:r>
      <w:r w:rsidR="00B47FDD">
        <w:rPr>
          <w:rFonts w:eastAsia="Arial Unicode MS"/>
          <w:color w:val="auto"/>
          <w:sz w:val="28"/>
          <w:szCs w:val="28"/>
          <w:lang w:eastAsia="en-US"/>
        </w:rPr>
        <w:t xml:space="preserve">кабельной и </w:t>
      </w:r>
      <w:r w:rsidRPr="002F0174">
        <w:rPr>
          <w:rFonts w:eastAsia="Arial Unicode MS"/>
          <w:color w:val="auto"/>
          <w:sz w:val="28"/>
          <w:szCs w:val="28"/>
          <w:lang w:eastAsia="en-US"/>
        </w:rPr>
        <w:t>информационной сети</w:t>
      </w:r>
    </w:p>
    <w:p w14:paraId="5E4D52FB"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На основе шаблонов кода, реализация требуемого функционала и алгоритмов без привязки к аппаратной части, с использованием открытых библиотек и компиляторов на </w:t>
      </w:r>
      <w:r w:rsidR="00786741">
        <w:rPr>
          <w:rFonts w:eastAsia="Arial Unicode MS"/>
          <w:color w:val="auto"/>
          <w:sz w:val="28"/>
          <w:szCs w:val="28"/>
          <w:lang w:eastAsia="en-US"/>
        </w:rPr>
        <w:t xml:space="preserve">языке программирования </w:t>
      </w:r>
      <w:r w:rsidR="006A7A41" w:rsidRPr="002F0174">
        <w:rPr>
          <w:rFonts w:eastAsia="Arial Unicode MS"/>
          <w:color w:val="auto"/>
          <w:sz w:val="28"/>
          <w:szCs w:val="28"/>
          <w:lang w:eastAsia="en-US"/>
        </w:rPr>
        <w:t>Python</w:t>
      </w:r>
      <w:r w:rsidR="00786741">
        <w:rPr>
          <w:rFonts w:eastAsia="Arial Unicode MS"/>
          <w:color w:val="auto"/>
          <w:sz w:val="28"/>
          <w:szCs w:val="28"/>
          <w:lang w:eastAsia="en-US"/>
        </w:rPr>
        <w:t xml:space="preserve"> (для возрастных категорий 10-12, 12-14) и </w:t>
      </w:r>
      <w:r w:rsidR="00786741" w:rsidRPr="002F0174">
        <w:rPr>
          <w:rFonts w:eastAsia="Arial Unicode MS"/>
          <w:color w:val="auto"/>
          <w:sz w:val="28"/>
          <w:szCs w:val="28"/>
          <w:lang w:eastAsia="en-US"/>
        </w:rPr>
        <w:t xml:space="preserve">на </w:t>
      </w:r>
      <w:r w:rsidR="00786741">
        <w:rPr>
          <w:rFonts w:eastAsia="Arial Unicode MS"/>
          <w:color w:val="auto"/>
          <w:sz w:val="28"/>
          <w:szCs w:val="28"/>
          <w:lang w:eastAsia="en-US"/>
        </w:rPr>
        <w:t>языке программирования С (для возрастной категории 14-16 лет)</w:t>
      </w:r>
    </w:p>
    <w:p w14:paraId="57754A9D" w14:textId="77777777" w:rsidR="00AC4786" w:rsidRPr="002F0174" w:rsidRDefault="006A7A41"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xml:space="preserve">- работа в среде разработки </w:t>
      </w:r>
      <w:r w:rsidR="00AC4786" w:rsidRPr="002F0174">
        <w:rPr>
          <w:rFonts w:eastAsia="Arial Unicode MS"/>
          <w:color w:val="auto"/>
          <w:sz w:val="28"/>
          <w:szCs w:val="28"/>
          <w:lang w:eastAsia="en-US"/>
        </w:rPr>
        <w:t>Notepad++</w:t>
      </w:r>
    </w:p>
    <w:p w14:paraId="49BC444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чтение</w:t>
      </w:r>
      <w:r w:rsidR="00B47FDD">
        <w:rPr>
          <w:rFonts w:eastAsia="Arial Unicode MS"/>
          <w:color w:val="auto"/>
          <w:sz w:val="28"/>
          <w:szCs w:val="28"/>
          <w:lang w:eastAsia="en-US"/>
        </w:rPr>
        <w:t xml:space="preserve"> и разработка</w:t>
      </w:r>
      <w:r w:rsidRPr="002F0174">
        <w:rPr>
          <w:rFonts w:eastAsia="Arial Unicode MS"/>
          <w:color w:val="auto"/>
          <w:sz w:val="28"/>
          <w:szCs w:val="28"/>
          <w:lang w:eastAsia="en-US"/>
        </w:rPr>
        <w:t xml:space="preserve"> принципиальных электрических схем</w:t>
      </w:r>
    </w:p>
    <w:p w14:paraId="5694FA97"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интерпретирующего языка Python</w:t>
      </w:r>
      <w:r w:rsidR="00786741">
        <w:rPr>
          <w:rFonts w:eastAsia="Arial Unicode MS"/>
          <w:color w:val="auto"/>
          <w:sz w:val="28"/>
          <w:szCs w:val="28"/>
          <w:lang w:eastAsia="en-US"/>
        </w:rPr>
        <w:t xml:space="preserve"> (для возрастных категорий 10-12, 12-14) и </w:t>
      </w:r>
      <w:r w:rsidR="00786741" w:rsidRPr="002F0174">
        <w:rPr>
          <w:rFonts w:eastAsia="Arial Unicode MS"/>
          <w:color w:val="auto"/>
          <w:sz w:val="28"/>
          <w:szCs w:val="28"/>
          <w:lang w:eastAsia="en-US"/>
        </w:rPr>
        <w:t xml:space="preserve">на </w:t>
      </w:r>
      <w:r w:rsidR="00786741">
        <w:rPr>
          <w:rFonts w:eastAsia="Arial Unicode MS"/>
          <w:color w:val="auto"/>
          <w:sz w:val="28"/>
          <w:szCs w:val="28"/>
          <w:lang w:eastAsia="en-US"/>
        </w:rPr>
        <w:t>языке программирования С (для возрастной категории 14-16 лет)</w:t>
      </w:r>
    </w:p>
    <w:p w14:paraId="2C5E4AA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организация тестирования разработанного </w:t>
      </w:r>
      <w:r w:rsidR="005F5531">
        <w:rPr>
          <w:rFonts w:eastAsia="Arial Unicode MS"/>
          <w:color w:val="auto"/>
          <w:sz w:val="28"/>
          <w:szCs w:val="28"/>
          <w:lang w:eastAsia="en-US"/>
        </w:rPr>
        <w:t>ПО.</w:t>
      </w:r>
    </w:p>
    <w:p w14:paraId="38637DD4"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Разработка, изготовление, проверка бортовой кабельной сети</w:t>
      </w:r>
    </w:p>
    <w:p w14:paraId="5BDF039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пайка разъемов, жгутовка проводов</w:t>
      </w:r>
    </w:p>
    <w:p w14:paraId="1599559B"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Контроль целостности проводки</w:t>
      </w:r>
    </w:p>
    <w:p w14:paraId="3675D30E"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резервирование линий</w:t>
      </w:r>
    </w:p>
    <w:p w14:paraId="612E9F51"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 контроль надежности пайки</w:t>
      </w:r>
    </w:p>
    <w:p w14:paraId="54A2E175"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контроль изоляции, масса проводки</w:t>
      </w:r>
    </w:p>
    <w:p w14:paraId="07B02916" w14:textId="77777777" w:rsidR="00AC4786" w:rsidRPr="002F0174" w:rsidRDefault="00966D4A"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наличие экранирования</w:t>
      </w:r>
    </w:p>
    <w:p w14:paraId="0C24F3D5"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Автономные испытания бортовых приборов систем управл</w:t>
      </w:r>
      <w:r w:rsidR="00966D4A">
        <w:rPr>
          <w:rFonts w:eastAsia="Arial Unicode MS"/>
          <w:color w:val="auto"/>
          <w:sz w:val="28"/>
          <w:szCs w:val="28"/>
          <w:lang w:eastAsia="en-US"/>
        </w:rPr>
        <w:t>ения, ориентации и стабилизации</w:t>
      </w:r>
    </w:p>
    <w:p w14:paraId="00AAE6C2"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Калибровка и юстировка датчиков ориентации</w:t>
      </w:r>
    </w:p>
    <w:p w14:paraId="376352AE"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имитатора Солнца для испытаний солнечного датчика</w:t>
      </w:r>
    </w:p>
    <w:p w14:paraId="7867AB82"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имитатора магнитного поля для магнитометра</w:t>
      </w:r>
    </w:p>
    <w:p w14:paraId="3C2B9EC6"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использование поворотного стола для датчика угловой скорости</w:t>
      </w:r>
    </w:p>
    <w:p w14:paraId="7076F834"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статистическая обработка результатов измерений</w:t>
      </w:r>
    </w:p>
    <w:p w14:paraId="1F1CE0C6"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w:t>
      </w:r>
      <w:r w:rsidR="00966D4A">
        <w:rPr>
          <w:rFonts w:eastAsia="Arial Unicode MS"/>
          <w:color w:val="auto"/>
          <w:sz w:val="28"/>
          <w:szCs w:val="28"/>
          <w:lang w:eastAsia="en-US"/>
        </w:rPr>
        <w:t xml:space="preserve">онтроль полей зрения приборов; </w:t>
      </w:r>
    </w:p>
    <w:p w14:paraId="31E7C567"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Сборка космического аппарата</w:t>
      </w:r>
    </w:p>
    <w:p w14:paraId="238CC01C"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читать сборочные чертежи, электрические схемы, спецификации и перечни элементов</w:t>
      </w:r>
    </w:p>
    <w:p w14:paraId="69B2B4C8"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соблюдение последовательности сборки</w:t>
      </w:r>
    </w:p>
    <w:p w14:paraId="07CE48DB"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lastRenderedPageBreak/>
        <w:t>- разработка и изготовление специальной оснастки</w:t>
      </w:r>
    </w:p>
    <w:p w14:paraId="0FCDB821"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пользоваться инструментом, фиксаторами</w:t>
      </w:r>
    </w:p>
    <w:p w14:paraId="621D70C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культура производства</w:t>
      </w:r>
    </w:p>
    <w:p w14:paraId="1E7D45C3"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фактическая прокладка кабельной сети</w:t>
      </w:r>
    </w:p>
    <w:p w14:paraId="46EA02C9"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соответствие фактической конструкции 3D-модели</w:t>
      </w:r>
    </w:p>
    <w:p w14:paraId="1A79B4A9"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знание типов применяемого инструмента для выполнения типовых операций</w:t>
      </w:r>
    </w:p>
    <w:p w14:paraId="4A14707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выполнения правил техники безопасности</w:t>
      </w:r>
    </w:p>
    <w:p w14:paraId="0D2C54F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быстро и рационально устранять неисправности и заменять вышедшие из строя блоки и приборы</w:t>
      </w:r>
    </w:p>
    <w:p w14:paraId="78C51EC3"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знать общие принципы и пра</w:t>
      </w:r>
      <w:r w:rsidR="00966D4A">
        <w:rPr>
          <w:rFonts w:eastAsia="Arial Unicode MS"/>
          <w:color w:val="auto"/>
          <w:sz w:val="28"/>
          <w:szCs w:val="28"/>
          <w:lang w:eastAsia="en-US"/>
        </w:rPr>
        <w:t>вила работы в чистых помещениях</w:t>
      </w:r>
    </w:p>
    <w:p w14:paraId="3D3A092A"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Комплексные функциональные испытания КА</w:t>
      </w:r>
    </w:p>
    <w:p w14:paraId="767E6081" w14:textId="77777777" w:rsidR="00AC4786" w:rsidRPr="002F0174" w:rsidRDefault="00B47FDD"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а</w:t>
      </w:r>
      <w:r w:rsidR="00AC4786" w:rsidRPr="002F0174">
        <w:rPr>
          <w:rFonts w:eastAsia="Arial Unicode MS"/>
          <w:color w:val="auto"/>
          <w:sz w:val="28"/>
          <w:szCs w:val="28"/>
          <w:lang w:eastAsia="en-US"/>
        </w:rPr>
        <w:t>втономные испытания приборов в составе спутника</w:t>
      </w:r>
    </w:p>
    <w:p w14:paraId="6949234E"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контроль работы датчика отделения ос</w:t>
      </w:r>
      <w:r w:rsidR="00966D4A">
        <w:rPr>
          <w:rFonts w:eastAsia="Arial Unicode MS"/>
          <w:color w:val="auto"/>
          <w:sz w:val="28"/>
          <w:szCs w:val="28"/>
          <w:lang w:eastAsia="en-US"/>
        </w:rPr>
        <w:t>новных режимов работы спутника;</w:t>
      </w:r>
    </w:p>
    <w:p w14:paraId="35DC5DA6" w14:textId="77777777" w:rsidR="00AC4786" w:rsidRPr="002F0174" w:rsidRDefault="00AC4786" w:rsidP="0049689D">
      <w:pPr>
        <w:pStyle w:val="13"/>
        <w:spacing w:line="360" w:lineRule="auto"/>
        <w:ind w:firstLine="708"/>
        <w:jc w:val="both"/>
        <w:rPr>
          <w:rFonts w:eastAsia="Arial Unicode MS"/>
          <w:color w:val="auto"/>
          <w:sz w:val="28"/>
          <w:szCs w:val="28"/>
          <w:lang w:eastAsia="en-US"/>
        </w:rPr>
      </w:pPr>
      <w:r w:rsidRPr="002F0174">
        <w:rPr>
          <w:rFonts w:eastAsia="Arial Unicode MS"/>
          <w:color w:val="auto"/>
          <w:sz w:val="28"/>
          <w:szCs w:val="28"/>
          <w:lang w:eastAsia="en-US"/>
        </w:rPr>
        <w:t>Комплексные испытания бортовых систем ориентации и стабилизации</w:t>
      </w:r>
    </w:p>
    <w:p w14:paraId="62017BE0" w14:textId="77777777" w:rsidR="00AC4786" w:rsidRPr="002F0174" w:rsidRDefault="00B47FDD" w:rsidP="0049689D">
      <w:pPr>
        <w:pStyle w:val="13"/>
        <w:spacing w:line="360" w:lineRule="auto"/>
        <w:jc w:val="both"/>
        <w:rPr>
          <w:rFonts w:eastAsia="Arial Unicode MS"/>
          <w:color w:val="auto"/>
          <w:sz w:val="28"/>
          <w:szCs w:val="28"/>
          <w:lang w:eastAsia="en-US"/>
        </w:rPr>
      </w:pPr>
      <w:r>
        <w:rPr>
          <w:rFonts w:eastAsia="Arial Unicode MS"/>
          <w:color w:val="auto"/>
          <w:sz w:val="28"/>
          <w:szCs w:val="28"/>
          <w:lang w:eastAsia="en-US"/>
        </w:rPr>
        <w:t>- а</w:t>
      </w:r>
      <w:r w:rsidR="00AC4786" w:rsidRPr="002F0174">
        <w:rPr>
          <w:rFonts w:eastAsia="Arial Unicode MS"/>
          <w:color w:val="auto"/>
          <w:sz w:val="28"/>
          <w:szCs w:val="28"/>
          <w:lang w:eastAsia="en-US"/>
        </w:rPr>
        <w:t>даптация аппарата на аэродинамический подвес</w:t>
      </w:r>
    </w:p>
    <w:p w14:paraId="6DFA20A8"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создание необходимой оснастки</w:t>
      </w:r>
    </w:p>
    <w:p w14:paraId="2FC3B688" w14:textId="77777777" w:rsidR="00AC4786" w:rsidRPr="00966D4A"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xml:space="preserve">- контроль работы режима системы ориентации, необходимого для выполнения спутником целевой задачи; </w:t>
      </w:r>
    </w:p>
    <w:p w14:paraId="023E4FA9" w14:textId="77777777" w:rsidR="00AC4786" w:rsidRPr="002F0174" w:rsidRDefault="0057027F" w:rsidP="0049689D">
      <w:pPr>
        <w:pStyle w:val="13"/>
        <w:spacing w:line="360" w:lineRule="auto"/>
        <w:ind w:firstLine="708"/>
        <w:jc w:val="both"/>
        <w:rPr>
          <w:rFonts w:eastAsia="Arial Unicode MS"/>
          <w:color w:val="auto"/>
          <w:sz w:val="28"/>
          <w:szCs w:val="28"/>
          <w:lang w:eastAsia="en-US"/>
        </w:rPr>
      </w:pPr>
      <w:r>
        <w:rPr>
          <w:rFonts w:eastAsia="Arial Unicode MS"/>
          <w:color w:val="auto"/>
          <w:sz w:val="28"/>
          <w:szCs w:val="28"/>
          <w:lang w:eastAsia="en-US"/>
        </w:rPr>
        <w:t>Обслуживание КА</w:t>
      </w:r>
    </w:p>
    <w:p w14:paraId="2B82A81D"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выполнения правил техники б</w:t>
      </w:r>
      <w:r w:rsidR="0057027F">
        <w:rPr>
          <w:rFonts w:eastAsia="Arial Unicode MS"/>
          <w:color w:val="auto"/>
          <w:sz w:val="28"/>
          <w:szCs w:val="28"/>
          <w:lang w:eastAsia="en-US"/>
        </w:rPr>
        <w:t>езопасности</w:t>
      </w:r>
    </w:p>
    <w:p w14:paraId="4E783056"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умение быстро и рационально устранять неисправности и заменять вышедшие из строя блоки и приборы, не требующие полной разборки КА</w:t>
      </w:r>
    </w:p>
    <w:p w14:paraId="73E32EE0"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знать общие принципы и правила работы в чи</w:t>
      </w:r>
      <w:r w:rsidR="0057027F">
        <w:rPr>
          <w:rFonts w:eastAsia="Arial Unicode MS"/>
          <w:color w:val="auto"/>
          <w:sz w:val="28"/>
          <w:szCs w:val="28"/>
          <w:lang w:eastAsia="en-US"/>
        </w:rPr>
        <w:t>стых помещениях</w:t>
      </w:r>
    </w:p>
    <w:p w14:paraId="6D8A4D32" w14:textId="77777777" w:rsidR="00AC4786" w:rsidRPr="002F0174" w:rsidRDefault="00AC4786" w:rsidP="0049689D">
      <w:pPr>
        <w:pStyle w:val="13"/>
        <w:spacing w:line="360" w:lineRule="auto"/>
        <w:jc w:val="both"/>
        <w:rPr>
          <w:rFonts w:eastAsia="Arial Unicode MS"/>
          <w:color w:val="auto"/>
          <w:sz w:val="28"/>
          <w:szCs w:val="28"/>
          <w:lang w:eastAsia="en-US"/>
        </w:rPr>
      </w:pPr>
      <w:r w:rsidRPr="002F0174">
        <w:rPr>
          <w:rFonts w:eastAsia="Arial Unicode MS"/>
          <w:color w:val="auto"/>
          <w:sz w:val="28"/>
          <w:szCs w:val="28"/>
          <w:lang w:eastAsia="en-US"/>
        </w:rPr>
        <w:t>- уметь «прозванивать» и опрашивать основные цепи и блоки КА через отладочные разъё</w:t>
      </w:r>
      <w:r>
        <w:rPr>
          <w:rFonts w:eastAsia="Arial Unicode MS"/>
          <w:color w:val="auto"/>
          <w:sz w:val="28"/>
          <w:szCs w:val="28"/>
          <w:lang w:eastAsia="en-US"/>
        </w:rPr>
        <w:t>мы в соответствии с инструкцией.</w:t>
      </w:r>
    </w:p>
    <w:p w14:paraId="6DC060E3" w14:textId="77777777" w:rsidR="00AC4786" w:rsidRDefault="00AC4786" w:rsidP="0049689D">
      <w:pPr>
        <w:spacing w:after="0" w:line="360" w:lineRule="auto"/>
        <w:rPr>
          <w:rFonts w:ascii="Times New Roman" w:eastAsia="Arial Unicode MS" w:hAnsi="Times New Roman" w:cs="Times New Roman"/>
          <w:sz w:val="28"/>
          <w:szCs w:val="28"/>
        </w:rPr>
      </w:pPr>
    </w:p>
    <w:sectPr w:rsidR="00AC4786" w:rsidSect="00ED18F9">
      <w:headerReference w:type="default" r:id="rId24"/>
      <w:footerReference w:type="default" r:id="rId25"/>
      <w:pgSz w:w="11906" w:h="16838"/>
      <w:pgMar w:top="1134" w:right="849" w:bottom="1134" w:left="1418" w:header="624"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B4ACB" w14:textId="77777777" w:rsidR="00214002" w:rsidRDefault="00214002" w:rsidP="00970F49">
      <w:pPr>
        <w:spacing w:after="0" w:line="240" w:lineRule="auto"/>
      </w:pPr>
      <w:r>
        <w:separator/>
      </w:r>
    </w:p>
  </w:endnote>
  <w:endnote w:type="continuationSeparator" w:id="0">
    <w:p w14:paraId="0F301E06" w14:textId="77777777" w:rsidR="00214002" w:rsidRDefault="00214002" w:rsidP="0097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charset w:val="00"/>
    <w:family w:val="auto"/>
    <w:pitch w:val="variable"/>
  </w:font>
  <w:font w:name="FrutigerLTStd-Light">
    <w:charset w:val="00"/>
    <w:family w:val="auto"/>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ndale Sans UI">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03" w:type="pct"/>
      <w:jc w:val="center"/>
      <w:tblCellMar>
        <w:top w:w="144" w:type="dxa"/>
        <w:left w:w="115" w:type="dxa"/>
        <w:bottom w:w="144" w:type="dxa"/>
        <w:right w:w="115" w:type="dxa"/>
      </w:tblCellMar>
      <w:tblLook w:val="04A0" w:firstRow="1" w:lastRow="0" w:firstColumn="1" w:lastColumn="0" w:noHBand="0" w:noVBand="1"/>
    </w:tblPr>
    <w:tblGrid>
      <w:gridCol w:w="10206"/>
      <w:gridCol w:w="403"/>
    </w:tblGrid>
    <w:tr w:rsidR="00D54265" w:rsidRPr="00832EBB" w14:paraId="57430CB1" w14:textId="77777777" w:rsidTr="00445B72">
      <w:trPr>
        <w:trHeight w:hRule="exact" w:val="115"/>
        <w:jc w:val="center"/>
      </w:trPr>
      <w:tc>
        <w:tcPr>
          <w:tcW w:w="10206" w:type="dxa"/>
          <w:shd w:val="clear" w:color="auto" w:fill="C00000"/>
          <w:tcMar>
            <w:top w:w="0" w:type="dxa"/>
            <w:bottom w:w="0" w:type="dxa"/>
          </w:tcMar>
        </w:tcPr>
        <w:p w14:paraId="36C81896" w14:textId="77777777" w:rsidR="00D54265" w:rsidRPr="00832EBB" w:rsidRDefault="00D54265" w:rsidP="00B45AA4">
          <w:pPr>
            <w:pStyle w:val="a5"/>
            <w:tabs>
              <w:tab w:val="clear" w:pos="4677"/>
              <w:tab w:val="clear" w:pos="9355"/>
            </w:tabs>
            <w:rPr>
              <w:caps/>
              <w:sz w:val="18"/>
            </w:rPr>
          </w:pPr>
          <w:r w:rsidRPr="00832EBB">
            <w:rPr>
              <w:caps/>
              <w:sz w:val="18"/>
            </w:rPr>
            <w:ptab w:relativeTo="margin" w:alignment="center" w:leader="none"/>
          </w:r>
        </w:p>
      </w:tc>
      <w:tc>
        <w:tcPr>
          <w:tcW w:w="403" w:type="dxa"/>
          <w:shd w:val="clear" w:color="auto" w:fill="C00000"/>
          <w:tcMar>
            <w:top w:w="0" w:type="dxa"/>
            <w:bottom w:w="0" w:type="dxa"/>
          </w:tcMar>
        </w:tcPr>
        <w:p w14:paraId="3563F88D" w14:textId="77777777" w:rsidR="00D54265" w:rsidRPr="00832EBB" w:rsidRDefault="00D54265" w:rsidP="00B45AA4">
          <w:pPr>
            <w:pStyle w:val="a5"/>
            <w:tabs>
              <w:tab w:val="clear" w:pos="4677"/>
              <w:tab w:val="clear" w:pos="9355"/>
            </w:tabs>
            <w:jc w:val="right"/>
            <w:rPr>
              <w:caps/>
              <w:sz w:val="18"/>
            </w:rPr>
          </w:pPr>
        </w:p>
      </w:tc>
    </w:tr>
    <w:tr w:rsidR="00D54265" w:rsidRPr="00832EBB" w14:paraId="4F3A79AD" w14:textId="77777777" w:rsidTr="00445B72">
      <w:trPr>
        <w:jc w:val="center"/>
      </w:trPr>
      <w:sdt>
        <w:sdtPr>
          <w:rPr>
            <w:rFonts w:ascii="Times New Roman" w:hAnsi="Times New Roman" w:cs="Times New Roman"/>
            <w:sz w:val="18"/>
            <w:szCs w:val="18"/>
          </w:rPr>
          <w:alias w:val="Автор"/>
          <w:tag w:val=""/>
          <w:id w:val="1837024692"/>
          <w:dataBinding w:prefixMappings="xmlns:ns0='http://purl.org/dc/elements/1.1/' xmlns:ns1='http://schemas.openxmlformats.org/package/2006/metadata/core-properties' " w:xpath="/ns1:coreProperties[1]/ns0:creator[1]" w:storeItemID="{6C3C8BC8-F283-45AE-878A-BAB7291924A1}"/>
          <w:text/>
        </w:sdtPr>
        <w:sdtEndPr/>
        <w:sdtContent>
          <w:tc>
            <w:tcPr>
              <w:tcW w:w="10206" w:type="dxa"/>
              <w:shd w:val="clear" w:color="auto" w:fill="auto"/>
              <w:vAlign w:val="center"/>
            </w:tcPr>
            <w:p w14:paraId="424AC97A" w14:textId="77777777" w:rsidR="00D54265" w:rsidRPr="009955F8" w:rsidRDefault="00D54265" w:rsidP="00445B72">
              <w:pPr>
                <w:pStyle w:val="a7"/>
                <w:tabs>
                  <w:tab w:val="clear" w:pos="4677"/>
                  <w:tab w:val="clear" w:pos="9355"/>
                </w:tabs>
                <w:rPr>
                  <w:rFonts w:ascii="Times New Roman" w:hAnsi="Times New Roman" w:cs="Times New Roman"/>
                  <w:caps/>
                  <w:sz w:val="18"/>
                  <w:szCs w:val="18"/>
                </w:rPr>
              </w:pPr>
              <w:r w:rsidRPr="00445B72">
                <w:rPr>
                  <w:rFonts w:ascii="Times New Roman" w:hAnsi="Times New Roman" w:cs="Times New Roman"/>
                  <w:sz w:val="18"/>
                  <w:szCs w:val="18"/>
                </w:rPr>
                <w:t>Copyright © Автономная некоммерческая организация "Агентство развития профессионального м</w:t>
              </w:r>
              <w:r>
                <w:rPr>
                  <w:rFonts w:ascii="Times New Roman" w:hAnsi="Times New Roman" w:cs="Times New Roman"/>
                  <w:sz w:val="18"/>
                  <w:szCs w:val="18"/>
                </w:rPr>
                <w:t>астерства (Ворлдскиллс Россия)"</w:t>
              </w:r>
              <w:r w:rsidRPr="00445B72">
                <w:rPr>
                  <w:rFonts w:ascii="Times New Roman" w:hAnsi="Times New Roman" w:cs="Times New Roman"/>
                  <w:sz w:val="18"/>
                  <w:szCs w:val="18"/>
                </w:rPr>
                <w:t xml:space="preserve"> (</w:t>
              </w:r>
              <w:r>
                <w:rPr>
                  <w:rFonts w:ascii="Times New Roman" w:hAnsi="Times New Roman" w:cs="Times New Roman"/>
                  <w:sz w:val="18"/>
                  <w:szCs w:val="18"/>
                </w:rPr>
                <w:t>Инженерия космических систем</w:t>
              </w:r>
              <w:r w:rsidRPr="00445B72">
                <w:rPr>
                  <w:rFonts w:ascii="Times New Roman" w:hAnsi="Times New Roman" w:cs="Times New Roman"/>
                  <w:sz w:val="18"/>
                  <w:szCs w:val="18"/>
                </w:rPr>
                <w:t>)</w:t>
              </w:r>
            </w:p>
          </w:tc>
        </w:sdtContent>
      </w:sdt>
      <w:tc>
        <w:tcPr>
          <w:tcW w:w="403" w:type="dxa"/>
          <w:shd w:val="clear" w:color="auto" w:fill="auto"/>
          <w:vAlign w:val="center"/>
        </w:tcPr>
        <w:p w14:paraId="4A202BBB" w14:textId="18039355" w:rsidR="00D54265" w:rsidRPr="00832EBB" w:rsidRDefault="00D54265" w:rsidP="00B45AA4">
          <w:pPr>
            <w:pStyle w:val="a7"/>
            <w:tabs>
              <w:tab w:val="clear" w:pos="4677"/>
              <w:tab w:val="clear" w:pos="9355"/>
            </w:tabs>
            <w:jc w:val="right"/>
            <w:rPr>
              <w:caps/>
              <w:sz w:val="18"/>
              <w:szCs w:val="18"/>
            </w:rPr>
          </w:pPr>
          <w:r w:rsidRPr="00832EBB">
            <w:rPr>
              <w:caps/>
              <w:sz w:val="18"/>
              <w:szCs w:val="18"/>
            </w:rPr>
            <w:fldChar w:fldCharType="begin"/>
          </w:r>
          <w:r w:rsidRPr="00832EBB">
            <w:rPr>
              <w:caps/>
              <w:sz w:val="18"/>
              <w:szCs w:val="18"/>
            </w:rPr>
            <w:instrText>PAGE   \* MERGEFORMAT</w:instrText>
          </w:r>
          <w:r w:rsidRPr="00832EBB">
            <w:rPr>
              <w:caps/>
              <w:sz w:val="18"/>
              <w:szCs w:val="18"/>
            </w:rPr>
            <w:fldChar w:fldCharType="separate"/>
          </w:r>
          <w:r w:rsidR="00CF326F">
            <w:rPr>
              <w:caps/>
              <w:noProof/>
              <w:sz w:val="18"/>
              <w:szCs w:val="18"/>
            </w:rPr>
            <w:t>2</w:t>
          </w:r>
          <w:r w:rsidRPr="00832EBB">
            <w:rPr>
              <w:caps/>
              <w:sz w:val="18"/>
              <w:szCs w:val="18"/>
            </w:rPr>
            <w:fldChar w:fldCharType="end"/>
          </w:r>
        </w:p>
      </w:tc>
    </w:tr>
  </w:tbl>
  <w:p w14:paraId="115ACC66" w14:textId="77777777" w:rsidR="00D54265" w:rsidRDefault="00D5426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4B386" w14:textId="77777777" w:rsidR="00214002" w:rsidRDefault="00214002" w:rsidP="00970F49">
      <w:pPr>
        <w:spacing w:after="0" w:line="240" w:lineRule="auto"/>
      </w:pPr>
      <w:r>
        <w:separator/>
      </w:r>
    </w:p>
  </w:footnote>
  <w:footnote w:type="continuationSeparator" w:id="0">
    <w:p w14:paraId="57ACC52F" w14:textId="77777777" w:rsidR="00214002" w:rsidRDefault="00214002" w:rsidP="0097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E2296" w14:textId="77777777" w:rsidR="00D54265" w:rsidRDefault="00D54265" w:rsidP="00832EBB">
    <w:pPr>
      <w:pStyle w:val="a5"/>
      <w:tabs>
        <w:tab w:val="clear" w:pos="9355"/>
        <w:tab w:val="right" w:pos="10631"/>
      </w:tabs>
      <w:rPr>
        <w:lang w:val="en-US"/>
      </w:rPr>
    </w:pPr>
    <w:r>
      <w:rPr>
        <w:noProof/>
        <w:lang w:eastAsia="ru-RU"/>
      </w:rPr>
      <w:drawing>
        <wp:anchor distT="0" distB="0" distL="114300" distR="114300" simplePos="0" relativeHeight="251658240" behindDoc="0" locked="0" layoutInCell="1" allowOverlap="1" wp14:anchorId="611E4341" wp14:editId="6106F4BF">
          <wp:simplePos x="0" y="0"/>
          <wp:positionH relativeFrom="column">
            <wp:posOffset>5674360</wp:posOffset>
          </wp:positionH>
          <wp:positionV relativeFrom="paragraph">
            <wp:posOffset>-139065</wp:posOffset>
          </wp:positionV>
          <wp:extent cx="952500" cy="687070"/>
          <wp:effectExtent l="0" t="0" r="0" b="0"/>
          <wp:wrapNone/>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ds(red).png"/>
                  <pic:cNvPicPr/>
                </pic:nvPicPr>
                <pic:blipFill rotWithShape="1">
                  <a:blip r:embed="rId1" cstate="print">
                    <a:extLst>
                      <a:ext uri="{28A0092B-C50C-407E-A947-70E740481C1C}">
                        <a14:useLocalDpi xmlns:a14="http://schemas.microsoft.com/office/drawing/2010/main" val="0"/>
                      </a:ext>
                    </a:extLst>
                  </a:blip>
                  <a:srcRect r="35286"/>
                  <a:stretch/>
                </pic:blipFill>
                <pic:spPr bwMode="auto">
                  <a:xfrm>
                    <a:off x="0" y="0"/>
                    <a:ext cx="952500" cy="687070"/>
                  </a:xfrm>
                  <a:prstGeom prst="rect">
                    <a:avLst/>
                  </a:prstGeom>
                  <a:ln>
                    <a:noFill/>
                  </a:ln>
                  <a:extLst>
                    <a:ext uri="{53640926-AAD7-44d8-BBD7-CCE9431645EC}">
                      <a14:shadowObscured xmlns:ve="http://schemas.openxmlformats.org/markup-compatibility/2006"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lang w:val="en-US"/>
      </w:rPr>
      <w:t xml:space="preserve"> </w:t>
    </w:r>
  </w:p>
  <w:p w14:paraId="200195AF" w14:textId="77777777" w:rsidR="00D54265" w:rsidRPr="00B45AA4" w:rsidRDefault="00D54265" w:rsidP="00832EBB">
    <w:pPr>
      <w:pStyle w:val="a5"/>
      <w:tabs>
        <w:tab w:val="clear" w:pos="9355"/>
        <w:tab w:val="right" w:pos="10631"/>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5"/>
    <w:multiLevelType w:val="multilevel"/>
    <w:tmpl w:val="0000000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8"/>
    <w:multiLevelType w:val="multilevel"/>
    <w:tmpl w:val="0000000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9"/>
    <w:multiLevelType w:val="multilevel"/>
    <w:tmpl w:val="0000000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A"/>
    <w:multiLevelType w:val="multilevel"/>
    <w:tmpl w:val="0000000A"/>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E"/>
    <w:multiLevelType w:val="multilevel"/>
    <w:tmpl w:val="0000000E"/>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F"/>
    <w:multiLevelType w:val="multilevel"/>
    <w:tmpl w:val="0000000F"/>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10"/>
    <w:multiLevelType w:val="multilevel"/>
    <w:tmpl w:val="000000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12"/>
    <w:multiLevelType w:val="multilevel"/>
    <w:tmpl w:val="000000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13"/>
    <w:multiLevelType w:val="multilevel"/>
    <w:tmpl w:val="000000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00F329D8"/>
    <w:multiLevelType w:val="hybridMultilevel"/>
    <w:tmpl w:val="3B94FF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1886398"/>
    <w:multiLevelType w:val="hybridMultilevel"/>
    <w:tmpl w:val="EB68ADD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2BC1481"/>
    <w:multiLevelType w:val="multilevel"/>
    <w:tmpl w:val="BCF20C5E"/>
    <w:lvl w:ilvl="0">
      <w:numFmt w:val="bullet"/>
      <w:lvlText w:val=""/>
      <w:lvlJc w:val="left"/>
      <w:pPr>
        <w:ind w:left="720" w:hanging="360"/>
      </w:pPr>
      <w:rPr>
        <w:rFonts w:ascii="Symbol" w:hAnsi="Symbol"/>
      </w:rPr>
    </w:lvl>
    <w:lvl w:ilvl="1">
      <w:numFmt w:val="bullet"/>
      <w:lvlText w:val="•"/>
      <w:lvlJc w:val="left"/>
      <w:pPr>
        <w:ind w:left="1440" w:hanging="360"/>
      </w:pPr>
      <w:rPr>
        <w:rFonts w:ascii="Times New Roman" w:eastAsia="Times New Roman"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3417F20"/>
    <w:multiLevelType w:val="hybridMultilevel"/>
    <w:tmpl w:val="7A7A21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0408505B"/>
    <w:multiLevelType w:val="hybridMultilevel"/>
    <w:tmpl w:val="C09801BC"/>
    <w:lvl w:ilvl="0" w:tplc="6A38599A">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41F5400"/>
    <w:multiLevelType w:val="hybridMultilevel"/>
    <w:tmpl w:val="DA28C812"/>
    <w:lvl w:ilvl="0" w:tplc="947A75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0713162C"/>
    <w:multiLevelType w:val="hybridMultilevel"/>
    <w:tmpl w:val="8616664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08211A2C"/>
    <w:multiLevelType w:val="hybridMultilevel"/>
    <w:tmpl w:val="B0CC3480"/>
    <w:lvl w:ilvl="0" w:tplc="1B1A193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093F77CD"/>
    <w:multiLevelType w:val="multilevel"/>
    <w:tmpl w:val="D73A5F62"/>
    <w:lvl w:ilvl="0">
      <w:start w:val="1"/>
      <w:numFmt w:val="bullet"/>
      <w:lvlText w:val=""/>
      <w:lvlJc w:val="left"/>
      <w:pPr>
        <w:ind w:left="720" w:hanging="360"/>
      </w:pPr>
      <w:rPr>
        <w:rFonts w:ascii="Symbol" w:hAnsi="Symbol"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0A2C5CC6"/>
    <w:multiLevelType w:val="hybridMultilevel"/>
    <w:tmpl w:val="8BBE6D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0DB87B59"/>
    <w:multiLevelType w:val="hybridMultilevel"/>
    <w:tmpl w:val="924E3A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F8D3F2E"/>
    <w:multiLevelType w:val="hybridMultilevel"/>
    <w:tmpl w:val="564067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0F986D19"/>
    <w:multiLevelType w:val="hybridMultilevel"/>
    <w:tmpl w:val="28769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184167D"/>
    <w:multiLevelType w:val="hybridMultilevel"/>
    <w:tmpl w:val="BCCA1E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125A4D3B"/>
    <w:multiLevelType w:val="hybridMultilevel"/>
    <w:tmpl w:val="2D30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12E76954"/>
    <w:multiLevelType w:val="hybridMultilevel"/>
    <w:tmpl w:val="5E541CA4"/>
    <w:lvl w:ilvl="0" w:tplc="5472F29E">
      <w:start w:val="1"/>
      <w:numFmt w:val="decimal"/>
      <w:lvlText w:val="%1."/>
      <w:lvlJc w:val="left"/>
      <w:pPr>
        <w:ind w:left="1069" w:hanging="360"/>
      </w:pPr>
      <w:rPr>
        <w:rFonts w:eastAsia="Calibr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14D55EC9"/>
    <w:multiLevelType w:val="hybridMultilevel"/>
    <w:tmpl w:val="0100C4D6"/>
    <w:lvl w:ilvl="0" w:tplc="3BCEAB3C">
      <w:start w:val="1"/>
      <w:numFmt w:val="bullet"/>
      <w:pStyle w:val="ListaBlack"/>
      <w:lvlText w:val=""/>
      <w:lvlJc w:val="left"/>
      <w:pPr>
        <w:ind w:left="1287" w:hanging="360"/>
      </w:pPr>
      <w:rPr>
        <w:rFonts w:ascii="Symbol" w:hAnsi="Symbol" w:hint="default"/>
      </w:rPr>
    </w:lvl>
    <w:lvl w:ilvl="1" w:tplc="04190005">
      <w:start w:val="1"/>
      <w:numFmt w:val="bullet"/>
      <w:lvlText w:val=""/>
      <w:lvlJc w:val="left"/>
      <w:pPr>
        <w:ind w:left="2007" w:hanging="360"/>
      </w:pPr>
      <w:rPr>
        <w:rFonts w:ascii="Wingdings" w:hAnsi="Wingdings" w:hint="default"/>
      </w:rPr>
    </w:lvl>
    <w:lvl w:ilvl="2" w:tplc="F0C8C08A">
      <w:start w:val="1"/>
      <w:numFmt w:val="bullet"/>
      <w:lvlText w:val=""/>
      <w:lvlJc w:val="left"/>
      <w:pPr>
        <w:ind w:left="2727" w:hanging="360"/>
      </w:pPr>
      <w:rPr>
        <w:rFonts w:ascii="Wingdings" w:hAnsi="Wingdings" w:hint="default"/>
      </w:rPr>
    </w:lvl>
    <w:lvl w:ilvl="3" w:tplc="261E96E2" w:tentative="1">
      <w:start w:val="1"/>
      <w:numFmt w:val="bullet"/>
      <w:lvlText w:val=""/>
      <w:lvlJc w:val="left"/>
      <w:pPr>
        <w:ind w:left="3447" w:hanging="360"/>
      </w:pPr>
      <w:rPr>
        <w:rFonts w:ascii="Symbol" w:hAnsi="Symbol" w:hint="default"/>
      </w:rPr>
    </w:lvl>
    <w:lvl w:ilvl="4" w:tplc="04C45638" w:tentative="1">
      <w:start w:val="1"/>
      <w:numFmt w:val="bullet"/>
      <w:lvlText w:val="o"/>
      <w:lvlJc w:val="left"/>
      <w:pPr>
        <w:ind w:left="4167" w:hanging="360"/>
      </w:pPr>
      <w:rPr>
        <w:rFonts w:ascii="Courier New" w:hAnsi="Courier New" w:cs="Courier New" w:hint="default"/>
      </w:rPr>
    </w:lvl>
    <w:lvl w:ilvl="5" w:tplc="095681F2" w:tentative="1">
      <w:start w:val="1"/>
      <w:numFmt w:val="bullet"/>
      <w:lvlText w:val=""/>
      <w:lvlJc w:val="left"/>
      <w:pPr>
        <w:ind w:left="4887" w:hanging="360"/>
      </w:pPr>
      <w:rPr>
        <w:rFonts w:ascii="Wingdings" w:hAnsi="Wingdings" w:hint="default"/>
      </w:rPr>
    </w:lvl>
    <w:lvl w:ilvl="6" w:tplc="AD2CF8B4" w:tentative="1">
      <w:start w:val="1"/>
      <w:numFmt w:val="bullet"/>
      <w:lvlText w:val=""/>
      <w:lvlJc w:val="left"/>
      <w:pPr>
        <w:ind w:left="5607" w:hanging="360"/>
      </w:pPr>
      <w:rPr>
        <w:rFonts w:ascii="Symbol" w:hAnsi="Symbol" w:hint="default"/>
      </w:rPr>
    </w:lvl>
    <w:lvl w:ilvl="7" w:tplc="D75C862E" w:tentative="1">
      <w:start w:val="1"/>
      <w:numFmt w:val="bullet"/>
      <w:lvlText w:val="o"/>
      <w:lvlJc w:val="left"/>
      <w:pPr>
        <w:ind w:left="6327" w:hanging="360"/>
      </w:pPr>
      <w:rPr>
        <w:rFonts w:ascii="Courier New" w:hAnsi="Courier New" w:cs="Courier New" w:hint="default"/>
      </w:rPr>
    </w:lvl>
    <w:lvl w:ilvl="8" w:tplc="1E307224" w:tentative="1">
      <w:start w:val="1"/>
      <w:numFmt w:val="bullet"/>
      <w:lvlText w:val=""/>
      <w:lvlJc w:val="left"/>
      <w:pPr>
        <w:ind w:left="7047" w:hanging="360"/>
      </w:pPr>
      <w:rPr>
        <w:rFonts w:ascii="Wingdings" w:hAnsi="Wingdings" w:hint="default"/>
      </w:rPr>
    </w:lvl>
  </w:abstractNum>
  <w:abstractNum w:abstractNumId="27" w15:restartNumberingAfterBreak="0">
    <w:nsid w:val="156D37B1"/>
    <w:multiLevelType w:val="hybridMultilevel"/>
    <w:tmpl w:val="9C947B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157603E3"/>
    <w:multiLevelType w:val="hybridMultilevel"/>
    <w:tmpl w:val="12F814B6"/>
    <w:lvl w:ilvl="0" w:tplc="09929378">
      <w:start w:val="1"/>
      <w:numFmt w:val="bullet"/>
      <w:pStyle w:val="a"/>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6CA6D10"/>
    <w:multiLevelType w:val="hybridMultilevel"/>
    <w:tmpl w:val="8F948C1C"/>
    <w:lvl w:ilvl="0" w:tplc="04190005">
      <w:start w:val="1"/>
      <w:numFmt w:val="bullet"/>
      <w:lvlText w:val=""/>
      <w:lvlJc w:val="left"/>
      <w:pPr>
        <w:ind w:left="1789" w:hanging="360"/>
      </w:pPr>
      <w:rPr>
        <w:rFonts w:ascii="Wingdings" w:hAnsi="Wingdings"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0" w15:restartNumberingAfterBreak="0">
    <w:nsid w:val="170F4389"/>
    <w:multiLevelType w:val="hybridMultilevel"/>
    <w:tmpl w:val="3732F7B8"/>
    <w:lvl w:ilvl="0" w:tplc="3D2C1D10">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70F56C6"/>
    <w:multiLevelType w:val="hybridMultilevel"/>
    <w:tmpl w:val="810297E2"/>
    <w:lvl w:ilvl="0" w:tplc="FE522048">
      <w:start w:val="1"/>
      <w:numFmt w:val="bullet"/>
      <w:lvlText w:val="•"/>
      <w:lvlJc w:val="left"/>
      <w:pPr>
        <w:ind w:left="1624"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344" w:hanging="360"/>
      </w:pPr>
      <w:rPr>
        <w:rFonts w:ascii="Courier New" w:hAnsi="Courier New" w:cs="Courier New" w:hint="default"/>
      </w:rPr>
    </w:lvl>
    <w:lvl w:ilvl="2" w:tplc="04190005" w:tentative="1">
      <w:start w:val="1"/>
      <w:numFmt w:val="bullet"/>
      <w:lvlText w:val=""/>
      <w:lvlJc w:val="left"/>
      <w:pPr>
        <w:ind w:left="3064" w:hanging="360"/>
      </w:pPr>
      <w:rPr>
        <w:rFonts w:ascii="Wingdings" w:hAnsi="Wingdings" w:hint="default"/>
      </w:rPr>
    </w:lvl>
    <w:lvl w:ilvl="3" w:tplc="04190001" w:tentative="1">
      <w:start w:val="1"/>
      <w:numFmt w:val="bullet"/>
      <w:lvlText w:val=""/>
      <w:lvlJc w:val="left"/>
      <w:pPr>
        <w:ind w:left="3784" w:hanging="360"/>
      </w:pPr>
      <w:rPr>
        <w:rFonts w:ascii="Symbol" w:hAnsi="Symbol" w:hint="default"/>
      </w:rPr>
    </w:lvl>
    <w:lvl w:ilvl="4" w:tplc="04190003" w:tentative="1">
      <w:start w:val="1"/>
      <w:numFmt w:val="bullet"/>
      <w:lvlText w:val="o"/>
      <w:lvlJc w:val="left"/>
      <w:pPr>
        <w:ind w:left="4504" w:hanging="360"/>
      </w:pPr>
      <w:rPr>
        <w:rFonts w:ascii="Courier New" w:hAnsi="Courier New" w:cs="Courier New" w:hint="default"/>
      </w:rPr>
    </w:lvl>
    <w:lvl w:ilvl="5" w:tplc="04190005" w:tentative="1">
      <w:start w:val="1"/>
      <w:numFmt w:val="bullet"/>
      <w:lvlText w:val=""/>
      <w:lvlJc w:val="left"/>
      <w:pPr>
        <w:ind w:left="5224" w:hanging="360"/>
      </w:pPr>
      <w:rPr>
        <w:rFonts w:ascii="Wingdings" w:hAnsi="Wingdings" w:hint="default"/>
      </w:rPr>
    </w:lvl>
    <w:lvl w:ilvl="6" w:tplc="04190001" w:tentative="1">
      <w:start w:val="1"/>
      <w:numFmt w:val="bullet"/>
      <w:lvlText w:val=""/>
      <w:lvlJc w:val="left"/>
      <w:pPr>
        <w:ind w:left="5944" w:hanging="360"/>
      </w:pPr>
      <w:rPr>
        <w:rFonts w:ascii="Symbol" w:hAnsi="Symbol" w:hint="default"/>
      </w:rPr>
    </w:lvl>
    <w:lvl w:ilvl="7" w:tplc="04190003" w:tentative="1">
      <w:start w:val="1"/>
      <w:numFmt w:val="bullet"/>
      <w:lvlText w:val="o"/>
      <w:lvlJc w:val="left"/>
      <w:pPr>
        <w:ind w:left="6664" w:hanging="360"/>
      </w:pPr>
      <w:rPr>
        <w:rFonts w:ascii="Courier New" w:hAnsi="Courier New" w:cs="Courier New" w:hint="default"/>
      </w:rPr>
    </w:lvl>
    <w:lvl w:ilvl="8" w:tplc="04190005" w:tentative="1">
      <w:start w:val="1"/>
      <w:numFmt w:val="bullet"/>
      <w:lvlText w:val=""/>
      <w:lvlJc w:val="left"/>
      <w:pPr>
        <w:ind w:left="7384" w:hanging="360"/>
      </w:pPr>
      <w:rPr>
        <w:rFonts w:ascii="Wingdings" w:hAnsi="Wingdings" w:hint="default"/>
      </w:rPr>
    </w:lvl>
  </w:abstractNum>
  <w:abstractNum w:abstractNumId="32" w15:restartNumberingAfterBreak="0">
    <w:nsid w:val="19D004DE"/>
    <w:multiLevelType w:val="hybridMultilevel"/>
    <w:tmpl w:val="B82056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15:restartNumberingAfterBreak="0">
    <w:nsid w:val="1B6D6656"/>
    <w:multiLevelType w:val="hybridMultilevel"/>
    <w:tmpl w:val="95CC1C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1DC82837"/>
    <w:multiLevelType w:val="hybridMultilevel"/>
    <w:tmpl w:val="9B3CC3D8"/>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DD34C83"/>
    <w:multiLevelType w:val="hybridMultilevel"/>
    <w:tmpl w:val="176C0B48"/>
    <w:lvl w:ilvl="0" w:tplc="0504BE1A">
      <w:start w:val="1"/>
      <w:numFmt w:val="bullet"/>
      <w:pStyle w:val="a0"/>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1">
      <w:start w:val="1"/>
      <w:numFmt w:val="bullet"/>
      <w:lvlText w:val=""/>
      <w:lvlJc w:val="left"/>
      <w:pPr>
        <w:tabs>
          <w:tab w:val="num" w:pos="2160"/>
        </w:tabs>
        <w:ind w:left="2160" w:hanging="36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1">
      <w:start w:val="1"/>
      <w:numFmt w:val="bullet"/>
      <w:lvlText w:val=""/>
      <w:lvlJc w:val="left"/>
      <w:pPr>
        <w:tabs>
          <w:tab w:val="num" w:pos="4320"/>
        </w:tabs>
        <w:ind w:left="4320" w:hanging="360"/>
      </w:pPr>
      <w:rPr>
        <w:rFonts w:ascii="Symbol" w:hAnsi="Symbol"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0884119"/>
    <w:multiLevelType w:val="hybridMultilevel"/>
    <w:tmpl w:val="5F64DB18"/>
    <w:lvl w:ilvl="0" w:tplc="A09060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20B44896"/>
    <w:multiLevelType w:val="hybridMultilevel"/>
    <w:tmpl w:val="6A9C7ED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12369CB"/>
    <w:multiLevelType w:val="hybridMultilevel"/>
    <w:tmpl w:val="AB72D6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22A728E7"/>
    <w:multiLevelType w:val="multilevel"/>
    <w:tmpl w:val="DD6E45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270E73F6"/>
    <w:multiLevelType w:val="multilevel"/>
    <w:tmpl w:val="FF6673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27AA6C4D"/>
    <w:multiLevelType w:val="hybridMultilevel"/>
    <w:tmpl w:val="43740B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29487178"/>
    <w:multiLevelType w:val="hybridMultilevel"/>
    <w:tmpl w:val="B3287B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2B9773FB"/>
    <w:multiLevelType w:val="hybridMultilevel"/>
    <w:tmpl w:val="7E761ACE"/>
    <w:lvl w:ilvl="0" w:tplc="BFF0001C">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355134B6"/>
    <w:multiLevelType w:val="hybridMultilevel"/>
    <w:tmpl w:val="F7762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36ED7243"/>
    <w:multiLevelType w:val="hybridMultilevel"/>
    <w:tmpl w:val="94D08378"/>
    <w:lvl w:ilvl="0" w:tplc="21062A8C">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3B6724E2"/>
    <w:multiLevelType w:val="hybridMultilevel"/>
    <w:tmpl w:val="5D6419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7" w15:restartNumberingAfterBreak="0">
    <w:nsid w:val="3BEB7197"/>
    <w:multiLevelType w:val="hybridMultilevel"/>
    <w:tmpl w:val="254428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8" w15:restartNumberingAfterBreak="0">
    <w:nsid w:val="3D6463CD"/>
    <w:multiLevelType w:val="multilevel"/>
    <w:tmpl w:val="F2BE06CC"/>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49" w15:restartNumberingAfterBreak="0">
    <w:nsid w:val="458E18F2"/>
    <w:multiLevelType w:val="hybridMultilevel"/>
    <w:tmpl w:val="B3E83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46394E8E"/>
    <w:multiLevelType w:val="multilevel"/>
    <w:tmpl w:val="E7A40C6A"/>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464D45C3"/>
    <w:multiLevelType w:val="hybridMultilevel"/>
    <w:tmpl w:val="21B6B718"/>
    <w:lvl w:ilvl="0" w:tplc="04190001">
      <w:start w:val="1"/>
      <w:numFmt w:val="bullet"/>
      <w:lvlText w:val=""/>
      <w:lvlJc w:val="left"/>
      <w:pPr>
        <w:ind w:left="1589" w:hanging="360"/>
      </w:pPr>
      <w:rPr>
        <w:rFonts w:ascii="Symbol" w:hAnsi="Symbol" w:hint="default"/>
      </w:rPr>
    </w:lvl>
    <w:lvl w:ilvl="1" w:tplc="04190003" w:tentative="1">
      <w:start w:val="1"/>
      <w:numFmt w:val="bullet"/>
      <w:lvlText w:val="o"/>
      <w:lvlJc w:val="left"/>
      <w:pPr>
        <w:ind w:left="2309" w:hanging="360"/>
      </w:pPr>
      <w:rPr>
        <w:rFonts w:ascii="Courier New" w:hAnsi="Courier New" w:cs="Courier New" w:hint="default"/>
      </w:rPr>
    </w:lvl>
    <w:lvl w:ilvl="2" w:tplc="04190005" w:tentative="1">
      <w:start w:val="1"/>
      <w:numFmt w:val="bullet"/>
      <w:lvlText w:val=""/>
      <w:lvlJc w:val="left"/>
      <w:pPr>
        <w:ind w:left="3029" w:hanging="360"/>
      </w:pPr>
      <w:rPr>
        <w:rFonts w:ascii="Wingdings" w:hAnsi="Wingdings" w:hint="default"/>
      </w:rPr>
    </w:lvl>
    <w:lvl w:ilvl="3" w:tplc="04190001" w:tentative="1">
      <w:start w:val="1"/>
      <w:numFmt w:val="bullet"/>
      <w:lvlText w:val=""/>
      <w:lvlJc w:val="left"/>
      <w:pPr>
        <w:ind w:left="3749" w:hanging="360"/>
      </w:pPr>
      <w:rPr>
        <w:rFonts w:ascii="Symbol" w:hAnsi="Symbol" w:hint="default"/>
      </w:rPr>
    </w:lvl>
    <w:lvl w:ilvl="4" w:tplc="04190003" w:tentative="1">
      <w:start w:val="1"/>
      <w:numFmt w:val="bullet"/>
      <w:lvlText w:val="o"/>
      <w:lvlJc w:val="left"/>
      <w:pPr>
        <w:ind w:left="4469" w:hanging="360"/>
      </w:pPr>
      <w:rPr>
        <w:rFonts w:ascii="Courier New" w:hAnsi="Courier New" w:cs="Courier New" w:hint="default"/>
      </w:rPr>
    </w:lvl>
    <w:lvl w:ilvl="5" w:tplc="04190005" w:tentative="1">
      <w:start w:val="1"/>
      <w:numFmt w:val="bullet"/>
      <w:lvlText w:val=""/>
      <w:lvlJc w:val="left"/>
      <w:pPr>
        <w:ind w:left="5189" w:hanging="360"/>
      </w:pPr>
      <w:rPr>
        <w:rFonts w:ascii="Wingdings" w:hAnsi="Wingdings" w:hint="default"/>
      </w:rPr>
    </w:lvl>
    <w:lvl w:ilvl="6" w:tplc="04190001" w:tentative="1">
      <w:start w:val="1"/>
      <w:numFmt w:val="bullet"/>
      <w:lvlText w:val=""/>
      <w:lvlJc w:val="left"/>
      <w:pPr>
        <w:ind w:left="5909" w:hanging="360"/>
      </w:pPr>
      <w:rPr>
        <w:rFonts w:ascii="Symbol" w:hAnsi="Symbol" w:hint="default"/>
      </w:rPr>
    </w:lvl>
    <w:lvl w:ilvl="7" w:tplc="04190003" w:tentative="1">
      <w:start w:val="1"/>
      <w:numFmt w:val="bullet"/>
      <w:lvlText w:val="o"/>
      <w:lvlJc w:val="left"/>
      <w:pPr>
        <w:ind w:left="6629" w:hanging="360"/>
      </w:pPr>
      <w:rPr>
        <w:rFonts w:ascii="Courier New" w:hAnsi="Courier New" w:cs="Courier New" w:hint="default"/>
      </w:rPr>
    </w:lvl>
    <w:lvl w:ilvl="8" w:tplc="04190005" w:tentative="1">
      <w:start w:val="1"/>
      <w:numFmt w:val="bullet"/>
      <w:lvlText w:val=""/>
      <w:lvlJc w:val="left"/>
      <w:pPr>
        <w:ind w:left="7349" w:hanging="360"/>
      </w:pPr>
      <w:rPr>
        <w:rFonts w:ascii="Wingdings" w:hAnsi="Wingdings" w:hint="default"/>
      </w:rPr>
    </w:lvl>
  </w:abstractNum>
  <w:abstractNum w:abstractNumId="52" w15:restartNumberingAfterBreak="0">
    <w:nsid w:val="46D055C2"/>
    <w:multiLevelType w:val="multilevel"/>
    <w:tmpl w:val="952AE2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3" w15:restartNumberingAfterBreak="0">
    <w:nsid w:val="46FD264D"/>
    <w:multiLevelType w:val="multilevel"/>
    <w:tmpl w:val="2B549F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474858E1"/>
    <w:multiLevelType w:val="hybridMultilevel"/>
    <w:tmpl w:val="1018DB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9230CB0"/>
    <w:multiLevelType w:val="hybridMultilevel"/>
    <w:tmpl w:val="EC6A66EC"/>
    <w:lvl w:ilvl="0" w:tplc="7CD0DE52">
      <w:start w:val="1"/>
      <w:numFmt w:val="bullet"/>
      <w:pStyle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AAB4FDA"/>
    <w:multiLevelType w:val="hybridMultilevel"/>
    <w:tmpl w:val="A46AEBC4"/>
    <w:lvl w:ilvl="0" w:tplc="4EE0741A">
      <w:start w:val="1"/>
      <w:numFmt w:val="decimal"/>
      <w:lvlText w:val="%1."/>
      <w:lvlJc w:val="left"/>
      <w:pPr>
        <w:ind w:left="720" w:hanging="360"/>
      </w:pPr>
      <w:rPr>
        <w:rFonts w:ascii="Calibri" w:eastAsia="Times New Roman" w:hAnsi="Calibri"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CF8132A"/>
    <w:multiLevelType w:val="hybridMultilevel"/>
    <w:tmpl w:val="1902D3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4DF212DA"/>
    <w:multiLevelType w:val="hybridMultilevel"/>
    <w:tmpl w:val="BA18B99C"/>
    <w:lvl w:ilvl="0" w:tplc="4AA4FDEC">
      <w:start w:val="1"/>
      <w:numFmt w:val="bullet"/>
      <w:lvlText w:val="•"/>
      <w:lvlJc w:val="left"/>
      <w:pPr>
        <w:ind w:left="10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E08B66">
      <w:start w:val="1"/>
      <w:numFmt w:val="bullet"/>
      <w:lvlText w:val="-"/>
      <w:lvlJc w:val="left"/>
      <w:pPr>
        <w:ind w:left="1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A0B684">
      <w:start w:val="1"/>
      <w:numFmt w:val="bullet"/>
      <w:lvlText w:val="▪"/>
      <w:lvlJc w:val="left"/>
      <w:pPr>
        <w:ind w:left="2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F54F7EC">
      <w:start w:val="1"/>
      <w:numFmt w:val="bullet"/>
      <w:lvlText w:val="•"/>
      <w:lvlJc w:val="left"/>
      <w:pPr>
        <w:ind w:left="32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888EF8">
      <w:start w:val="1"/>
      <w:numFmt w:val="bullet"/>
      <w:lvlText w:val="o"/>
      <w:lvlJc w:val="left"/>
      <w:pPr>
        <w:ind w:left="39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22C84C">
      <w:start w:val="1"/>
      <w:numFmt w:val="bullet"/>
      <w:lvlText w:val="▪"/>
      <w:lvlJc w:val="left"/>
      <w:pPr>
        <w:ind w:left="46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C42412C">
      <w:start w:val="1"/>
      <w:numFmt w:val="bullet"/>
      <w:lvlText w:val="•"/>
      <w:lvlJc w:val="left"/>
      <w:pPr>
        <w:ind w:left="53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2AA9120">
      <w:start w:val="1"/>
      <w:numFmt w:val="bullet"/>
      <w:lvlText w:val="o"/>
      <w:lvlJc w:val="left"/>
      <w:pPr>
        <w:ind w:left="60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B842C4">
      <w:start w:val="1"/>
      <w:numFmt w:val="bullet"/>
      <w:lvlText w:val="▪"/>
      <w:lvlJc w:val="left"/>
      <w:pPr>
        <w:ind w:left="68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51FC6759"/>
    <w:multiLevelType w:val="hybridMultilevel"/>
    <w:tmpl w:val="3D1257E6"/>
    <w:lvl w:ilvl="0" w:tplc="0EF651C0">
      <w:start w:val="1"/>
      <w:numFmt w:val="bullet"/>
      <w:lvlText w:val=""/>
      <w:lvlJc w:val="left"/>
      <w:pPr>
        <w:ind w:left="1429" w:hanging="360"/>
      </w:pPr>
      <w:rPr>
        <w:rFonts w:ascii="Symbol" w:hAnsi="Symbol"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26824DA"/>
    <w:multiLevelType w:val="multilevel"/>
    <w:tmpl w:val="EA36DF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1" w15:restartNumberingAfterBreak="0">
    <w:nsid w:val="54615E23"/>
    <w:multiLevelType w:val="hybridMultilevel"/>
    <w:tmpl w:val="4694F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6C80E0F"/>
    <w:multiLevelType w:val="multilevel"/>
    <w:tmpl w:val="1F9646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3" w15:restartNumberingAfterBreak="0">
    <w:nsid w:val="56F35F82"/>
    <w:multiLevelType w:val="hybridMultilevel"/>
    <w:tmpl w:val="B1FC968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57A81A15"/>
    <w:multiLevelType w:val="hybridMultilevel"/>
    <w:tmpl w:val="BDFCED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5" w15:restartNumberingAfterBreak="0">
    <w:nsid w:val="584D51F6"/>
    <w:multiLevelType w:val="multilevel"/>
    <w:tmpl w:val="126CFDD4"/>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6" w15:restartNumberingAfterBreak="0">
    <w:nsid w:val="5AFF4311"/>
    <w:multiLevelType w:val="multilevel"/>
    <w:tmpl w:val="5960276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7" w15:restartNumberingAfterBreak="0">
    <w:nsid w:val="5EA245B1"/>
    <w:multiLevelType w:val="hybridMultilevel"/>
    <w:tmpl w:val="04161206"/>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08B6D93"/>
    <w:multiLevelType w:val="hybridMultilevel"/>
    <w:tmpl w:val="C078696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9" w15:restartNumberingAfterBreak="0">
    <w:nsid w:val="609A3452"/>
    <w:multiLevelType w:val="hybridMultilevel"/>
    <w:tmpl w:val="B8260BA4"/>
    <w:lvl w:ilvl="0" w:tplc="E4285ACE">
      <w:start w:val="1"/>
      <w:numFmt w:val="bullet"/>
      <w:lvlText w:val="•"/>
      <w:lvlJc w:val="left"/>
      <w:pPr>
        <w:ind w:left="8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898B584">
      <w:start w:val="1"/>
      <w:numFmt w:val="bullet"/>
      <w:lvlText w:val="o"/>
      <w:lvlJc w:val="left"/>
      <w:pPr>
        <w:ind w:left="11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DA2C68">
      <w:start w:val="1"/>
      <w:numFmt w:val="bullet"/>
      <w:lvlText w:val="▪"/>
      <w:lvlJc w:val="left"/>
      <w:pPr>
        <w:ind w:left="18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404ED16">
      <w:start w:val="1"/>
      <w:numFmt w:val="bullet"/>
      <w:lvlText w:val="•"/>
      <w:lvlJc w:val="left"/>
      <w:pPr>
        <w:ind w:left="25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67639AE">
      <w:start w:val="1"/>
      <w:numFmt w:val="bullet"/>
      <w:lvlText w:val="o"/>
      <w:lvlJc w:val="left"/>
      <w:pPr>
        <w:ind w:left="32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27C0068">
      <w:start w:val="1"/>
      <w:numFmt w:val="bullet"/>
      <w:lvlText w:val="▪"/>
      <w:lvlJc w:val="left"/>
      <w:pPr>
        <w:ind w:left="40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7EEB4E">
      <w:start w:val="1"/>
      <w:numFmt w:val="bullet"/>
      <w:lvlText w:val="•"/>
      <w:lvlJc w:val="left"/>
      <w:pPr>
        <w:ind w:left="473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0CB4BC">
      <w:start w:val="1"/>
      <w:numFmt w:val="bullet"/>
      <w:lvlText w:val="o"/>
      <w:lvlJc w:val="left"/>
      <w:pPr>
        <w:ind w:left="54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1260FCC">
      <w:start w:val="1"/>
      <w:numFmt w:val="bullet"/>
      <w:lvlText w:val="▪"/>
      <w:lvlJc w:val="left"/>
      <w:pPr>
        <w:ind w:left="61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60F30F32"/>
    <w:multiLevelType w:val="hybridMultilevel"/>
    <w:tmpl w:val="28883ECA"/>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1" w15:restartNumberingAfterBreak="0">
    <w:nsid w:val="61956006"/>
    <w:multiLevelType w:val="hybridMultilevel"/>
    <w:tmpl w:val="4694FB9A"/>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72" w15:restartNumberingAfterBreak="0">
    <w:nsid w:val="67BD1325"/>
    <w:multiLevelType w:val="hybridMultilevel"/>
    <w:tmpl w:val="80E0901A"/>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73" w15:restartNumberingAfterBreak="0">
    <w:nsid w:val="708A3BEC"/>
    <w:multiLevelType w:val="hybridMultilevel"/>
    <w:tmpl w:val="986869F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72296513"/>
    <w:multiLevelType w:val="hybridMultilevel"/>
    <w:tmpl w:val="BBA64B78"/>
    <w:lvl w:ilvl="0" w:tplc="04190001">
      <w:start w:val="1"/>
      <w:numFmt w:val="bullet"/>
      <w:lvlText w:val=""/>
      <w:lvlJc w:val="left"/>
      <w:pPr>
        <w:ind w:left="1452" w:hanging="360"/>
      </w:pPr>
      <w:rPr>
        <w:rFonts w:ascii="Symbol" w:hAnsi="Symbol" w:hint="default"/>
      </w:rPr>
    </w:lvl>
    <w:lvl w:ilvl="1" w:tplc="04190003" w:tentative="1">
      <w:start w:val="1"/>
      <w:numFmt w:val="bullet"/>
      <w:lvlText w:val="o"/>
      <w:lvlJc w:val="left"/>
      <w:pPr>
        <w:ind w:left="2172" w:hanging="360"/>
      </w:pPr>
      <w:rPr>
        <w:rFonts w:ascii="Courier New" w:hAnsi="Courier New" w:cs="Courier New" w:hint="default"/>
      </w:rPr>
    </w:lvl>
    <w:lvl w:ilvl="2" w:tplc="04190005" w:tentative="1">
      <w:start w:val="1"/>
      <w:numFmt w:val="bullet"/>
      <w:lvlText w:val=""/>
      <w:lvlJc w:val="left"/>
      <w:pPr>
        <w:ind w:left="2892" w:hanging="360"/>
      </w:pPr>
      <w:rPr>
        <w:rFonts w:ascii="Wingdings" w:hAnsi="Wingdings" w:hint="default"/>
      </w:rPr>
    </w:lvl>
    <w:lvl w:ilvl="3" w:tplc="04190001" w:tentative="1">
      <w:start w:val="1"/>
      <w:numFmt w:val="bullet"/>
      <w:lvlText w:val=""/>
      <w:lvlJc w:val="left"/>
      <w:pPr>
        <w:ind w:left="3612" w:hanging="360"/>
      </w:pPr>
      <w:rPr>
        <w:rFonts w:ascii="Symbol" w:hAnsi="Symbol" w:hint="default"/>
      </w:rPr>
    </w:lvl>
    <w:lvl w:ilvl="4" w:tplc="04190003" w:tentative="1">
      <w:start w:val="1"/>
      <w:numFmt w:val="bullet"/>
      <w:lvlText w:val="o"/>
      <w:lvlJc w:val="left"/>
      <w:pPr>
        <w:ind w:left="4332" w:hanging="360"/>
      </w:pPr>
      <w:rPr>
        <w:rFonts w:ascii="Courier New" w:hAnsi="Courier New" w:cs="Courier New" w:hint="default"/>
      </w:rPr>
    </w:lvl>
    <w:lvl w:ilvl="5" w:tplc="04190005" w:tentative="1">
      <w:start w:val="1"/>
      <w:numFmt w:val="bullet"/>
      <w:lvlText w:val=""/>
      <w:lvlJc w:val="left"/>
      <w:pPr>
        <w:ind w:left="5052" w:hanging="360"/>
      </w:pPr>
      <w:rPr>
        <w:rFonts w:ascii="Wingdings" w:hAnsi="Wingdings" w:hint="default"/>
      </w:rPr>
    </w:lvl>
    <w:lvl w:ilvl="6" w:tplc="04190001" w:tentative="1">
      <w:start w:val="1"/>
      <w:numFmt w:val="bullet"/>
      <w:lvlText w:val=""/>
      <w:lvlJc w:val="left"/>
      <w:pPr>
        <w:ind w:left="5772" w:hanging="360"/>
      </w:pPr>
      <w:rPr>
        <w:rFonts w:ascii="Symbol" w:hAnsi="Symbol" w:hint="default"/>
      </w:rPr>
    </w:lvl>
    <w:lvl w:ilvl="7" w:tplc="04190003" w:tentative="1">
      <w:start w:val="1"/>
      <w:numFmt w:val="bullet"/>
      <w:lvlText w:val="o"/>
      <w:lvlJc w:val="left"/>
      <w:pPr>
        <w:ind w:left="6492" w:hanging="360"/>
      </w:pPr>
      <w:rPr>
        <w:rFonts w:ascii="Courier New" w:hAnsi="Courier New" w:cs="Courier New" w:hint="default"/>
      </w:rPr>
    </w:lvl>
    <w:lvl w:ilvl="8" w:tplc="04190005" w:tentative="1">
      <w:start w:val="1"/>
      <w:numFmt w:val="bullet"/>
      <w:lvlText w:val=""/>
      <w:lvlJc w:val="left"/>
      <w:pPr>
        <w:ind w:left="7212" w:hanging="360"/>
      </w:pPr>
      <w:rPr>
        <w:rFonts w:ascii="Wingdings" w:hAnsi="Wingdings" w:hint="default"/>
      </w:rPr>
    </w:lvl>
  </w:abstractNum>
  <w:abstractNum w:abstractNumId="75" w15:restartNumberingAfterBreak="0">
    <w:nsid w:val="734D1D91"/>
    <w:multiLevelType w:val="hybridMultilevel"/>
    <w:tmpl w:val="A4549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73781C6A"/>
    <w:multiLevelType w:val="multilevel"/>
    <w:tmpl w:val="AD8ECE5A"/>
    <w:lvl w:ilvl="0">
      <w:start w:val="5"/>
      <w:numFmt w:val="decimal"/>
      <w:lvlText w:val="%1."/>
      <w:lvlJc w:val="left"/>
      <w:pPr>
        <w:ind w:left="420" w:hanging="420"/>
      </w:pPr>
      <w:rPr>
        <w:rFonts w:hint="default"/>
      </w:rPr>
    </w:lvl>
    <w:lvl w:ilvl="1">
      <w:start w:val="4"/>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77" w15:restartNumberingAfterBreak="0">
    <w:nsid w:val="74291CA2"/>
    <w:multiLevelType w:val="hybridMultilevel"/>
    <w:tmpl w:val="5C5469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8" w15:restartNumberingAfterBreak="0">
    <w:nsid w:val="768E66A3"/>
    <w:multiLevelType w:val="hybridMultilevel"/>
    <w:tmpl w:val="B1C08C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D951B8B"/>
    <w:multiLevelType w:val="hybridMultilevel"/>
    <w:tmpl w:val="4694F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7DAF7D76"/>
    <w:multiLevelType w:val="multilevel"/>
    <w:tmpl w:val="BEC649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1" w15:restartNumberingAfterBreak="0">
    <w:nsid w:val="7F913253"/>
    <w:multiLevelType w:val="hybridMultilevel"/>
    <w:tmpl w:val="B0FE8AAE"/>
    <w:lvl w:ilvl="0" w:tplc="D8E08B66">
      <w:start w:val="1"/>
      <w:numFmt w:val="bullet"/>
      <w:lvlText w:val="-"/>
      <w:lvlJc w:val="left"/>
      <w:pPr>
        <w:ind w:left="144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5"/>
  </w:num>
  <w:num w:numId="2">
    <w:abstractNumId w:val="35"/>
  </w:num>
  <w:num w:numId="3">
    <w:abstractNumId w:val="28"/>
  </w:num>
  <w:num w:numId="4">
    <w:abstractNumId w:val="21"/>
  </w:num>
  <w:num w:numId="5">
    <w:abstractNumId w:val="18"/>
  </w:num>
  <w:num w:numId="6">
    <w:abstractNumId w:val="26"/>
  </w:num>
  <w:num w:numId="7">
    <w:abstractNumId w:val="68"/>
  </w:num>
  <w:num w:numId="8">
    <w:abstractNumId w:val="29"/>
  </w:num>
  <w:num w:numId="9">
    <w:abstractNumId w:val="24"/>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72"/>
  </w:num>
  <w:num w:numId="21">
    <w:abstractNumId w:val="59"/>
  </w:num>
  <w:num w:numId="22">
    <w:abstractNumId w:val="65"/>
  </w:num>
  <w:num w:numId="23">
    <w:abstractNumId w:val="40"/>
  </w:num>
  <w:num w:numId="24">
    <w:abstractNumId w:val="39"/>
  </w:num>
  <w:num w:numId="25">
    <w:abstractNumId w:val="66"/>
  </w:num>
  <w:num w:numId="26">
    <w:abstractNumId w:val="52"/>
  </w:num>
  <w:num w:numId="27">
    <w:abstractNumId w:val="62"/>
  </w:num>
  <w:num w:numId="28">
    <w:abstractNumId w:val="12"/>
  </w:num>
  <w:num w:numId="29">
    <w:abstractNumId w:val="50"/>
  </w:num>
  <w:num w:numId="30">
    <w:abstractNumId w:val="80"/>
  </w:num>
  <w:num w:numId="31">
    <w:abstractNumId w:val="53"/>
  </w:num>
  <w:num w:numId="32">
    <w:abstractNumId w:val="48"/>
  </w:num>
  <w:num w:numId="33">
    <w:abstractNumId w:val="60"/>
  </w:num>
  <w:num w:numId="34">
    <w:abstractNumId w:val="70"/>
  </w:num>
  <w:num w:numId="35">
    <w:abstractNumId w:val="46"/>
  </w:num>
  <w:num w:numId="36">
    <w:abstractNumId w:val="32"/>
  </w:num>
  <w:num w:numId="37">
    <w:abstractNumId w:val="64"/>
  </w:num>
  <w:num w:numId="38">
    <w:abstractNumId w:val="47"/>
  </w:num>
  <w:num w:numId="39">
    <w:abstractNumId w:val="54"/>
  </w:num>
  <w:num w:numId="40">
    <w:abstractNumId w:val="17"/>
  </w:num>
  <w:num w:numId="41">
    <w:abstractNumId w:val="67"/>
  </w:num>
  <w:num w:numId="42">
    <w:abstractNumId w:val="73"/>
  </w:num>
  <w:num w:numId="43">
    <w:abstractNumId w:val="34"/>
  </w:num>
  <w:num w:numId="44">
    <w:abstractNumId w:val="10"/>
  </w:num>
  <w:num w:numId="45">
    <w:abstractNumId w:val="11"/>
  </w:num>
  <w:num w:numId="46">
    <w:abstractNumId w:val="16"/>
  </w:num>
  <w:num w:numId="47">
    <w:abstractNumId w:val="56"/>
  </w:num>
  <w:num w:numId="48">
    <w:abstractNumId w:val="44"/>
  </w:num>
  <w:num w:numId="49">
    <w:abstractNumId w:val="75"/>
  </w:num>
  <w:num w:numId="50">
    <w:abstractNumId w:val="19"/>
  </w:num>
  <w:num w:numId="51">
    <w:abstractNumId w:val="38"/>
  </w:num>
  <w:num w:numId="52">
    <w:abstractNumId w:val="27"/>
  </w:num>
  <w:num w:numId="53">
    <w:abstractNumId w:val="36"/>
  </w:num>
  <w:num w:numId="54">
    <w:abstractNumId w:val="42"/>
  </w:num>
  <w:num w:numId="55">
    <w:abstractNumId w:val="15"/>
  </w:num>
  <w:num w:numId="56">
    <w:abstractNumId w:val="13"/>
  </w:num>
  <w:num w:numId="57">
    <w:abstractNumId w:val="22"/>
  </w:num>
  <w:num w:numId="58">
    <w:abstractNumId w:val="20"/>
  </w:num>
  <w:num w:numId="59">
    <w:abstractNumId w:val="43"/>
  </w:num>
  <w:num w:numId="60">
    <w:abstractNumId w:val="33"/>
  </w:num>
  <w:num w:numId="61">
    <w:abstractNumId w:val="57"/>
  </w:num>
  <w:num w:numId="62">
    <w:abstractNumId w:val="41"/>
  </w:num>
  <w:num w:numId="63">
    <w:abstractNumId w:val="25"/>
  </w:num>
  <w:num w:numId="64">
    <w:abstractNumId w:val="23"/>
  </w:num>
  <w:num w:numId="65">
    <w:abstractNumId w:val="37"/>
  </w:num>
  <w:num w:numId="66">
    <w:abstractNumId w:val="63"/>
  </w:num>
  <w:num w:numId="67">
    <w:abstractNumId w:val="58"/>
  </w:num>
  <w:num w:numId="68">
    <w:abstractNumId w:val="69"/>
  </w:num>
  <w:num w:numId="69">
    <w:abstractNumId w:val="78"/>
  </w:num>
  <w:num w:numId="70">
    <w:abstractNumId w:val="81"/>
  </w:num>
  <w:num w:numId="71">
    <w:abstractNumId w:val="31"/>
  </w:num>
  <w:num w:numId="72">
    <w:abstractNumId w:val="51"/>
  </w:num>
  <w:num w:numId="73">
    <w:abstractNumId w:val="49"/>
  </w:num>
  <w:num w:numId="74">
    <w:abstractNumId w:val="45"/>
  </w:num>
  <w:num w:numId="75">
    <w:abstractNumId w:val="61"/>
  </w:num>
  <w:num w:numId="76">
    <w:abstractNumId w:val="71"/>
  </w:num>
  <w:num w:numId="77">
    <w:abstractNumId w:val="79"/>
  </w:num>
  <w:num w:numId="78">
    <w:abstractNumId w:val="74"/>
  </w:num>
  <w:num w:numId="79">
    <w:abstractNumId w:val="14"/>
  </w:num>
  <w:num w:numId="80">
    <w:abstractNumId w:val="30"/>
  </w:num>
  <w:num w:numId="81">
    <w:abstractNumId w:val="77"/>
  </w:num>
  <w:num w:numId="82">
    <w:abstractNumId w:val="7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F49"/>
    <w:rsid w:val="00011AAD"/>
    <w:rsid w:val="000202E4"/>
    <w:rsid w:val="00040F85"/>
    <w:rsid w:val="00042CCE"/>
    <w:rsid w:val="00043411"/>
    <w:rsid w:val="00050501"/>
    <w:rsid w:val="0005253E"/>
    <w:rsid w:val="00054FF3"/>
    <w:rsid w:val="00056CDE"/>
    <w:rsid w:val="000839AB"/>
    <w:rsid w:val="00087316"/>
    <w:rsid w:val="00094747"/>
    <w:rsid w:val="000A1F96"/>
    <w:rsid w:val="000B01AC"/>
    <w:rsid w:val="000B06E4"/>
    <w:rsid w:val="000B3397"/>
    <w:rsid w:val="000B7682"/>
    <w:rsid w:val="000D74AA"/>
    <w:rsid w:val="000E29CA"/>
    <w:rsid w:val="000F3A2A"/>
    <w:rsid w:val="001024BE"/>
    <w:rsid w:val="00102ADF"/>
    <w:rsid w:val="00111E8B"/>
    <w:rsid w:val="00127743"/>
    <w:rsid w:val="00127C95"/>
    <w:rsid w:val="0016215B"/>
    <w:rsid w:val="001640F1"/>
    <w:rsid w:val="0017612A"/>
    <w:rsid w:val="00183E48"/>
    <w:rsid w:val="0019536B"/>
    <w:rsid w:val="001A24E3"/>
    <w:rsid w:val="001B1586"/>
    <w:rsid w:val="001B4896"/>
    <w:rsid w:val="001C75C3"/>
    <w:rsid w:val="001F43F2"/>
    <w:rsid w:val="0020643C"/>
    <w:rsid w:val="00206F78"/>
    <w:rsid w:val="00214002"/>
    <w:rsid w:val="002159BC"/>
    <w:rsid w:val="002202CB"/>
    <w:rsid w:val="0022067C"/>
    <w:rsid w:val="00220E70"/>
    <w:rsid w:val="0024140D"/>
    <w:rsid w:val="00244CA6"/>
    <w:rsid w:val="00247364"/>
    <w:rsid w:val="00261FD4"/>
    <w:rsid w:val="002642BB"/>
    <w:rsid w:val="00267387"/>
    <w:rsid w:val="002759FD"/>
    <w:rsid w:val="00287C60"/>
    <w:rsid w:val="00291C95"/>
    <w:rsid w:val="002939FA"/>
    <w:rsid w:val="0029547E"/>
    <w:rsid w:val="002A4190"/>
    <w:rsid w:val="002A4E2B"/>
    <w:rsid w:val="002B1426"/>
    <w:rsid w:val="002B4D77"/>
    <w:rsid w:val="002D7490"/>
    <w:rsid w:val="002F0174"/>
    <w:rsid w:val="002F260D"/>
    <w:rsid w:val="002F278E"/>
    <w:rsid w:val="002F2906"/>
    <w:rsid w:val="003030D1"/>
    <w:rsid w:val="00304F38"/>
    <w:rsid w:val="0032616B"/>
    <w:rsid w:val="0033322A"/>
    <w:rsid w:val="00333911"/>
    <w:rsid w:val="00334165"/>
    <w:rsid w:val="00340843"/>
    <w:rsid w:val="003727A2"/>
    <w:rsid w:val="003934F8"/>
    <w:rsid w:val="0039472F"/>
    <w:rsid w:val="00397A1B"/>
    <w:rsid w:val="003A21C8"/>
    <w:rsid w:val="003D1E51"/>
    <w:rsid w:val="003D3295"/>
    <w:rsid w:val="003E28A9"/>
    <w:rsid w:val="003E3DCA"/>
    <w:rsid w:val="003F533D"/>
    <w:rsid w:val="003F60FB"/>
    <w:rsid w:val="0040215E"/>
    <w:rsid w:val="00407D61"/>
    <w:rsid w:val="00411A2C"/>
    <w:rsid w:val="004254FE"/>
    <w:rsid w:val="00426482"/>
    <w:rsid w:val="00431DDF"/>
    <w:rsid w:val="0043204C"/>
    <w:rsid w:val="00440EAC"/>
    <w:rsid w:val="0044354A"/>
    <w:rsid w:val="00445B72"/>
    <w:rsid w:val="00461B5B"/>
    <w:rsid w:val="004749FA"/>
    <w:rsid w:val="00477F02"/>
    <w:rsid w:val="00482AEB"/>
    <w:rsid w:val="004845B6"/>
    <w:rsid w:val="004917C4"/>
    <w:rsid w:val="00495367"/>
    <w:rsid w:val="0049689D"/>
    <w:rsid w:val="004A07A5"/>
    <w:rsid w:val="004A189C"/>
    <w:rsid w:val="004A62F5"/>
    <w:rsid w:val="004B66F2"/>
    <w:rsid w:val="004B692B"/>
    <w:rsid w:val="004C56F4"/>
    <w:rsid w:val="004D096E"/>
    <w:rsid w:val="004D3304"/>
    <w:rsid w:val="004D345D"/>
    <w:rsid w:val="004E4FE7"/>
    <w:rsid w:val="004E7905"/>
    <w:rsid w:val="005000D1"/>
    <w:rsid w:val="00510059"/>
    <w:rsid w:val="00516312"/>
    <w:rsid w:val="00532085"/>
    <w:rsid w:val="005374A9"/>
    <w:rsid w:val="00554CBB"/>
    <w:rsid w:val="005560AC"/>
    <w:rsid w:val="0056194A"/>
    <w:rsid w:val="0057027F"/>
    <w:rsid w:val="00576EC1"/>
    <w:rsid w:val="00592019"/>
    <w:rsid w:val="005930E1"/>
    <w:rsid w:val="00596E9F"/>
    <w:rsid w:val="005A6B32"/>
    <w:rsid w:val="005A743C"/>
    <w:rsid w:val="005B0DEC"/>
    <w:rsid w:val="005C0100"/>
    <w:rsid w:val="005C6A23"/>
    <w:rsid w:val="005E30DC"/>
    <w:rsid w:val="005F5531"/>
    <w:rsid w:val="006013E9"/>
    <w:rsid w:val="00602DD8"/>
    <w:rsid w:val="006102DA"/>
    <w:rsid w:val="00625DC7"/>
    <w:rsid w:val="0062789A"/>
    <w:rsid w:val="0063396F"/>
    <w:rsid w:val="00637B14"/>
    <w:rsid w:val="00640E17"/>
    <w:rsid w:val="0064491A"/>
    <w:rsid w:val="00653B50"/>
    <w:rsid w:val="00654FEA"/>
    <w:rsid w:val="00680A09"/>
    <w:rsid w:val="00685F2D"/>
    <w:rsid w:val="006873B8"/>
    <w:rsid w:val="00695F9C"/>
    <w:rsid w:val="006A7A41"/>
    <w:rsid w:val="006B0FEA"/>
    <w:rsid w:val="006B100C"/>
    <w:rsid w:val="006C38EF"/>
    <w:rsid w:val="006C6D6D"/>
    <w:rsid w:val="006C7A3B"/>
    <w:rsid w:val="006D326D"/>
    <w:rsid w:val="006E08E9"/>
    <w:rsid w:val="006E2D2C"/>
    <w:rsid w:val="006F04C7"/>
    <w:rsid w:val="006F09CF"/>
    <w:rsid w:val="006F475D"/>
    <w:rsid w:val="00701AFE"/>
    <w:rsid w:val="00704CA7"/>
    <w:rsid w:val="00705E53"/>
    <w:rsid w:val="00712A52"/>
    <w:rsid w:val="007254C6"/>
    <w:rsid w:val="00727F97"/>
    <w:rsid w:val="00733A5B"/>
    <w:rsid w:val="00734BF7"/>
    <w:rsid w:val="0074372D"/>
    <w:rsid w:val="00757E27"/>
    <w:rsid w:val="007735DC"/>
    <w:rsid w:val="00773EB6"/>
    <w:rsid w:val="00775C16"/>
    <w:rsid w:val="00782511"/>
    <w:rsid w:val="00786741"/>
    <w:rsid w:val="00791749"/>
    <w:rsid w:val="007A323A"/>
    <w:rsid w:val="007A331B"/>
    <w:rsid w:val="007A6548"/>
    <w:rsid w:val="007A6888"/>
    <w:rsid w:val="007B0DCC"/>
    <w:rsid w:val="007B2222"/>
    <w:rsid w:val="007B6056"/>
    <w:rsid w:val="007D1A98"/>
    <w:rsid w:val="007D3601"/>
    <w:rsid w:val="007F498A"/>
    <w:rsid w:val="007F5106"/>
    <w:rsid w:val="00832EBB"/>
    <w:rsid w:val="00834734"/>
    <w:rsid w:val="00835BF6"/>
    <w:rsid w:val="0084506E"/>
    <w:rsid w:val="00862D78"/>
    <w:rsid w:val="008666A2"/>
    <w:rsid w:val="00881DD2"/>
    <w:rsid w:val="00882421"/>
    <w:rsid w:val="00882B54"/>
    <w:rsid w:val="00887847"/>
    <w:rsid w:val="00896F46"/>
    <w:rsid w:val="008A13B9"/>
    <w:rsid w:val="008B560B"/>
    <w:rsid w:val="008C1E0C"/>
    <w:rsid w:val="008D6DCF"/>
    <w:rsid w:val="009018F0"/>
    <w:rsid w:val="00916A8F"/>
    <w:rsid w:val="00921D3B"/>
    <w:rsid w:val="009301AB"/>
    <w:rsid w:val="009327C1"/>
    <w:rsid w:val="0093447D"/>
    <w:rsid w:val="0093656A"/>
    <w:rsid w:val="00950FA9"/>
    <w:rsid w:val="00953113"/>
    <w:rsid w:val="00960BBA"/>
    <w:rsid w:val="009653F0"/>
    <w:rsid w:val="00966D4A"/>
    <w:rsid w:val="00970F49"/>
    <w:rsid w:val="00980165"/>
    <w:rsid w:val="009931F0"/>
    <w:rsid w:val="009955F8"/>
    <w:rsid w:val="009C4629"/>
    <w:rsid w:val="009D59DB"/>
    <w:rsid w:val="009E1880"/>
    <w:rsid w:val="009E1924"/>
    <w:rsid w:val="009E3215"/>
    <w:rsid w:val="009F22F6"/>
    <w:rsid w:val="009F57C0"/>
    <w:rsid w:val="00A030C6"/>
    <w:rsid w:val="00A10DB9"/>
    <w:rsid w:val="00A27EE4"/>
    <w:rsid w:val="00A31994"/>
    <w:rsid w:val="00A57976"/>
    <w:rsid w:val="00A63BF4"/>
    <w:rsid w:val="00A74935"/>
    <w:rsid w:val="00A75F2C"/>
    <w:rsid w:val="00A86E3A"/>
    <w:rsid w:val="00A87627"/>
    <w:rsid w:val="00A91D4B"/>
    <w:rsid w:val="00AA2B8A"/>
    <w:rsid w:val="00AA3C71"/>
    <w:rsid w:val="00AB4A09"/>
    <w:rsid w:val="00AB501F"/>
    <w:rsid w:val="00AC0B86"/>
    <w:rsid w:val="00AC221D"/>
    <w:rsid w:val="00AC3577"/>
    <w:rsid w:val="00AC4786"/>
    <w:rsid w:val="00AE6AB7"/>
    <w:rsid w:val="00AE7775"/>
    <w:rsid w:val="00AE7A32"/>
    <w:rsid w:val="00B14658"/>
    <w:rsid w:val="00B162B5"/>
    <w:rsid w:val="00B236AD"/>
    <w:rsid w:val="00B32B1E"/>
    <w:rsid w:val="00B40FFB"/>
    <w:rsid w:val="00B4196F"/>
    <w:rsid w:val="00B45392"/>
    <w:rsid w:val="00B45AA4"/>
    <w:rsid w:val="00B47FDD"/>
    <w:rsid w:val="00B51794"/>
    <w:rsid w:val="00B51834"/>
    <w:rsid w:val="00B5267E"/>
    <w:rsid w:val="00B722EB"/>
    <w:rsid w:val="00B73026"/>
    <w:rsid w:val="00B7396D"/>
    <w:rsid w:val="00B80028"/>
    <w:rsid w:val="00B85769"/>
    <w:rsid w:val="00B87737"/>
    <w:rsid w:val="00B96179"/>
    <w:rsid w:val="00BA2CF0"/>
    <w:rsid w:val="00BC3813"/>
    <w:rsid w:val="00BC7808"/>
    <w:rsid w:val="00BD1F1D"/>
    <w:rsid w:val="00BD5EED"/>
    <w:rsid w:val="00BF65FD"/>
    <w:rsid w:val="00BF6FD8"/>
    <w:rsid w:val="00C06CD3"/>
    <w:rsid w:val="00C06EBC"/>
    <w:rsid w:val="00C112B9"/>
    <w:rsid w:val="00C279FF"/>
    <w:rsid w:val="00C43BE1"/>
    <w:rsid w:val="00C47674"/>
    <w:rsid w:val="00C82928"/>
    <w:rsid w:val="00C92CB7"/>
    <w:rsid w:val="00C9344B"/>
    <w:rsid w:val="00C93559"/>
    <w:rsid w:val="00C947CC"/>
    <w:rsid w:val="00C95538"/>
    <w:rsid w:val="00CA6CCD"/>
    <w:rsid w:val="00CC50B7"/>
    <w:rsid w:val="00CC7D66"/>
    <w:rsid w:val="00CD7E19"/>
    <w:rsid w:val="00CF149A"/>
    <w:rsid w:val="00CF326F"/>
    <w:rsid w:val="00D0426B"/>
    <w:rsid w:val="00D117C2"/>
    <w:rsid w:val="00D12ABD"/>
    <w:rsid w:val="00D16F4B"/>
    <w:rsid w:val="00D2075B"/>
    <w:rsid w:val="00D213AD"/>
    <w:rsid w:val="00D3000D"/>
    <w:rsid w:val="00D37CEC"/>
    <w:rsid w:val="00D41269"/>
    <w:rsid w:val="00D45007"/>
    <w:rsid w:val="00D479F2"/>
    <w:rsid w:val="00D54265"/>
    <w:rsid w:val="00D6166E"/>
    <w:rsid w:val="00D632D6"/>
    <w:rsid w:val="00D702A6"/>
    <w:rsid w:val="00D80CB5"/>
    <w:rsid w:val="00D80FA9"/>
    <w:rsid w:val="00D85850"/>
    <w:rsid w:val="00D869AC"/>
    <w:rsid w:val="00D86FDD"/>
    <w:rsid w:val="00D87238"/>
    <w:rsid w:val="00D87F9B"/>
    <w:rsid w:val="00DB0D7A"/>
    <w:rsid w:val="00DD55D3"/>
    <w:rsid w:val="00DE1211"/>
    <w:rsid w:val="00DE237D"/>
    <w:rsid w:val="00DE39D8"/>
    <w:rsid w:val="00DE5614"/>
    <w:rsid w:val="00DE66F4"/>
    <w:rsid w:val="00DF3255"/>
    <w:rsid w:val="00E01B0D"/>
    <w:rsid w:val="00E07024"/>
    <w:rsid w:val="00E2471B"/>
    <w:rsid w:val="00E3612B"/>
    <w:rsid w:val="00E5633E"/>
    <w:rsid w:val="00E616BB"/>
    <w:rsid w:val="00E857D6"/>
    <w:rsid w:val="00E87E57"/>
    <w:rsid w:val="00EA0163"/>
    <w:rsid w:val="00EA0C3A"/>
    <w:rsid w:val="00EA7AF1"/>
    <w:rsid w:val="00EB13D8"/>
    <w:rsid w:val="00EB2779"/>
    <w:rsid w:val="00EC24EC"/>
    <w:rsid w:val="00EC6F7A"/>
    <w:rsid w:val="00ED18F9"/>
    <w:rsid w:val="00ED2B61"/>
    <w:rsid w:val="00ED5366"/>
    <w:rsid w:val="00ED53C9"/>
    <w:rsid w:val="00ED5AFE"/>
    <w:rsid w:val="00EE0E4F"/>
    <w:rsid w:val="00EE33B2"/>
    <w:rsid w:val="00EE45A7"/>
    <w:rsid w:val="00EF202D"/>
    <w:rsid w:val="00EF4132"/>
    <w:rsid w:val="00F00446"/>
    <w:rsid w:val="00F14393"/>
    <w:rsid w:val="00F1662D"/>
    <w:rsid w:val="00F16C30"/>
    <w:rsid w:val="00F25917"/>
    <w:rsid w:val="00F31E0E"/>
    <w:rsid w:val="00F356D3"/>
    <w:rsid w:val="00F422B8"/>
    <w:rsid w:val="00F6025D"/>
    <w:rsid w:val="00F672B2"/>
    <w:rsid w:val="00F83D10"/>
    <w:rsid w:val="00F96457"/>
    <w:rsid w:val="00FA3E99"/>
    <w:rsid w:val="00FB1F17"/>
    <w:rsid w:val="00FB2B9A"/>
    <w:rsid w:val="00FD20DE"/>
    <w:rsid w:val="00FF07BF"/>
    <w:rsid w:val="00FF1447"/>
    <w:rsid w:val="00FF18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49DA8A"/>
  <w15:docId w15:val="{C8329197-6F0D-427E-98B9-50BB7CC6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45392"/>
  </w:style>
  <w:style w:type="paragraph" w:styleId="1">
    <w:name w:val="heading 1"/>
    <w:basedOn w:val="a1"/>
    <w:next w:val="a1"/>
    <w:link w:val="10"/>
    <w:qFormat/>
    <w:rsid w:val="00DE39D8"/>
    <w:pPr>
      <w:keepNext/>
      <w:spacing w:before="240" w:after="120" w:line="360" w:lineRule="auto"/>
      <w:outlineLvl w:val="0"/>
    </w:pPr>
    <w:rPr>
      <w:rFonts w:ascii="Arial" w:eastAsia="Times New Roman" w:hAnsi="Arial" w:cs="Times New Roman"/>
      <w:b/>
      <w:bCs/>
      <w:caps/>
      <w:color w:val="2C8DE6"/>
      <w:sz w:val="36"/>
      <w:szCs w:val="24"/>
      <w:lang w:val="en-GB"/>
    </w:rPr>
  </w:style>
  <w:style w:type="paragraph" w:styleId="2">
    <w:name w:val="heading 2"/>
    <w:basedOn w:val="a1"/>
    <w:next w:val="a1"/>
    <w:link w:val="20"/>
    <w:qFormat/>
    <w:rsid w:val="00DE39D8"/>
    <w:pPr>
      <w:keepNext/>
      <w:spacing w:before="240" w:after="120" w:line="360" w:lineRule="auto"/>
      <w:outlineLvl w:val="1"/>
    </w:pPr>
    <w:rPr>
      <w:rFonts w:ascii="Arial" w:eastAsia="Times New Roman" w:hAnsi="Arial" w:cs="Times New Roman"/>
      <w:b/>
      <w:sz w:val="28"/>
      <w:szCs w:val="24"/>
      <w:lang w:val="en-GB"/>
    </w:rPr>
  </w:style>
  <w:style w:type="paragraph" w:styleId="3">
    <w:name w:val="heading 3"/>
    <w:basedOn w:val="a1"/>
    <w:next w:val="a1"/>
    <w:link w:val="30"/>
    <w:qFormat/>
    <w:rsid w:val="00DE39D8"/>
    <w:pPr>
      <w:keepNext/>
      <w:spacing w:before="120" w:after="0" w:line="360" w:lineRule="auto"/>
      <w:outlineLvl w:val="2"/>
    </w:pPr>
    <w:rPr>
      <w:rFonts w:ascii="Arial" w:eastAsia="Times New Roman" w:hAnsi="Arial" w:cs="Arial"/>
      <w:b/>
      <w:bCs/>
      <w:szCs w:val="26"/>
      <w:lang w:val="en-GB"/>
    </w:rPr>
  </w:style>
  <w:style w:type="paragraph" w:styleId="4">
    <w:name w:val="heading 4"/>
    <w:basedOn w:val="a1"/>
    <w:next w:val="a1"/>
    <w:link w:val="40"/>
    <w:qFormat/>
    <w:rsid w:val="00DE39D8"/>
    <w:pPr>
      <w:keepNext/>
      <w:widowControl w:val="0"/>
      <w:snapToGrid w:val="0"/>
      <w:spacing w:after="0" w:line="360" w:lineRule="auto"/>
      <w:outlineLvl w:val="3"/>
    </w:pPr>
    <w:rPr>
      <w:rFonts w:ascii="Arial" w:eastAsia="Times New Roman" w:hAnsi="Arial" w:cs="Times New Roman"/>
      <w:b/>
      <w:sz w:val="28"/>
      <w:szCs w:val="20"/>
      <w:lang w:val="en-AU"/>
    </w:rPr>
  </w:style>
  <w:style w:type="paragraph" w:styleId="5">
    <w:name w:val="heading 5"/>
    <w:basedOn w:val="a1"/>
    <w:next w:val="a1"/>
    <w:link w:val="50"/>
    <w:qFormat/>
    <w:rsid w:val="00DE39D8"/>
    <w:pPr>
      <w:keepNext/>
      <w:widowControl w:val="0"/>
      <w:suppressAutoHyphens/>
      <w:snapToGrid w:val="0"/>
      <w:spacing w:after="0" w:line="360" w:lineRule="auto"/>
      <w:jc w:val="both"/>
      <w:outlineLvl w:val="4"/>
    </w:pPr>
    <w:rPr>
      <w:rFonts w:ascii="Arial" w:eastAsia="Times New Roman" w:hAnsi="Arial" w:cs="Times New Roman"/>
      <w:b/>
      <w:bCs/>
      <w:sz w:val="28"/>
      <w:szCs w:val="24"/>
      <w:lang w:val="en-GB"/>
    </w:rPr>
  </w:style>
  <w:style w:type="paragraph" w:styleId="6">
    <w:name w:val="heading 6"/>
    <w:basedOn w:val="a1"/>
    <w:next w:val="a1"/>
    <w:link w:val="60"/>
    <w:qFormat/>
    <w:rsid w:val="00DE39D8"/>
    <w:pPr>
      <w:keepNext/>
      <w:widowControl w:val="0"/>
      <w:snapToGrid w:val="0"/>
      <w:spacing w:after="58" w:line="360" w:lineRule="auto"/>
      <w:outlineLvl w:val="5"/>
    </w:pPr>
    <w:rPr>
      <w:rFonts w:ascii="Arial" w:eastAsia="Times New Roman" w:hAnsi="Arial" w:cs="Times New Roman"/>
      <w:b/>
      <w:sz w:val="24"/>
      <w:szCs w:val="20"/>
      <w:lang w:val="en-AU"/>
    </w:rPr>
  </w:style>
  <w:style w:type="paragraph" w:styleId="7">
    <w:name w:val="heading 7"/>
    <w:basedOn w:val="a1"/>
    <w:next w:val="a1"/>
    <w:link w:val="70"/>
    <w:qFormat/>
    <w:rsid w:val="00DE39D8"/>
    <w:pPr>
      <w:keepNext/>
      <w:widowControl w:val="0"/>
      <w:suppressAutoHyphens/>
      <w:snapToGrid w:val="0"/>
      <w:spacing w:after="0" w:line="360" w:lineRule="auto"/>
      <w:jc w:val="both"/>
      <w:outlineLvl w:val="6"/>
    </w:pPr>
    <w:rPr>
      <w:rFonts w:ascii="Arial" w:eastAsia="Times New Roman" w:hAnsi="Arial" w:cs="Times New Roman"/>
      <w:spacing w:val="-3"/>
      <w:sz w:val="28"/>
      <w:szCs w:val="20"/>
      <w:lang w:val="en-US"/>
    </w:rPr>
  </w:style>
  <w:style w:type="paragraph" w:styleId="8">
    <w:name w:val="heading 8"/>
    <w:basedOn w:val="a1"/>
    <w:next w:val="a1"/>
    <w:link w:val="80"/>
    <w:qFormat/>
    <w:rsid w:val="00DE39D8"/>
    <w:pPr>
      <w:keepNext/>
      <w:widowControl w:val="0"/>
      <w:snapToGrid w:val="0"/>
      <w:spacing w:after="0" w:line="360" w:lineRule="auto"/>
      <w:jc w:val="both"/>
      <w:outlineLvl w:val="7"/>
    </w:pPr>
    <w:rPr>
      <w:rFonts w:ascii="Arial" w:eastAsia="Times New Roman" w:hAnsi="Arial" w:cs="Times New Roman"/>
      <w:b/>
      <w:bCs/>
      <w:sz w:val="24"/>
      <w:szCs w:val="24"/>
      <w:lang w:val="en-GB"/>
    </w:rPr>
  </w:style>
  <w:style w:type="paragraph" w:styleId="9">
    <w:name w:val="heading 9"/>
    <w:basedOn w:val="a1"/>
    <w:next w:val="a1"/>
    <w:link w:val="90"/>
    <w:qFormat/>
    <w:rsid w:val="00DE39D8"/>
    <w:pPr>
      <w:keepNext/>
      <w:widowControl w:val="0"/>
      <w:spacing w:after="0" w:line="360" w:lineRule="auto"/>
      <w:ind w:left="360" w:firstLine="360"/>
      <w:jc w:val="both"/>
      <w:outlineLvl w:val="8"/>
    </w:pPr>
    <w:rPr>
      <w:rFonts w:ascii="Arial" w:eastAsia="Times New Roman" w:hAnsi="Arial" w:cs="Times New Roman"/>
      <w:sz w:val="24"/>
      <w:szCs w:val="20"/>
      <w:u w:val="single"/>
      <w:lang w:val="en-A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970F49"/>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970F49"/>
  </w:style>
  <w:style w:type="paragraph" w:styleId="a7">
    <w:name w:val="footer"/>
    <w:basedOn w:val="a1"/>
    <w:link w:val="a8"/>
    <w:uiPriority w:val="99"/>
    <w:unhideWhenUsed/>
    <w:rsid w:val="00970F49"/>
    <w:pPr>
      <w:tabs>
        <w:tab w:val="center" w:pos="4677"/>
        <w:tab w:val="right" w:pos="9355"/>
      </w:tabs>
      <w:spacing w:after="0" w:line="240" w:lineRule="auto"/>
    </w:pPr>
  </w:style>
  <w:style w:type="character" w:customStyle="1" w:styleId="a8">
    <w:name w:val="Нижний колонтитул Знак"/>
    <w:basedOn w:val="a2"/>
    <w:link w:val="a7"/>
    <w:uiPriority w:val="99"/>
    <w:rsid w:val="00970F49"/>
  </w:style>
  <w:style w:type="paragraph" w:styleId="a9">
    <w:name w:val="No Spacing"/>
    <w:link w:val="aa"/>
    <w:uiPriority w:val="1"/>
    <w:qFormat/>
    <w:rsid w:val="00B45AA4"/>
    <w:pPr>
      <w:spacing w:after="0" w:line="240" w:lineRule="auto"/>
    </w:pPr>
    <w:rPr>
      <w:rFonts w:eastAsiaTheme="minorEastAsia"/>
      <w:lang w:eastAsia="ru-RU"/>
    </w:rPr>
  </w:style>
  <w:style w:type="character" w:customStyle="1" w:styleId="aa">
    <w:name w:val="Без интервала Знак"/>
    <w:basedOn w:val="a2"/>
    <w:link w:val="a9"/>
    <w:uiPriority w:val="1"/>
    <w:rsid w:val="00B45AA4"/>
    <w:rPr>
      <w:rFonts w:eastAsiaTheme="minorEastAsia"/>
      <w:lang w:eastAsia="ru-RU"/>
    </w:rPr>
  </w:style>
  <w:style w:type="character" w:styleId="ab">
    <w:name w:val="Placeholder Text"/>
    <w:basedOn w:val="a2"/>
    <w:uiPriority w:val="99"/>
    <w:semiHidden/>
    <w:rsid w:val="00832EBB"/>
    <w:rPr>
      <w:color w:val="808080"/>
    </w:rPr>
  </w:style>
  <w:style w:type="paragraph" w:styleId="ac">
    <w:name w:val="Balloon Text"/>
    <w:basedOn w:val="a1"/>
    <w:link w:val="ad"/>
    <w:unhideWhenUsed/>
    <w:rsid w:val="00DE39D8"/>
    <w:pPr>
      <w:spacing w:after="0" w:line="240" w:lineRule="auto"/>
    </w:pPr>
    <w:rPr>
      <w:rFonts w:ascii="Tahoma" w:hAnsi="Tahoma" w:cs="Tahoma"/>
      <w:sz w:val="16"/>
      <w:szCs w:val="16"/>
    </w:rPr>
  </w:style>
  <w:style w:type="character" w:customStyle="1" w:styleId="ad">
    <w:name w:val="Текст выноски Знак"/>
    <w:basedOn w:val="a2"/>
    <w:link w:val="ac"/>
    <w:rsid w:val="00DE39D8"/>
    <w:rPr>
      <w:rFonts w:ascii="Tahoma" w:hAnsi="Tahoma" w:cs="Tahoma"/>
      <w:sz w:val="16"/>
      <w:szCs w:val="16"/>
    </w:rPr>
  </w:style>
  <w:style w:type="character" w:customStyle="1" w:styleId="10">
    <w:name w:val="Заголовок 1 Знак"/>
    <w:basedOn w:val="a2"/>
    <w:link w:val="1"/>
    <w:rsid w:val="00DE39D8"/>
    <w:rPr>
      <w:rFonts w:ascii="Arial" w:eastAsia="Times New Roman" w:hAnsi="Arial" w:cs="Times New Roman"/>
      <w:b/>
      <w:bCs/>
      <w:caps/>
      <w:color w:val="2C8DE6"/>
      <w:sz w:val="36"/>
      <w:szCs w:val="24"/>
      <w:lang w:val="en-GB"/>
    </w:rPr>
  </w:style>
  <w:style w:type="character" w:customStyle="1" w:styleId="20">
    <w:name w:val="Заголовок 2 Знак"/>
    <w:basedOn w:val="a2"/>
    <w:link w:val="2"/>
    <w:rsid w:val="00DE39D8"/>
    <w:rPr>
      <w:rFonts w:ascii="Arial" w:eastAsia="Times New Roman" w:hAnsi="Arial" w:cs="Times New Roman"/>
      <w:b/>
      <w:sz w:val="28"/>
      <w:szCs w:val="24"/>
      <w:lang w:val="en-GB"/>
    </w:rPr>
  </w:style>
  <w:style w:type="character" w:customStyle="1" w:styleId="30">
    <w:name w:val="Заголовок 3 Знак"/>
    <w:basedOn w:val="a2"/>
    <w:link w:val="3"/>
    <w:rsid w:val="00DE39D8"/>
    <w:rPr>
      <w:rFonts w:ascii="Arial" w:eastAsia="Times New Roman" w:hAnsi="Arial" w:cs="Arial"/>
      <w:b/>
      <w:bCs/>
      <w:szCs w:val="26"/>
      <w:lang w:val="en-GB"/>
    </w:rPr>
  </w:style>
  <w:style w:type="character" w:customStyle="1" w:styleId="40">
    <w:name w:val="Заголовок 4 Знак"/>
    <w:basedOn w:val="a2"/>
    <w:link w:val="4"/>
    <w:rsid w:val="00DE39D8"/>
    <w:rPr>
      <w:rFonts w:ascii="Arial" w:eastAsia="Times New Roman" w:hAnsi="Arial" w:cs="Times New Roman"/>
      <w:b/>
      <w:sz w:val="28"/>
      <w:szCs w:val="20"/>
      <w:lang w:val="en-AU"/>
    </w:rPr>
  </w:style>
  <w:style w:type="character" w:customStyle="1" w:styleId="50">
    <w:name w:val="Заголовок 5 Знак"/>
    <w:basedOn w:val="a2"/>
    <w:link w:val="5"/>
    <w:rsid w:val="00DE39D8"/>
    <w:rPr>
      <w:rFonts w:ascii="Arial" w:eastAsia="Times New Roman" w:hAnsi="Arial" w:cs="Times New Roman"/>
      <w:b/>
      <w:bCs/>
      <w:sz w:val="28"/>
      <w:szCs w:val="24"/>
      <w:lang w:val="en-GB"/>
    </w:rPr>
  </w:style>
  <w:style w:type="character" w:customStyle="1" w:styleId="60">
    <w:name w:val="Заголовок 6 Знак"/>
    <w:basedOn w:val="a2"/>
    <w:link w:val="6"/>
    <w:rsid w:val="00DE39D8"/>
    <w:rPr>
      <w:rFonts w:ascii="Arial" w:eastAsia="Times New Roman" w:hAnsi="Arial" w:cs="Times New Roman"/>
      <w:b/>
      <w:sz w:val="24"/>
      <w:szCs w:val="20"/>
      <w:lang w:val="en-AU"/>
    </w:rPr>
  </w:style>
  <w:style w:type="character" w:customStyle="1" w:styleId="70">
    <w:name w:val="Заголовок 7 Знак"/>
    <w:basedOn w:val="a2"/>
    <w:link w:val="7"/>
    <w:rsid w:val="00DE39D8"/>
    <w:rPr>
      <w:rFonts w:ascii="Arial" w:eastAsia="Times New Roman" w:hAnsi="Arial" w:cs="Times New Roman"/>
      <w:spacing w:val="-3"/>
      <w:sz w:val="28"/>
      <w:szCs w:val="20"/>
      <w:lang w:val="en-US"/>
    </w:rPr>
  </w:style>
  <w:style w:type="character" w:customStyle="1" w:styleId="80">
    <w:name w:val="Заголовок 8 Знак"/>
    <w:basedOn w:val="a2"/>
    <w:link w:val="8"/>
    <w:rsid w:val="00DE39D8"/>
    <w:rPr>
      <w:rFonts w:ascii="Arial" w:eastAsia="Times New Roman" w:hAnsi="Arial" w:cs="Times New Roman"/>
      <w:b/>
      <w:bCs/>
      <w:sz w:val="24"/>
      <w:szCs w:val="24"/>
      <w:lang w:val="en-GB"/>
    </w:rPr>
  </w:style>
  <w:style w:type="character" w:customStyle="1" w:styleId="90">
    <w:name w:val="Заголовок 9 Знак"/>
    <w:basedOn w:val="a2"/>
    <w:link w:val="9"/>
    <w:rsid w:val="00DE39D8"/>
    <w:rPr>
      <w:rFonts w:ascii="Arial" w:eastAsia="Times New Roman" w:hAnsi="Arial" w:cs="Times New Roman"/>
      <w:sz w:val="24"/>
      <w:szCs w:val="20"/>
      <w:u w:val="single"/>
      <w:lang w:val="en-AU"/>
    </w:rPr>
  </w:style>
  <w:style w:type="character" w:styleId="ae">
    <w:name w:val="Hyperlink"/>
    <w:uiPriority w:val="99"/>
    <w:rsid w:val="00DE39D8"/>
    <w:rPr>
      <w:color w:val="0000FF"/>
      <w:u w:val="single"/>
    </w:rPr>
  </w:style>
  <w:style w:type="table" w:styleId="af">
    <w:name w:val="Table Grid"/>
    <w:basedOn w:val="a3"/>
    <w:rsid w:val="00DE39D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qFormat/>
    <w:rsid w:val="00DE39D8"/>
    <w:pPr>
      <w:tabs>
        <w:tab w:val="right" w:leader="dot" w:pos="9825"/>
      </w:tabs>
      <w:spacing w:after="0" w:line="360" w:lineRule="auto"/>
    </w:pPr>
    <w:rPr>
      <w:rFonts w:ascii="Arial" w:eastAsia="Times New Roman" w:hAnsi="Arial" w:cs="Times New Roman"/>
      <w:bCs/>
      <w:sz w:val="24"/>
      <w:szCs w:val="28"/>
      <w:lang w:val="en-AU"/>
    </w:rPr>
  </w:style>
  <w:style w:type="paragraph" w:customStyle="1" w:styleId="numberedlist">
    <w:name w:val="numbered list"/>
    <w:basedOn w:val="bullet"/>
    <w:rsid w:val="00DE39D8"/>
  </w:style>
  <w:style w:type="paragraph" w:customStyle="1" w:styleId="bullet">
    <w:name w:val="bullet"/>
    <w:basedOn w:val="a1"/>
    <w:rsid w:val="00DE39D8"/>
    <w:pPr>
      <w:numPr>
        <w:numId w:val="1"/>
      </w:numPr>
      <w:spacing w:after="0" w:line="360" w:lineRule="auto"/>
    </w:pPr>
    <w:rPr>
      <w:rFonts w:ascii="Arial" w:eastAsia="Times New Roman" w:hAnsi="Arial" w:cs="Times New Roman"/>
      <w:szCs w:val="24"/>
      <w:lang w:val="en-GB"/>
    </w:rPr>
  </w:style>
  <w:style w:type="character" w:styleId="af0">
    <w:name w:val="page number"/>
    <w:rsid w:val="00DE39D8"/>
    <w:rPr>
      <w:rFonts w:ascii="Arial" w:hAnsi="Arial"/>
      <w:sz w:val="16"/>
    </w:rPr>
  </w:style>
  <w:style w:type="paragraph" w:customStyle="1" w:styleId="Docsubtitle1">
    <w:name w:val="Doc subtitle1"/>
    <w:basedOn w:val="a1"/>
    <w:link w:val="Docsubtitle1Char"/>
    <w:rsid w:val="00DE39D8"/>
    <w:pPr>
      <w:spacing w:after="0" w:line="360" w:lineRule="auto"/>
    </w:pPr>
    <w:rPr>
      <w:rFonts w:ascii="Arial" w:eastAsia="Times New Roman" w:hAnsi="Arial" w:cs="Times New Roman"/>
      <w:b/>
      <w:sz w:val="28"/>
      <w:szCs w:val="24"/>
      <w:lang w:val="en-GB"/>
    </w:rPr>
  </w:style>
  <w:style w:type="paragraph" w:customStyle="1" w:styleId="Docsubtitle2">
    <w:name w:val="Doc subtitle2"/>
    <w:basedOn w:val="a1"/>
    <w:link w:val="Docsubtitle2Char"/>
    <w:qFormat/>
    <w:rsid w:val="00DE39D8"/>
    <w:pPr>
      <w:spacing w:after="0" w:line="360" w:lineRule="auto"/>
    </w:pPr>
    <w:rPr>
      <w:rFonts w:ascii="Arial" w:eastAsia="Times New Roman" w:hAnsi="Arial" w:cs="Times New Roman"/>
      <w:sz w:val="28"/>
      <w:szCs w:val="24"/>
      <w:lang w:val="en-GB"/>
    </w:rPr>
  </w:style>
  <w:style w:type="paragraph" w:customStyle="1" w:styleId="Doctitle">
    <w:name w:val="Doc title"/>
    <w:basedOn w:val="a1"/>
    <w:rsid w:val="00DE39D8"/>
    <w:pPr>
      <w:spacing w:after="0" w:line="360" w:lineRule="auto"/>
    </w:pPr>
    <w:rPr>
      <w:rFonts w:ascii="Arial" w:eastAsia="Times New Roman" w:hAnsi="Arial" w:cs="Times New Roman"/>
      <w:b/>
      <w:sz w:val="40"/>
      <w:szCs w:val="24"/>
      <w:lang w:val="en-GB"/>
    </w:rPr>
  </w:style>
  <w:style w:type="paragraph" w:styleId="af1">
    <w:name w:val="Body Text"/>
    <w:basedOn w:val="a1"/>
    <w:link w:val="af2"/>
    <w:semiHidden/>
    <w:rsid w:val="00DE39D8"/>
    <w:pPr>
      <w:widowControl w:val="0"/>
      <w:snapToGrid w:val="0"/>
      <w:spacing w:after="0" w:line="360" w:lineRule="auto"/>
      <w:jc w:val="both"/>
    </w:pPr>
    <w:rPr>
      <w:rFonts w:ascii="Arial" w:eastAsia="Times New Roman" w:hAnsi="Arial" w:cs="Times New Roman"/>
      <w:sz w:val="24"/>
      <w:szCs w:val="20"/>
      <w:lang w:val="en-AU"/>
    </w:rPr>
  </w:style>
  <w:style w:type="character" w:customStyle="1" w:styleId="af2">
    <w:name w:val="Основной текст Знак"/>
    <w:basedOn w:val="a2"/>
    <w:link w:val="af1"/>
    <w:semiHidden/>
    <w:rsid w:val="00DE39D8"/>
    <w:rPr>
      <w:rFonts w:ascii="Arial" w:eastAsia="Times New Roman" w:hAnsi="Arial" w:cs="Times New Roman"/>
      <w:sz w:val="24"/>
      <w:szCs w:val="20"/>
      <w:lang w:val="en-AU"/>
    </w:rPr>
  </w:style>
  <w:style w:type="paragraph" w:styleId="21">
    <w:name w:val="Body Text Indent 2"/>
    <w:basedOn w:val="a1"/>
    <w:link w:val="22"/>
    <w:semiHidden/>
    <w:rsid w:val="00DE39D8"/>
    <w:pPr>
      <w:spacing w:after="0" w:line="360" w:lineRule="auto"/>
      <w:ind w:left="720"/>
    </w:pPr>
    <w:rPr>
      <w:rFonts w:ascii="Arial" w:eastAsia="Times New Roman" w:hAnsi="Arial" w:cs="Times New Roman"/>
      <w:sz w:val="24"/>
      <w:szCs w:val="20"/>
      <w:lang w:val="en-US"/>
    </w:rPr>
  </w:style>
  <w:style w:type="character" w:customStyle="1" w:styleId="22">
    <w:name w:val="Основной текст с отступом 2 Знак"/>
    <w:basedOn w:val="a2"/>
    <w:link w:val="21"/>
    <w:semiHidden/>
    <w:rsid w:val="00DE39D8"/>
    <w:rPr>
      <w:rFonts w:ascii="Arial" w:eastAsia="Times New Roman" w:hAnsi="Arial" w:cs="Times New Roman"/>
      <w:sz w:val="24"/>
      <w:szCs w:val="20"/>
      <w:lang w:val="en-US"/>
    </w:rPr>
  </w:style>
  <w:style w:type="paragraph" w:styleId="23">
    <w:name w:val="Body Text 2"/>
    <w:basedOn w:val="a1"/>
    <w:link w:val="24"/>
    <w:semiHidden/>
    <w:rsid w:val="00DE39D8"/>
    <w:pPr>
      <w:widowControl w:val="0"/>
      <w:suppressAutoHyphens/>
      <w:snapToGrid w:val="0"/>
      <w:spacing w:after="0" w:line="360" w:lineRule="auto"/>
      <w:jc w:val="both"/>
    </w:pPr>
    <w:rPr>
      <w:rFonts w:ascii="Arial" w:eastAsia="Times New Roman" w:hAnsi="Arial" w:cs="Times New Roman"/>
      <w:spacing w:val="-3"/>
      <w:szCs w:val="20"/>
      <w:lang w:val="en-US"/>
    </w:rPr>
  </w:style>
  <w:style w:type="character" w:customStyle="1" w:styleId="24">
    <w:name w:val="Основной текст 2 Знак"/>
    <w:basedOn w:val="a2"/>
    <w:link w:val="23"/>
    <w:semiHidden/>
    <w:rsid w:val="00DE39D8"/>
    <w:rPr>
      <w:rFonts w:ascii="Arial" w:eastAsia="Times New Roman" w:hAnsi="Arial" w:cs="Times New Roman"/>
      <w:spacing w:val="-3"/>
      <w:szCs w:val="20"/>
      <w:lang w:val="en-US"/>
    </w:rPr>
  </w:style>
  <w:style w:type="paragraph" w:styleId="af3">
    <w:name w:val="caption"/>
    <w:basedOn w:val="a1"/>
    <w:next w:val="a1"/>
    <w:qFormat/>
    <w:rsid w:val="00DE39D8"/>
    <w:pPr>
      <w:widowControl w:val="0"/>
      <w:spacing w:before="240" w:after="0" w:line="360" w:lineRule="auto"/>
      <w:jc w:val="center"/>
    </w:pPr>
    <w:rPr>
      <w:rFonts w:ascii="Arial" w:eastAsia="Times New Roman" w:hAnsi="Arial" w:cs="Times New Roman"/>
      <w:b/>
      <w:sz w:val="36"/>
      <w:szCs w:val="20"/>
      <w:lang w:val="en-AU"/>
    </w:rPr>
  </w:style>
  <w:style w:type="paragraph" w:customStyle="1" w:styleId="12">
    <w:name w:val="Абзац списка1"/>
    <w:basedOn w:val="a1"/>
    <w:rsid w:val="00DE39D8"/>
    <w:pPr>
      <w:spacing w:after="0" w:line="360" w:lineRule="auto"/>
      <w:ind w:left="720"/>
    </w:pPr>
    <w:rPr>
      <w:rFonts w:ascii="Arial" w:eastAsia="Times New Roman" w:hAnsi="Arial" w:cs="Times New Roman"/>
      <w:szCs w:val="24"/>
      <w:lang w:val="en-GB"/>
    </w:rPr>
  </w:style>
  <w:style w:type="character" w:customStyle="1" w:styleId="Docsubtitle1Char">
    <w:name w:val="Doc subtitle1 Char"/>
    <w:link w:val="Docsubtitle1"/>
    <w:locked/>
    <w:rsid w:val="00DE39D8"/>
    <w:rPr>
      <w:rFonts w:ascii="Arial" w:eastAsia="Times New Roman" w:hAnsi="Arial" w:cs="Times New Roman"/>
      <w:b/>
      <w:sz w:val="28"/>
      <w:szCs w:val="24"/>
      <w:lang w:val="en-GB"/>
    </w:rPr>
  </w:style>
  <w:style w:type="paragraph" w:styleId="af4">
    <w:name w:val="footnote text"/>
    <w:basedOn w:val="a1"/>
    <w:link w:val="af5"/>
    <w:rsid w:val="00DE39D8"/>
    <w:pPr>
      <w:spacing w:after="0" w:line="360" w:lineRule="auto"/>
    </w:pPr>
    <w:rPr>
      <w:rFonts w:ascii="Times New Roman" w:eastAsia="Times New Roman" w:hAnsi="Times New Roman" w:cs="Times New Roman"/>
      <w:szCs w:val="20"/>
      <w:lang w:eastAsia="ru-RU"/>
    </w:rPr>
  </w:style>
  <w:style w:type="character" w:customStyle="1" w:styleId="af5">
    <w:name w:val="Текст сноски Знак"/>
    <w:basedOn w:val="a2"/>
    <w:link w:val="af4"/>
    <w:rsid w:val="00DE39D8"/>
    <w:rPr>
      <w:rFonts w:ascii="Times New Roman" w:eastAsia="Times New Roman" w:hAnsi="Times New Roman" w:cs="Times New Roman"/>
      <w:szCs w:val="20"/>
      <w:lang w:eastAsia="ru-RU"/>
    </w:rPr>
  </w:style>
  <w:style w:type="character" w:styleId="af6">
    <w:name w:val="footnote reference"/>
    <w:rsid w:val="00DE39D8"/>
    <w:rPr>
      <w:vertAlign w:val="superscript"/>
    </w:rPr>
  </w:style>
  <w:style w:type="character" w:styleId="af7">
    <w:name w:val="FollowedHyperlink"/>
    <w:rsid w:val="00DE39D8"/>
    <w:rPr>
      <w:color w:val="800080"/>
      <w:u w:val="single"/>
    </w:rPr>
  </w:style>
  <w:style w:type="paragraph" w:customStyle="1" w:styleId="a">
    <w:name w:val="цветной текст"/>
    <w:basedOn w:val="a1"/>
    <w:qFormat/>
    <w:rsid w:val="00DE39D8"/>
    <w:pPr>
      <w:numPr>
        <w:numId w:val="3"/>
      </w:numPr>
      <w:spacing w:after="0" w:line="360" w:lineRule="auto"/>
      <w:jc w:val="both"/>
    </w:pPr>
    <w:rPr>
      <w:rFonts w:ascii="Times New Roman" w:eastAsia="Times New Roman" w:hAnsi="Times New Roman" w:cs="Times New Roman"/>
      <w:color w:val="2C8DE6"/>
      <w:szCs w:val="20"/>
      <w:lang w:eastAsia="ru-RU"/>
    </w:rPr>
  </w:style>
  <w:style w:type="paragraph" w:customStyle="1" w:styleId="538552DCBB0F4C4BB087ED922D6A6322">
    <w:name w:val="538552DCBB0F4C4BB087ED922D6A6322"/>
    <w:rsid w:val="00DE39D8"/>
    <w:pPr>
      <w:spacing w:after="200" w:line="276" w:lineRule="auto"/>
    </w:pPr>
    <w:rPr>
      <w:rFonts w:ascii="Calibri" w:eastAsia="Times New Roman" w:hAnsi="Calibri" w:cs="Times New Roman"/>
      <w:lang w:eastAsia="ru-RU"/>
    </w:rPr>
  </w:style>
  <w:style w:type="paragraph" w:customStyle="1" w:styleId="af8">
    <w:name w:val="выделение цвет"/>
    <w:basedOn w:val="a1"/>
    <w:link w:val="af9"/>
    <w:rsid w:val="00DE39D8"/>
    <w:pPr>
      <w:spacing w:after="0" w:line="360" w:lineRule="auto"/>
      <w:jc w:val="both"/>
    </w:pPr>
    <w:rPr>
      <w:rFonts w:ascii="Times New Roman" w:eastAsia="Times New Roman" w:hAnsi="Times New Roman" w:cs="Times New Roman"/>
      <w:b/>
      <w:color w:val="2C8DE6"/>
      <w:szCs w:val="20"/>
      <w:u w:val="single"/>
      <w:lang w:eastAsia="ru-RU"/>
    </w:rPr>
  </w:style>
  <w:style w:type="character" w:customStyle="1" w:styleId="afa">
    <w:name w:val="цвет в таблице"/>
    <w:rsid w:val="00DE39D8"/>
    <w:rPr>
      <w:color w:val="2C8DE6"/>
    </w:rPr>
  </w:style>
  <w:style w:type="paragraph" w:styleId="afb">
    <w:name w:val="TOC Heading"/>
    <w:basedOn w:val="1"/>
    <w:next w:val="a1"/>
    <w:uiPriority w:val="39"/>
    <w:semiHidden/>
    <w:unhideWhenUsed/>
    <w:qFormat/>
    <w:rsid w:val="00DE39D8"/>
    <w:pPr>
      <w:keepLines/>
      <w:spacing w:before="480" w:after="0" w:line="276" w:lineRule="auto"/>
      <w:outlineLvl w:val="9"/>
    </w:pPr>
    <w:rPr>
      <w:rFonts w:ascii="Cambria" w:hAnsi="Cambria"/>
      <w:caps w:val="0"/>
      <w:color w:val="365F91"/>
      <w:sz w:val="28"/>
      <w:szCs w:val="28"/>
      <w:lang w:val="ru-RU" w:eastAsia="ru-RU"/>
    </w:rPr>
  </w:style>
  <w:style w:type="paragraph" w:styleId="25">
    <w:name w:val="toc 2"/>
    <w:basedOn w:val="a1"/>
    <w:next w:val="a1"/>
    <w:autoRedefine/>
    <w:uiPriority w:val="39"/>
    <w:qFormat/>
    <w:rsid w:val="00DE39D8"/>
    <w:pPr>
      <w:spacing w:after="0" w:line="360" w:lineRule="auto"/>
      <w:ind w:left="220"/>
    </w:pPr>
    <w:rPr>
      <w:rFonts w:ascii="Times New Roman" w:eastAsia="Times New Roman" w:hAnsi="Times New Roman" w:cs="Times New Roman"/>
      <w:szCs w:val="20"/>
      <w:lang w:eastAsia="ru-RU"/>
    </w:rPr>
  </w:style>
  <w:style w:type="paragraph" w:styleId="31">
    <w:name w:val="toc 3"/>
    <w:basedOn w:val="a1"/>
    <w:next w:val="a1"/>
    <w:autoRedefine/>
    <w:uiPriority w:val="39"/>
    <w:unhideWhenUsed/>
    <w:qFormat/>
    <w:rsid w:val="00DE39D8"/>
    <w:pPr>
      <w:spacing w:after="100" w:line="276" w:lineRule="auto"/>
      <w:ind w:left="440"/>
    </w:pPr>
    <w:rPr>
      <w:rFonts w:ascii="Calibri" w:eastAsia="Times New Roman" w:hAnsi="Calibri" w:cs="Times New Roman"/>
      <w:lang w:eastAsia="ru-RU"/>
    </w:rPr>
  </w:style>
  <w:style w:type="paragraph" w:customStyle="1" w:styleId="-1">
    <w:name w:val="!Заголовок-1"/>
    <w:basedOn w:val="1"/>
    <w:link w:val="-10"/>
    <w:qFormat/>
    <w:rsid w:val="00DE39D8"/>
    <w:rPr>
      <w:lang w:val="ru-RU"/>
    </w:rPr>
  </w:style>
  <w:style w:type="paragraph" w:customStyle="1" w:styleId="-2">
    <w:name w:val="!заголовок-2"/>
    <w:basedOn w:val="2"/>
    <w:link w:val="-20"/>
    <w:qFormat/>
    <w:rsid w:val="00DE39D8"/>
    <w:rPr>
      <w:lang w:val="ru-RU"/>
    </w:rPr>
  </w:style>
  <w:style w:type="character" w:customStyle="1" w:styleId="-10">
    <w:name w:val="!Заголовок-1 Знак"/>
    <w:link w:val="-1"/>
    <w:rsid w:val="00DE39D8"/>
    <w:rPr>
      <w:rFonts w:ascii="Arial" w:eastAsia="Times New Roman" w:hAnsi="Arial" w:cs="Times New Roman"/>
      <w:b/>
      <w:bCs/>
      <w:caps/>
      <w:color w:val="2C8DE6"/>
      <w:sz w:val="36"/>
      <w:szCs w:val="24"/>
    </w:rPr>
  </w:style>
  <w:style w:type="paragraph" w:customStyle="1" w:styleId="afc">
    <w:name w:val="!Текст"/>
    <w:basedOn w:val="a1"/>
    <w:link w:val="afd"/>
    <w:qFormat/>
    <w:rsid w:val="00DE39D8"/>
    <w:pPr>
      <w:spacing w:after="0" w:line="360" w:lineRule="auto"/>
      <w:jc w:val="both"/>
    </w:pPr>
    <w:rPr>
      <w:rFonts w:ascii="Times New Roman" w:eastAsia="Times New Roman" w:hAnsi="Times New Roman" w:cs="Times New Roman"/>
      <w:szCs w:val="20"/>
      <w:lang w:eastAsia="ru-RU"/>
    </w:rPr>
  </w:style>
  <w:style w:type="character" w:customStyle="1" w:styleId="-20">
    <w:name w:val="!заголовок-2 Знак"/>
    <w:link w:val="-2"/>
    <w:rsid w:val="00DE39D8"/>
    <w:rPr>
      <w:rFonts w:ascii="Arial" w:eastAsia="Times New Roman" w:hAnsi="Arial" w:cs="Times New Roman"/>
      <w:b/>
      <w:sz w:val="28"/>
      <w:szCs w:val="24"/>
    </w:rPr>
  </w:style>
  <w:style w:type="paragraph" w:customStyle="1" w:styleId="afe">
    <w:name w:val="!Синий заголовок текста"/>
    <w:basedOn w:val="af8"/>
    <w:link w:val="aff"/>
    <w:qFormat/>
    <w:rsid w:val="00DE39D8"/>
  </w:style>
  <w:style w:type="character" w:customStyle="1" w:styleId="afd">
    <w:name w:val="!Текст Знак"/>
    <w:link w:val="afc"/>
    <w:rsid w:val="00DE39D8"/>
    <w:rPr>
      <w:rFonts w:ascii="Times New Roman" w:eastAsia="Times New Roman" w:hAnsi="Times New Roman" w:cs="Times New Roman"/>
      <w:szCs w:val="20"/>
      <w:lang w:eastAsia="ru-RU"/>
    </w:rPr>
  </w:style>
  <w:style w:type="paragraph" w:customStyle="1" w:styleId="a0">
    <w:name w:val="!Список с точками"/>
    <w:basedOn w:val="a1"/>
    <w:link w:val="aff0"/>
    <w:qFormat/>
    <w:rsid w:val="00DE39D8"/>
    <w:pPr>
      <w:numPr>
        <w:numId w:val="2"/>
      </w:numPr>
      <w:spacing w:after="0" w:line="360" w:lineRule="auto"/>
      <w:jc w:val="both"/>
    </w:pPr>
    <w:rPr>
      <w:rFonts w:ascii="Times New Roman" w:eastAsia="Times New Roman" w:hAnsi="Times New Roman" w:cs="Times New Roman"/>
      <w:szCs w:val="20"/>
      <w:lang w:eastAsia="ru-RU"/>
    </w:rPr>
  </w:style>
  <w:style w:type="character" w:customStyle="1" w:styleId="af9">
    <w:name w:val="выделение цвет Знак"/>
    <w:link w:val="af8"/>
    <w:rsid w:val="00DE39D8"/>
    <w:rPr>
      <w:rFonts w:ascii="Times New Roman" w:eastAsia="Times New Roman" w:hAnsi="Times New Roman" w:cs="Times New Roman"/>
      <w:b/>
      <w:color w:val="2C8DE6"/>
      <w:szCs w:val="20"/>
      <w:u w:val="single"/>
      <w:lang w:eastAsia="ru-RU"/>
    </w:rPr>
  </w:style>
  <w:style w:type="character" w:customStyle="1" w:styleId="aff">
    <w:name w:val="!Синий заголовок текста Знак"/>
    <w:link w:val="afe"/>
    <w:rsid w:val="00DE39D8"/>
    <w:rPr>
      <w:rFonts w:ascii="Times New Roman" w:eastAsia="Times New Roman" w:hAnsi="Times New Roman" w:cs="Times New Roman"/>
      <w:b/>
      <w:color w:val="2C8DE6"/>
      <w:szCs w:val="20"/>
      <w:u w:val="single"/>
      <w:lang w:eastAsia="ru-RU"/>
    </w:rPr>
  </w:style>
  <w:style w:type="paragraph" w:styleId="aff1">
    <w:name w:val="List Paragraph"/>
    <w:basedOn w:val="a1"/>
    <w:uiPriority w:val="34"/>
    <w:qFormat/>
    <w:rsid w:val="00DE39D8"/>
    <w:pPr>
      <w:spacing w:after="200" w:line="276" w:lineRule="auto"/>
      <w:ind w:left="720"/>
      <w:contextualSpacing/>
    </w:pPr>
    <w:rPr>
      <w:rFonts w:ascii="Calibri" w:eastAsia="Calibri" w:hAnsi="Calibri" w:cs="Times New Roman"/>
    </w:rPr>
  </w:style>
  <w:style w:type="character" w:customStyle="1" w:styleId="aff0">
    <w:name w:val="!Список с точками Знак"/>
    <w:link w:val="a0"/>
    <w:rsid w:val="00DE39D8"/>
    <w:rPr>
      <w:rFonts w:ascii="Times New Roman" w:eastAsia="Times New Roman" w:hAnsi="Times New Roman" w:cs="Times New Roman"/>
      <w:szCs w:val="20"/>
      <w:lang w:eastAsia="ru-RU"/>
    </w:rPr>
  </w:style>
  <w:style w:type="paragraph" w:customStyle="1" w:styleId="aff2">
    <w:name w:val="Базовый"/>
    <w:rsid w:val="00DE39D8"/>
    <w:pPr>
      <w:suppressAutoHyphens/>
      <w:spacing w:after="200" w:line="276" w:lineRule="auto"/>
    </w:pPr>
    <w:rPr>
      <w:rFonts w:ascii="Times New Roman" w:eastAsia="DejaVu Sans" w:hAnsi="Times New Roman" w:cs="Times New Roman"/>
      <w:sz w:val="24"/>
      <w:szCs w:val="24"/>
    </w:rPr>
  </w:style>
  <w:style w:type="character" w:customStyle="1" w:styleId="-">
    <w:name w:val="Интернет-ссылка"/>
    <w:rsid w:val="00DE39D8"/>
    <w:rPr>
      <w:color w:val="0000FF"/>
      <w:u w:val="single"/>
      <w:lang w:val="ru-RU" w:eastAsia="ru-RU" w:bidi="ru-RU"/>
    </w:rPr>
  </w:style>
  <w:style w:type="character" w:styleId="aff3">
    <w:name w:val="annotation reference"/>
    <w:basedOn w:val="a2"/>
    <w:semiHidden/>
    <w:unhideWhenUsed/>
    <w:rsid w:val="00DE39D8"/>
    <w:rPr>
      <w:sz w:val="16"/>
      <w:szCs w:val="16"/>
    </w:rPr>
  </w:style>
  <w:style w:type="paragraph" w:styleId="aff4">
    <w:name w:val="annotation text"/>
    <w:basedOn w:val="a1"/>
    <w:link w:val="aff5"/>
    <w:semiHidden/>
    <w:unhideWhenUsed/>
    <w:rsid w:val="00DE39D8"/>
    <w:pPr>
      <w:spacing w:after="0" w:line="240" w:lineRule="auto"/>
    </w:pPr>
    <w:rPr>
      <w:rFonts w:ascii="Times New Roman" w:eastAsia="Times New Roman" w:hAnsi="Times New Roman" w:cs="Times New Roman"/>
      <w:sz w:val="20"/>
      <w:szCs w:val="20"/>
      <w:lang w:eastAsia="ru-RU"/>
    </w:rPr>
  </w:style>
  <w:style w:type="character" w:customStyle="1" w:styleId="aff5">
    <w:name w:val="Текст примечания Знак"/>
    <w:basedOn w:val="a2"/>
    <w:link w:val="aff4"/>
    <w:semiHidden/>
    <w:rsid w:val="00DE39D8"/>
    <w:rPr>
      <w:rFonts w:ascii="Times New Roman" w:eastAsia="Times New Roman" w:hAnsi="Times New Roman" w:cs="Times New Roman"/>
      <w:sz w:val="20"/>
      <w:szCs w:val="20"/>
      <w:lang w:eastAsia="ru-RU"/>
    </w:rPr>
  </w:style>
  <w:style w:type="paragraph" w:styleId="aff6">
    <w:name w:val="annotation subject"/>
    <w:basedOn w:val="aff4"/>
    <w:next w:val="aff4"/>
    <w:link w:val="aff7"/>
    <w:semiHidden/>
    <w:unhideWhenUsed/>
    <w:rsid w:val="00DE39D8"/>
    <w:rPr>
      <w:b/>
      <w:bCs/>
    </w:rPr>
  </w:style>
  <w:style w:type="character" w:customStyle="1" w:styleId="aff7">
    <w:name w:val="Тема примечания Знак"/>
    <w:basedOn w:val="aff5"/>
    <w:link w:val="aff6"/>
    <w:semiHidden/>
    <w:rsid w:val="00DE39D8"/>
    <w:rPr>
      <w:rFonts w:ascii="Times New Roman" w:eastAsia="Times New Roman" w:hAnsi="Times New Roman" w:cs="Times New Roman"/>
      <w:b/>
      <w:bCs/>
      <w:sz w:val="20"/>
      <w:szCs w:val="20"/>
      <w:lang w:eastAsia="ru-RU"/>
    </w:rPr>
  </w:style>
  <w:style w:type="paragraph" w:customStyle="1" w:styleId="ListaBlack">
    <w:name w:val="Lista Black"/>
    <w:basedOn w:val="af1"/>
    <w:uiPriority w:val="1"/>
    <w:qFormat/>
    <w:rsid w:val="00DE39D8"/>
    <w:pPr>
      <w:keepNext/>
      <w:numPr>
        <w:numId w:val="6"/>
      </w:numPr>
      <w:snapToGrid/>
      <w:spacing w:after="120" w:line="240" w:lineRule="auto"/>
      <w:jc w:val="left"/>
    </w:pPr>
    <w:rPr>
      <w:rFonts w:ascii="Calibri" w:eastAsia="FrutigerLTStd-Light" w:hAnsi="Calibri" w:cstheme="minorBidi"/>
      <w:sz w:val="20"/>
      <w:lang w:val="en-US"/>
    </w:rPr>
  </w:style>
  <w:style w:type="character" w:customStyle="1" w:styleId="14">
    <w:name w:val="Основной текст (14)_"/>
    <w:basedOn w:val="a2"/>
    <w:link w:val="143"/>
    <w:rsid w:val="00E857D6"/>
    <w:rPr>
      <w:rFonts w:ascii="Segoe UI" w:eastAsia="Segoe UI" w:hAnsi="Segoe UI" w:cs="Segoe UI"/>
      <w:sz w:val="19"/>
      <w:szCs w:val="19"/>
      <w:shd w:val="clear" w:color="auto" w:fill="FFFFFF"/>
    </w:rPr>
  </w:style>
  <w:style w:type="paragraph" w:customStyle="1" w:styleId="143">
    <w:name w:val="Основной текст (14)_3"/>
    <w:basedOn w:val="a1"/>
    <w:link w:val="14"/>
    <w:rsid w:val="00E857D6"/>
    <w:pPr>
      <w:widowControl w:val="0"/>
      <w:shd w:val="clear" w:color="auto" w:fill="FFFFFF"/>
      <w:spacing w:after="0" w:line="264" w:lineRule="exact"/>
      <w:ind w:hanging="600"/>
    </w:pPr>
    <w:rPr>
      <w:rFonts w:ascii="Segoe UI" w:eastAsia="Segoe UI" w:hAnsi="Segoe UI" w:cs="Segoe UI"/>
      <w:sz w:val="19"/>
      <w:szCs w:val="19"/>
    </w:rPr>
  </w:style>
  <w:style w:type="paragraph" w:customStyle="1" w:styleId="13">
    <w:name w:val="Обычный1"/>
    <w:rsid w:val="004845B6"/>
    <w:pPr>
      <w:suppressAutoHyphens/>
      <w:spacing w:after="0" w:line="100" w:lineRule="atLeast"/>
    </w:pPr>
    <w:rPr>
      <w:rFonts w:ascii="Times New Roman" w:eastAsia="Times New Roman" w:hAnsi="Times New Roman" w:cs="Times New Roman"/>
      <w:color w:val="000000"/>
      <w:sz w:val="20"/>
      <w:szCs w:val="20"/>
      <w:lang w:eastAsia="ar-SA"/>
    </w:rPr>
  </w:style>
  <w:style w:type="character" w:customStyle="1" w:styleId="15">
    <w:name w:val="Основной шрифт абзаца1"/>
    <w:rsid w:val="00FB2B9A"/>
  </w:style>
  <w:style w:type="character" w:styleId="aff8">
    <w:name w:val="Strong"/>
    <w:basedOn w:val="a2"/>
    <w:uiPriority w:val="22"/>
    <w:qFormat/>
    <w:rsid w:val="00431DDF"/>
    <w:rPr>
      <w:b/>
      <w:bCs/>
    </w:rPr>
  </w:style>
  <w:style w:type="paragraph" w:styleId="aff9">
    <w:name w:val="Normal (Web)"/>
    <w:basedOn w:val="a1"/>
    <w:uiPriority w:val="99"/>
    <w:rsid w:val="00757E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rsid w:val="00757E27"/>
    <w:rPr>
      <w:rFonts w:cs="Times New Roman"/>
    </w:rPr>
  </w:style>
  <w:style w:type="paragraph" w:customStyle="1" w:styleId="AB630D60F59F403CB531B268FE76FA17">
    <w:name w:val="AB630D60F59F403CB531B268FE76FA17"/>
    <w:rsid w:val="00757E27"/>
    <w:pPr>
      <w:spacing w:after="200" w:line="276" w:lineRule="auto"/>
    </w:pPr>
    <w:rPr>
      <w:rFonts w:eastAsiaTheme="minorEastAsia"/>
      <w:lang w:eastAsia="ru-RU"/>
    </w:rPr>
  </w:style>
  <w:style w:type="character" w:customStyle="1" w:styleId="affa">
    <w:name w:val="Основной текст_"/>
    <w:basedOn w:val="a2"/>
    <w:link w:val="41"/>
    <w:rsid w:val="00757E27"/>
    <w:rPr>
      <w:rFonts w:ascii="Calibri" w:eastAsia="Calibri" w:hAnsi="Calibri" w:cs="Calibri"/>
      <w:spacing w:val="2"/>
      <w:shd w:val="clear" w:color="auto" w:fill="FFFFFF"/>
    </w:rPr>
  </w:style>
  <w:style w:type="character" w:customStyle="1" w:styleId="16">
    <w:name w:val="Основной текст1"/>
    <w:basedOn w:val="affa"/>
    <w:rsid w:val="00757E27"/>
    <w:rPr>
      <w:rFonts w:ascii="Calibri" w:eastAsia="Calibri" w:hAnsi="Calibri" w:cs="Calibri"/>
      <w:color w:val="000000"/>
      <w:spacing w:val="2"/>
      <w:w w:val="100"/>
      <w:position w:val="0"/>
      <w:shd w:val="clear" w:color="auto" w:fill="FFFFFF"/>
      <w:lang w:val="ru-RU"/>
    </w:rPr>
  </w:style>
  <w:style w:type="paragraph" w:customStyle="1" w:styleId="41">
    <w:name w:val="Основной текст4"/>
    <w:basedOn w:val="a1"/>
    <w:link w:val="affa"/>
    <w:rsid w:val="00757E27"/>
    <w:pPr>
      <w:widowControl w:val="0"/>
      <w:shd w:val="clear" w:color="auto" w:fill="FFFFFF"/>
      <w:spacing w:before="420" w:after="240" w:line="298" w:lineRule="exact"/>
      <w:ind w:hanging="360"/>
      <w:jc w:val="both"/>
    </w:pPr>
    <w:rPr>
      <w:rFonts w:ascii="Calibri" w:eastAsia="Calibri" w:hAnsi="Calibri" w:cs="Calibri"/>
      <w:spacing w:val="2"/>
    </w:rPr>
  </w:style>
  <w:style w:type="character" w:customStyle="1" w:styleId="Docsubtitle2Char">
    <w:name w:val="Doc subtitle2 Char"/>
    <w:basedOn w:val="a2"/>
    <w:link w:val="Docsubtitle2"/>
    <w:rsid w:val="00757E27"/>
    <w:rPr>
      <w:rFonts w:ascii="Arial" w:eastAsia="Times New Roman" w:hAnsi="Arial" w:cs="Times New Roman"/>
      <w:sz w:val="28"/>
      <w:szCs w:val="24"/>
      <w:lang w:val="en-GB"/>
    </w:rPr>
  </w:style>
  <w:style w:type="paragraph" w:customStyle="1" w:styleId="affb">
    <w:name w:val="Содержимое таблицы"/>
    <w:basedOn w:val="a1"/>
    <w:rsid w:val="00757E27"/>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numbering" w:customStyle="1" w:styleId="17">
    <w:name w:val="Нет списка1"/>
    <w:next w:val="a4"/>
    <w:uiPriority w:val="99"/>
    <w:semiHidden/>
    <w:unhideWhenUsed/>
    <w:rsid w:val="00532085"/>
  </w:style>
  <w:style w:type="table" w:customStyle="1" w:styleId="18">
    <w:name w:val="Сетка таблицы1"/>
    <w:basedOn w:val="a3"/>
    <w:next w:val="af"/>
    <w:rsid w:val="0053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a1"/>
    <w:rsid w:val="005320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fc">
    <w:name w:val="Emphasis"/>
    <w:basedOn w:val="a2"/>
    <w:uiPriority w:val="20"/>
    <w:qFormat/>
    <w:rsid w:val="00532085"/>
    <w:rPr>
      <w:i/>
      <w:iCs/>
    </w:rPr>
  </w:style>
  <w:style w:type="numbering" w:customStyle="1" w:styleId="26">
    <w:name w:val="Нет списка2"/>
    <w:next w:val="a4"/>
    <w:uiPriority w:val="99"/>
    <w:semiHidden/>
    <w:unhideWhenUsed/>
    <w:rsid w:val="00C43BE1"/>
  </w:style>
  <w:style w:type="table" w:customStyle="1" w:styleId="27">
    <w:name w:val="Сетка таблицы2"/>
    <w:basedOn w:val="a3"/>
    <w:next w:val="af"/>
    <w:rsid w:val="00C43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117C2"/>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19">
    <w:name w:val="Неразрешенное упоминание1"/>
    <w:basedOn w:val="a2"/>
    <w:uiPriority w:val="99"/>
    <w:semiHidden/>
    <w:unhideWhenUsed/>
    <w:rsid w:val="001B4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08505">
      <w:bodyDiv w:val="1"/>
      <w:marLeft w:val="0"/>
      <w:marRight w:val="0"/>
      <w:marTop w:val="0"/>
      <w:marBottom w:val="0"/>
      <w:divBdr>
        <w:top w:val="none" w:sz="0" w:space="0" w:color="auto"/>
        <w:left w:val="none" w:sz="0" w:space="0" w:color="auto"/>
        <w:bottom w:val="none" w:sz="0" w:space="0" w:color="auto"/>
        <w:right w:val="none" w:sz="0" w:space="0" w:color="auto"/>
      </w:divBdr>
      <w:divsChild>
        <w:div w:id="86465176">
          <w:marLeft w:val="0"/>
          <w:marRight w:val="0"/>
          <w:marTop w:val="0"/>
          <w:marBottom w:val="0"/>
          <w:divBdr>
            <w:top w:val="none" w:sz="0" w:space="0" w:color="auto"/>
            <w:left w:val="none" w:sz="0" w:space="0" w:color="auto"/>
            <w:bottom w:val="none" w:sz="0" w:space="0" w:color="auto"/>
            <w:right w:val="none" w:sz="0" w:space="0" w:color="auto"/>
          </w:divBdr>
        </w:div>
        <w:div w:id="135417495">
          <w:marLeft w:val="0"/>
          <w:marRight w:val="0"/>
          <w:marTop w:val="0"/>
          <w:marBottom w:val="0"/>
          <w:divBdr>
            <w:top w:val="none" w:sz="0" w:space="0" w:color="auto"/>
            <w:left w:val="none" w:sz="0" w:space="0" w:color="auto"/>
            <w:bottom w:val="none" w:sz="0" w:space="0" w:color="auto"/>
            <w:right w:val="none" w:sz="0" w:space="0" w:color="auto"/>
          </w:divBdr>
        </w:div>
        <w:div w:id="142427305">
          <w:marLeft w:val="0"/>
          <w:marRight w:val="0"/>
          <w:marTop w:val="0"/>
          <w:marBottom w:val="0"/>
          <w:divBdr>
            <w:top w:val="none" w:sz="0" w:space="0" w:color="auto"/>
            <w:left w:val="none" w:sz="0" w:space="0" w:color="auto"/>
            <w:bottom w:val="none" w:sz="0" w:space="0" w:color="auto"/>
            <w:right w:val="none" w:sz="0" w:space="0" w:color="auto"/>
          </w:divBdr>
        </w:div>
        <w:div w:id="518546155">
          <w:marLeft w:val="0"/>
          <w:marRight w:val="0"/>
          <w:marTop w:val="0"/>
          <w:marBottom w:val="0"/>
          <w:divBdr>
            <w:top w:val="none" w:sz="0" w:space="0" w:color="auto"/>
            <w:left w:val="none" w:sz="0" w:space="0" w:color="auto"/>
            <w:bottom w:val="none" w:sz="0" w:space="0" w:color="auto"/>
            <w:right w:val="none" w:sz="0" w:space="0" w:color="auto"/>
          </w:divBdr>
        </w:div>
        <w:div w:id="614675521">
          <w:marLeft w:val="0"/>
          <w:marRight w:val="0"/>
          <w:marTop w:val="0"/>
          <w:marBottom w:val="0"/>
          <w:divBdr>
            <w:top w:val="none" w:sz="0" w:space="0" w:color="auto"/>
            <w:left w:val="none" w:sz="0" w:space="0" w:color="auto"/>
            <w:bottom w:val="none" w:sz="0" w:space="0" w:color="auto"/>
            <w:right w:val="none" w:sz="0" w:space="0" w:color="auto"/>
          </w:divBdr>
        </w:div>
        <w:div w:id="625045483">
          <w:marLeft w:val="0"/>
          <w:marRight w:val="0"/>
          <w:marTop w:val="0"/>
          <w:marBottom w:val="0"/>
          <w:divBdr>
            <w:top w:val="none" w:sz="0" w:space="0" w:color="auto"/>
            <w:left w:val="none" w:sz="0" w:space="0" w:color="auto"/>
            <w:bottom w:val="none" w:sz="0" w:space="0" w:color="auto"/>
            <w:right w:val="none" w:sz="0" w:space="0" w:color="auto"/>
          </w:divBdr>
        </w:div>
        <w:div w:id="627207350">
          <w:marLeft w:val="0"/>
          <w:marRight w:val="0"/>
          <w:marTop w:val="0"/>
          <w:marBottom w:val="0"/>
          <w:divBdr>
            <w:top w:val="none" w:sz="0" w:space="0" w:color="auto"/>
            <w:left w:val="none" w:sz="0" w:space="0" w:color="auto"/>
            <w:bottom w:val="none" w:sz="0" w:space="0" w:color="auto"/>
            <w:right w:val="none" w:sz="0" w:space="0" w:color="auto"/>
          </w:divBdr>
        </w:div>
        <w:div w:id="688414569">
          <w:marLeft w:val="0"/>
          <w:marRight w:val="0"/>
          <w:marTop w:val="0"/>
          <w:marBottom w:val="0"/>
          <w:divBdr>
            <w:top w:val="none" w:sz="0" w:space="0" w:color="auto"/>
            <w:left w:val="none" w:sz="0" w:space="0" w:color="auto"/>
            <w:bottom w:val="none" w:sz="0" w:space="0" w:color="auto"/>
            <w:right w:val="none" w:sz="0" w:space="0" w:color="auto"/>
          </w:divBdr>
        </w:div>
        <w:div w:id="695421673">
          <w:marLeft w:val="0"/>
          <w:marRight w:val="0"/>
          <w:marTop w:val="0"/>
          <w:marBottom w:val="0"/>
          <w:divBdr>
            <w:top w:val="none" w:sz="0" w:space="0" w:color="auto"/>
            <w:left w:val="none" w:sz="0" w:space="0" w:color="auto"/>
            <w:bottom w:val="none" w:sz="0" w:space="0" w:color="auto"/>
            <w:right w:val="none" w:sz="0" w:space="0" w:color="auto"/>
          </w:divBdr>
        </w:div>
        <w:div w:id="966085612">
          <w:marLeft w:val="0"/>
          <w:marRight w:val="0"/>
          <w:marTop w:val="0"/>
          <w:marBottom w:val="0"/>
          <w:divBdr>
            <w:top w:val="none" w:sz="0" w:space="0" w:color="auto"/>
            <w:left w:val="none" w:sz="0" w:space="0" w:color="auto"/>
            <w:bottom w:val="none" w:sz="0" w:space="0" w:color="auto"/>
            <w:right w:val="none" w:sz="0" w:space="0" w:color="auto"/>
          </w:divBdr>
        </w:div>
        <w:div w:id="996766329">
          <w:marLeft w:val="0"/>
          <w:marRight w:val="0"/>
          <w:marTop w:val="0"/>
          <w:marBottom w:val="0"/>
          <w:divBdr>
            <w:top w:val="none" w:sz="0" w:space="0" w:color="auto"/>
            <w:left w:val="none" w:sz="0" w:space="0" w:color="auto"/>
            <w:bottom w:val="none" w:sz="0" w:space="0" w:color="auto"/>
            <w:right w:val="none" w:sz="0" w:space="0" w:color="auto"/>
          </w:divBdr>
        </w:div>
        <w:div w:id="1000738669">
          <w:marLeft w:val="0"/>
          <w:marRight w:val="0"/>
          <w:marTop w:val="0"/>
          <w:marBottom w:val="0"/>
          <w:divBdr>
            <w:top w:val="none" w:sz="0" w:space="0" w:color="auto"/>
            <w:left w:val="none" w:sz="0" w:space="0" w:color="auto"/>
            <w:bottom w:val="none" w:sz="0" w:space="0" w:color="auto"/>
            <w:right w:val="none" w:sz="0" w:space="0" w:color="auto"/>
          </w:divBdr>
        </w:div>
        <w:div w:id="1108961827">
          <w:marLeft w:val="0"/>
          <w:marRight w:val="0"/>
          <w:marTop w:val="0"/>
          <w:marBottom w:val="0"/>
          <w:divBdr>
            <w:top w:val="none" w:sz="0" w:space="0" w:color="auto"/>
            <w:left w:val="none" w:sz="0" w:space="0" w:color="auto"/>
            <w:bottom w:val="none" w:sz="0" w:space="0" w:color="auto"/>
            <w:right w:val="none" w:sz="0" w:space="0" w:color="auto"/>
          </w:divBdr>
        </w:div>
        <w:div w:id="1111365134">
          <w:marLeft w:val="0"/>
          <w:marRight w:val="0"/>
          <w:marTop w:val="0"/>
          <w:marBottom w:val="0"/>
          <w:divBdr>
            <w:top w:val="none" w:sz="0" w:space="0" w:color="auto"/>
            <w:left w:val="none" w:sz="0" w:space="0" w:color="auto"/>
            <w:bottom w:val="none" w:sz="0" w:space="0" w:color="auto"/>
            <w:right w:val="none" w:sz="0" w:space="0" w:color="auto"/>
          </w:divBdr>
        </w:div>
        <w:div w:id="1134252313">
          <w:marLeft w:val="0"/>
          <w:marRight w:val="0"/>
          <w:marTop w:val="0"/>
          <w:marBottom w:val="0"/>
          <w:divBdr>
            <w:top w:val="none" w:sz="0" w:space="0" w:color="auto"/>
            <w:left w:val="none" w:sz="0" w:space="0" w:color="auto"/>
            <w:bottom w:val="none" w:sz="0" w:space="0" w:color="auto"/>
            <w:right w:val="none" w:sz="0" w:space="0" w:color="auto"/>
          </w:divBdr>
        </w:div>
        <w:div w:id="1252471601">
          <w:marLeft w:val="0"/>
          <w:marRight w:val="0"/>
          <w:marTop w:val="0"/>
          <w:marBottom w:val="0"/>
          <w:divBdr>
            <w:top w:val="none" w:sz="0" w:space="0" w:color="auto"/>
            <w:left w:val="none" w:sz="0" w:space="0" w:color="auto"/>
            <w:bottom w:val="none" w:sz="0" w:space="0" w:color="auto"/>
            <w:right w:val="none" w:sz="0" w:space="0" w:color="auto"/>
          </w:divBdr>
        </w:div>
        <w:div w:id="1453943732">
          <w:marLeft w:val="0"/>
          <w:marRight w:val="0"/>
          <w:marTop w:val="0"/>
          <w:marBottom w:val="0"/>
          <w:divBdr>
            <w:top w:val="none" w:sz="0" w:space="0" w:color="auto"/>
            <w:left w:val="none" w:sz="0" w:space="0" w:color="auto"/>
            <w:bottom w:val="none" w:sz="0" w:space="0" w:color="auto"/>
            <w:right w:val="none" w:sz="0" w:space="0" w:color="auto"/>
          </w:divBdr>
        </w:div>
        <w:div w:id="1571309064">
          <w:marLeft w:val="0"/>
          <w:marRight w:val="0"/>
          <w:marTop w:val="0"/>
          <w:marBottom w:val="0"/>
          <w:divBdr>
            <w:top w:val="none" w:sz="0" w:space="0" w:color="auto"/>
            <w:left w:val="none" w:sz="0" w:space="0" w:color="auto"/>
            <w:bottom w:val="none" w:sz="0" w:space="0" w:color="auto"/>
            <w:right w:val="none" w:sz="0" w:space="0" w:color="auto"/>
          </w:divBdr>
        </w:div>
        <w:div w:id="1786970985">
          <w:marLeft w:val="0"/>
          <w:marRight w:val="0"/>
          <w:marTop w:val="0"/>
          <w:marBottom w:val="0"/>
          <w:divBdr>
            <w:top w:val="none" w:sz="0" w:space="0" w:color="auto"/>
            <w:left w:val="none" w:sz="0" w:space="0" w:color="auto"/>
            <w:bottom w:val="none" w:sz="0" w:space="0" w:color="auto"/>
            <w:right w:val="none" w:sz="0" w:space="0" w:color="auto"/>
          </w:divBdr>
        </w:div>
        <w:div w:id="1803843243">
          <w:marLeft w:val="0"/>
          <w:marRight w:val="0"/>
          <w:marTop w:val="0"/>
          <w:marBottom w:val="0"/>
          <w:divBdr>
            <w:top w:val="none" w:sz="0" w:space="0" w:color="auto"/>
            <w:left w:val="none" w:sz="0" w:space="0" w:color="auto"/>
            <w:bottom w:val="none" w:sz="0" w:space="0" w:color="auto"/>
            <w:right w:val="none" w:sz="0" w:space="0" w:color="auto"/>
          </w:divBdr>
        </w:div>
        <w:div w:id="2025936886">
          <w:marLeft w:val="0"/>
          <w:marRight w:val="0"/>
          <w:marTop w:val="0"/>
          <w:marBottom w:val="0"/>
          <w:divBdr>
            <w:top w:val="none" w:sz="0" w:space="0" w:color="auto"/>
            <w:left w:val="none" w:sz="0" w:space="0" w:color="auto"/>
            <w:bottom w:val="none" w:sz="0" w:space="0" w:color="auto"/>
            <w:right w:val="none" w:sz="0" w:space="0" w:color="auto"/>
          </w:divBdr>
        </w:div>
      </w:divsChild>
    </w:div>
    <w:div w:id="1105616542">
      <w:bodyDiv w:val="1"/>
      <w:marLeft w:val="0"/>
      <w:marRight w:val="0"/>
      <w:marTop w:val="0"/>
      <w:marBottom w:val="0"/>
      <w:divBdr>
        <w:top w:val="none" w:sz="0" w:space="0" w:color="auto"/>
        <w:left w:val="none" w:sz="0" w:space="0" w:color="auto"/>
        <w:bottom w:val="none" w:sz="0" w:space="0" w:color="auto"/>
        <w:right w:val="none" w:sz="0" w:space="0" w:color="auto"/>
      </w:divBdr>
    </w:div>
    <w:div w:id="1257206473">
      <w:bodyDiv w:val="1"/>
      <w:marLeft w:val="0"/>
      <w:marRight w:val="0"/>
      <w:marTop w:val="0"/>
      <w:marBottom w:val="0"/>
      <w:divBdr>
        <w:top w:val="none" w:sz="0" w:space="0" w:color="auto"/>
        <w:left w:val="none" w:sz="0" w:space="0" w:color="auto"/>
        <w:bottom w:val="none" w:sz="0" w:space="0" w:color="auto"/>
        <w:right w:val="none" w:sz="0" w:space="0" w:color="auto"/>
      </w:divBdr>
    </w:div>
    <w:div w:id="174294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orums.worldskills.ru" TargetMode="External"/><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forums.worldskills.ru" TargetMode="External"/><Relationship Id="rId7" Type="http://schemas.openxmlformats.org/officeDocument/2006/relationships/endnotes" Target="endnotes.xml"/><Relationship Id="rId12" Type="http://schemas.openxmlformats.org/officeDocument/2006/relationships/hyperlink" Target="http://www.copyright.ru/ru/documents/registraciy_avtorskih_prav/" TargetMode="External"/><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forums.worldskills.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pyright.ru/ru/documents/zashita_avtorskih_prav/znak_ohrani_avtorskih_i_smegnih_pra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jpeg"/><Relationship Id="rId10" Type="http://schemas.openxmlformats.org/officeDocument/2006/relationships/hyperlink" Target="http://www.copyright.ru/"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hyperlink" Target="http://forum.worldskills.ru"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5198E-D23A-4C07-B480-8656387D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11288</Words>
  <Characters>64345</Characters>
  <Application>Microsoft Office Word</Application>
  <DocSecurity>0</DocSecurity>
  <Lines>536</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Copyright © Автономная некоммерческая организация "Агентство развития профессионального мастерства (Ворлдскиллс Россия)" (Инженерия космических систем)</dc:creator>
  <cp:keywords/>
  <dc:description/>
  <cp:lastModifiedBy>Ксения Мартышева</cp:lastModifiedBy>
  <cp:revision>5</cp:revision>
  <cp:lastPrinted>2019-07-10T21:54:00Z</cp:lastPrinted>
  <dcterms:created xsi:type="dcterms:W3CDTF">2021-09-09T15:59:00Z</dcterms:created>
  <dcterms:modified xsi:type="dcterms:W3CDTF">2022-02-28T13:02:00Z</dcterms:modified>
</cp:coreProperties>
</file>