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-373378</wp:posOffset>
            </wp:positionV>
            <wp:extent cx="1137920" cy="69469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-373378</wp:posOffset>
            </wp:positionV>
            <wp:extent cx="1137920" cy="69469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Fonts w:ascii="Cousine" w:cs="Cousine" w:eastAsia="Cousine" w:hAnsi="Cousine"/>
          <w:b w:val="1"/>
          <w:sz w:val="38"/>
          <w:szCs w:val="38"/>
          <w:rtl w:val="0"/>
        </w:rPr>
        <w:t xml:space="preserve">Домашнее задание № 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48"/>
          <w:szCs w:val="4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48"/>
          <w:szCs w:val="48"/>
          <w:highlight w:val="white"/>
          <w:rtl w:val="0"/>
        </w:rPr>
        <w:t xml:space="preserve">Coding</w:t>
      </w:r>
    </w:p>
    <w:p w:rsidR="00000000" w:rsidDel="00000000" w:rsidP="00000000" w:rsidRDefault="00000000" w:rsidRPr="00000000" w14:paraId="00000005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28"/>
          <w:szCs w:val="28"/>
          <w:shd w:fill="ff9900" w:val="clear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part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360"/>
        <w:jc w:val="both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Ознакомиться с основными ресурсами по безопасной разработке.</w:t>
      </w:r>
    </w:p>
    <w:p w:rsidR="00000000" w:rsidDel="00000000" w:rsidP="00000000" w:rsidRDefault="00000000" w:rsidRPr="00000000" w14:paraId="00000007">
      <w:pPr>
        <w:spacing w:line="276" w:lineRule="auto"/>
        <w:ind w:left="1440" w:firstLine="0"/>
        <w:jc w:val="both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360"/>
        <w:jc w:val="both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Ознакомится с информацией и написать скрипты на bash и python для проверки (password input validation) паролей и др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Georgia" w:cs="Georgia" w:eastAsia="Georgia" w:hAnsi="Georgia"/>
          <w:sz w:val="26"/>
          <w:szCs w:val="26"/>
          <w:highlight w:val="white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Github 29 занятие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="276" w:lineRule="auto"/>
        <w:rPr>
          <w:rFonts w:ascii="Georgia" w:cs="Georgia" w:eastAsia="Georgia" w:hAnsi="Georgi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Ссылки на дополнительные ресурсы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SSDEEP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https://wiki.sei.cmu.edu/confluence/display/c/SEI+CERT+C+Coding+Standard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NIST 800-218 Secure Software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hyperlink r:id="rId11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OWASP Developer Giude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hyperlink r:id="rId12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SANS 25 Programming 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jc w:val="both"/>
        <w:rPr>
          <w:rFonts w:ascii="Georgia" w:cs="Georgia" w:eastAsia="Georgia" w:hAnsi="Georgia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jc w:val="both"/>
        <w:rPr>
          <w:rFonts w:ascii="Georgia" w:cs="Georgia" w:eastAsia="Georgia" w:hAnsi="Georgia"/>
          <w:color w:val="1155cc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highlight w:val="white"/>
          <w:u w:val="single"/>
          <w:rtl w:val="0"/>
        </w:rPr>
        <w:t xml:space="preserve">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jc w:val="center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owasp.org/www-project-developer-guide/assets/exports/OWASP_Developer_Guide.pdf" TargetMode="External"/><Relationship Id="rId10" Type="http://schemas.openxmlformats.org/officeDocument/2006/relationships/hyperlink" Target="https://nvlpubs.nist.gov/nistpubs/specialpublications/nist.sp.800-218.pdf" TargetMode="External"/><Relationship Id="rId12" Type="http://schemas.openxmlformats.org/officeDocument/2006/relationships/hyperlink" Target="https://www.sans.org/top25-software-errors/" TargetMode="External"/><Relationship Id="rId9" Type="http://schemas.openxmlformats.org/officeDocument/2006/relationships/hyperlink" Target="https://wiki.sei.cmu.edu/confluence/display/c/SEI+CERT+C+Coding+Standar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sm1lexops/tms" TargetMode="External"/><Relationship Id="rId8" Type="http://schemas.openxmlformats.org/officeDocument/2006/relationships/hyperlink" Target="https://ssdeep-project.github.io/ssdeep/usag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