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3D" w:rsidRPr="0011422C" w:rsidRDefault="00563E4A" w:rsidP="0011422C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1422C">
        <w:rPr>
          <w:rFonts w:ascii="Times New Roman" w:hAnsi="Times New Roman" w:cs="Times New Roman"/>
          <w:b/>
          <w:sz w:val="28"/>
          <w:szCs w:val="24"/>
        </w:rPr>
        <w:t>Описание предметной области</w:t>
      </w:r>
    </w:p>
    <w:p w:rsidR="00EE296D" w:rsidRPr="005F7850" w:rsidRDefault="00EE296D" w:rsidP="0011422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96D" w:rsidRPr="005F7850" w:rsidRDefault="005F7850" w:rsidP="0011422C">
      <w:pPr>
        <w:pStyle w:val="a3"/>
        <w:spacing w:before="0"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563E4A" w:rsidRPr="005F7850">
        <w:rPr>
          <w:rFonts w:ascii="Times New Roman" w:eastAsia="Times New Roman" w:hAnsi="Times New Roman" w:cs="Times New Roman"/>
          <w:sz w:val="24"/>
          <w:szCs w:val="24"/>
        </w:rPr>
        <w:t xml:space="preserve">еобходимо разработать информационную систему «Хранитель», обеспечивающую 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 xml:space="preserve">сотрудникам </w:t>
      </w:r>
      <w:r w:rsidR="001F5090" w:rsidRPr="001F5090">
        <w:rPr>
          <w:rFonts w:ascii="Times New Roman" w:eastAsia="Times New Roman" w:hAnsi="Times New Roman" w:cs="Times New Roman"/>
          <w:sz w:val="24"/>
          <w:szCs w:val="24"/>
        </w:rPr>
        <w:t>службы безопасности предприятия</w:t>
      </w:r>
      <w:r w:rsidR="001F5090" w:rsidRPr="005F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96D" w:rsidRPr="005F7850">
        <w:rPr>
          <w:rFonts w:ascii="Times New Roman" w:eastAsia="Times New Roman" w:hAnsi="Times New Roman" w:cs="Times New Roman"/>
          <w:sz w:val="24"/>
          <w:szCs w:val="24"/>
        </w:rPr>
        <w:t xml:space="preserve">организацию </w:t>
      </w:r>
      <w:r w:rsidR="00563E4A" w:rsidRPr="005F7850">
        <w:rPr>
          <w:rFonts w:ascii="Times New Roman" w:eastAsia="Times New Roman" w:hAnsi="Times New Roman" w:cs="Times New Roman"/>
          <w:sz w:val="24"/>
          <w:szCs w:val="24"/>
        </w:rPr>
        <w:t>пропускно</w:t>
      </w:r>
      <w:r w:rsidR="00EE296D" w:rsidRPr="005F7850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563E4A" w:rsidRPr="005F7850">
        <w:rPr>
          <w:rFonts w:ascii="Times New Roman" w:eastAsia="Times New Roman" w:hAnsi="Times New Roman" w:cs="Times New Roman"/>
          <w:sz w:val="24"/>
          <w:szCs w:val="24"/>
        </w:rPr>
        <w:t xml:space="preserve"> режим</w:t>
      </w:r>
      <w:r w:rsidR="00EE296D" w:rsidRPr="005F7850">
        <w:rPr>
          <w:rFonts w:ascii="Times New Roman" w:eastAsia="Times New Roman" w:hAnsi="Times New Roman" w:cs="Times New Roman"/>
          <w:sz w:val="24"/>
          <w:szCs w:val="24"/>
        </w:rPr>
        <w:t>а</w:t>
      </w:r>
      <w:r w:rsidR="00563E4A" w:rsidRPr="005F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>доступ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а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 xml:space="preserve"> на территорию </w:t>
      </w:r>
      <w:r w:rsidR="00563E4A" w:rsidRPr="005F7850">
        <w:rPr>
          <w:rFonts w:ascii="Times New Roman" w:eastAsia="Times New Roman" w:hAnsi="Times New Roman" w:cs="Times New Roman"/>
          <w:sz w:val="24"/>
          <w:szCs w:val="24"/>
        </w:rPr>
        <w:t>предприятие</w:t>
      </w:r>
      <w:r w:rsidR="00EE296D" w:rsidRPr="005F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Министерства обороны РФ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001" w:rsidRPr="005F7850" w:rsidRDefault="00EE296D" w:rsidP="0011422C">
      <w:pPr>
        <w:pStyle w:val="a3"/>
        <w:spacing w:before="0"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Основная цель 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 xml:space="preserve">системы </w:t>
      </w: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учёта заявок на 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>посещение</w:t>
      </w: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001" w:rsidRPr="005F7850">
        <w:rPr>
          <w:rFonts w:ascii="Times New Roman" w:eastAsia="Times New Roman" w:hAnsi="Times New Roman" w:cs="Times New Roman"/>
          <w:sz w:val="24"/>
          <w:szCs w:val="24"/>
        </w:rPr>
        <w:t xml:space="preserve">организации контроля физического доступа к значимому объекту 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оборонного предприятия.</w:t>
      </w:r>
    </w:p>
    <w:p w:rsidR="00EE296D" w:rsidRPr="005F7850" w:rsidRDefault="00EE296D" w:rsidP="0011422C">
      <w:pPr>
        <w:pStyle w:val="a5"/>
        <w:ind w:left="-567" w:firstLine="709"/>
        <w:jc w:val="both"/>
        <w:rPr>
          <w:sz w:val="24"/>
          <w:szCs w:val="24"/>
        </w:rPr>
      </w:pPr>
      <w:r w:rsidRPr="005F7850">
        <w:rPr>
          <w:sz w:val="24"/>
          <w:szCs w:val="24"/>
        </w:rPr>
        <w:t>Предметная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область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учёта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заявок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на</w:t>
      </w:r>
      <w:r w:rsidRPr="005F7850">
        <w:rPr>
          <w:spacing w:val="1"/>
          <w:sz w:val="24"/>
          <w:szCs w:val="24"/>
        </w:rPr>
        <w:t xml:space="preserve"> </w:t>
      </w:r>
      <w:r w:rsidR="00B26AE7" w:rsidRPr="005F7850">
        <w:rPr>
          <w:spacing w:val="1"/>
          <w:sz w:val="24"/>
          <w:szCs w:val="24"/>
        </w:rPr>
        <w:t>посещение оборонного предприятия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касается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процесса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подачи,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обработки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и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учёта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заявок</w:t>
      </w:r>
      <w:r w:rsidRPr="005F7850">
        <w:rPr>
          <w:spacing w:val="1"/>
          <w:sz w:val="24"/>
          <w:szCs w:val="24"/>
        </w:rPr>
        <w:t xml:space="preserve"> </w:t>
      </w:r>
      <w:r w:rsidRPr="005F7850">
        <w:rPr>
          <w:sz w:val="24"/>
          <w:szCs w:val="24"/>
        </w:rPr>
        <w:t>на</w:t>
      </w:r>
      <w:r w:rsidRPr="005F7850">
        <w:rPr>
          <w:spacing w:val="1"/>
          <w:sz w:val="24"/>
          <w:szCs w:val="24"/>
        </w:rPr>
        <w:t xml:space="preserve"> </w:t>
      </w:r>
      <w:r w:rsidR="00B26AE7" w:rsidRPr="005F7850">
        <w:rPr>
          <w:sz w:val="24"/>
          <w:szCs w:val="24"/>
        </w:rPr>
        <w:t xml:space="preserve">посещение в необходимые </w:t>
      </w:r>
      <w:r w:rsidR="005F7850">
        <w:rPr>
          <w:sz w:val="24"/>
          <w:szCs w:val="24"/>
        </w:rPr>
        <w:t>подразделения</w:t>
      </w:r>
      <w:r w:rsidR="00B26AE7" w:rsidRPr="005F7850">
        <w:rPr>
          <w:sz w:val="24"/>
          <w:szCs w:val="24"/>
        </w:rPr>
        <w:t xml:space="preserve"> оборонного предприятия.</w:t>
      </w:r>
    </w:p>
    <w:p w:rsidR="00563E4A" w:rsidRPr="005F7850" w:rsidRDefault="00563E4A" w:rsidP="0011422C">
      <w:pPr>
        <w:pStyle w:val="a3"/>
        <w:spacing w:before="0"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Модуль 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5F7850">
        <w:rPr>
          <w:rFonts w:ascii="Times New Roman" w:eastAsia="Times New Roman" w:hAnsi="Times New Roman" w:cs="Times New Roman"/>
          <w:sz w:val="24"/>
          <w:szCs w:val="24"/>
        </w:rPr>
        <w:t>Хранитель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5F7850">
        <w:rPr>
          <w:rFonts w:ascii="Times New Roman" w:eastAsia="Times New Roman" w:hAnsi="Times New Roman" w:cs="Times New Roman"/>
          <w:sz w:val="24"/>
          <w:szCs w:val="24"/>
        </w:rPr>
        <w:t xml:space="preserve"> направлен на организацию пропус</w:t>
      </w:r>
      <w:r w:rsidR="00B26AE7" w:rsidRPr="005F7850">
        <w:rPr>
          <w:rFonts w:ascii="Times New Roman" w:eastAsia="Times New Roman" w:hAnsi="Times New Roman" w:cs="Times New Roman"/>
          <w:sz w:val="24"/>
          <w:szCs w:val="24"/>
        </w:rPr>
        <w:t>кного режима и включает в себя:</w:t>
      </w:r>
    </w:p>
    <w:p w:rsidR="001F5090" w:rsidRPr="001F5090" w:rsidRDefault="00563E4A" w:rsidP="0011422C">
      <w:pPr>
        <w:pStyle w:val="a3"/>
        <w:numPr>
          <w:ilvl w:val="0"/>
          <w:numId w:val="3"/>
        </w:numPr>
        <w:spacing w:before="0"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AF1">
        <w:rPr>
          <w:rFonts w:ascii="Times New Roman" w:eastAsia="Times New Roman" w:hAnsi="Times New Roman" w:cs="Times New Roman"/>
          <w:b/>
          <w:sz w:val="24"/>
          <w:szCs w:val="24"/>
        </w:rPr>
        <w:t>Регистрация посетителя</w:t>
      </w:r>
      <w:r w:rsidR="000A7C2D" w:rsidRPr="001F5090">
        <w:rPr>
          <w:rFonts w:ascii="Times New Roman" w:eastAsia="Times New Roman" w:hAnsi="Times New Roman" w:cs="Times New Roman"/>
          <w:sz w:val="24"/>
          <w:szCs w:val="24"/>
        </w:rPr>
        <w:t xml:space="preserve"> в системе</w:t>
      </w:r>
      <w:r w:rsidR="001F5090" w:rsidRPr="001F5090">
        <w:rPr>
          <w:rFonts w:ascii="Times New Roman" w:eastAsia="Times New Roman" w:hAnsi="Times New Roman" w:cs="Times New Roman"/>
          <w:sz w:val="24"/>
          <w:szCs w:val="24"/>
        </w:rPr>
        <w:t xml:space="preserve"> происходит на сайте предприятия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1F5090" w:rsidRPr="001F5090">
        <w:rPr>
          <w:rFonts w:ascii="Times New Roman" w:eastAsia="Times New Roman" w:hAnsi="Times New Roman" w:cs="Times New Roman"/>
          <w:sz w:val="24"/>
          <w:szCs w:val="24"/>
        </w:rPr>
        <w:t>потенциальн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>ый</w:t>
      </w:r>
      <w:r w:rsidR="001F5090" w:rsidRPr="001F5090">
        <w:rPr>
          <w:rFonts w:ascii="Times New Roman" w:eastAsia="Times New Roman" w:hAnsi="Times New Roman" w:cs="Times New Roman"/>
          <w:sz w:val="24"/>
          <w:szCs w:val="24"/>
        </w:rPr>
        <w:t xml:space="preserve"> посетител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 xml:space="preserve">ь вносит свои </w:t>
      </w:r>
      <w:r w:rsidR="000A7C2D" w:rsidRPr="001F5090">
        <w:rPr>
          <w:rFonts w:ascii="Times New Roman" w:eastAsia="Times New Roman" w:hAnsi="Times New Roman" w:cs="Times New Roman"/>
          <w:sz w:val="24"/>
          <w:szCs w:val="24"/>
        </w:rPr>
        <w:t>личны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>е</w:t>
      </w:r>
      <w:r w:rsidR="001F5090" w:rsidRPr="001F5090">
        <w:rPr>
          <w:rFonts w:ascii="Times New Roman" w:eastAsia="Times New Roman" w:hAnsi="Times New Roman" w:cs="Times New Roman"/>
          <w:sz w:val="24"/>
          <w:szCs w:val="24"/>
        </w:rPr>
        <w:t xml:space="preserve"> данны</w:t>
      </w:r>
      <w:r w:rsidR="001F5090">
        <w:rPr>
          <w:rFonts w:ascii="Times New Roman" w:eastAsia="Times New Roman" w:hAnsi="Times New Roman" w:cs="Times New Roman"/>
          <w:sz w:val="24"/>
          <w:szCs w:val="24"/>
        </w:rPr>
        <w:t>е</w:t>
      </w:r>
      <w:r w:rsidR="000A7C2D" w:rsidRPr="001F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C2D" w:rsidRPr="001F5090" w:rsidRDefault="000A7C2D" w:rsidP="0011422C">
      <w:pPr>
        <w:pStyle w:val="a3"/>
        <w:numPr>
          <w:ilvl w:val="0"/>
          <w:numId w:val="3"/>
        </w:numPr>
        <w:spacing w:before="0"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AF1">
        <w:rPr>
          <w:rFonts w:ascii="Times New Roman" w:eastAsia="Times New Roman" w:hAnsi="Times New Roman" w:cs="Times New Roman"/>
          <w:b/>
          <w:sz w:val="24"/>
          <w:szCs w:val="24"/>
        </w:rPr>
        <w:t>Подача заявки</w:t>
      </w:r>
      <w:r w:rsidRPr="001F5090">
        <w:rPr>
          <w:rFonts w:ascii="Times New Roman" w:eastAsia="Times New Roman" w:hAnsi="Times New Roman" w:cs="Times New Roman"/>
          <w:sz w:val="24"/>
          <w:szCs w:val="24"/>
        </w:rPr>
        <w:t xml:space="preserve"> на личное посещение: информация должна содержать данные заявки на посещение с указанием цели, даты посещения и другой важной информации.</w:t>
      </w:r>
      <w:r w:rsidR="001A4313" w:rsidRPr="001F5090">
        <w:rPr>
          <w:rFonts w:ascii="Times New Roman" w:eastAsia="Times New Roman" w:hAnsi="Times New Roman" w:cs="Times New Roman"/>
          <w:sz w:val="24"/>
          <w:szCs w:val="24"/>
        </w:rPr>
        <w:t xml:space="preserve"> Проверки всех полей ввода на валидные значения, заполнение обязательных полей.</w:t>
      </w:r>
    </w:p>
    <w:p w:rsidR="00754120" w:rsidRPr="003426B8" w:rsidRDefault="000A7C2D" w:rsidP="0011422C">
      <w:pPr>
        <w:pStyle w:val="a3"/>
        <w:numPr>
          <w:ilvl w:val="0"/>
          <w:numId w:val="3"/>
        </w:numPr>
        <w:spacing w:before="0" w:after="0" w:line="240" w:lineRule="auto"/>
        <w:ind w:left="-567" w:firstLine="709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092AF1">
        <w:rPr>
          <w:rFonts w:ascii="Times New Roman" w:eastAsia="Times New Roman" w:hAnsi="Times New Roman" w:cs="Times New Roman"/>
          <w:b/>
          <w:sz w:val="24"/>
          <w:szCs w:val="24"/>
        </w:rPr>
        <w:t xml:space="preserve">Регистрация </w:t>
      </w:r>
      <w:r w:rsidR="00992688" w:rsidRPr="00092AF1">
        <w:rPr>
          <w:rFonts w:ascii="Times New Roman" w:eastAsia="Times New Roman" w:hAnsi="Times New Roman" w:cs="Times New Roman"/>
          <w:b/>
          <w:sz w:val="24"/>
          <w:szCs w:val="24"/>
        </w:rPr>
        <w:t>заявки</w:t>
      </w:r>
      <w:r w:rsidR="00992688" w:rsidRPr="003426B8">
        <w:rPr>
          <w:rFonts w:ascii="Times New Roman" w:eastAsia="Times New Roman" w:hAnsi="Times New Roman" w:cs="Times New Roman"/>
          <w:sz w:val="24"/>
          <w:szCs w:val="24"/>
        </w:rPr>
        <w:t xml:space="preserve"> на посещение в системе</w:t>
      </w:r>
      <w:r w:rsidRPr="003426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92688" w:rsidRPr="003426B8">
        <w:rPr>
          <w:rFonts w:ascii="Times New Roman" w:eastAsia="Times New Roman" w:hAnsi="Times New Roman" w:cs="Times New Roman"/>
          <w:sz w:val="24"/>
          <w:szCs w:val="24"/>
        </w:rPr>
        <w:t xml:space="preserve">заявка </w:t>
      </w:r>
      <w:r w:rsidRPr="003426B8">
        <w:rPr>
          <w:rFonts w:ascii="Times New Roman" w:eastAsia="Times New Roman" w:hAnsi="Times New Roman" w:cs="Times New Roman"/>
          <w:sz w:val="24"/>
          <w:szCs w:val="24"/>
        </w:rPr>
        <w:t xml:space="preserve">передается сотруднику </w:t>
      </w:r>
      <w:r w:rsidR="001F5090" w:rsidRPr="003426B8">
        <w:rPr>
          <w:rFonts w:ascii="Times New Roman" w:eastAsia="Times New Roman" w:hAnsi="Times New Roman" w:cs="Times New Roman"/>
          <w:sz w:val="24"/>
          <w:szCs w:val="24"/>
        </w:rPr>
        <w:t xml:space="preserve">службы безопасности предприятия </w:t>
      </w:r>
      <w:r w:rsidRPr="003426B8">
        <w:rPr>
          <w:rFonts w:ascii="Times New Roman" w:eastAsia="Times New Roman" w:hAnsi="Times New Roman" w:cs="Times New Roman"/>
          <w:sz w:val="24"/>
          <w:szCs w:val="24"/>
        </w:rPr>
        <w:t>для проверки поданной заявки и данных о посетителе.</w:t>
      </w:r>
      <w:r w:rsidR="00B64592" w:rsidRPr="003426B8">
        <w:rPr>
          <w:rFonts w:ascii="Times New Roman" w:eastAsia="Times New Roman" w:hAnsi="Times New Roman" w:cs="Times New Roman"/>
          <w:sz w:val="24"/>
          <w:szCs w:val="24"/>
        </w:rPr>
        <w:t xml:space="preserve"> Здесь происходит просмотр заявки, одобрение заявки или 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отказ</w:t>
      </w:r>
      <w:r w:rsidR="00B64592" w:rsidRPr="003426B8">
        <w:rPr>
          <w:rFonts w:ascii="Times New Roman" w:eastAsia="Times New Roman" w:hAnsi="Times New Roman" w:cs="Times New Roman"/>
          <w:sz w:val="24"/>
          <w:szCs w:val="24"/>
        </w:rPr>
        <w:t xml:space="preserve"> с указанием причины отказа.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Система проверяет вв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еденные данные на отсутствие в «Ч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ерном списке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посетителей</w:t>
      </w:r>
      <w:r w:rsidR="006E5395" w:rsidRPr="003426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92688" w:rsidRPr="003426B8">
        <w:rPr>
          <w:rFonts w:ascii="Times New Roman" w:eastAsia="Times New Roman" w:hAnsi="Times New Roman" w:cs="Times New Roman"/>
          <w:sz w:val="24"/>
          <w:szCs w:val="24"/>
        </w:rPr>
        <w:t>В случае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наличи</w:t>
      </w:r>
      <w:r w:rsidR="00992688" w:rsidRPr="003426B8">
        <w:rPr>
          <w:rFonts w:ascii="Times New Roman" w:eastAsia="Times New Roman" w:hAnsi="Times New Roman" w:cs="Times New Roman"/>
          <w:sz w:val="24"/>
          <w:szCs w:val="24"/>
        </w:rPr>
        <w:t>я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записи по заявителю на посещение в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«Ч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ерном списке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, статус заявки автоматически меняется на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Отклонена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395" w:rsidRPr="003426B8">
        <w:rPr>
          <w:rFonts w:ascii="Times New Roman" w:eastAsia="Times New Roman" w:hAnsi="Times New Roman" w:cs="Times New Roman"/>
          <w:sz w:val="24"/>
          <w:szCs w:val="24"/>
        </w:rPr>
        <w:t xml:space="preserve">и указывается причина </w:t>
      </w:r>
      <w:r w:rsidR="0011422C" w:rsidRPr="003426B8">
        <w:rPr>
          <w:rFonts w:ascii="Times New Roman" w:eastAsia="Times New Roman" w:hAnsi="Times New Roman" w:cs="Times New Roman"/>
          <w:sz w:val="24"/>
          <w:szCs w:val="24"/>
        </w:rPr>
        <w:t xml:space="preserve">отказа </w:t>
      </w:r>
      <w:r w:rsidR="006E5395" w:rsidRPr="003426B8">
        <w:rPr>
          <w:rFonts w:ascii="Times New Roman" w:eastAsia="Times New Roman" w:hAnsi="Times New Roman" w:cs="Times New Roman"/>
          <w:sz w:val="24"/>
          <w:szCs w:val="24"/>
        </w:rPr>
        <w:t>«Н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арушение № 187-ФЗ</w:t>
      </w:r>
      <w:r w:rsidR="0067662F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E5395" w:rsidRPr="003426B8">
        <w:rPr>
          <w:rFonts w:ascii="Times New Roman" w:eastAsia="Times New Roman" w:hAnsi="Times New Roman" w:cs="Times New Roman"/>
          <w:sz w:val="24"/>
          <w:szCs w:val="24"/>
        </w:rPr>
        <w:t>. Е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сли система выдала сообщение об отсутствии записи в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«Ч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ерном списке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, сотрудник общего отдела проверяет данные на правильность заполнения </w:t>
      </w:r>
      <w:r w:rsidR="006E5395" w:rsidRPr="003426B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меняет статус </w:t>
      </w:r>
      <w:r w:rsidR="0011422C" w:rsidRPr="003426B8">
        <w:rPr>
          <w:rFonts w:ascii="Times New Roman" w:eastAsia="Times New Roman" w:hAnsi="Times New Roman" w:cs="Times New Roman"/>
          <w:sz w:val="24"/>
          <w:szCs w:val="24"/>
        </w:rPr>
        <w:t xml:space="preserve">заявки 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Одобрена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025C0" w:rsidRPr="003426B8">
        <w:rPr>
          <w:rFonts w:ascii="Times New Roman" w:eastAsia="Times New Roman" w:hAnsi="Times New Roman" w:cs="Times New Roman"/>
          <w:sz w:val="24"/>
          <w:szCs w:val="24"/>
        </w:rPr>
        <w:t>. Е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сли сотрудник обнаружил недостоверные данные в заявке, например номер паспорта 11111111 и прочее, сотрудник указывает статус заявки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Отклонена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указывается причина «Н</w:t>
      </w:r>
      <w:r w:rsidR="007D4EF4" w:rsidRPr="003426B8">
        <w:rPr>
          <w:rFonts w:ascii="Times New Roman" w:eastAsia="Times New Roman" w:hAnsi="Times New Roman" w:cs="Times New Roman"/>
          <w:sz w:val="24"/>
          <w:szCs w:val="24"/>
        </w:rPr>
        <w:t>арушение № 194-ФЗ</w:t>
      </w:r>
      <w:r w:rsidR="0067662F" w:rsidRPr="003426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54120" w:rsidRPr="003426B8">
        <w:rPr>
          <w:rFonts w:ascii="Times New Roman" w:eastAsia="Times New Roman" w:hAnsi="Times New Roman" w:cs="Times New Roman"/>
          <w:sz w:val="24"/>
          <w:szCs w:val="24"/>
        </w:rPr>
        <w:t>, при этом данные о заявителе помещаются в «Черный список». В случае одобрения, заявка переходит в процесс ее обработки</w:t>
      </w:r>
      <w:r w:rsidR="003426B8" w:rsidRPr="003426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EF4" w:rsidRPr="005F7850" w:rsidRDefault="000A7C2D" w:rsidP="0011422C">
      <w:pPr>
        <w:pStyle w:val="a3"/>
        <w:numPr>
          <w:ilvl w:val="0"/>
          <w:numId w:val="3"/>
        </w:numPr>
        <w:tabs>
          <w:tab w:val="left" w:pos="1119"/>
        </w:tabs>
        <w:spacing w:before="0" w:after="0" w:line="240" w:lineRule="auto"/>
        <w:ind w:left="-567" w:firstLine="709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092AF1">
        <w:rPr>
          <w:rFonts w:ascii="Times New Roman" w:hAnsi="Times New Roman" w:cs="Times New Roman"/>
          <w:b/>
          <w:sz w:val="24"/>
          <w:szCs w:val="24"/>
        </w:rPr>
        <w:t>Обработка заявки</w:t>
      </w:r>
      <w:r w:rsidRPr="005F7850">
        <w:rPr>
          <w:rFonts w:ascii="Times New Roman" w:hAnsi="Times New Roman" w:cs="Times New Roman"/>
          <w:sz w:val="24"/>
          <w:szCs w:val="24"/>
        </w:rPr>
        <w:t>: про</w:t>
      </w:r>
      <w:r w:rsidR="00113370" w:rsidRPr="005F7850">
        <w:rPr>
          <w:rFonts w:ascii="Times New Roman" w:hAnsi="Times New Roman" w:cs="Times New Roman"/>
          <w:sz w:val="24"/>
          <w:szCs w:val="24"/>
        </w:rPr>
        <w:t>це</w:t>
      </w:r>
      <w:proofErr w:type="gramStart"/>
      <w:r w:rsidR="00113370" w:rsidRPr="005F7850">
        <w:rPr>
          <w:rFonts w:ascii="Times New Roman" w:hAnsi="Times New Roman" w:cs="Times New Roman"/>
          <w:sz w:val="24"/>
          <w:szCs w:val="24"/>
        </w:rPr>
        <w:t>с</w:t>
      </w:r>
      <w:r w:rsidR="003426B8">
        <w:rPr>
          <w:rFonts w:ascii="Times New Roman" w:hAnsi="Times New Roman" w:cs="Times New Roman"/>
          <w:sz w:val="24"/>
          <w:szCs w:val="24"/>
        </w:rPr>
        <w:t>с</w:t>
      </w:r>
      <w:r w:rsidR="00113370" w:rsidRPr="005F7850">
        <w:rPr>
          <w:rFonts w:ascii="Times New Roman" w:hAnsi="Times New Roman" w:cs="Times New Roman"/>
          <w:sz w:val="24"/>
          <w:szCs w:val="24"/>
        </w:rPr>
        <w:t xml:space="preserve"> вкл</w:t>
      </w:r>
      <w:proofErr w:type="gramEnd"/>
      <w:r w:rsidR="00113370" w:rsidRPr="005F7850">
        <w:rPr>
          <w:rFonts w:ascii="Times New Roman" w:hAnsi="Times New Roman" w:cs="Times New Roman"/>
          <w:sz w:val="24"/>
          <w:szCs w:val="24"/>
        </w:rPr>
        <w:t>юча</w:t>
      </w:r>
      <w:r w:rsidR="003426B8">
        <w:rPr>
          <w:rFonts w:ascii="Times New Roman" w:hAnsi="Times New Roman" w:cs="Times New Roman"/>
          <w:sz w:val="24"/>
          <w:szCs w:val="24"/>
        </w:rPr>
        <w:t>ет</w:t>
      </w:r>
      <w:r w:rsidR="00113370" w:rsidRPr="005F7850">
        <w:rPr>
          <w:rFonts w:ascii="Times New Roman" w:hAnsi="Times New Roman" w:cs="Times New Roman"/>
          <w:sz w:val="24"/>
          <w:szCs w:val="24"/>
        </w:rPr>
        <w:t xml:space="preserve"> </w:t>
      </w:r>
      <w:r w:rsidR="007D4EF4" w:rsidRPr="005F7850">
        <w:rPr>
          <w:rFonts w:ascii="Times New Roman" w:hAnsi="Times New Roman" w:cs="Times New Roman"/>
          <w:sz w:val="24"/>
          <w:szCs w:val="24"/>
        </w:rPr>
        <w:t xml:space="preserve">выбор точной 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дат</w:t>
      </w:r>
      <w:r w:rsidR="003426B8">
        <w:rPr>
          <w:rFonts w:ascii="Times New Roman" w:hAnsi="Times New Roman" w:cs="Times New Roman"/>
          <w:spacing w:val="1"/>
          <w:sz w:val="24"/>
          <w:szCs w:val="24"/>
        </w:rPr>
        <w:t>ы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посещения: ХХ.ХХ</w:t>
      </w:r>
      <w:proofErr w:type="gramStart"/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.Х</w:t>
      </w:r>
      <w:proofErr w:type="gramEnd"/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ХХХ</w:t>
      </w:r>
      <w:r w:rsidR="007D4EF4" w:rsidRPr="005F7850">
        <w:rPr>
          <w:rFonts w:ascii="Times New Roman" w:hAnsi="Times New Roman" w:cs="Times New Roman"/>
          <w:sz w:val="24"/>
          <w:szCs w:val="24"/>
        </w:rPr>
        <w:t xml:space="preserve">, 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врем</w:t>
      </w:r>
      <w:r w:rsidR="003426B8">
        <w:rPr>
          <w:rFonts w:ascii="Times New Roman" w:hAnsi="Times New Roman" w:cs="Times New Roman"/>
          <w:spacing w:val="1"/>
          <w:sz w:val="24"/>
          <w:szCs w:val="24"/>
        </w:rPr>
        <w:t>ени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посещения: ХХ</w:t>
      </w:r>
      <w:proofErr w:type="gramStart"/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.Х</w:t>
      </w:r>
      <w:proofErr w:type="gramEnd"/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Х</w:t>
      </w:r>
      <w:r w:rsidR="007D4EF4" w:rsidRPr="005F7850">
        <w:rPr>
          <w:rFonts w:ascii="Times New Roman" w:hAnsi="Times New Roman" w:cs="Times New Roman"/>
          <w:sz w:val="24"/>
          <w:szCs w:val="24"/>
        </w:rPr>
        <w:t xml:space="preserve"> и длительности посещения. В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D4EF4" w:rsidRPr="005F7850">
        <w:rPr>
          <w:rFonts w:ascii="Times New Roman" w:hAnsi="Times New Roman" w:cs="Times New Roman"/>
          <w:sz w:val="24"/>
          <w:szCs w:val="24"/>
        </w:rPr>
        <w:t>процессе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D4EF4" w:rsidRPr="005F7850">
        <w:rPr>
          <w:rFonts w:ascii="Times New Roman" w:hAnsi="Times New Roman" w:cs="Times New Roman"/>
          <w:sz w:val="24"/>
          <w:szCs w:val="24"/>
        </w:rPr>
        <w:t>обработки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426B8">
        <w:rPr>
          <w:rFonts w:ascii="Times New Roman" w:hAnsi="Times New Roman" w:cs="Times New Roman"/>
          <w:sz w:val="24"/>
          <w:szCs w:val="24"/>
        </w:rPr>
        <w:t>осуществляется</w:t>
      </w:r>
      <w:r w:rsidR="007D4EF4" w:rsidRPr="005F7850">
        <w:rPr>
          <w:rFonts w:ascii="Times New Roman" w:hAnsi="Times New Roman" w:cs="Times New Roman"/>
          <w:sz w:val="24"/>
          <w:szCs w:val="24"/>
        </w:rPr>
        <w:t xml:space="preserve"> связь с посетителем для 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>подтверждения желания посетить предприятие при назначенных условиях. При подтверждении, заявка переводится в статус «</w:t>
      </w:r>
      <w:r w:rsidR="00754120" w:rsidRPr="005F7850">
        <w:rPr>
          <w:rFonts w:ascii="Times New Roman" w:hAnsi="Times New Roman" w:cs="Times New Roman"/>
          <w:sz w:val="24"/>
          <w:szCs w:val="24"/>
        </w:rPr>
        <w:t>Назначена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>»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. При этом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 назначается ответственное лицо (сотрудник предприятия) из подразделения посещения</w:t>
      </w:r>
      <w:r w:rsidR="0067662F" w:rsidRPr="005F7850">
        <w:rPr>
          <w:rFonts w:ascii="Times New Roman" w:hAnsi="Times New Roman" w:cs="Times New Roman"/>
          <w:spacing w:val="1"/>
          <w:sz w:val="24"/>
          <w:szCs w:val="24"/>
        </w:rPr>
        <w:t>, выписывается временный пропуск посетителю с указанием всех необходимых данных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. И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 xml:space="preserve">наче </w:t>
      </w:r>
      <w:r w:rsidR="00754120" w:rsidRPr="005F7850">
        <w:rPr>
          <w:rFonts w:ascii="Times New Roman" w:hAnsi="Times New Roman" w:cs="Times New Roman"/>
          <w:spacing w:val="1"/>
          <w:sz w:val="24"/>
          <w:szCs w:val="24"/>
        </w:rPr>
        <w:t>заявке присваивается статус «</w:t>
      </w:r>
      <w:r w:rsidR="00754120" w:rsidRPr="005F7850">
        <w:rPr>
          <w:rFonts w:ascii="Times New Roman" w:hAnsi="Times New Roman" w:cs="Times New Roman"/>
          <w:sz w:val="24"/>
          <w:szCs w:val="24"/>
        </w:rPr>
        <w:t>О</w:t>
      </w:r>
      <w:r w:rsidR="00754120" w:rsidRPr="005F7850">
        <w:rPr>
          <w:rFonts w:ascii="Times New Roman" w:eastAsia="Times New Roman" w:hAnsi="Times New Roman" w:cs="Times New Roman"/>
          <w:sz w:val="24"/>
          <w:szCs w:val="24"/>
        </w:rPr>
        <w:t>тклонена»</w:t>
      </w:r>
      <w:r w:rsidR="007D4EF4" w:rsidRPr="005F7850">
        <w:rPr>
          <w:rFonts w:ascii="Times New Roman" w:hAnsi="Times New Roman" w:cs="Times New Roman"/>
          <w:spacing w:val="1"/>
          <w:sz w:val="24"/>
          <w:szCs w:val="24"/>
        </w:rPr>
        <w:t>.</w:t>
      </w:r>
    </w:p>
    <w:p w:rsidR="00353EFA" w:rsidRPr="005F7850" w:rsidRDefault="00B64592" w:rsidP="0011422C">
      <w:pPr>
        <w:pStyle w:val="a7"/>
        <w:numPr>
          <w:ilvl w:val="0"/>
          <w:numId w:val="3"/>
        </w:numPr>
        <w:spacing w:before="0"/>
        <w:ind w:left="-567" w:firstLine="709"/>
        <w:jc w:val="both"/>
        <w:rPr>
          <w:sz w:val="24"/>
          <w:szCs w:val="24"/>
          <w:lang w:eastAsia="ru-RU"/>
        </w:rPr>
      </w:pPr>
      <w:r w:rsidRPr="00092AF1">
        <w:rPr>
          <w:b/>
          <w:sz w:val="24"/>
          <w:szCs w:val="24"/>
        </w:rPr>
        <w:t>Посещение</w:t>
      </w:r>
      <w:r w:rsidRPr="005F7850">
        <w:rPr>
          <w:sz w:val="24"/>
          <w:szCs w:val="24"/>
        </w:rPr>
        <w:t xml:space="preserve">: </w:t>
      </w:r>
      <w:r w:rsidR="0067662F" w:rsidRPr="005F7850">
        <w:rPr>
          <w:sz w:val="24"/>
          <w:szCs w:val="24"/>
          <w:lang w:eastAsia="ru-RU"/>
        </w:rPr>
        <w:t>фактическое посещение указанного в заявке подразделени</w:t>
      </w:r>
      <w:r w:rsidR="0011422C">
        <w:rPr>
          <w:sz w:val="24"/>
          <w:szCs w:val="24"/>
          <w:lang w:eastAsia="ru-RU"/>
        </w:rPr>
        <w:t>я</w:t>
      </w:r>
      <w:r w:rsidR="0067662F" w:rsidRPr="005F7850">
        <w:rPr>
          <w:sz w:val="24"/>
          <w:szCs w:val="24"/>
          <w:lang w:eastAsia="ru-RU"/>
        </w:rPr>
        <w:t xml:space="preserve"> оборонного предприятия. Ответственное лицо знакомит гостя с правилами поведения на территории оборонного предприятия. После посещения вносит результат посещения. Если были допущены нарушения правил поведения, то </w:t>
      </w:r>
      <w:r w:rsidR="00353EFA" w:rsidRPr="005F7850">
        <w:rPr>
          <w:sz w:val="24"/>
          <w:szCs w:val="24"/>
          <w:lang w:eastAsia="ru-RU"/>
        </w:rPr>
        <w:t xml:space="preserve">в строке комментарий к нарушению </w:t>
      </w:r>
      <w:r w:rsidR="0011422C">
        <w:rPr>
          <w:sz w:val="24"/>
          <w:szCs w:val="24"/>
          <w:lang w:eastAsia="ru-RU"/>
        </w:rPr>
        <w:t>вносится</w:t>
      </w:r>
      <w:r w:rsidR="00353EFA" w:rsidRPr="005F7850">
        <w:rPr>
          <w:sz w:val="24"/>
          <w:szCs w:val="24"/>
          <w:lang w:eastAsia="ru-RU"/>
        </w:rPr>
        <w:t xml:space="preserve"> нарушение и посетитель помещается в «Черный список»</w:t>
      </w:r>
      <w:r w:rsidR="0011422C">
        <w:rPr>
          <w:sz w:val="24"/>
          <w:szCs w:val="24"/>
          <w:lang w:eastAsia="ru-RU"/>
        </w:rPr>
        <w:t>.</w:t>
      </w:r>
    </w:p>
    <w:p w:rsidR="005F7850" w:rsidRPr="005F7850" w:rsidRDefault="005F7850" w:rsidP="003426B8">
      <w:pPr>
        <w:pStyle w:val="a7"/>
        <w:numPr>
          <w:ilvl w:val="0"/>
          <w:numId w:val="3"/>
        </w:numPr>
        <w:spacing w:before="0"/>
        <w:ind w:left="-567" w:firstLine="709"/>
        <w:jc w:val="both"/>
        <w:rPr>
          <w:sz w:val="24"/>
          <w:szCs w:val="24"/>
        </w:rPr>
      </w:pPr>
      <w:r w:rsidRPr="00092AF1">
        <w:rPr>
          <w:b/>
          <w:sz w:val="24"/>
          <w:szCs w:val="24"/>
        </w:rPr>
        <w:t>Отчетность</w:t>
      </w:r>
      <w:r w:rsidRPr="005F7850">
        <w:rPr>
          <w:sz w:val="24"/>
          <w:szCs w:val="24"/>
        </w:rPr>
        <w:t xml:space="preserve">: в терминале </w:t>
      </w:r>
      <w:bookmarkStart w:id="0" w:name="_GoBack"/>
      <w:r w:rsidRPr="005F7850">
        <w:rPr>
          <w:sz w:val="24"/>
          <w:szCs w:val="24"/>
        </w:rPr>
        <w:t xml:space="preserve">сотрудника </w:t>
      </w:r>
      <w:r w:rsidR="003426B8" w:rsidRPr="003426B8">
        <w:rPr>
          <w:sz w:val="24"/>
          <w:szCs w:val="24"/>
        </w:rPr>
        <w:t xml:space="preserve">службы безопасности предприятия </w:t>
      </w:r>
      <w:r w:rsidRPr="005F7850">
        <w:rPr>
          <w:sz w:val="24"/>
          <w:szCs w:val="24"/>
        </w:rPr>
        <w:t>добавьте возможность составления отчетов: количество посещений с нарушением режима предприятия, количество посет</w:t>
      </w:r>
      <w:r w:rsidR="00B17283">
        <w:rPr>
          <w:sz w:val="24"/>
          <w:szCs w:val="24"/>
        </w:rPr>
        <w:t xml:space="preserve">ителей по каждому подразделению, среднее время посещения предприятия по всем </w:t>
      </w:r>
      <w:r w:rsidR="00CC4A47">
        <w:rPr>
          <w:sz w:val="24"/>
          <w:szCs w:val="24"/>
        </w:rPr>
        <w:t>подразделениям</w:t>
      </w:r>
      <w:r w:rsidR="00B17283">
        <w:rPr>
          <w:sz w:val="24"/>
          <w:szCs w:val="24"/>
        </w:rPr>
        <w:t>.</w:t>
      </w:r>
      <w:bookmarkEnd w:id="0"/>
    </w:p>
    <w:sectPr w:rsidR="005F7850" w:rsidRPr="005F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abstractNum w:abstractNumId="1">
    <w:nsid w:val="0ECE1693"/>
    <w:multiLevelType w:val="multilevel"/>
    <w:tmpl w:val="693489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E64718"/>
    <w:multiLevelType w:val="multilevel"/>
    <w:tmpl w:val="7382A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675585"/>
    <w:multiLevelType w:val="multilevel"/>
    <w:tmpl w:val="10004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FF64BEF"/>
    <w:multiLevelType w:val="multilevel"/>
    <w:tmpl w:val="C42C4A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5CC309F"/>
    <w:multiLevelType w:val="hybridMultilevel"/>
    <w:tmpl w:val="791E0FBA"/>
    <w:lvl w:ilvl="0" w:tplc="260E57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4A"/>
    <w:rsid w:val="00092AF1"/>
    <w:rsid w:val="000A7C2D"/>
    <w:rsid w:val="00113370"/>
    <w:rsid w:val="0011422C"/>
    <w:rsid w:val="001A4313"/>
    <w:rsid w:val="001F5090"/>
    <w:rsid w:val="003426B8"/>
    <w:rsid w:val="00353EFA"/>
    <w:rsid w:val="003E6001"/>
    <w:rsid w:val="00563E4A"/>
    <w:rsid w:val="005F7850"/>
    <w:rsid w:val="0067662F"/>
    <w:rsid w:val="006E5395"/>
    <w:rsid w:val="00754120"/>
    <w:rsid w:val="007D4EF4"/>
    <w:rsid w:val="0089603D"/>
    <w:rsid w:val="00946062"/>
    <w:rsid w:val="00992688"/>
    <w:rsid w:val="009D2FF7"/>
    <w:rsid w:val="00B17283"/>
    <w:rsid w:val="00B26AE7"/>
    <w:rsid w:val="00B64592"/>
    <w:rsid w:val="00BD450D"/>
    <w:rsid w:val="00C025C0"/>
    <w:rsid w:val="00CC4A47"/>
    <w:rsid w:val="00E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3E4A"/>
    <w:pPr>
      <w:spacing w:before="300" w:line="259" w:lineRule="auto"/>
      <w:contextualSpacing/>
    </w:pPr>
    <w:rPr>
      <w:rFonts w:ascii="Calibri" w:eastAsia="Calibri" w:hAnsi="Calibri" w:cs="Calibri"/>
      <w:sz w:val="48"/>
      <w:szCs w:val="48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63E4A"/>
    <w:rPr>
      <w:rFonts w:ascii="Calibri" w:eastAsia="Calibri" w:hAnsi="Calibri" w:cs="Calibri"/>
      <w:sz w:val="48"/>
      <w:szCs w:val="48"/>
      <w:lang w:eastAsia="ru-RU"/>
    </w:rPr>
  </w:style>
  <w:style w:type="paragraph" w:styleId="a5">
    <w:name w:val="Body Text"/>
    <w:basedOn w:val="a"/>
    <w:link w:val="a6"/>
    <w:uiPriority w:val="1"/>
    <w:qFormat/>
    <w:rsid w:val="00563E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63E4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563E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3E4A"/>
    <w:pPr>
      <w:spacing w:before="300" w:line="259" w:lineRule="auto"/>
      <w:contextualSpacing/>
    </w:pPr>
    <w:rPr>
      <w:rFonts w:ascii="Calibri" w:eastAsia="Calibri" w:hAnsi="Calibri" w:cs="Calibri"/>
      <w:sz w:val="48"/>
      <w:szCs w:val="48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63E4A"/>
    <w:rPr>
      <w:rFonts w:ascii="Calibri" w:eastAsia="Calibri" w:hAnsi="Calibri" w:cs="Calibri"/>
      <w:sz w:val="48"/>
      <w:szCs w:val="48"/>
      <w:lang w:eastAsia="ru-RU"/>
    </w:rPr>
  </w:style>
  <w:style w:type="paragraph" w:styleId="a5">
    <w:name w:val="Body Text"/>
    <w:basedOn w:val="a"/>
    <w:link w:val="a6"/>
    <w:uiPriority w:val="1"/>
    <w:qFormat/>
    <w:rsid w:val="00563E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63E4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563E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8</cp:revision>
  <dcterms:created xsi:type="dcterms:W3CDTF">2024-02-25T11:25:00Z</dcterms:created>
  <dcterms:modified xsi:type="dcterms:W3CDTF">2024-02-25T15:26:00Z</dcterms:modified>
</cp:coreProperties>
</file>