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Inline code: </w:t>
      </w:r>
      <w:r>
        <w:rPr>
          <w:rFonts w:ascii="Consolas" w:cs="Consolas" w:eastAsia="Consolas" w:hAnsi="Consolas"/>
        </w:rPr>
        <w:t xml:space="preserve">console.log()</w:t>
      </w:r>
    </w:p>
    <w:p>
      <w:r>
        <w:t xml:space="preserve">Multiple </w:t>
      </w:r>
      <w:r>
        <w:rPr>
          <w:rFonts w:ascii="Consolas" w:cs="Consolas" w:eastAsia="Consolas" w:hAnsi="Consolas"/>
        </w:rPr>
        <w:t xml:space="preserve">code</w:t>
      </w:r>
      <w:r>
        <w:t xml:space="preserve"> </w:t>
      </w:r>
      <w:r>
        <w:rPr>
          <w:rFonts w:ascii="Consolas" w:cs="Consolas" w:eastAsia="Consolas" w:hAnsi="Consolas"/>
        </w:rPr>
        <w:t xml:space="preserve">snippets</w:t>
      </w:r>
      <w:r>
        <w:t xml:space="preserve"> in one paragraph</w:t>
      </w:r>
    </w:p>
    <w:p>
      <w:r>
        <w:t xml:space="preserve">Text before </w:t>
      </w:r>
      <w:r>
        <w:rPr>
          <w:rFonts w:ascii="Consolas" w:cs="Consolas" w:eastAsia="Consolas" w:hAnsi="Consolas"/>
        </w:rPr>
        <w:t xml:space="preserve">code</w:t>
      </w:r>
      <w:r>
        <w:t xml:space="preserve"> and after</w:t>
      </w:r>
    </w:p>
    <w:p>
      <w:r>
        <w:rPr>
          <w:rFonts w:ascii="Consolas" w:cs="Consolas" w:eastAsia="Consolas" w:hAnsi="Consolas"/>
        </w:rPr>
        <w:t xml:space="preserve">Bold code</w:t>
      </w:r>
    </w:p>
    <w:p>
      <w:r>
        <w:rPr>
          <w:rFonts w:ascii="Consolas" w:cs="Consolas" w:eastAsia="Consolas" w:hAnsi="Consolas"/>
        </w:rPr>
        <w:t xml:space="preserve">Italic code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</dc:title>
  <cp:revision>1</cp:revision>
  <dcterms:created xsi:type="dcterms:W3CDTF">2025-10-25T02:32:37.829Z</dcterms:created>
  <dcterms:modified xsi:type="dcterms:W3CDTF">2025-10-25T02:32:37.829Z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