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Before list</w:t>
      </w:r>
    </w:p>
    <w:p>
      <w:pPr>
        <w:pStyle w:val="ListParagraph"/>
        <w:numPr>
          <w:ilvl w:val="0"/>
          <w:numId w:val="2"/>
        </w:numPr>
      </w:pPr>
      <w:r>
        <w:t xml:space="preserve">Simple item</w:t>
      </w:r>
    </w:p>
    <w:p>
      <w:pPr>
        <w:pStyle w:val="ListParagraph"/>
        <w:numPr>
          <w:ilvl w:val="0"/>
          <w:numId w:val="2"/>
        </w:numPr>
      </w:pPr>
      <w:r>
        <w:t xml:space="preserve">Item with </w:t>
      </w:r>
      <w:r>
        <w:rPr>
          <w:b/>
          <w:bCs/>
        </w:rPr>
        <w:t xml:space="preserve">bold</w:t>
      </w:r>
      <w:r>
        <w:t xml:space="preserve"> text</w:t>
      </w:r>
    </w:p>
    <w:p>
      <w:pPr>
        <w:pStyle w:val="ListParagraph"/>
        <w:numPr>
          <w:ilvl w:val="0"/>
          <w:numId w:val="2"/>
        </w:numPr>
      </w:pPr>
      <w:r>
        <w:t xml:space="preserve">Item with </w:t>
      </w:r>
      <w:hyperlink w:history="1" r:id="rIdmatpph6ymux4lhjq80ypn">
        <w:r>
          <w:rPr>
            <w:rStyle w:val="Hyperlink"/>
          </w:rPr>
          <w:t xml:space="preserve">link</w:t>
        </w:r>
      </w:hyperlink>
    </w:p>
    <w:p>
      <w:pPr>
        <w:pStyle w:val="ListParagraph"/>
        <w:numPr>
          <w:ilvl w:val="0"/>
          <w:numId w:val="2"/>
        </w:numPr>
      </w:pPr>
      <w:r>
        <w:t xml:space="preserve">Item with</w:t>
      </w:r>
      <w:r>
        <w:br/>
        <w:t xml:space="preserve"/>
      </w:r>
      <w:r>
        <w:t xml:space="preserve">line break</w:t>
      </w:r>
    </w:p>
    <w:p>
      <w:r>
        <w:t xml:space="preserve">After list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matpph6ymux4lhjq80ypn" Type="http://schemas.openxmlformats.org/officeDocument/2006/relationships/hyperlink" Target="#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list-item</dc:title>
  <cp:revision>1</cp:revision>
  <dcterms:created xsi:type="dcterms:W3CDTF">2025-10-25T02:32:37.813Z</dcterms:created>
  <dcterms:modified xsi:type="dcterms:W3CDTF">2025-10-25T02:32:37.813Z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