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D728" w14:textId="1C9D848A" w:rsidR="000A1F85" w:rsidRDefault="003830CC">
      <w:pPr>
        <w:keepNext/>
        <w:pBdr>
          <w:top w:val="nil"/>
          <w:left w:val="nil"/>
          <w:bottom w:val="nil"/>
          <w:right w:val="nil"/>
          <w:between w:val="nil"/>
        </w:pBdr>
        <w:ind w:left="454" w:hanging="45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</w:t>
      </w:r>
      <w:r w:rsidR="00000000">
        <w:rPr>
          <w:b/>
          <w:bCs/>
          <w:color w:val="000000"/>
          <w:sz w:val="28"/>
          <w:szCs w:val="28"/>
        </w:rPr>
        <w:t xml:space="preserve">gesetz </w:t>
      </w:r>
    </w:p>
    <w:p w14:paraId="661CFA56" w14:textId="77777777" w:rsidR="000A1F85" w:rsidRDefault="000A1F85"/>
    <w:p w14:paraId="00BCA929" w14:textId="77777777" w:rsidR="000A1F85" w:rsidRDefault="000A1F85"/>
    <w:p w14:paraId="60B23D4B" w14:textId="366A763E" w:rsidR="000A1F85" w:rsidRDefault="00000000">
      <w:r>
        <w:t xml:space="preserve">Entwurf des </w:t>
      </w:r>
      <w:r w:rsidR="003830CC">
        <w:t>ABC</w:t>
      </w:r>
      <w:r>
        <w:t xml:space="preserve"> vom 1. März 202</w:t>
      </w:r>
      <w:r w:rsidR="003830CC">
        <w:t>5</w:t>
      </w:r>
    </w:p>
    <w:p w14:paraId="30E65751" w14:textId="77777777" w:rsidR="000A1F85" w:rsidRDefault="000A1F85"/>
    <w:p w14:paraId="0FB0810A" w14:textId="77777777" w:rsidR="000A1F85" w:rsidRDefault="000A1F85"/>
    <w:p w14:paraId="01532278" w14:textId="64824E62" w:rsidR="000A1F85" w:rsidRDefault="00000000">
      <w:r>
        <w:t xml:space="preserve">Der Kantonsrat des Kantons </w:t>
      </w:r>
      <w:r w:rsidR="003830CC">
        <w:t>Test</w:t>
      </w:r>
    </w:p>
    <w:p w14:paraId="6D5E1428" w14:textId="77777777" w:rsidR="000A1F85" w:rsidRDefault="000A1F85"/>
    <w:p w14:paraId="4D383612" w14:textId="77777777" w:rsidR="000A1F85" w:rsidRDefault="00000000">
      <w:r>
        <w:t>hat von der Botschaft der Regierung vom ●●</w:t>
      </w:r>
      <w:r>
        <w:rPr>
          <w:vertAlign w:val="superscript"/>
        </w:rPr>
        <w:footnoteReference w:id="1"/>
      </w:r>
      <w:r>
        <w:t xml:space="preserve"> Kenntnis genommen und</w:t>
      </w:r>
    </w:p>
    <w:p w14:paraId="007F395E" w14:textId="77777777" w:rsidR="000A1F85" w:rsidRDefault="000A1F85"/>
    <w:p w14:paraId="2BC8830C" w14:textId="77777777" w:rsidR="000A1F85" w:rsidRDefault="00000000">
      <w:r>
        <w:t>erlässt</w:t>
      </w:r>
    </w:p>
    <w:p w14:paraId="46582A2B" w14:textId="77777777" w:rsidR="000A1F85" w:rsidRDefault="000A1F85"/>
    <w:p w14:paraId="3F568B8D" w14:textId="7412C8E5" w:rsidR="000A1F85" w:rsidRDefault="00000000">
      <w:r>
        <w:t>in Ausführung von Art. </w:t>
      </w:r>
      <w:r w:rsidR="001D4890">
        <w:t>999</w:t>
      </w:r>
      <w:r>
        <w:t xml:space="preserve"> der Kantonsverfassung vom 10. Juni 2001</w:t>
      </w:r>
      <w:r>
        <w:rPr>
          <w:vertAlign w:val="superscript"/>
        </w:rPr>
        <w:footnoteReference w:id="2"/>
      </w:r>
    </w:p>
    <w:p w14:paraId="76346CDF" w14:textId="77777777" w:rsidR="000A1F85" w:rsidRDefault="000A1F85"/>
    <w:p w14:paraId="5441A03F" w14:textId="77777777" w:rsidR="000A1F85" w:rsidRDefault="00000000">
      <w:r>
        <w:t>als Gesetz:</w:t>
      </w:r>
    </w:p>
    <w:p w14:paraId="74AD66AD" w14:textId="77777777" w:rsidR="000A1F85" w:rsidRDefault="000A1F85"/>
    <w:p w14:paraId="3B48FA3A" w14:textId="77777777" w:rsidR="000A1F85" w:rsidRDefault="000A1F85"/>
    <w:p w14:paraId="79B454D0" w14:textId="77777777" w:rsidR="000A1F8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I.</w:t>
      </w:r>
    </w:p>
    <w:p w14:paraId="1626B649" w14:textId="77777777" w:rsidR="000A1F85" w:rsidRDefault="000A1F85"/>
    <w:p w14:paraId="662BD89F" w14:textId="4EC0164C" w:rsidR="000A1F85" w:rsidRDefault="003830CC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rPr>
          <w:b/>
          <w:bCs/>
          <w:color w:val="000000"/>
          <w:sz w:val="24"/>
          <w:szCs w:val="24"/>
        </w:rPr>
        <w:t>Lorem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ipsum</w:t>
      </w:r>
      <w:proofErr w:type="spellEnd"/>
    </w:p>
    <w:p w14:paraId="3B223E41" w14:textId="1EA625D6" w:rsidR="000A1F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7"/>
        </w:tabs>
        <w:spacing w:after="120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Art. 1 </w:t>
      </w:r>
      <w:r>
        <w:rPr>
          <w:i/>
          <w:iCs/>
          <w:color w:val="000000"/>
          <w:sz w:val="20"/>
          <w:szCs w:val="20"/>
        </w:rPr>
        <w:tab/>
      </w:r>
      <w:proofErr w:type="spellStart"/>
      <w:r w:rsidR="003830CC">
        <w:rPr>
          <w:i/>
          <w:iCs/>
          <w:color w:val="000000"/>
          <w:sz w:val="20"/>
          <w:szCs w:val="20"/>
        </w:rPr>
        <w:t>Lorem</w:t>
      </w:r>
      <w:proofErr w:type="spellEnd"/>
      <w:r w:rsidR="003830CC">
        <w:rPr>
          <w:i/>
          <w:iCs/>
          <w:color w:val="000000"/>
          <w:sz w:val="20"/>
          <w:szCs w:val="20"/>
        </w:rPr>
        <w:t xml:space="preserve"> </w:t>
      </w:r>
      <w:proofErr w:type="spellStart"/>
      <w:r w:rsidR="003830CC">
        <w:rPr>
          <w:i/>
          <w:iCs/>
          <w:color w:val="000000"/>
          <w:sz w:val="20"/>
          <w:szCs w:val="20"/>
        </w:rPr>
        <w:t>ipsum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</w:p>
    <w:p w14:paraId="2BBB0C12" w14:textId="71BE50D2" w:rsidR="000A1F8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 </w:t>
      </w:r>
      <w:proofErr w:type="spellStart"/>
      <w:r w:rsidR="003830CC">
        <w:rPr>
          <w:color w:val="000000"/>
        </w:rPr>
        <w:t>Lorem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ipsum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dolor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sit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amet</w:t>
      </w:r>
      <w:proofErr w:type="spellEnd"/>
    </w:p>
    <w:p w14:paraId="41CADAD1" w14:textId="77777777" w:rsidR="000A1F85" w:rsidRDefault="000A1F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</w:p>
    <w:p w14:paraId="1E395A52" w14:textId="77777777" w:rsidR="000A1F8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vertAlign w:val="superscript"/>
        </w:rPr>
        <w:t>2</w:t>
      </w:r>
      <w:r>
        <w:rPr>
          <w:color w:val="000000"/>
        </w:rPr>
        <w:t xml:space="preserve"> Er gilt für:</w:t>
      </w:r>
    </w:p>
    <w:p w14:paraId="194ABFD4" w14:textId="3D900C84" w:rsidR="000A1F85" w:rsidRDefault="003830C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</w:pPr>
      <w:proofErr w:type="spellStart"/>
      <w:r>
        <w:rPr>
          <w:color w:val="000000"/>
        </w:rPr>
        <w:t>l</w:t>
      </w:r>
      <w:r>
        <w:rPr>
          <w:color w:val="000000"/>
        </w:rPr>
        <w:t>orem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ipsum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 1</w:t>
      </w:r>
      <w:r w:rsidR="00000000">
        <w:rPr>
          <w:color w:val="000000"/>
        </w:rPr>
        <w:t xml:space="preserve">; </w:t>
      </w:r>
    </w:p>
    <w:p w14:paraId="63ADD8CB" w14:textId="2C304A6B" w:rsidR="000A1F85" w:rsidRDefault="003830C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</w:pPr>
      <w:proofErr w:type="spellStart"/>
      <w:r>
        <w:rPr>
          <w:color w:val="000000"/>
        </w:rPr>
        <w:t>lorem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ipsum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 2</w:t>
      </w:r>
      <w:r w:rsidR="00000000">
        <w:rPr>
          <w:color w:val="000000"/>
        </w:rPr>
        <w:t>;</w:t>
      </w:r>
    </w:p>
    <w:p w14:paraId="1F62C71A" w14:textId="7963FAF3" w:rsidR="000A1F85" w:rsidRDefault="003830C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</w:pPr>
      <w:proofErr w:type="spellStart"/>
      <w:r>
        <w:rPr>
          <w:color w:val="000000"/>
        </w:rPr>
        <w:t>lorem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ipsum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 3</w:t>
      </w:r>
      <w:r w:rsidR="00000000">
        <w:rPr>
          <w:color w:val="000000"/>
        </w:rPr>
        <w:t xml:space="preserve">; </w:t>
      </w:r>
    </w:p>
    <w:p w14:paraId="2B7D04BE" w14:textId="3570A4C9" w:rsidR="000A1F85" w:rsidRDefault="003830C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</w:pPr>
      <w:proofErr w:type="spellStart"/>
      <w:r>
        <w:rPr>
          <w:color w:val="000000"/>
        </w:rPr>
        <w:t>lorem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ipsum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 4</w:t>
      </w:r>
      <w:r w:rsidR="00000000">
        <w:rPr>
          <w:color w:val="000000"/>
        </w:rPr>
        <w:t>.</w:t>
      </w:r>
    </w:p>
    <w:p w14:paraId="762BADC2" w14:textId="77777777" w:rsidR="000A1F85" w:rsidRDefault="000A1F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</w:p>
    <w:p w14:paraId="04B5E949" w14:textId="2E15258A" w:rsidR="000A1F8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vertAlign w:val="superscript"/>
        </w:rPr>
        <w:t>3</w:t>
      </w:r>
      <w:r>
        <w:rPr>
          <w:color w:val="000000"/>
        </w:rPr>
        <w:t xml:space="preserve"> </w:t>
      </w:r>
      <w:proofErr w:type="spellStart"/>
      <w:r w:rsidR="003830CC">
        <w:rPr>
          <w:color w:val="000000"/>
        </w:rPr>
        <w:t>Lorem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ipsum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dolor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sit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amet</w:t>
      </w:r>
      <w:proofErr w:type="spellEnd"/>
      <w:r>
        <w:rPr>
          <w:color w:val="000000"/>
        </w:rPr>
        <w:t>.</w:t>
      </w:r>
    </w:p>
    <w:p w14:paraId="51C34818" w14:textId="77777777" w:rsidR="000A1F85" w:rsidRDefault="000A1F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1B1DC" w14:textId="77777777" w:rsidR="000A1F85" w:rsidRDefault="000A1F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012966" w14:textId="6AEF2240" w:rsidR="000A1F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7"/>
        </w:tabs>
        <w:spacing w:after="120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Art. 2 </w:t>
      </w:r>
      <w:r>
        <w:rPr>
          <w:i/>
          <w:iCs/>
          <w:color w:val="000000"/>
          <w:sz w:val="20"/>
          <w:szCs w:val="20"/>
        </w:rPr>
        <w:tab/>
      </w:r>
      <w:proofErr w:type="spellStart"/>
      <w:r w:rsidR="003830CC">
        <w:rPr>
          <w:i/>
          <w:iCs/>
          <w:color w:val="000000"/>
          <w:sz w:val="20"/>
          <w:szCs w:val="20"/>
        </w:rPr>
        <w:t>Lorem</w:t>
      </w:r>
      <w:proofErr w:type="spellEnd"/>
      <w:r w:rsidR="003830CC">
        <w:rPr>
          <w:i/>
          <w:iCs/>
          <w:color w:val="000000"/>
          <w:sz w:val="20"/>
          <w:szCs w:val="20"/>
        </w:rPr>
        <w:t xml:space="preserve"> </w:t>
      </w:r>
      <w:proofErr w:type="spellStart"/>
      <w:r w:rsidR="003830CC">
        <w:rPr>
          <w:i/>
          <w:iCs/>
          <w:color w:val="000000"/>
          <w:sz w:val="20"/>
          <w:szCs w:val="20"/>
        </w:rPr>
        <w:t>ipsum</w:t>
      </w:r>
      <w:proofErr w:type="spellEnd"/>
    </w:p>
    <w:p w14:paraId="769E1E25" w14:textId="52DA2238" w:rsidR="000A1F8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 </w:t>
      </w:r>
      <w:proofErr w:type="spellStart"/>
      <w:r w:rsidR="003830CC">
        <w:rPr>
          <w:color w:val="000000"/>
        </w:rPr>
        <w:t>Lorem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ipsum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dolor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sit</w:t>
      </w:r>
      <w:proofErr w:type="spellEnd"/>
      <w:r w:rsidR="003830CC">
        <w:rPr>
          <w:color w:val="000000"/>
        </w:rPr>
        <w:t xml:space="preserve"> </w:t>
      </w:r>
      <w:proofErr w:type="spellStart"/>
      <w:r w:rsidR="003830CC">
        <w:rPr>
          <w:color w:val="000000"/>
        </w:rPr>
        <w:t>amet</w:t>
      </w:r>
      <w:proofErr w:type="spellEnd"/>
      <w:r>
        <w:rPr>
          <w:color w:val="000000"/>
        </w:rPr>
        <w:t xml:space="preserve">: </w:t>
      </w:r>
    </w:p>
    <w:p w14:paraId="2AF76775" w14:textId="1392FE53" w:rsidR="000A1F85" w:rsidRDefault="00E75A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</w:pPr>
      <w:proofErr w:type="spellStart"/>
      <w:r>
        <w:rPr>
          <w:color w:val="000000"/>
        </w:rPr>
        <w:t>lorem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ipsum</w:t>
      </w:r>
      <w:proofErr w:type="spellEnd"/>
      <w:r w:rsidR="00000000">
        <w:rPr>
          <w:color w:val="000000"/>
          <w:vertAlign w:val="superscript"/>
        </w:rPr>
        <w:footnoteReference w:id="3"/>
      </w:r>
      <w:r w:rsidR="00000000">
        <w:rPr>
          <w:color w:val="000000"/>
        </w:rPr>
        <w:t xml:space="preserve"> </w:t>
      </w:r>
      <w:proofErr w:type="spellStart"/>
      <w:r>
        <w:rPr>
          <w:color w:val="000000"/>
        </w:rPr>
        <w:t>dolor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amet</w:t>
      </w:r>
      <w:proofErr w:type="spellEnd"/>
      <w:r w:rsidR="00000000">
        <w:rPr>
          <w:color w:val="000000"/>
          <w:vertAlign w:val="superscript"/>
        </w:rPr>
        <w:footnoteReference w:id="4"/>
      </w:r>
      <w:r w:rsidR="00000000">
        <w:rPr>
          <w:color w:val="000000"/>
        </w:rPr>
        <w:t>;</w:t>
      </w:r>
    </w:p>
    <w:p w14:paraId="7048AA46" w14:textId="06F9D467" w:rsidR="000A1F85" w:rsidRDefault="00E75A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</w:pPr>
      <w:proofErr w:type="spellStart"/>
      <w:r>
        <w:rPr>
          <w:color w:val="000000"/>
        </w:rPr>
        <w:t>lorem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ipsum</w:t>
      </w:r>
      <w:proofErr w:type="spellEnd"/>
      <w:r w:rsidR="00000000">
        <w:rPr>
          <w:color w:val="000000"/>
        </w:rPr>
        <w:t>;</w:t>
      </w:r>
    </w:p>
    <w:p w14:paraId="2EB9372B" w14:textId="67FE0FBA" w:rsidR="000A1F85" w:rsidRDefault="00E75A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</w:pPr>
      <w:proofErr w:type="spellStart"/>
      <w:r>
        <w:rPr>
          <w:color w:val="000000"/>
        </w:rPr>
        <w:t>lorem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ipsum</w:t>
      </w:r>
      <w:proofErr w:type="spellEnd"/>
      <w:r w:rsidR="00000000">
        <w:rPr>
          <w:color w:val="000000"/>
        </w:rPr>
        <w:t>.</w:t>
      </w:r>
    </w:p>
    <w:p w14:paraId="12862A24" w14:textId="77777777" w:rsidR="000A1F85" w:rsidRDefault="000A1F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</w:p>
    <w:p w14:paraId="36BE9188" w14:textId="3C8D76A8" w:rsidR="000A1F85" w:rsidRPr="001A3E4E" w:rsidRDefault="00000000" w:rsidP="001A3E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Mūsa</w:t>
      </w:r>
      <w:proofErr w:type="spellEnd"/>
      <w:r w:rsidR="00E75A19" w:rsidRPr="00E75A19">
        <w:rPr>
          <w:color w:val="000000"/>
        </w:rPr>
        <w:t xml:space="preserve">, </w:t>
      </w:r>
      <w:proofErr w:type="spellStart"/>
      <w:r w:rsidR="00E75A19" w:rsidRPr="00E75A19">
        <w:rPr>
          <w:color w:val="000000"/>
        </w:rPr>
        <w:t>mihī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causās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memorā</w:t>
      </w:r>
      <w:proofErr w:type="spellEnd"/>
      <w:r w:rsidR="00E75A19" w:rsidRPr="00E75A19">
        <w:rPr>
          <w:color w:val="000000"/>
        </w:rPr>
        <w:t xml:space="preserve">, </w:t>
      </w:r>
      <w:proofErr w:type="spellStart"/>
      <w:r w:rsidR="00E75A19" w:rsidRPr="00E75A19">
        <w:rPr>
          <w:color w:val="000000"/>
        </w:rPr>
        <w:t>quō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nūmine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laesō</w:t>
      </w:r>
      <w:proofErr w:type="spellEnd"/>
      <w:r w:rsidR="00E75A19" w:rsidRPr="00E75A19">
        <w:rPr>
          <w:color w:val="000000"/>
        </w:rPr>
        <w:t>,</w:t>
      </w:r>
      <w:r w:rsid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quidve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dolēns</w:t>
      </w:r>
      <w:proofErr w:type="spellEnd"/>
      <w:r w:rsidR="00E75A19" w:rsidRPr="00E75A19">
        <w:rPr>
          <w:color w:val="000000"/>
        </w:rPr>
        <w:t xml:space="preserve">, </w:t>
      </w:r>
      <w:proofErr w:type="spellStart"/>
      <w:r w:rsidR="00E75A19" w:rsidRPr="00E75A19">
        <w:rPr>
          <w:color w:val="000000"/>
        </w:rPr>
        <w:t>rēgīna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deum</w:t>
      </w:r>
      <w:proofErr w:type="spellEnd"/>
      <w:r w:rsidR="00E75A19" w:rsidRPr="00E75A19">
        <w:rPr>
          <w:color w:val="000000"/>
        </w:rPr>
        <w:t xml:space="preserve"> tot </w:t>
      </w:r>
      <w:proofErr w:type="spellStart"/>
      <w:r w:rsidR="00E75A19" w:rsidRPr="00E75A19">
        <w:rPr>
          <w:color w:val="000000"/>
        </w:rPr>
        <w:t>volvere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cāsūs</w:t>
      </w:r>
      <w:proofErr w:type="spellEnd"/>
      <w:r w:rsid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īnsīgnem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pietāte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virum</w:t>
      </w:r>
      <w:proofErr w:type="spellEnd"/>
      <w:r w:rsidR="00E75A19" w:rsidRPr="00E75A19">
        <w:rPr>
          <w:color w:val="000000"/>
        </w:rPr>
        <w:t xml:space="preserve">, tot </w:t>
      </w:r>
      <w:proofErr w:type="spellStart"/>
      <w:r w:rsidR="00E75A19" w:rsidRPr="00E75A19">
        <w:rPr>
          <w:color w:val="000000"/>
        </w:rPr>
        <w:t>adīre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labōrēs</w:t>
      </w:r>
      <w:proofErr w:type="spellEnd"/>
      <w:r w:rsidR="00E75A19">
        <w:rPr>
          <w:color w:val="000000"/>
        </w:rPr>
        <w:t xml:space="preserve"> </w:t>
      </w:r>
      <w:proofErr w:type="spellStart"/>
      <w:r w:rsidR="00E75A19">
        <w:rPr>
          <w:color w:val="000000"/>
        </w:rPr>
        <w:t>i</w:t>
      </w:r>
      <w:r w:rsidR="00E75A19" w:rsidRPr="00E75A19">
        <w:rPr>
          <w:color w:val="000000"/>
        </w:rPr>
        <w:t>mpulerit</w:t>
      </w:r>
      <w:proofErr w:type="spellEnd"/>
      <w:r w:rsidR="00E75A19" w:rsidRPr="00E75A19">
        <w:rPr>
          <w:color w:val="000000"/>
        </w:rPr>
        <w:t>. T</w:t>
      </w:r>
      <w:proofErr w:type="spellStart"/>
      <w:r w:rsidR="00E75A19" w:rsidRPr="00E75A19">
        <w:rPr>
          <w:color w:val="000000"/>
        </w:rPr>
        <w:t>antaene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animīs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caelestibus</w:t>
      </w:r>
      <w:proofErr w:type="spellEnd"/>
      <w:r w:rsidR="00E75A19" w:rsidRPr="00E75A19">
        <w:rPr>
          <w:color w:val="000000"/>
        </w:rPr>
        <w:t xml:space="preserve"> </w:t>
      </w:r>
      <w:proofErr w:type="spellStart"/>
      <w:r w:rsidR="00E75A19" w:rsidRPr="00E75A19">
        <w:rPr>
          <w:color w:val="000000"/>
        </w:rPr>
        <w:t>īrae</w:t>
      </w:r>
      <w:proofErr w:type="spellEnd"/>
      <w:r w:rsidR="00E75A19" w:rsidRPr="00E75A19">
        <w:rPr>
          <w:color w:val="000000"/>
        </w:rPr>
        <w:t>?</w:t>
      </w:r>
    </w:p>
    <w:sectPr w:rsidR="000A1F85" w:rsidRPr="001A3E4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73" w:right="1304" w:bottom="1219" w:left="1701" w:header="567" w:footer="53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CFA9" w14:textId="77777777" w:rsidR="00AB4830" w:rsidRDefault="00AB4830">
      <w:r>
        <w:separator/>
      </w:r>
    </w:p>
  </w:endnote>
  <w:endnote w:type="continuationSeparator" w:id="0">
    <w:p w14:paraId="03735D92" w14:textId="77777777" w:rsidR="00AB4830" w:rsidRDefault="00AB4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8E72C15-154E-3644-AB31-EE1FE192DE1B}"/>
    <w:embedBold r:id="rId2" w:fontKey="{FE62F06C-6BC7-324A-A560-FC4670F97D9B}"/>
    <w:embedItalic r:id="rId3" w:fontKey="{042E2540-092A-5043-8EE1-87B42A67C2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C1EA8BE-FA95-9B44-BF43-8C55CF94FC8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677D25D2-DF3E-8A45-A834-9F76F4F98E7D}"/>
  </w:font>
  <w:font w:name="Cambria">
    <w:panose1 w:val="02040503050406030204"/>
    <w:charset w:val="00"/>
    <w:family w:val="roman"/>
    <w:notTrueType/>
    <w:pitch w:val="default"/>
    <w:embedRegular r:id="rId6" w:fontKey="{C2B447A7-8229-934A-9CAE-58FC3A4BD6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06A51" w14:textId="77777777" w:rsidR="000A1F85" w:rsidRDefault="000A1F85">
    <w:pPr>
      <w:pBdr>
        <w:top w:val="nil"/>
        <w:left w:val="nil"/>
        <w:bottom w:val="nil"/>
        <w:right w:val="nil"/>
        <w:between w:val="nil"/>
      </w:pBdr>
      <w:tabs>
        <w:tab w:val="center" w:pos="4253"/>
        <w:tab w:val="right" w:pos="9639"/>
      </w:tabs>
      <w:ind w:right="-737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F2A42" w14:textId="77777777" w:rsidR="000A1F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3"/>
        <w:tab w:val="right" w:pos="9639"/>
      </w:tabs>
      <w:ind w:right="-737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44F944D" wp14:editId="7BF90E1C">
              <wp:simplePos x="0" y="0"/>
              <wp:positionH relativeFrom="column">
                <wp:posOffset>-23630</wp:posOffset>
              </wp:positionH>
              <wp:positionV relativeFrom="paragraph">
                <wp:posOffset>-20085621</wp:posOffset>
              </wp:positionV>
              <wp:extent cx="6286057" cy="9078245"/>
              <wp:effectExtent l="0" t="0" r="0" b="0"/>
              <wp:wrapNone/>
              <wp:docPr id="1" name="Rectangle 1" descr="off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3600000">
                        <a:off x="631800" y="2880000"/>
                        <a:ext cx="9428400" cy="18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75D52" w14:textId="77777777" w:rsidR="000A1F85" w:rsidRDefault="00000000">
                          <w:pPr>
                            <w:spacing w:line="215" w:lineRule="auto"/>
                            <w:ind w:right="2108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smallCaps/>
                              <w:color w:val="E6E6E6"/>
                              <w:sz w:val="300"/>
                            </w:rPr>
                            <w:t>Entwurf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4F944D" id="Rectangle 1" o:spid="_x0000_s1026" alt="off" style="position:absolute;margin-left:-1.85pt;margin-top:-1581.55pt;width:494.95pt;height:714.8pt;rotation:-60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" filled="f" stroked="f">
              <v:textbox inset="0,0,0,0">
                <w:txbxContent>
                  <w:p w14:paraId="53175D52" w14:textId="77777777" w:rsidR="000A1F85" w:rsidRDefault="00000000">
                    <w:pPr>
                      <w:spacing w:line="215" w:lineRule="auto"/>
                      <w:ind w:right="2108"/>
                      <w:jc w:val="center"/>
                      <w:textDirection w:val="btLr"/>
                    </w:pPr>
                    <w:r>
                      <w:rPr>
                        <w:b/>
                        <w:smallCaps/>
                        <w:color w:val="E6E6E6"/>
                        <w:sz w:val="300"/>
                      </w:rPr>
                      <w:t>Entwurf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0324" w14:textId="77777777" w:rsidR="00AB4830" w:rsidRDefault="00AB4830">
      <w:r>
        <w:separator/>
      </w:r>
    </w:p>
  </w:footnote>
  <w:footnote w:type="continuationSeparator" w:id="0">
    <w:p w14:paraId="0E4F4841" w14:textId="77777777" w:rsidR="00AB4830" w:rsidRDefault="00AB4830">
      <w:r>
        <w:continuationSeparator/>
      </w:r>
    </w:p>
  </w:footnote>
  <w:footnote w:id="1">
    <w:p w14:paraId="1C9F3498" w14:textId="5A7F21B3" w:rsidR="000A1F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  <w:ind w:left="454" w:hanging="454"/>
        <w:rPr>
          <w:color w:val="000000"/>
          <w:sz w:val="17"/>
          <w:szCs w:val="17"/>
        </w:rPr>
      </w:pPr>
      <w:r>
        <w:rPr>
          <w:vertAlign w:val="superscript"/>
        </w:rPr>
        <w:footnoteRef/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ab/>
      </w:r>
      <w:r w:rsidR="001A3E4E">
        <w:rPr>
          <w:color w:val="000000"/>
          <w:sz w:val="17"/>
          <w:szCs w:val="17"/>
        </w:rPr>
        <w:t>ABCD</w:t>
      </w:r>
      <w:r>
        <w:rPr>
          <w:color w:val="000000"/>
          <w:sz w:val="17"/>
          <w:szCs w:val="17"/>
        </w:rPr>
        <w:t xml:space="preserve"> 202</w:t>
      </w:r>
      <w:r w:rsidR="001A3E4E">
        <w:rPr>
          <w:color w:val="000000"/>
          <w:sz w:val="17"/>
          <w:szCs w:val="17"/>
        </w:rPr>
        <w:t>1</w:t>
      </w:r>
      <w:r>
        <w:rPr>
          <w:color w:val="000000"/>
          <w:sz w:val="17"/>
          <w:szCs w:val="17"/>
        </w:rPr>
        <w:t>-●●</w:t>
      </w:r>
    </w:p>
  </w:footnote>
  <w:footnote w:id="2">
    <w:p w14:paraId="22B17EC4" w14:textId="4405FD43" w:rsidR="000A1F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  <w:ind w:left="454" w:hanging="454"/>
        <w:rPr>
          <w:color w:val="000000"/>
          <w:sz w:val="17"/>
          <w:szCs w:val="17"/>
        </w:rPr>
      </w:pPr>
      <w:r>
        <w:rPr>
          <w:vertAlign w:val="superscript"/>
        </w:rPr>
        <w:footnoteRef/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ab/>
      </w:r>
      <w:proofErr w:type="spellStart"/>
      <w:r w:rsidR="001916C4">
        <w:rPr>
          <w:color w:val="000000"/>
          <w:sz w:val="17"/>
          <w:szCs w:val="17"/>
        </w:rPr>
        <w:t>xAA</w:t>
      </w:r>
      <w:proofErr w:type="spellEnd"/>
      <w:r>
        <w:rPr>
          <w:color w:val="000000"/>
          <w:sz w:val="17"/>
          <w:szCs w:val="17"/>
        </w:rPr>
        <w:t xml:space="preserve"> 111.1; abgekürzt </w:t>
      </w:r>
      <w:r w:rsidR="001916C4">
        <w:rPr>
          <w:color w:val="000000"/>
          <w:sz w:val="17"/>
          <w:szCs w:val="17"/>
        </w:rPr>
        <w:t>XY</w:t>
      </w:r>
      <w:r>
        <w:rPr>
          <w:color w:val="000000"/>
          <w:sz w:val="17"/>
          <w:szCs w:val="17"/>
        </w:rPr>
        <w:t>.</w:t>
      </w:r>
    </w:p>
  </w:footnote>
  <w:footnote w:id="3">
    <w:p w14:paraId="0E58ECFD" w14:textId="0D95DFAE" w:rsidR="000A1F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  <w:ind w:left="454" w:hanging="454"/>
        <w:rPr>
          <w:color w:val="000000"/>
          <w:sz w:val="17"/>
          <w:szCs w:val="17"/>
        </w:rPr>
      </w:pPr>
      <w:r>
        <w:rPr>
          <w:vertAlign w:val="superscript"/>
        </w:rPr>
        <w:footnoteRef/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ab/>
        <w:t xml:space="preserve">SR 101; abgekürzt </w:t>
      </w:r>
      <w:r w:rsidR="001916C4">
        <w:rPr>
          <w:color w:val="000000"/>
          <w:sz w:val="17"/>
          <w:szCs w:val="17"/>
        </w:rPr>
        <w:t>XY</w:t>
      </w:r>
      <w:r>
        <w:rPr>
          <w:color w:val="000000"/>
          <w:sz w:val="17"/>
          <w:szCs w:val="17"/>
        </w:rPr>
        <w:t xml:space="preserve">, vgl. insb. Art. </w:t>
      </w:r>
      <w:r w:rsidR="001916C4">
        <w:rPr>
          <w:color w:val="000000"/>
          <w:sz w:val="17"/>
          <w:szCs w:val="17"/>
        </w:rPr>
        <w:t>77 XY</w:t>
      </w:r>
      <w:r>
        <w:rPr>
          <w:color w:val="000000"/>
          <w:sz w:val="17"/>
          <w:szCs w:val="17"/>
        </w:rPr>
        <w:t>.</w:t>
      </w:r>
    </w:p>
  </w:footnote>
  <w:footnote w:id="4">
    <w:p w14:paraId="048859D7" w14:textId="666BA451" w:rsidR="000A1F8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</w:tabs>
        <w:ind w:left="454" w:hanging="454"/>
        <w:rPr>
          <w:color w:val="000000"/>
          <w:sz w:val="17"/>
          <w:szCs w:val="17"/>
        </w:rPr>
      </w:pPr>
      <w:r>
        <w:rPr>
          <w:vertAlign w:val="superscript"/>
        </w:rPr>
        <w:footnoteRef/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ab/>
        <w:t xml:space="preserve">Art. </w:t>
      </w:r>
      <w:r w:rsidR="001916C4">
        <w:rPr>
          <w:color w:val="000000"/>
          <w:sz w:val="17"/>
          <w:szCs w:val="17"/>
        </w:rPr>
        <w:t>33</w:t>
      </w:r>
      <w:r>
        <w:rPr>
          <w:color w:val="000000"/>
          <w:sz w:val="17"/>
          <w:szCs w:val="17"/>
        </w:rPr>
        <w:t xml:space="preserve"> Abs. </w:t>
      </w:r>
      <w:r w:rsidR="001916C4">
        <w:rPr>
          <w:color w:val="000000"/>
          <w:sz w:val="17"/>
          <w:szCs w:val="17"/>
        </w:rPr>
        <w:t>8</w:t>
      </w:r>
      <w:r>
        <w:rPr>
          <w:color w:val="000000"/>
          <w:sz w:val="17"/>
          <w:szCs w:val="17"/>
        </w:rPr>
        <w:t xml:space="preserve"> Bst. m </w:t>
      </w:r>
      <w:r w:rsidR="001916C4">
        <w:rPr>
          <w:color w:val="000000"/>
          <w:sz w:val="17"/>
          <w:szCs w:val="17"/>
        </w:rPr>
        <w:t>XY</w:t>
      </w:r>
      <w:r>
        <w:rPr>
          <w:color w:val="000000"/>
          <w:sz w:val="17"/>
          <w:szCs w:val="17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82DE" w14:textId="77777777" w:rsidR="000A1F85" w:rsidRDefault="000A1F8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1ECD5DE2" w14:textId="77777777" w:rsidR="000A1F85" w:rsidRDefault="00000000">
    <w:pPr>
      <w:keepNext/>
      <w:numPr>
        <w:ilvl w:val="2"/>
        <w:numId w:val="1"/>
      </w:numPr>
      <w:tabs>
        <w:tab w:val="left" w:pos="907"/>
      </w:tabs>
      <w:spacing w:after="120"/>
      <w:ind w:left="907"/>
      <w:rPr>
        <w:i/>
        <w:iCs/>
        <w:sz w:val="20"/>
        <w:szCs w:val="20"/>
      </w:rPr>
    </w:pPr>
    <w:r>
      <w:rPr>
        <w:i/>
        <w:iCs/>
        <w:sz w:val="20"/>
        <w:szCs w:val="20"/>
      </w:rPr>
      <w:br/>
    </w:r>
  </w:p>
  <w:p w14:paraId="47977BC5" w14:textId="77777777" w:rsidR="000A1F85" w:rsidRDefault="000A1F8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  <w:p w14:paraId="19741826" w14:textId="77777777" w:rsidR="000A1F85" w:rsidRDefault="000A1F8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D4793" w14:textId="77777777" w:rsidR="000A1F85" w:rsidRDefault="000A1F8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1EFFA533" w14:textId="77777777" w:rsidR="000A1F85" w:rsidRDefault="000A1F8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5071645A" w14:textId="77777777" w:rsidR="000A1F85" w:rsidRDefault="000A1F8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2923ADD5" w14:textId="77777777" w:rsidR="000A1F85" w:rsidRDefault="000A1F8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58D095C0" w14:textId="77777777" w:rsidR="000A1F85" w:rsidRDefault="000A1F8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550DCAA1" w14:textId="77777777" w:rsidR="000A1F85" w:rsidRDefault="000A1F8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  <w:p w14:paraId="0D236133" w14:textId="77777777" w:rsidR="000A1F85" w:rsidRDefault="000A1F8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  <w:p w14:paraId="2154ABC9" w14:textId="77777777" w:rsidR="000A1F85" w:rsidRDefault="000A1F8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  <w:p w14:paraId="484EF1B8" w14:textId="77777777" w:rsidR="000A1F85" w:rsidRDefault="000A1F8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8DD"/>
    <w:multiLevelType w:val="multilevel"/>
    <w:tmpl w:val="FBF23EFA"/>
    <w:lvl w:ilvl="0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upperRoman"/>
      <w:lvlText w:val="%2."/>
      <w:lvlJc w:val="left"/>
      <w:pPr>
        <w:ind w:left="454" w:hanging="454"/>
      </w:pPr>
    </w:lvl>
    <w:lvl w:ilvl="2">
      <w:start w:val="1"/>
      <w:numFmt w:val="decimal"/>
      <w:lvlText w:val=""/>
      <w:lvlJc w:val="left"/>
      <w:pPr>
        <w:ind w:left="0" w:firstLine="0"/>
      </w:pPr>
      <w:rPr>
        <w:vertAlign w:val="superscript"/>
      </w:r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907" w:hanging="452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73B11F6"/>
    <w:multiLevelType w:val="multilevel"/>
    <w:tmpl w:val="7BD88DD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54" w:hanging="454"/>
      </w:pPr>
    </w:lvl>
    <w:lvl w:ilvl="2">
      <w:start w:val="1"/>
      <w:numFmt w:val="decimal"/>
      <w:lvlText w:val="%3."/>
      <w:lvlJc w:val="left"/>
      <w:pPr>
        <w:ind w:left="907" w:hanging="452"/>
      </w:pPr>
    </w:lvl>
    <w:lvl w:ilvl="3">
      <w:start w:val="1"/>
      <w:numFmt w:val="decimal"/>
      <w:lvlText w:val=""/>
      <w:lvlJc w:val="left"/>
      <w:pPr>
        <w:ind w:left="1440" w:hanging="360"/>
      </w:pPr>
    </w:lvl>
    <w:lvl w:ilvl="4">
      <w:start w:val="1"/>
      <w:numFmt w:val="decimal"/>
      <w:lvlText w:val=""/>
      <w:lvlJc w:val="left"/>
      <w:pPr>
        <w:ind w:left="1800" w:hanging="360"/>
      </w:pPr>
    </w:lvl>
    <w:lvl w:ilvl="5">
      <w:start w:val="1"/>
      <w:numFmt w:val="decimal"/>
      <w:lvlText w:val=""/>
      <w:lvlJc w:val="left"/>
      <w:pPr>
        <w:ind w:left="2160" w:hanging="360"/>
      </w:pPr>
    </w:lvl>
    <w:lvl w:ilvl="6">
      <w:start w:val="1"/>
      <w:numFmt w:val="decimal"/>
      <w:lvlText w:val=""/>
      <w:lvlJc w:val="left"/>
      <w:pPr>
        <w:ind w:left="2520" w:hanging="360"/>
      </w:pPr>
    </w:lvl>
    <w:lvl w:ilvl="7">
      <w:start w:val="1"/>
      <w:numFmt w:val="decimal"/>
      <w:lvlText w:val=""/>
      <w:lvlJc w:val="left"/>
      <w:pPr>
        <w:ind w:left="2880" w:hanging="360"/>
      </w:pPr>
    </w:lvl>
    <w:lvl w:ilvl="8">
      <w:start w:val="1"/>
      <w:numFmt w:val="decimal"/>
      <w:lvlText w:val=""/>
      <w:lvlJc w:val="left"/>
      <w:pPr>
        <w:ind w:left="3240" w:hanging="360"/>
      </w:pPr>
    </w:lvl>
  </w:abstractNum>
  <w:abstractNum w:abstractNumId="2" w15:restartNumberingAfterBreak="0">
    <w:nsid w:val="0C247B9F"/>
    <w:multiLevelType w:val="multilevel"/>
    <w:tmpl w:val="BC940ED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54" w:hanging="454"/>
      </w:pPr>
    </w:lvl>
    <w:lvl w:ilvl="2">
      <w:start w:val="1"/>
      <w:numFmt w:val="decimal"/>
      <w:lvlText w:val="%3."/>
      <w:lvlJc w:val="left"/>
      <w:pPr>
        <w:ind w:left="907" w:hanging="452"/>
      </w:pPr>
    </w:lvl>
    <w:lvl w:ilvl="3">
      <w:start w:val="1"/>
      <w:numFmt w:val="decimal"/>
      <w:lvlText w:val=""/>
      <w:lvlJc w:val="left"/>
      <w:pPr>
        <w:ind w:left="1440" w:hanging="360"/>
      </w:pPr>
    </w:lvl>
    <w:lvl w:ilvl="4">
      <w:start w:val="1"/>
      <w:numFmt w:val="decimal"/>
      <w:lvlText w:val=""/>
      <w:lvlJc w:val="left"/>
      <w:pPr>
        <w:ind w:left="1800" w:hanging="360"/>
      </w:pPr>
    </w:lvl>
    <w:lvl w:ilvl="5">
      <w:start w:val="1"/>
      <w:numFmt w:val="decimal"/>
      <w:lvlText w:val=""/>
      <w:lvlJc w:val="left"/>
      <w:pPr>
        <w:ind w:left="2160" w:hanging="360"/>
      </w:pPr>
    </w:lvl>
    <w:lvl w:ilvl="6">
      <w:start w:val="1"/>
      <w:numFmt w:val="decimal"/>
      <w:lvlText w:val=""/>
      <w:lvlJc w:val="left"/>
      <w:pPr>
        <w:ind w:left="2520" w:hanging="360"/>
      </w:pPr>
    </w:lvl>
    <w:lvl w:ilvl="7">
      <w:start w:val="1"/>
      <w:numFmt w:val="decimal"/>
      <w:lvlText w:val=""/>
      <w:lvlJc w:val="left"/>
      <w:pPr>
        <w:ind w:left="2880" w:hanging="360"/>
      </w:pPr>
    </w:lvl>
    <w:lvl w:ilvl="8">
      <w:start w:val="1"/>
      <w:numFmt w:val="decimal"/>
      <w:lvlText w:val=""/>
      <w:lvlJc w:val="left"/>
      <w:pPr>
        <w:ind w:left="3240" w:hanging="360"/>
      </w:pPr>
    </w:lvl>
  </w:abstractNum>
  <w:abstractNum w:abstractNumId="3" w15:restartNumberingAfterBreak="0">
    <w:nsid w:val="2E7E54B9"/>
    <w:multiLevelType w:val="multilevel"/>
    <w:tmpl w:val="2262952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54" w:hanging="454"/>
      </w:pPr>
    </w:lvl>
    <w:lvl w:ilvl="2">
      <w:start w:val="1"/>
      <w:numFmt w:val="decimal"/>
      <w:lvlText w:val="%3."/>
      <w:lvlJc w:val="left"/>
      <w:pPr>
        <w:ind w:left="907" w:hanging="452"/>
      </w:pPr>
    </w:lvl>
    <w:lvl w:ilvl="3">
      <w:start w:val="1"/>
      <w:numFmt w:val="decimal"/>
      <w:lvlText w:val=""/>
      <w:lvlJc w:val="left"/>
      <w:pPr>
        <w:ind w:left="1440" w:hanging="360"/>
      </w:pPr>
    </w:lvl>
    <w:lvl w:ilvl="4">
      <w:start w:val="1"/>
      <w:numFmt w:val="decimal"/>
      <w:lvlText w:val=""/>
      <w:lvlJc w:val="left"/>
      <w:pPr>
        <w:ind w:left="1800" w:hanging="360"/>
      </w:pPr>
    </w:lvl>
    <w:lvl w:ilvl="5">
      <w:start w:val="1"/>
      <w:numFmt w:val="decimal"/>
      <w:lvlText w:val=""/>
      <w:lvlJc w:val="left"/>
      <w:pPr>
        <w:ind w:left="2160" w:hanging="360"/>
      </w:pPr>
    </w:lvl>
    <w:lvl w:ilvl="6">
      <w:start w:val="1"/>
      <w:numFmt w:val="decimal"/>
      <w:lvlText w:val=""/>
      <w:lvlJc w:val="left"/>
      <w:pPr>
        <w:ind w:left="2520" w:hanging="360"/>
      </w:pPr>
    </w:lvl>
    <w:lvl w:ilvl="7">
      <w:start w:val="1"/>
      <w:numFmt w:val="decimal"/>
      <w:lvlText w:val=""/>
      <w:lvlJc w:val="left"/>
      <w:pPr>
        <w:ind w:left="2880" w:hanging="360"/>
      </w:pPr>
    </w:lvl>
    <w:lvl w:ilvl="8">
      <w:start w:val="1"/>
      <w:numFmt w:val="decimal"/>
      <w:lvlText w:val=""/>
      <w:lvlJc w:val="left"/>
      <w:pPr>
        <w:ind w:left="3240" w:hanging="360"/>
      </w:pPr>
    </w:lvl>
  </w:abstractNum>
  <w:abstractNum w:abstractNumId="4" w15:restartNumberingAfterBreak="0">
    <w:nsid w:val="42796667"/>
    <w:multiLevelType w:val="multilevel"/>
    <w:tmpl w:val="83E6A43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54" w:hanging="454"/>
      </w:pPr>
    </w:lvl>
    <w:lvl w:ilvl="2">
      <w:start w:val="1"/>
      <w:numFmt w:val="decimal"/>
      <w:lvlText w:val="%3."/>
      <w:lvlJc w:val="left"/>
      <w:pPr>
        <w:ind w:left="907" w:hanging="452"/>
      </w:pPr>
    </w:lvl>
    <w:lvl w:ilvl="3">
      <w:start w:val="1"/>
      <w:numFmt w:val="decimal"/>
      <w:lvlText w:val=""/>
      <w:lvlJc w:val="left"/>
      <w:pPr>
        <w:ind w:left="1440" w:hanging="360"/>
      </w:pPr>
    </w:lvl>
    <w:lvl w:ilvl="4">
      <w:start w:val="1"/>
      <w:numFmt w:val="decimal"/>
      <w:lvlText w:val=""/>
      <w:lvlJc w:val="left"/>
      <w:pPr>
        <w:ind w:left="1800" w:hanging="360"/>
      </w:pPr>
    </w:lvl>
    <w:lvl w:ilvl="5">
      <w:start w:val="1"/>
      <w:numFmt w:val="decimal"/>
      <w:lvlText w:val=""/>
      <w:lvlJc w:val="left"/>
      <w:pPr>
        <w:ind w:left="2160" w:hanging="360"/>
      </w:pPr>
    </w:lvl>
    <w:lvl w:ilvl="6">
      <w:start w:val="1"/>
      <w:numFmt w:val="decimal"/>
      <w:lvlText w:val=""/>
      <w:lvlJc w:val="left"/>
      <w:pPr>
        <w:ind w:left="2520" w:hanging="360"/>
      </w:pPr>
    </w:lvl>
    <w:lvl w:ilvl="7">
      <w:start w:val="1"/>
      <w:numFmt w:val="decimal"/>
      <w:lvlText w:val=""/>
      <w:lvlJc w:val="left"/>
      <w:pPr>
        <w:ind w:left="2880" w:hanging="360"/>
      </w:pPr>
    </w:lvl>
    <w:lvl w:ilvl="8">
      <w:start w:val="1"/>
      <w:numFmt w:val="decimal"/>
      <w:lvlText w:val=""/>
      <w:lvlJc w:val="left"/>
      <w:pPr>
        <w:ind w:left="3240" w:hanging="360"/>
      </w:pPr>
    </w:lvl>
  </w:abstractNum>
  <w:abstractNum w:abstractNumId="5" w15:restartNumberingAfterBreak="0">
    <w:nsid w:val="434F72CE"/>
    <w:multiLevelType w:val="multilevel"/>
    <w:tmpl w:val="4BD23668"/>
    <w:lvl w:ilvl="0">
      <w:start w:val="1"/>
      <w:numFmt w:val="decimal"/>
      <w:lvlText w:val=""/>
      <w:lvlJc w:val="left"/>
      <w:pPr>
        <w:ind w:left="0" w:firstLine="0"/>
      </w:pPr>
    </w:lvl>
    <w:lvl w:ilvl="1">
      <w:start w:val="2"/>
      <w:numFmt w:val="lowerLetter"/>
      <w:lvlText w:val="%2)"/>
      <w:lvlJc w:val="left"/>
      <w:pPr>
        <w:ind w:left="454" w:hanging="454"/>
      </w:pPr>
    </w:lvl>
    <w:lvl w:ilvl="2">
      <w:start w:val="1"/>
      <w:numFmt w:val="decimal"/>
      <w:lvlText w:val="%3."/>
      <w:lvlJc w:val="left"/>
      <w:pPr>
        <w:ind w:left="907" w:hanging="452"/>
      </w:pPr>
    </w:lvl>
    <w:lvl w:ilvl="3">
      <w:start w:val="1"/>
      <w:numFmt w:val="decimal"/>
      <w:lvlText w:val=""/>
      <w:lvlJc w:val="left"/>
      <w:pPr>
        <w:ind w:left="1440" w:hanging="360"/>
      </w:pPr>
    </w:lvl>
    <w:lvl w:ilvl="4">
      <w:start w:val="1"/>
      <w:numFmt w:val="decimal"/>
      <w:lvlText w:val=""/>
      <w:lvlJc w:val="left"/>
      <w:pPr>
        <w:ind w:left="1800" w:hanging="360"/>
      </w:pPr>
    </w:lvl>
    <w:lvl w:ilvl="5">
      <w:start w:val="1"/>
      <w:numFmt w:val="decimal"/>
      <w:lvlText w:val=""/>
      <w:lvlJc w:val="left"/>
      <w:pPr>
        <w:ind w:left="2160" w:hanging="360"/>
      </w:pPr>
    </w:lvl>
    <w:lvl w:ilvl="6">
      <w:start w:val="1"/>
      <w:numFmt w:val="decimal"/>
      <w:lvlText w:val=""/>
      <w:lvlJc w:val="left"/>
      <w:pPr>
        <w:ind w:left="2520" w:hanging="360"/>
      </w:pPr>
    </w:lvl>
    <w:lvl w:ilvl="7">
      <w:start w:val="1"/>
      <w:numFmt w:val="decimal"/>
      <w:lvlText w:val=""/>
      <w:lvlJc w:val="left"/>
      <w:pPr>
        <w:ind w:left="2880" w:hanging="360"/>
      </w:pPr>
    </w:lvl>
    <w:lvl w:ilvl="8">
      <w:start w:val="1"/>
      <w:numFmt w:val="decimal"/>
      <w:lvlText w:val=""/>
      <w:lvlJc w:val="left"/>
      <w:pPr>
        <w:ind w:left="3240" w:hanging="360"/>
      </w:pPr>
    </w:lvl>
  </w:abstractNum>
  <w:abstractNum w:abstractNumId="6" w15:restartNumberingAfterBreak="0">
    <w:nsid w:val="591E0B4A"/>
    <w:multiLevelType w:val="multilevel"/>
    <w:tmpl w:val="80CA274E"/>
    <w:lvl w:ilvl="0">
      <w:start w:val="1"/>
      <w:numFmt w:val="upperRoman"/>
      <w:lvlText w:val="%1."/>
      <w:lvlJc w:val="left"/>
      <w:pPr>
        <w:ind w:left="454" w:hanging="454"/>
      </w:pPr>
    </w:lvl>
    <w:lvl w:ilvl="1">
      <w:start w:val="1"/>
      <w:numFmt w:val="decimal"/>
      <w:lvlText w:val="%2."/>
      <w:lvlJc w:val="left"/>
      <w:pPr>
        <w:ind w:left="454" w:hanging="454"/>
      </w:pPr>
    </w:lvl>
    <w:lvl w:ilvl="2">
      <w:start w:val="1"/>
      <w:numFmt w:val="lowerLetter"/>
      <w:lvlText w:val="%3)"/>
      <w:lvlJc w:val="left"/>
      <w:pPr>
        <w:ind w:left="454" w:hanging="454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949316798">
    <w:abstractNumId w:val="0"/>
  </w:num>
  <w:num w:numId="2" w16cid:durableId="373189427">
    <w:abstractNumId w:val="6"/>
  </w:num>
  <w:num w:numId="3" w16cid:durableId="1726830985">
    <w:abstractNumId w:val="4"/>
  </w:num>
  <w:num w:numId="4" w16cid:durableId="1593393250">
    <w:abstractNumId w:val="3"/>
  </w:num>
  <w:num w:numId="5" w16cid:durableId="382215972">
    <w:abstractNumId w:val="2"/>
  </w:num>
  <w:num w:numId="6" w16cid:durableId="1524203276">
    <w:abstractNumId w:val="1"/>
  </w:num>
  <w:num w:numId="7" w16cid:durableId="1237520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F85"/>
    <w:rsid w:val="000A1F85"/>
    <w:rsid w:val="0016023D"/>
    <w:rsid w:val="001916C4"/>
    <w:rsid w:val="001A3E4E"/>
    <w:rsid w:val="001D4890"/>
    <w:rsid w:val="003830CC"/>
    <w:rsid w:val="0051013A"/>
    <w:rsid w:val="006B2703"/>
    <w:rsid w:val="00AB4830"/>
    <w:rsid w:val="00E7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5D0FF"/>
  <w15:docId w15:val="{7ED7E904-4ED3-1544-B68C-8D75D49C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340" w:lineRule="auto"/>
      <w:ind w:left="907" w:hanging="9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907" w:hanging="907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300" w:lineRule="auto"/>
      <w:ind w:left="907" w:hanging="90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300" w:lineRule="auto"/>
      <w:ind w:left="907" w:hanging="907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color w:val="0072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200"/>
    </w:pPr>
    <w:rPr>
      <w:b/>
      <w:bCs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626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Vitalis Midori</cp:lastModifiedBy>
  <cp:revision>6</cp:revision>
  <dcterms:created xsi:type="dcterms:W3CDTF">2026-05-12T08:35:00Z</dcterms:created>
  <dcterms:modified xsi:type="dcterms:W3CDTF">2026-05-12T12:57:00Z</dcterms:modified>
  <cp:category/>
</cp:coreProperties>
</file>