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7729" w14:textId="77777777" w:rsidR="00AA561B" w:rsidRDefault="00030D60" w:rsidP="00B576DB">
      <w:pPr>
        <w:spacing w:after="0" w:line="240" w:lineRule="auto"/>
        <w:ind w:firstLine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</w:t>
      </w:r>
      <w:r w:rsidR="00AA561B">
        <w:rPr>
          <w:rFonts w:ascii="Arial" w:hAnsi="Arial" w:cs="Arial"/>
          <w:b/>
        </w:rPr>
        <w:t>РОЗРАХУНКОВА РОБОТА</w:t>
      </w:r>
      <w:r w:rsidR="0033364D">
        <w:rPr>
          <w:rFonts w:ascii="Arial" w:hAnsi="Arial" w:cs="Arial"/>
          <w:b/>
        </w:rPr>
        <w:t xml:space="preserve"> З  ТЙ та МС</w:t>
      </w:r>
    </w:p>
    <w:p w14:paraId="594311CC" w14:textId="77777777" w:rsidR="00AA561B" w:rsidRPr="00AA561B" w:rsidRDefault="00AA561B" w:rsidP="00B576DB">
      <w:pPr>
        <w:spacing w:after="0" w:line="240" w:lineRule="auto"/>
        <w:ind w:firstLine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</w:t>
      </w:r>
      <w:r w:rsidR="0033364D">
        <w:rPr>
          <w:rFonts w:ascii="Arial" w:hAnsi="Arial" w:cs="Arial"/>
          <w:b/>
          <w:lang w:val="en-US"/>
        </w:rPr>
        <w:t>I</w:t>
      </w:r>
      <w:r w:rsidR="0033364D" w:rsidRPr="0033364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Розв’язати завдання</w:t>
      </w:r>
    </w:p>
    <w:p w14:paraId="7D0E97E6" w14:textId="77777777" w:rsidR="00AA561B" w:rsidRDefault="00AA561B" w:rsidP="00B576DB">
      <w:pPr>
        <w:spacing w:after="0" w:line="240" w:lineRule="auto"/>
        <w:ind w:firstLine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(</w:t>
      </w:r>
      <w:r w:rsidR="0033364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N</w:t>
      </w:r>
      <w:r>
        <w:rPr>
          <w:rFonts w:ascii="Arial" w:hAnsi="Arial" w:cs="Arial"/>
          <w:b/>
        </w:rPr>
        <w:t xml:space="preserve"> – номер студента  у списку групи)            </w:t>
      </w:r>
    </w:p>
    <w:p w14:paraId="33E64CC4" w14:textId="77777777" w:rsidR="00AA561B" w:rsidRDefault="00AA561B" w:rsidP="00B576DB">
      <w:pPr>
        <w:spacing w:after="0" w:line="240" w:lineRule="auto"/>
      </w:pPr>
      <w:r>
        <w:t xml:space="preserve">1.   На групу з </w:t>
      </w:r>
      <w:r>
        <w:rPr>
          <w:lang w:val="en-US"/>
        </w:rPr>
        <w:t>N</w:t>
      </w:r>
      <w:r>
        <w:t xml:space="preserve">+4 осіб виділили </w:t>
      </w:r>
      <w:r>
        <w:rPr>
          <w:lang w:val="en-US"/>
        </w:rPr>
        <w:t>N</w:t>
      </w:r>
      <w:r>
        <w:t>+1 путівки до Карпат. Скількома різними</w:t>
      </w:r>
    </w:p>
    <w:p w14:paraId="251BB892" w14:textId="77777777" w:rsidR="00AA561B" w:rsidRDefault="00AA561B" w:rsidP="00B576DB">
      <w:pPr>
        <w:spacing w:after="0" w:line="240" w:lineRule="auto"/>
      </w:pPr>
      <w:r>
        <w:t xml:space="preserve">      способами можна розподілити ці путівки?</w:t>
      </w:r>
    </w:p>
    <w:p w14:paraId="338489D0" w14:textId="77777777" w:rsidR="00AA561B" w:rsidRDefault="00AA561B" w:rsidP="00B576DB">
      <w:pPr>
        <w:numPr>
          <w:ilvl w:val="0"/>
          <w:numId w:val="1"/>
        </w:numPr>
        <w:spacing w:after="0" w:line="240" w:lineRule="auto"/>
      </w:pPr>
      <w:r>
        <w:t>На однакових картках написані літери Н, О, Г, К, И, А. Всі картки перемішали, а потім взяли п’ять з них і розклали в ряд. Яка ймовірність того, що при цьому можна прочитати слово КНИГА?</w:t>
      </w:r>
    </w:p>
    <w:p w14:paraId="7EA7C30E" w14:textId="77777777" w:rsidR="00AA561B" w:rsidRDefault="00AA561B" w:rsidP="00B576DB">
      <w:pPr>
        <w:numPr>
          <w:ilvl w:val="0"/>
          <w:numId w:val="1"/>
        </w:numPr>
        <w:spacing w:after="0" w:line="240" w:lineRule="auto"/>
      </w:pPr>
      <w:r>
        <w:t xml:space="preserve">У ящику </w:t>
      </w:r>
      <w:r>
        <w:rPr>
          <w:lang w:val="en-US"/>
        </w:rPr>
        <w:t>N</w:t>
      </w:r>
      <w:r>
        <w:t xml:space="preserve">+5 червоних і </w:t>
      </w:r>
      <w:r>
        <w:rPr>
          <w:lang w:val="en-US"/>
        </w:rPr>
        <w:t>N</w:t>
      </w:r>
      <w:r>
        <w:t xml:space="preserve"> </w:t>
      </w:r>
      <w:proofErr w:type="spellStart"/>
      <w:r>
        <w:t>білих</w:t>
      </w:r>
      <w:proofErr w:type="spellEnd"/>
      <w:r>
        <w:t xml:space="preserve"> </w:t>
      </w:r>
      <w:proofErr w:type="spellStart"/>
      <w:r>
        <w:t>гудзиків</w:t>
      </w:r>
      <w:proofErr w:type="spellEnd"/>
      <w:r>
        <w:t xml:space="preserve">. </w:t>
      </w:r>
      <w:proofErr w:type="spellStart"/>
      <w:r>
        <w:t>Навмання</w:t>
      </w:r>
      <w:proofErr w:type="spellEnd"/>
      <w:r>
        <w:t xml:space="preserve"> </w:t>
      </w:r>
      <w:proofErr w:type="spellStart"/>
      <w:r>
        <w:t>дістали</w:t>
      </w:r>
      <w:proofErr w:type="spellEnd"/>
      <w:r>
        <w:t xml:space="preserve"> 3 </w:t>
      </w:r>
      <w:proofErr w:type="spellStart"/>
      <w:r>
        <w:t>гудзики</w:t>
      </w:r>
      <w:proofErr w:type="spellEnd"/>
      <w:r>
        <w:t xml:space="preserve">. Яка ймовірність того, що серед взятих  2 білих і 1 </w:t>
      </w:r>
      <w:proofErr w:type="spellStart"/>
      <w:r>
        <w:t>червоний</w:t>
      </w:r>
      <w:proofErr w:type="spellEnd"/>
      <w:r>
        <w:t xml:space="preserve"> </w:t>
      </w:r>
      <w:proofErr w:type="spellStart"/>
      <w:r>
        <w:t>гудзик</w:t>
      </w:r>
      <w:proofErr w:type="spellEnd"/>
      <w:r>
        <w:t>.</w:t>
      </w:r>
    </w:p>
    <w:p w14:paraId="04F2EFC5" w14:textId="77777777" w:rsidR="00AA561B" w:rsidRDefault="00AA561B" w:rsidP="00B576DB">
      <w:pPr>
        <w:numPr>
          <w:ilvl w:val="0"/>
          <w:numId w:val="1"/>
        </w:numPr>
        <w:spacing w:after="0" w:line="240" w:lineRule="auto"/>
      </w:pPr>
      <w:r>
        <w:t xml:space="preserve">В продаж надійшли телевізори з трьох заводів. Продукція першого заводу становить 30%, другого – 20%, третього – 50% всієї партії. Продукція першого заводу містить в собі </w:t>
      </w:r>
      <w:r>
        <w:rPr>
          <w:lang w:val="en-US"/>
        </w:rPr>
        <w:t>N</w:t>
      </w:r>
      <w:r>
        <w:t>% телевізорів з прихованим дефектом, другого – (</w:t>
      </w:r>
      <w:r>
        <w:rPr>
          <w:lang w:val="en-US"/>
        </w:rPr>
        <w:t>N</w:t>
      </w:r>
      <w:r>
        <w:t>+6)%, третього – (</w:t>
      </w:r>
      <w:r>
        <w:rPr>
          <w:lang w:val="en-US"/>
        </w:rPr>
        <w:t>N</w:t>
      </w:r>
      <w:r>
        <w:t>+1)%. Яка ймовірність купити якісний телевізор?</w:t>
      </w:r>
    </w:p>
    <w:p w14:paraId="76E4F975" w14:textId="77777777" w:rsidR="00AA561B" w:rsidRDefault="00AA561B" w:rsidP="00B576DB">
      <w:pPr>
        <w:numPr>
          <w:ilvl w:val="0"/>
          <w:numId w:val="1"/>
        </w:numPr>
        <w:spacing w:after="0" w:line="240" w:lineRule="auto"/>
      </w:pPr>
      <w:r>
        <w:t xml:space="preserve">Кидають </w:t>
      </w:r>
      <w:r>
        <w:rPr>
          <w:lang w:val="en-US"/>
        </w:rPr>
        <w:t>N</w:t>
      </w:r>
      <w:r>
        <w:t>+4 гральних кубики. Знайти ймовірність того, що на двох кубиках випаде 4.</w:t>
      </w:r>
    </w:p>
    <w:p w14:paraId="4942F3BE" w14:textId="77777777" w:rsidR="00AA561B" w:rsidRDefault="00AA561B" w:rsidP="00B576DB">
      <w:pPr>
        <w:numPr>
          <w:ilvl w:val="0"/>
          <w:numId w:val="1"/>
        </w:numPr>
        <w:spacing w:after="0" w:line="240" w:lineRule="auto"/>
      </w:pPr>
      <w:r>
        <w:t xml:space="preserve">Комп’ютери збирають на чотирьох фірмах. Перша збирає 35% від загальної кількості, друга – 40%, третя – 25%. Продукція першої фірми містить в собі </w:t>
      </w:r>
      <w:r>
        <w:rPr>
          <w:lang w:val="en-US"/>
        </w:rPr>
        <w:t>N</w:t>
      </w:r>
      <w:r>
        <w:t xml:space="preserve">+65% надійних машин, другої – </w:t>
      </w:r>
      <w:r>
        <w:rPr>
          <w:lang w:val="en-US"/>
        </w:rPr>
        <w:t>N</w:t>
      </w:r>
      <w:r>
        <w:t xml:space="preserve">+73%, третьої – </w:t>
      </w:r>
      <w:r>
        <w:rPr>
          <w:lang w:val="en-US"/>
        </w:rPr>
        <w:t>N</w:t>
      </w:r>
      <w:r>
        <w:t>+70%. Яка ймовірність того, що куплений вами надійний комп’ютер виявиться випущеним другою фірмою?</w:t>
      </w:r>
    </w:p>
    <w:p w14:paraId="288D8BC7" w14:textId="77777777" w:rsidR="00AA561B" w:rsidRDefault="00AA561B" w:rsidP="00B576DB">
      <w:pPr>
        <w:numPr>
          <w:ilvl w:val="0"/>
          <w:numId w:val="1"/>
        </w:numPr>
        <w:spacing w:after="0" w:line="240" w:lineRule="auto"/>
      </w:pPr>
      <w:r>
        <w:t xml:space="preserve">Знайти дисперсію випадкової величини Х – кількості появ події А у </w:t>
      </w:r>
      <w:r>
        <w:rPr>
          <w:lang w:val="en-US"/>
        </w:rPr>
        <w:t>N</w:t>
      </w:r>
      <w:r>
        <w:t xml:space="preserve">+5 незалежних випробуваннях, якщо ймовірності появи події </w:t>
      </w:r>
      <w:r>
        <w:rPr>
          <w:lang w:val="en-US"/>
        </w:rPr>
        <w:t>A</w:t>
      </w:r>
      <w:r>
        <w:t xml:space="preserve"> у цих випробуваннях однакові і М(Х) = 0,8.</w:t>
      </w:r>
    </w:p>
    <w:p w14:paraId="59381D45" w14:textId="77777777" w:rsidR="00AA561B" w:rsidRDefault="00AA561B" w:rsidP="00B576DB">
      <w:pPr>
        <w:numPr>
          <w:ilvl w:val="0"/>
          <w:numId w:val="1"/>
        </w:numPr>
        <w:spacing w:after="0" w:line="240" w:lineRule="auto"/>
      </w:pPr>
      <w:r>
        <w:t xml:space="preserve">Броньований автомобіль збирає торговельну виручку з </w:t>
      </w:r>
      <w:r>
        <w:rPr>
          <w:lang w:val="en-US"/>
        </w:rPr>
        <w:t>N</w:t>
      </w:r>
      <w:r>
        <w:t>+6 магазинів. З метою запобігання небезпеки випадково вибирають різні маршрути руху. Яка ймовірність того, що автомобіль не проїде тим самим маршрутом, що й вчора?</w:t>
      </w:r>
    </w:p>
    <w:p w14:paraId="58C7C0F3" w14:textId="77777777" w:rsidR="00AA561B" w:rsidRDefault="00AA561B" w:rsidP="00B576DB">
      <w:pPr>
        <w:numPr>
          <w:ilvl w:val="0"/>
          <w:numId w:val="1"/>
        </w:numPr>
        <w:spacing w:after="0" w:line="240" w:lineRule="auto"/>
      </w:pPr>
      <w:r>
        <w:t xml:space="preserve">Обчислити ймовірність попадання значення випадкової величини в інтервал (1,5;3), якщо щільність розподілу задано функцією </w:t>
      </w:r>
    </w:p>
    <w:p w14:paraId="0241FECD" w14:textId="77777777" w:rsidR="00AA561B" w:rsidRDefault="00AA561B" w:rsidP="00B576DB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position w:val="-50"/>
          <w:lang w:val="en-US"/>
        </w:rPr>
        <w:object w:dxaOrig="2625" w:dyaOrig="1125" w14:anchorId="2B113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pt;height:58pt" o:ole="" fillcolor="window">
            <v:imagedata r:id="rId6" o:title=""/>
          </v:shape>
          <o:OLEObject Type="Embed" ProgID="Equation.3" ShapeID="_x0000_i1025" DrawAspect="Content" ObjectID="_1408606909" r:id="rId7"/>
        </w:object>
      </w:r>
      <w:r>
        <w:rPr>
          <w:lang w:val="en-US"/>
        </w:rPr>
        <w:t>.</w:t>
      </w:r>
    </w:p>
    <w:p w14:paraId="38D8ADC1" w14:textId="77777777" w:rsidR="00AA561B" w:rsidRDefault="00AA561B" w:rsidP="00B576DB">
      <w:pPr>
        <w:spacing w:after="0" w:line="240" w:lineRule="auto"/>
        <w:ind w:left="360"/>
      </w:pPr>
      <w:r>
        <w:t xml:space="preserve">10. Кількісна ознака Х генеральної сукупності розподілена нормально. За вибіркою об’ємом </w:t>
      </w:r>
      <w:r>
        <w:rPr>
          <w:lang w:val="en-US"/>
        </w:rPr>
        <w:t>N</w:t>
      </w:r>
      <w:r>
        <w:t>+15 знайдено виправлене середнє квадратичне відхилення 0,23. Знайти довірчий інтервал для генерального середнього квадратичного відхилення з надійністю 0,999.</w:t>
      </w:r>
    </w:p>
    <w:p w14:paraId="6B8E9031" w14:textId="77777777" w:rsidR="00AA561B" w:rsidRDefault="00AA561B" w:rsidP="00B576DB">
      <w:pPr>
        <w:pStyle w:val="21"/>
        <w:spacing w:after="0" w:line="240" w:lineRule="auto"/>
      </w:pPr>
      <w:r>
        <w:t>11. Оцінити ймовірність того, що значення випадкової величини відхилиться від свого математичного сподівання за абсолютною величиною не більше, ніж на 0,2, якщо дисперсія рівна 0,006.</w:t>
      </w:r>
    </w:p>
    <w:p w14:paraId="573E98CB" w14:textId="77777777" w:rsidR="00AA561B" w:rsidRDefault="00AA561B" w:rsidP="00B576DB">
      <w:pPr>
        <w:spacing w:after="0" w:line="240" w:lineRule="auto"/>
        <w:ind w:left="360"/>
      </w:pPr>
      <w:r>
        <w:t xml:space="preserve">12. Випадкові похибки вимірювання підпорядковані нормальному закону з </w:t>
      </w:r>
      <w:proofErr w:type="spellStart"/>
      <w:r>
        <w:t>середнім</w:t>
      </w:r>
      <w:proofErr w:type="spellEnd"/>
      <w:r>
        <w:t xml:space="preserve"> </w:t>
      </w:r>
      <w:proofErr w:type="spellStart"/>
      <w:r>
        <w:t>квадратичним</w:t>
      </w:r>
      <w:proofErr w:type="spellEnd"/>
      <w:r>
        <w:t xml:space="preserve"> </w:t>
      </w:r>
      <w:proofErr w:type="spellStart"/>
      <w:r>
        <w:t>відхиленням</w:t>
      </w:r>
      <w:proofErr w:type="spellEnd"/>
      <w:r>
        <w:t xml:space="preserve"> </w:t>
      </w:r>
      <w:r>
        <w:rPr>
          <w:position w:val="-6"/>
          <w:lang w:val="en-US"/>
        </w:rPr>
        <w:object w:dxaOrig="555" w:dyaOrig="285" w14:anchorId="4E9F9838">
          <v:shape id="_x0000_i1026" type="#_x0000_t75" style="width:29pt;height:14pt" o:ole="" fillcolor="window">
            <v:imagedata r:id="rId8" o:title=""/>
          </v:shape>
          <o:OLEObject Type="Embed" ProgID="Equation.3" ShapeID="_x0000_i1026" DrawAspect="Content" ObjectID="_1408606910" r:id="rId9"/>
        </w:object>
      </w:r>
      <w:r>
        <w:t xml:space="preserve">мм і </w:t>
      </w:r>
      <w:proofErr w:type="spellStart"/>
      <w:r>
        <w:t>математичним</w:t>
      </w:r>
      <w:proofErr w:type="spellEnd"/>
      <w:r>
        <w:t xml:space="preserve"> </w:t>
      </w:r>
      <w:proofErr w:type="spellStart"/>
      <w:r>
        <w:t>сподіванням</w:t>
      </w:r>
      <w:proofErr w:type="spellEnd"/>
      <w:r>
        <w:t xml:space="preserve"> </w:t>
      </w:r>
      <w:r>
        <w:rPr>
          <w:position w:val="-6"/>
          <w:lang w:val="en-US"/>
        </w:rPr>
        <w:object w:dxaOrig="555" w:dyaOrig="285" w14:anchorId="5B9F8C36">
          <v:shape id="_x0000_i1027" type="#_x0000_t75" style="width:29pt;height:14pt" o:ole="" fillcolor="window">
            <v:imagedata r:id="rId10" o:title=""/>
          </v:shape>
          <o:OLEObject Type="Embed" ProgID="Equation.3" ShapeID="_x0000_i1027" DrawAspect="Content" ObjectID="_1408606911" r:id="rId11"/>
        </w:object>
      </w:r>
      <w:r>
        <w:t>. Знайти ймовірність того, що з двох незалежних спостережень похибка хоча б одного з них не перевищить за абсолютною величиною 1,14 мм.</w:t>
      </w:r>
    </w:p>
    <w:p w14:paraId="17787A4B" w14:textId="77777777" w:rsidR="00AA561B" w:rsidRDefault="00AA561B" w:rsidP="00B576DB">
      <w:pPr>
        <w:spacing w:after="0" w:line="240" w:lineRule="auto"/>
        <w:ind w:left="360"/>
      </w:pPr>
      <w:r>
        <w:t>13. Дискретна випадкова величина Х задана законом розподілу</w:t>
      </w:r>
    </w:p>
    <w:p w14:paraId="03F83ADC" w14:textId="77777777" w:rsidR="00AA561B" w:rsidRDefault="00AA561B" w:rsidP="00B576DB">
      <w:pPr>
        <w:spacing w:after="0" w:line="240" w:lineRule="auto"/>
        <w:ind w:left="360"/>
      </w:pPr>
      <w:r>
        <w:tab/>
      </w:r>
      <w:r>
        <w:tab/>
        <w:t xml:space="preserve">Х     </w:t>
      </w:r>
      <w:r>
        <w:rPr>
          <w:lang w:val="en-US"/>
        </w:rPr>
        <w:t>N</w:t>
      </w:r>
      <w:r>
        <w:t xml:space="preserve">+1        </w:t>
      </w:r>
      <w:r>
        <w:rPr>
          <w:lang w:val="en-US"/>
        </w:rPr>
        <w:t>N</w:t>
      </w:r>
      <w:r>
        <w:t xml:space="preserve">+3       </w:t>
      </w:r>
      <w:r>
        <w:rPr>
          <w:lang w:val="en-US"/>
        </w:rPr>
        <w:t>N</w:t>
      </w:r>
      <w:r>
        <w:t>+ 7</w:t>
      </w:r>
    </w:p>
    <w:p w14:paraId="64F6B275" w14:textId="77777777" w:rsidR="00AA561B" w:rsidRDefault="00AA561B" w:rsidP="00B576DB">
      <w:pPr>
        <w:spacing w:after="0" w:line="240" w:lineRule="auto"/>
        <w:ind w:left="360"/>
      </w:pPr>
      <w:r>
        <w:tab/>
      </w:r>
      <w:r>
        <w:tab/>
        <w:t>Р     0,4    0,2     0,4</w:t>
      </w:r>
    </w:p>
    <w:p w14:paraId="6729169B" w14:textId="77777777" w:rsidR="00AA561B" w:rsidRDefault="00AA561B" w:rsidP="00B576DB">
      <w:pPr>
        <w:spacing w:after="0" w:line="240" w:lineRule="auto"/>
        <w:ind w:left="360"/>
      </w:pPr>
      <w:r>
        <w:t>Знайти центральні моменти третього і четвертого порядків, обчислити коефіцієнт асиметрії і ексцес.</w:t>
      </w:r>
    </w:p>
    <w:p w14:paraId="2E552BED" w14:textId="77777777" w:rsidR="00AA561B" w:rsidRDefault="00AA561B" w:rsidP="00B576DB">
      <w:pPr>
        <w:spacing w:after="0" w:line="240" w:lineRule="auto"/>
        <w:ind w:left="360"/>
      </w:pPr>
      <w:r>
        <w:t xml:space="preserve">14. Щільність розподілу неперервної випадкової величини задана на всій </w:t>
      </w:r>
      <w:proofErr w:type="spellStart"/>
      <w:r>
        <w:t>числовій</w:t>
      </w:r>
      <w:proofErr w:type="spellEnd"/>
      <w:r>
        <w:t xml:space="preserve"> </w:t>
      </w:r>
      <w:proofErr w:type="spellStart"/>
      <w:r>
        <w:t>осі</w:t>
      </w:r>
      <w:proofErr w:type="spellEnd"/>
      <w:r>
        <w:t xml:space="preserve"> </w:t>
      </w:r>
      <w:proofErr w:type="spellStart"/>
      <w:r>
        <w:t>рівністю</w:t>
      </w:r>
      <w:proofErr w:type="spellEnd"/>
      <w:r>
        <w:t xml:space="preserve"> </w:t>
      </w:r>
      <w:r>
        <w:rPr>
          <w:position w:val="-26"/>
          <w:lang w:val="en-US"/>
        </w:rPr>
        <w:object w:dxaOrig="1380" w:dyaOrig="645" w14:anchorId="12D2D4BA">
          <v:shape id="_x0000_i1028" type="#_x0000_t75" style="width:1in;height:29pt" o:ole="" fillcolor="window">
            <v:imagedata r:id="rId12" o:title=""/>
          </v:shape>
          <o:OLEObject Type="Embed" ProgID="Equation.3" ShapeID="_x0000_i1028" DrawAspect="Content" ObjectID="_1408606912" r:id="rId13"/>
        </w:object>
      </w:r>
      <w:r>
        <w:t>. Визначити сталий параметр С.</w:t>
      </w:r>
    </w:p>
    <w:p w14:paraId="1482E0FE" w14:textId="77777777" w:rsidR="00AA561B" w:rsidRDefault="00AA561B" w:rsidP="00B576DB">
      <w:pPr>
        <w:spacing w:after="0" w:line="240" w:lineRule="auto"/>
        <w:ind w:left="360"/>
      </w:pPr>
      <w:r>
        <w:t>15. Для сигналізації про аварію встановлено два незалежно працюючих сигналізатори. Ймовірності того, що сигналізатори спрацюють при аварії рівні відповідно 0,995 і 0,992. Знайти ймовірність того, що спрацює тільки один сигналізатор.</w:t>
      </w:r>
    </w:p>
    <w:p w14:paraId="7BFE2518" w14:textId="77777777" w:rsidR="00AA561B" w:rsidRDefault="00AA561B" w:rsidP="00B576DB">
      <w:pPr>
        <w:spacing w:after="0" w:line="240" w:lineRule="auto"/>
        <w:ind w:left="360"/>
      </w:pPr>
      <w:r>
        <w:t xml:space="preserve">16. Скількома способами можливо вибрати правління банку, яке складається з генерального директора і трьох виконавчих директорів, якщо на ці посади претендують </w:t>
      </w:r>
      <w:r>
        <w:rPr>
          <w:lang w:val="en-US"/>
        </w:rPr>
        <w:t>N</w:t>
      </w:r>
      <w:r>
        <w:t>+2 особи?</w:t>
      </w:r>
    </w:p>
    <w:p w14:paraId="5FE20C18" w14:textId="77777777" w:rsidR="0033364D" w:rsidRPr="00AA561B" w:rsidRDefault="0033364D" w:rsidP="00B576DB">
      <w:pPr>
        <w:spacing w:after="0" w:line="240" w:lineRule="auto"/>
        <w:ind w:firstLine="851"/>
        <w:rPr>
          <w:rFonts w:ascii="Arial" w:hAnsi="Arial" w:cs="Arial"/>
          <w:b/>
        </w:rPr>
      </w:pPr>
      <w:r w:rsidRPr="0033364D">
        <w:rPr>
          <w:rFonts w:ascii="Arial" w:hAnsi="Arial" w:cs="Arial"/>
          <w:b/>
        </w:rPr>
        <w:t xml:space="preserve">                             </w:t>
      </w:r>
      <w:r>
        <w:rPr>
          <w:rFonts w:ascii="Arial" w:hAnsi="Arial" w:cs="Arial"/>
          <w:b/>
          <w:lang w:val="en-US"/>
        </w:rPr>
        <w:t>II</w:t>
      </w:r>
      <w:r w:rsidRPr="0033364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Розв’язати завдання</w:t>
      </w:r>
    </w:p>
    <w:p w14:paraId="7DF6D0A7" w14:textId="77777777" w:rsidR="0033364D" w:rsidRDefault="0033364D" w:rsidP="00B576DB">
      <w:pPr>
        <w:spacing w:after="0" w:line="240" w:lineRule="auto"/>
        <w:ind w:firstLine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(номер </w:t>
      </w:r>
      <w:proofErr w:type="spellStart"/>
      <w:r>
        <w:rPr>
          <w:rFonts w:ascii="Arial" w:hAnsi="Arial" w:cs="Arial"/>
          <w:b/>
        </w:rPr>
        <w:t>варіанта</w:t>
      </w:r>
      <w:proofErr w:type="spellEnd"/>
      <w:r>
        <w:rPr>
          <w:rFonts w:ascii="Arial" w:hAnsi="Arial" w:cs="Arial"/>
          <w:b/>
        </w:rPr>
        <w:t xml:space="preserve"> – номер студента  у списку групи)          </w:t>
      </w:r>
    </w:p>
    <w:p w14:paraId="00AF9201" w14:textId="77777777" w:rsidR="0033364D" w:rsidRDefault="0033364D" w:rsidP="00B576DB">
      <w:pPr>
        <w:spacing w:after="0" w:line="240" w:lineRule="auto"/>
      </w:pPr>
    </w:p>
    <w:p w14:paraId="6A80E33D" w14:textId="77777777" w:rsidR="0033364D" w:rsidRDefault="0033364D" w:rsidP="00B576DB">
      <w:pPr>
        <w:numPr>
          <w:ilvl w:val="0"/>
          <w:numId w:val="6"/>
        </w:numPr>
        <w:tabs>
          <w:tab w:val="num" w:pos="360"/>
        </w:tabs>
        <w:spacing w:after="0" w:line="240" w:lineRule="auto"/>
        <w:ind w:left="360"/>
      </w:pPr>
      <w:r>
        <w:t xml:space="preserve">Наведено результат вибіркового обстеження рівня заробітної плати (в г. о.) працівників    підприємства. Потрібно побудувати: </w:t>
      </w:r>
    </w:p>
    <w:p w14:paraId="6D9A81D0" w14:textId="77777777" w:rsidR="0033364D" w:rsidRDefault="0033364D" w:rsidP="00B576DB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firstLine="0"/>
      </w:pPr>
      <w:r>
        <w:t>статистичний розподіл частот і відносних частот;</w:t>
      </w:r>
    </w:p>
    <w:p w14:paraId="5B72E805" w14:textId="77777777" w:rsidR="0033364D" w:rsidRDefault="0033364D" w:rsidP="00B576DB">
      <w:pPr>
        <w:tabs>
          <w:tab w:val="left" w:pos="1080"/>
        </w:tabs>
        <w:spacing w:after="0" w:line="240" w:lineRule="auto"/>
        <w:ind w:left="720"/>
      </w:pPr>
      <w:r>
        <w:t>б)</w:t>
      </w:r>
      <w:r>
        <w:tab/>
        <w:t>полігон відносних частот;</w:t>
      </w:r>
    </w:p>
    <w:p w14:paraId="623BF18A" w14:textId="77777777" w:rsidR="0033364D" w:rsidRDefault="0033364D" w:rsidP="00B576DB">
      <w:pPr>
        <w:tabs>
          <w:tab w:val="left" w:pos="1080"/>
        </w:tabs>
        <w:spacing w:after="0" w:line="240" w:lineRule="auto"/>
        <w:ind w:left="720"/>
      </w:pPr>
      <w:r>
        <w:t>в)</w:t>
      </w:r>
      <w:r>
        <w:tab/>
        <w:t>статистичну функцію розподілу та її графік;</w:t>
      </w:r>
    </w:p>
    <w:p w14:paraId="30AE204A" w14:textId="77777777" w:rsidR="0033364D" w:rsidRDefault="0033364D" w:rsidP="00B576DB">
      <w:pPr>
        <w:tabs>
          <w:tab w:val="left" w:pos="1080"/>
        </w:tabs>
        <w:spacing w:after="0" w:line="240" w:lineRule="auto"/>
        <w:ind w:left="720"/>
      </w:pPr>
      <w:r>
        <w:t>г)</w:t>
      </w:r>
      <w:r>
        <w:tab/>
        <w:t>знайти вибіркове середнє та вибіркову дисперсію.</w:t>
      </w:r>
    </w:p>
    <w:p w14:paraId="2319729A" w14:textId="77777777" w:rsidR="0033364D" w:rsidRDefault="0033364D" w:rsidP="00B576DB">
      <w:pPr>
        <w:tabs>
          <w:tab w:val="left" w:pos="1080"/>
        </w:tabs>
        <w:spacing w:after="0" w:line="240" w:lineRule="auto"/>
        <w:ind w:left="720"/>
      </w:pPr>
    </w:p>
    <w:tbl>
      <w:tblPr>
        <w:tblW w:w="87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33364D" w14:paraId="3CF7244D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24E4EDF" w14:textId="77777777" w:rsidR="0033364D" w:rsidRDefault="0033364D" w:rsidP="00B576DB">
            <w:pPr>
              <w:spacing w:after="0" w:line="240" w:lineRule="auto"/>
              <w:jc w:val="center"/>
            </w:pPr>
            <w:r>
              <w:lastRenderedPageBreak/>
              <w:t>В1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347B15" w14:textId="77777777" w:rsidR="0033364D" w:rsidRDefault="0033364D" w:rsidP="00B576DB">
            <w:pPr>
              <w:spacing w:after="0" w:line="240" w:lineRule="auto"/>
              <w:jc w:val="center"/>
            </w:pPr>
            <w:r>
              <w:t>370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62A5B4" w14:textId="77777777" w:rsidR="0033364D" w:rsidRDefault="0033364D" w:rsidP="00B576DB">
            <w:pPr>
              <w:spacing w:after="0" w:line="240" w:lineRule="auto"/>
              <w:jc w:val="center"/>
            </w:pPr>
            <w:r>
              <w:t>350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7BB265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77BBE3" w14:textId="77777777" w:rsidR="0033364D" w:rsidRDefault="0033364D" w:rsidP="00B576DB">
            <w:pPr>
              <w:spacing w:after="0" w:line="240" w:lineRule="auto"/>
              <w:jc w:val="center"/>
            </w:pPr>
            <w:r>
              <w:t>350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6FBC39" w14:textId="77777777" w:rsidR="0033364D" w:rsidRDefault="0033364D" w:rsidP="00B576DB">
            <w:pPr>
              <w:spacing w:after="0" w:line="240" w:lineRule="auto"/>
              <w:jc w:val="center"/>
            </w:pPr>
            <w:r>
              <w:t>378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94987F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AB060C" w14:textId="77777777" w:rsidR="0033364D" w:rsidRDefault="0033364D" w:rsidP="00B576DB">
            <w:pPr>
              <w:spacing w:after="0" w:line="240" w:lineRule="auto"/>
              <w:jc w:val="center"/>
            </w:pPr>
            <w:r>
              <w:t>370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13BFE5" w14:textId="77777777" w:rsidR="0033364D" w:rsidRDefault="0033364D" w:rsidP="00B576DB">
            <w:pPr>
              <w:spacing w:after="0" w:line="240" w:lineRule="auto"/>
              <w:jc w:val="center"/>
            </w:pPr>
            <w:r>
              <w:t>356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B57D40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92B78C" w14:textId="77777777" w:rsidR="0033364D" w:rsidRDefault="0033364D" w:rsidP="00B576DB">
            <w:pPr>
              <w:spacing w:after="0" w:line="240" w:lineRule="auto"/>
              <w:jc w:val="center"/>
            </w:pPr>
            <w:r>
              <w:t>356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9851A5" w14:textId="77777777" w:rsidR="0033364D" w:rsidRDefault="0033364D" w:rsidP="00B576DB">
            <w:pPr>
              <w:spacing w:after="0" w:line="240" w:lineRule="auto"/>
              <w:jc w:val="center"/>
            </w:pPr>
            <w:r>
              <w:t>356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811455" w14:textId="77777777" w:rsidR="0033364D" w:rsidRDefault="0033364D" w:rsidP="00B576DB">
            <w:pPr>
              <w:spacing w:after="0" w:line="240" w:lineRule="auto"/>
              <w:jc w:val="center"/>
            </w:pPr>
            <w:r>
              <w:t>370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F60893" w14:textId="77777777" w:rsidR="0033364D" w:rsidRDefault="0033364D" w:rsidP="00B576DB">
            <w:pPr>
              <w:spacing w:after="0" w:line="240" w:lineRule="auto"/>
              <w:jc w:val="center"/>
            </w:pPr>
            <w:r>
              <w:t>370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5B3C771" w14:textId="77777777" w:rsidR="0033364D" w:rsidRDefault="0033364D" w:rsidP="00B576DB">
            <w:pPr>
              <w:spacing w:after="0" w:line="240" w:lineRule="auto"/>
              <w:jc w:val="center"/>
            </w:pPr>
            <w:r>
              <w:t>370</w:t>
            </w:r>
          </w:p>
        </w:tc>
      </w:tr>
      <w:tr w:rsidR="0033364D" w14:paraId="7F0C694F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672D" w14:textId="77777777" w:rsidR="0033364D" w:rsidRDefault="0033364D" w:rsidP="00B576DB">
            <w:pPr>
              <w:spacing w:after="0" w:line="240" w:lineRule="auto"/>
              <w:jc w:val="center"/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DB14F2" w14:textId="77777777" w:rsidR="0033364D" w:rsidRDefault="0033364D" w:rsidP="00B576DB">
            <w:pPr>
              <w:spacing w:after="0" w:line="240" w:lineRule="auto"/>
              <w:jc w:val="center"/>
            </w:pPr>
            <w:r>
              <w:t>375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BF5B75" w14:textId="77777777" w:rsidR="0033364D" w:rsidRDefault="0033364D" w:rsidP="00B576DB">
            <w:pPr>
              <w:spacing w:after="0" w:line="240" w:lineRule="auto"/>
              <w:jc w:val="center"/>
            </w:pPr>
            <w:r>
              <w:t>370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2485A6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280BBF" w14:textId="77777777" w:rsidR="0033364D" w:rsidRDefault="0033364D" w:rsidP="00B576DB">
            <w:pPr>
              <w:spacing w:after="0" w:line="240" w:lineRule="auto"/>
              <w:jc w:val="center"/>
            </w:pPr>
            <w:r>
              <w:t>356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575B14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4DED0D" w14:textId="77777777" w:rsidR="0033364D" w:rsidRDefault="0033364D" w:rsidP="00B576DB">
            <w:pPr>
              <w:spacing w:after="0" w:line="240" w:lineRule="auto"/>
              <w:jc w:val="center"/>
            </w:pPr>
            <w:r>
              <w:t>350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8BDCF2" w14:textId="77777777" w:rsidR="0033364D" w:rsidRDefault="0033364D" w:rsidP="00B576DB">
            <w:pPr>
              <w:spacing w:after="0" w:line="240" w:lineRule="auto"/>
              <w:jc w:val="center"/>
            </w:pPr>
            <w:r>
              <w:t>356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A805DB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F58982" w14:textId="77777777" w:rsidR="0033364D" w:rsidRDefault="0033364D" w:rsidP="00B576DB">
            <w:pPr>
              <w:spacing w:after="0" w:line="240" w:lineRule="auto"/>
              <w:jc w:val="center"/>
            </w:pPr>
            <w:r>
              <w:t>370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A93018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A6E9D4" w14:textId="77777777" w:rsidR="0033364D" w:rsidRDefault="0033364D" w:rsidP="00B576DB">
            <w:pPr>
              <w:spacing w:after="0" w:line="240" w:lineRule="auto"/>
              <w:jc w:val="center"/>
            </w:pPr>
            <w:r>
              <w:t>375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652D14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7F218B" w14:textId="77777777" w:rsidR="0033364D" w:rsidRDefault="0033364D" w:rsidP="00B576DB">
            <w:pPr>
              <w:spacing w:after="0" w:line="240" w:lineRule="auto"/>
              <w:jc w:val="center"/>
            </w:pPr>
            <w:r>
              <w:t>350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36C40F" w14:textId="77777777" w:rsidR="0033364D" w:rsidRDefault="0033364D" w:rsidP="00B576DB">
            <w:pPr>
              <w:spacing w:after="0" w:line="240" w:lineRule="auto"/>
              <w:jc w:val="center"/>
            </w:pPr>
            <w:r>
              <w:t>378</w:t>
            </w:r>
          </w:p>
        </w:tc>
      </w:tr>
      <w:tr w:rsidR="0033364D" w14:paraId="54DCCAAB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30F144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2A47107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9103A4" w14:textId="77777777" w:rsidR="0033364D" w:rsidRDefault="0033364D" w:rsidP="00B576DB">
            <w:pPr>
              <w:spacing w:after="0" w:line="240" w:lineRule="auto"/>
              <w:jc w:val="center"/>
            </w:pPr>
            <w:r>
              <w:t>391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458C36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20C118" w14:textId="77777777" w:rsidR="0033364D" w:rsidRDefault="0033364D" w:rsidP="00B576DB">
            <w:pPr>
              <w:spacing w:after="0" w:line="240" w:lineRule="auto"/>
              <w:jc w:val="center"/>
            </w:pPr>
            <w:r>
              <w:t>380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9C8884" w14:textId="77777777" w:rsidR="0033364D" w:rsidRDefault="0033364D" w:rsidP="00B576DB">
            <w:pPr>
              <w:spacing w:after="0" w:line="240" w:lineRule="auto"/>
              <w:jc w:val="center"/>
            </w:pPr>
            <w:r>
              <w:t>372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2DFEC6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93F56D" w14:textId="77777777" w:rsidR="0033364D" w:rsidRDefault="0033364D" w:rsidP="00B576DB">
            <w:pPr>
              <w:spacing w:after="0" w:line="240" w:lineRule="auto"/>
              <w:jc w:val="center"/>
            </w:pPr>
            <w:r>
              <w:t>380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3B4E69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3BD6A0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A5B914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B9FEF8" w14:textId="77777777" w:rsidR="0033364D" w:rsidRDefault="0033364D" w:rsidP="00B576DB">
            <w:pPr>
              <w:spacing w:after="0" w:line="240" w:lineRule="auto"/>
              <w:jc w:val="center"/>
            </w:pPr>
            <w:r>
              <w:t>391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774D9C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E90128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DDE512B" w14:textId="77777777" w:rsidR="0033364D" w:rsidRDefault="0033364D" w:rsidP="00B576DB">
            <w:pPr>
              <w:spacing w:after="0" w:line="240" w:lineRule="auto"/>
              <w:jc w:val="center"/>
            </w:pPr>
            <w:r>
              <w:t>391</w:t>
            </w:r>
          </w:p>
        </w:tc>
      </w:tr>
      <w:tr w:rsidR="0033364D" w14:paraId="1647C202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D944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636C2B3" w14:textId="77777777" w:rsidR="0033364D" w:rsidRDefault="0033364D" w:rsidP="00B576DB">
            <w:pPr>
              <w:spacing w:after="0" w:line="240" w:lineRule="auto"/>
              <w:jc w:val="center"/>
            </w:pPr>
            <w:r>
              <w:t>391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D7FAF4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C3701A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B09341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0DD71E" w14:textId="77777777" w:rsidR="0033364D" w:rsidRDefault="0033364D" w:rsidP="00B576DB">
            <w:pPr>
              <w:spacing w:after="0" w:line="240" w:lineRule="auto"/>
              <w:jc w:val="center"/>
            </w:pPr>
            <w:r>
              <w:t>291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025DB5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1D15B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595969" w14:textId="77777777" w:rsidR="0033364D" w:rsidRDefault="0033364D" w:rsidP="00B576DB">
            <w:pPr>
              <w:spacing w:after="0" w:line="240" w:lineRule="auto"/>
              <w:jc w:val="center"/>
            </w:pPr>
            <w:r>
              <w:t>380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C80AAF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4E80AB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AAD03A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030C14" w14:textId="77777777" w:rsidR="0033364D" w:rsidRDefault="0033364D" w:rsidP="00B576DB">
            <w:pPr>
              <w:spacing w:after="0" w:line="240" w:lineRule="auto"/>
              <w:jc w:val="center"/>
            </w:pPr>
            <w:r>
              <w:t>391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F307ED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83CC76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</w:tr>
      <w:tr w:rsidR="0033364D" w14:paraId="36E8DE59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EA7302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24AFAFB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8B2E32" w14:textId="77777777" w:rsidR="0033364D" w:rsidRDefault="0033364D" w:rsidP="00B576DB">
            <w:pPr>
              <w:spacing w:after="0" w:line="240" w:lineRule="auto"/>
              <w:jc w:val="center"/>
            </w:pPr>
            <w:r>
              <w:t>256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82B27" w14:textId="77777777" w:rsidR="0033364D" w:rsidRDefault="0033364D" w:rsidP="00B576DB">
            <w:pPr>
              <w:spacing w:after="0" w:line="240" w:lineRule="auto"/>
              <w:jc w:val="center"/>
            </w:pPr>
            <w:r>
              <w:t>378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1C3BBB" w14:textId="77777777" w:rsidR="0033364D" w:rsidRDefault="0033364D" w:rsidP="00B576DB">
            <w:pPr>
              <w:spacing w:after="0" w:line="240" w:lineRule="auto"/>
              <w:jc w:val="center"/>
            </w:pPr>
            <w:r>
              <w:t>375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2C3020" w14:textId="77777777" w:rsidR="0033364D" w:rsidRDefault="0033364D" w:rsidP="00B576DB">
            <w:pPr>
              <w:spacing w:after="0" w:line="240" w:lineRule="auto"/>
              <w:jc w:val="center"/>
            </w:pPr>
            <w:r>
              <w:t>370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3F287F" w14:textId="77777777" w:rsidR="0033364D" w:rsidRDefault="0033364D" w:rsidP="00B576DB">
            <w:pPr>
              <w:spacing w:after="0" w:line="240" w:lineRule="auto"/>
              <w:jc w:val="center"/>
            </w:pPr>
            <w:r>
              <w:t>378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01670D" w14:textId="77777777" w:rsidR="0033364D" w:rsidRDefault="0033364D" w:rsidP="00B576DB">
            <w:pPr>
              <w:spacing w:after="0" w:line="240" w:lineRule="auto"/>
              <w:jc w:val="center"/>
            </w:pPr>
            <w:r>
              <w:t>370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DB5288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FA326D" w14:textId="77777777" w:rsidR="0033364D" w:rsidRDefault="0033364D" w:rsidP="00B576DB">
            <w:pPr>
              <w:spacing w:after="0" w:line="240" w:lineRule="auto"/>
              <w:jc w:val="center"/>
            </w:pPr>
            <w:r>
              <w:t>370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6D65B9" w14:textId="77777777" w:rsidR="0033364D" w:rsidRDefault="0033364D" w:rsidP="00B576DB">
            <w:pPr>
              <w:spacing w:after="0" w:line="240" w:lineRule="auto"/>
              <w:jc w:val="center"/>
            </w:pPr>
            <w:r>
              <w:t>356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E45A27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634BE1" w14:textId="77777777" w:rsidR="0033364D" w:rsidRDefault="0033364D" w:rsidP="00B576DB">
            <w:pPr>
              <w:spacing w:after="0" w:line="240" w:lineRule="auto"/>
              <w:jc w:val="center"/>
            </w:pPr>
            <w:r>
              <w:t>370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62DC0B" w14:textId="77777777" w:rsidR="0033364D" w:rsidRDefault="0033364D" w:rsidP="00B576DB">
            <w:pPr>
              <w:spacing w:after="0" w:line="240" w:lineRule="auto"/>
              <w:jc w:val="center"/>
            </w:pPr>
            <w:r>
              <w:t>356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4A05BA7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</w:tr>
      <w:tr w:rsidR="0033364D" w14:paraId="722290CD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DD84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8CDAFD" w14:textId="77777777" w:rsidR="0033364D" w:rsidRDefault="0033364D" w:rsidP="00B576DB">
            <w:pPr>
              <w:spacing w:after="0" w:line="240" w:lineRule="auto"/>
              <w:jc w:val="center"/>
            </w:pPr>
            <w:r>
              <w:t>356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B9BAB4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3C7E56" w14:textId="77777777" w:rsidR="0033364D" w:rsidRDefault="0033364D" w:rsidP="00B576DB">
            <w:pPr>
              <w:spacing w:after="0" w:line="240" w:lineRule="auto"/>
              <w:jc w:val="center"/>
            </w:pPr>
            <w:r>
              <w:t>375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C765DC" w14:textId="77777777" w:rsidR="0033364D" w:rsidRDefault="0033364D" w:rsidP="00B576DB">
            <w:pPr>
              <w:spacing w:after="0" w:line="240" w:lineRule="auto"/>
              <w:jc w:val="center"/>
            </w:pPr>
            <w:r>
              <w:t>370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9B80BD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A6A801" w14:textId="77777777" w:rsidR="0033364D" w:rsidRDefault="0033364D" w:rsidP="00B576DB">
            <w:pPr>
              <w:spacing w:after="0" w:line="240" w:lineRule="auto"/>
              <w:jc w:val="center"/>
            </w:pPr>
            <w:r>
              <w:t>375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8803EF" w14:textId="77777777" w:rsidR="0033364D" w:rsidRDefault="0033364D" w:rsidP="00B576DB">
            <w:pPr>
              <w:spacing w:after="0" w:line="240" w:lineRule="auto"/>
              <w:jc w:val="center"/>
            </w:pPr>
            <w:r>
              <w:t>378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0BABF0" w14:textId="77777777" w:rsidR="0033364D" w:rsidRDefault="0033364D" w:rsidP="00B576DB">
            <w:pPr>
              <w:spacing w:after="0" w:line="240" w:lineRule="auto"/>
              <w:jc w:val="center"/>
            </w:pPr>
            <w:r>
              <w:t>350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CFCDF0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1C2910" w14:textId="77777777" w:rsidR="0033364D" w:rsidRDefault="0033364D" w:rsidP="00B576DB">
            <w:pPr>
              <w:spacing w:after="0" w:line="240" w:lineRule="auto"/>
              <w:jc w:val="center"/>
            </w:pPr>
            <w:r>
              <w:t>350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5FF91F" w14:textId="77777777" w:rsidR="0033364D" w:rsidRDefault="0033364D" w:rsidP="00B576DB">
            <w:pPr>
              <w:spacing w:after="0" w:line="240" w:lineRule="auto"/>
              <w:jc w:val="center"/>
            </w:pPr>
            <w:r>
              <w:t>375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E4D77A" w14:textId="77777777" w:rsidR="0033364D" w:rsidRDefault="0033364D" w:rsidP="00B576DB">
            <w:pPr>
              <w:spacing w:after="0" w:line="240" w:lineRule="auto"/>
              <w:jc w:val="center"/>
            </w:pPr>
            <w:r>
              <w:t>364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2B5806" w14:textId="77777777" w:rsidR="0033364D" w:rsidRDefault="0033364D" w:rsidP="00B576DB">
            <w:pPr>
              <w:spacing w:after="0" w:line="240" w:lineRule="auto"/>
              <w:jc w:val="center"/>
            </w:pPr>
            <w:r>
              <w:t>378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DCA13D" w14:textId="77777777" w:rsidR="0033364D" w:rsidRDefault="0033364D" w:rsidP="00B576DB">
            <w:pPr>
              <w:spacing w:after="0" w:line="240" w:lineRule="auto"/>
              <w:jc w:val="center"/>
            </w:pPr>
            <w:r>
              <w:t>356</w:t>
            </w:r>
          </w:p>
        </w:tc>
      </w:tr>
      <w:tr w:rsidR="0033364D" w14:paraId="370F41A5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19FB30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6C63DE0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08141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AB9460" w14:textId="77777777" w:rsidR="0033364D" w:rsidRDefault="0033364D" w:rsidP="00B576DB">
            <w:pPr>
              <w:spacing w:after="0" w:line="240" w:lineRule="auto"/>
              <w:jc w:val="center"/>
            </w:pPr>
            <w:r>
              <w:t>472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67E0CB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27B53F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610222" w14:textId="77777777" w:rsidR="0033364D" w:rsidRDefault="0033364D" w:rsidP="00B576DB">
            <w:pPr>
              <w:spacing w:after="0" w:line="240" w:lineRule="auto"/>
              <w:jc w:val="center"/>
            </w:pPr>
            <w:r>
              <w:t>472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9BC0CB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4021E9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61AC48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1B0851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1AF42D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1639A4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AE1381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22F2E48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</w:tr>
      <w:tr w:rsidR="0033364D" w14:paraId="4FB8AEF0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2756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300AA0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1463AE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40F5F4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28997D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951006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949830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9F3365" w14:textId="77777777" w:rsidR="0033364D" w:rsidRDefault="0033364D" w:rsidP="00B576DB">
            <w:pPr>
              <w:spacing w:after="0" w:line="240" w:lineRule="auto"/>
              <w:jc w:val="center"/>
            </w:pPr>
            <w:r>
              <w:t>472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8367E2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3519CC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2B9900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997270" w14:textId="77777777" w:rsidR="0033364D" w:rsidRDefault="0033364D" w:rsidP="00B576DB">
            <w:pPr>
              <w:spacing w:after="0" w:line="240" w:lineRule="auto"/>
              <w:jc w:val="center"/>
            </w:pPr>
            <w:r>
              <w:t>472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C7F991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BE2970" w14:textId="77777777" w:rsidR="0033364D" w:rsidRDefault="0033364D" w:rsidP="00B576DB">
            <w:pPr>
              <w:spacing w:after="0" w:line="240" w:lineRule="auto"/>
              <w:jc w:val="center"/>
            </w:pPr>
            <w:r>
              <w:t>472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486789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</w:tr>
      <w:tr w:rsidR="0033364D" w14:paraId="6609F086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1C018E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C7492A7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2B0A6E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3BD7E1" w14:textId="77777777" w:rsidR="0033364D" w:rsidRDefault="0033364D" w:rsidP="00B576DB">
            <w:pPr>
              <w:spacing w:after="0" w:line="240" w:lineRule="auto"/>
              <w:jc w:val="center"/>
            </w:pPr>
            <w:r>
              <w:t>475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D5BC3C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A34069" w14:textId="77777777" w:rsidR="0033364D" w:rsidRDefault="0033364D" w:rsidP="00B576DB">
            <w:pPr>
              <w:spacing w:after="0" w:line="240" w:lineRule="auto"/>
              <w:jc w:val="center"/>
            </w:pPr>
            <w:r>
              <w:t>461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EAC44D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7994BE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4BFD8A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4A59AC" w14:textId="77777777" w:rsidR="0033364D" w:rsidRDefault="0033364D" w:rsidP="00B576DB">
            <w:pPr>
              <w:spacing w:after="0" w:line="240" w:lineRule="auto"/>
              <w:jc w:val="center"/>
            </w:pPr>
            <w:r>
              <w:t>461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5EDA59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EB7161" w14:textId="77777777" w:rsidR="0033364D" w:rsidRDefault="0033364D" w:rsidP="00B576DB">
            <w:pPr>
              <w:spacing w:after="0" w:line="240" w:lineRule="auto"/>
              <w:jc w:val="center"/>
            </w:pPr>
            <w:r>
              <w:t>459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698967" w14:textId="77777777" w:rsidR="0033364D" w:rsidRDefault="0033364D" w:rsidP="00B576DB">
            <w:pPr>
              <w:spacing w:after="0" w:line="240" w:lineRule="auto"/>
              <w:jc w:val="center"/>
            </w:pPr>
            <w:r>
              <w:t>475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C91539" w14:textId="77777777" w:rsidR="0033364D" w:rsidRDefault="0033364D" w:rsidP="00B576DB">
            <w:pPr>
              <w:spacing w:after="0" w:line="240" w:lineRule="auto"/>
              <w:jc w:val="center"/>
            </w:pPr>
            <w:r>
              <w:t>461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B401F9E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</w:tr>
      <w:tr w:rsidR="0033364D" w14:paraId="0375BA3F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35E6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E97DA3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85C22F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777B76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C83769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026CF2" w14:textId="77777777" w:rsidR="0033364D" w:rsidRDefault="0033364D" w:rsidP="00B576DB">
            <w:pPr>
              <w:spacing w:after="0" w:line="240" w:lineRule="auto"/>
              <w:jc w:val="center"/>
            </w:pPr>
            <w:r>
              <w:t>461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1A436C" w14:textId="77777777" w:rsidR="0033364D" w:rsidRDefault="0033364D" w:rsidP="00B576DB">
            <w:pPr>
              <w:spacing w:after="0" w:line="240" w:lineRule="auto"/>
              <w:jc w:val="center"/>
            </w:pPr>
            <w:r>
              <w:t>461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997953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D03EFF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0D67F2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59884D" w14:textId="77777777" w:rsidR="0033364D" w:rsidRDefault="0033364D" w:rsidP="00B576DB">
            <w:pPr>
              <w:spacing w:after="0" w:line="240" w:lineRule="auto"/>
              <w:jc w:val="center"/>
            </w:pPr>
            <w:r>
              <w:t>461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CEE691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6FEE11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0CCE27" w14:textId="77777777" w:rsidR="0033364D" w:rsidRDefault="0033364D" w:rsidP="00B576DB">
            <w:pPr>
              <w:spacing w:after="0" w:line="240" w:lineRule="auto"/>
              <w:jc w:val="center"/>
            </w:pPr>
            <w:r>
              <w:t>461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4D8F0C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</w:tr>
      <w:tr w:rsidR="0033364D" w14:paraId="35CEF494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76B22A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29DE6B4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A83B05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ECE810" w14:textId="77777777" w:rsidR="0033364D" w:rsidRDefault="0033364D" w:rsidP="00B576DB">
            <w:pPr>
              <w:spacing w:after="0" w:line="240" w:lineRule="auto"/>
              <w:jc w:val="center"/>
            </w:pPr>
            <w:r>
              <w:t>380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8F7EF6" w14:textId="77777777" w:rsidR="0033364D" w:rsidRDefault="0033364D" w:rsidP="00B576DB">
            <w:pPr>
              <w:spacing w:after="0" w:line="240" w:lineRule="auto"/>
              <w:jc w:val="center"/>
            </w:pPr>
            <w:r>
              <w:t>372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067257" w14:textId="77777777" w:rsidR="0033364D" w:rsidRDefault="0033364D" w:rsidP="00B576DB">
            <w:pPr>
              <w:spacing w:after="0" w:line="240" w:lineRule="auto"/>
              <w:jc w:val="center"/>
            </w:pPr>
            <w:r>
              <w:t>391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5D5EAD" w14:textId="77777777" w:rsidR="0033364D" w:rsidRDefault="0033364D" w:rsidP="00B576DB">
            <w:pPr>
              <w:spacing w:after="0" w:line="240" w:lineRule="auto"/>
              <w:jc w:val="center"/>
            </w:pPr>
            <w:r>
              <w:t>380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060257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94A83C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06DD76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6AE5A3" w14:textId="77777777" w:rsidR="0033364D" w:rsidRDefault="0033364D" w:rsidP="00B576DB">
            <w:pPr>
              <w:spacing w:after="0" w:line="240" w:lineRule="auto"/>
              <w:jc w:val="center"/>
            </w:pPr>
            <w:r>
              <w:t>391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F87C06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BADBE8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931226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F2BFE7D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</w:tr>
      <w:tr w:rsidR="0033364D" w14:paraId="06EE08A1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A336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473977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7464D1" w14:textId="77777777" w:rsidR="0033364D" w:rsidRDefault="0033364D" w:rsidP="00B576DB">
            <w:pPr>
              <w:spacing w:after="0" w:line="240" w:lineRule="auto"/>
              <w:jc w:val="center"/>
            </w:pPr>
            <w:r>
              <w:t>391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4C96EC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468BE9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7261FB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25A916" w14:textId="77777777" w:rsidR="0033364D" w:rsidRDefault="0033364D" w:rsidP="00B576DB">
            <w:pPr>
              <w:spacing w:after="0" w:line="240" w:lineRule="auto"/>
              <w:jc w:val="center"/>
            </w:pPr>
            <w:r>
              <w:t>372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D46EBB" w14:textId="77777777" w:rsidR="0033364D" w:rsidRDefault="0033364D" w:rsidP="00B576DB">
            <w:pPr>
              <w:spacing w:after="0" w:line="240" w:lineRule="auto"/>
              <w:jc w:val="center"/>
            </w:pPr>
            <w:r>
              <w:t>380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A8EF8C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FAB22F" w14:textId="77777777" w:rsidR="0033364D" w:rsidRDefault="0033364D" w:rsidP="00B576DB">
            <w:pPr>
              <w:spacing w:after="0" w:line="240" w:lineRule="auto"/>
              <w:jc w:val="center"/>
            </w:pPr>
            <w:r>
              <w:t>391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92BDAB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83280E" w14:textId="77777777" w:rsidR="0033364D" w:rsidRDefault="0033364D" w:rsidP="00B576DB">
            <w:pPr>
              <w:spacing w:after="0" w:line="240" w:lineRule="auto"/>
              <w:jc w:val="center"/>
            </w:pPr>
            <w:r>
              <w:t>380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A4803E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D8BE96" w14:textId="77777777" w:rsidR="0033364D" w:rsidRDefault="0033364D" w:rsidP="00B576DB">
            <w:pPr>
              <w:spacing w:after="0" w:line="240" w:lineRule="auto"/>
              <w:jc w:val="center"/>
            </w:pPr>
            <w:r>
              <w:t>372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46832" w14:textId="77777777" w:rsidR="0033364D" w:rsidRDefault="0033364D" w:rsidP="00B576DB">
            <w:pPr>
              <w:spacing w:after="0" w:line="240" w:lineRule="auto"/>
              <w:jc w:val="center"/>
            </w:pPr>
            <w:r>
              <w:t>391</w:t>
            </w:r>
          </w:p>
        </w:tc>
      </w:tr>
      <w:tr w:rsidR="0033364D" w14:paraId="41F65874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CDC062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45A6847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5F209D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732969" w14:textId="77777777" w:rsidR="0033364D" w:rsidRDefault="0033364D" w:rsidP="00B576DB">
            <w:pPr>
              <w:spacing w:after="0" w:line="240" w:lineRule="auto"/>
              <w:jc w:val="center"/>
            </w:pPr>
            <w:r>
              <w:t>475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087D15" w14:textId="77777777" w:rsidR="0033364D" w:rsidRDefault="0033364D" w:rsidP="00B576DB">
            <w:pPr>
              <w:spacing w:after="0" w:line="240" w:lineRule="auto"/>
              <w:jc w:val="center"/>
            </w:pPr>
            <w:r>
              <w:t>466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B36398" w14:textId="77777777" w:rsidR="0033364D" w:rsidRDefault="0033364D" w:rsidP="00B576DB">
            <w:pPr>
              <w:spacing w:after="0" w:line="240" w:lineRule="auto"/>
              <w:jc w:val="center"/>
            </w:pPr>
            <w:r>
              <w:t>455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00BDAD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794845" w14:textId="77777777" w:rsidR="0033364D" w:rsidRDefault="0033364D" w:rsidP="00B576DB">
            <w:pPr>
              <w:spacing w:after="0" w:line="240" w:lineRule="auto"/>
              <w:jc w:val="center"/>
            </w:pPr>
            <w:r>
              <w:t>475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D688A2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449B92" w14:textId="77777777" w:rsidR="0033364D" w:rsidRDefault="0033364D" w:rsidP="00B576DB">
            <w:pPr>
              <w:spacing w:after="0" w:line="240" w:lineRule="auto"/>
              <w:jc w:val="center"/>
            </w:pPr>
            <w:r>
              <w:t>455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11F62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EDC94B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502228" w14:textId="77777777" w:rsidR="0033364D" w:rsidRDefault="0033364D" w:rsidP="00B576DB">
            <w:pPr>
              <w:spacing w:after="0" w:line="240" w:lineRule="auto"/>
              <w:jc w:val="center"/>
            </w:pPr>
            <w:r>
              <w:t>455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3B1F30" w14:textId="77777777" w:rsidR="0033364D" w:rsidRDefault="0033364D" w:rsidP="00B576DB">
            <w:pPr>
              <w:spacing w:after="0" w:line="240" w:lineRule="auto"/>
              <w:jc w:val="center"/>
            </w:pPr>
            <w:r>
              <w:t>475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728594A" w14:textId="77777777" w:rsidR="0033364D" w:rsidRDefault="0033364D" w:rsidP="00B576DB">
            <w:pPr>
              <w:spacing w:after="0" w:line="240" w:lineRule="auto"/>
              <w:jc w:val="center"/>
            </w:pPr>
            <w:r>
              <w:t>466</w:t>
            </w:r>
          </w:p>
        </w:tc>
      </w:tr>
      <w:tr w:rsidR="0033364D" w14:paraId="74BBE7E9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3B8D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47548CB" w14:textId="77777777" w:rsidR="0033364D" w:rsidRDefault="0033364D" w:rsidP="00B576DB">
            <w:pPr>
              <w:spacing w:after="0" w:line="240" w:lineRule="auto"/>
              <w:jc w:val="center"/>
            </w:pPr>
            <w:r>
              <w:t>466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7672E7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22FBFB" w14:textId="77777777" w:rsidR="0033364D" w:rsidRDefault="0033364D" w:rsidP="00B576DB">
            <w:pPr>
              <w:spacing w:after="0" w:line="240" w:lineRule="auto"/>
              <w:jc w:val="center"/>
            </w:pPr>
            <w:r>
              <w:t>466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29B3E2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E6CDEE" w14:textId="77777777" w:rsidR="0033364D" w:rsidRDefault="0033364D" w:rsidP="00B576DB">
            <w:pPr>
              <w:spacing w:after="0" w:line="240" w:lineRule="auto"/>
              <w:jc w:val="center"/>
            </w:pPr>
            <w:r>
              <w:t>481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76DB5C" w14:textId="77777777" w:rsidR="0033364D" w:rsidRDefault="0033364D" w:rsidP="00B576DB">
            <w:pPr>
              <w:spacing w:after="0" w:line="240" w:lineRule="auto"/>
              <w:jc w:val="center"/>
            </w:pPr>
            <w:r>
              <w:t>455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CA1F3B" w14:textId="77777777" w:rsidR="0033364D" w:rsidRDefault="0033364D" w:rsidP="00B576DB">
            <w:pPr>
              <w:spacing w:after="0" w:line="240" w:lineRule="auto"/>
              <w:jc w:val="center"/>
            </w:pPr>
            <w:r>
              <w:t>466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1CE6DD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D16A41" w14:textId="77777777" w:rsidR="0033364D" w:rsidRDefault="0033364D" w:rsidP="00B576DB">
            <w:pPr>
              <w:spacing w:after="0" w:line="240" w:lineRule="auto"/>
              <w:jc w:val="center"/>
            </w:pPr>
            <w:r>
              <w:t>481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E5FB68" w14:textId="77777777" w:rsidR="0033364D" w:rsidRDefault="0033364D" w:rsidP="00B576DB">
            <w:pPr>
              <w:spacing w:after="0" w:line="240" w:lineRule="auto"/>
              <w:jc w:val="center"/>
            </w:pPr>
            <w:r>
              <w:t>466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EA9CAC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894ECC" w14:textId="77777777" w:rsidR="0033364D" w:rsidRDefault="0033364D" w:rsidP="00B576DB">
            <w:pPr>
              <w:spacing w:after="0" w:line="240" w:lineRule="auto"/>
              <w:jc w:val="center"/>
            </w:pPr>
            <w:r>
              <w:t>466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A0B98E" w14:textId="77777777" w:rsidR="0033364D" w:rsidRDefault="0033364D" w:rsidP="00B576DB">
            <w:pPr>
              <w:spacing w:after="0" w:line="240" w:lineRule="auto"/>
              <w:jc w:val="center"/>
            </w:pPr>
            <w:r>
              <w:t>481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FB6770" w14:textId="77777777" w:rsidR="0033364D" w:rsidRDefault="0033364D" w:rsidP="00B576DB">
            <w:pPr>
              <w:spacing w:after="0" w:line="240" w:lineRule="auto"/>
              <w:jc w:val="center"/>
            </w:pPr>
            <w:r>
              <w:t>475</w:t>
            </w:r>
          </w:p>
        </w:tc>
      </w:tr>
      <w:tr w:rsidR="0033364D" w14:paraId="7D79A61F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BCC6A2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01D31C2" w14:textId="77777777" w:rsidR="0033364D" w:rsidRDefault="0033364D" w:rsidP="00B576DB">
            <w:pPr>
              <w:spacing w:after="0" w:line="240" w:lineRule="auto"/>
              <w:jc w:val="center"/>
            </w:pPr>
            <w:r>
              <w:t>592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0AB174" w14:textId="77777777" w:rsidR="0033364D" w:rsidRDefault="0033364D" w:rsidP="00B576DB">
            <w:pPr>
              <w:spacing w:after="0" w:line="240" w:lineRule="auto"/>
              <w:jc w:val="center"/>
            </w:pPr>
            <w:r>
              <w:t>588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4657AE" w14:textId="77777777" w:rsidR="0033364D" w:rsidRDefault="0033364D" w:rsidP="00B576DB">
            <w:pPr>
              <w:spacing w:after="0" w:line="240" w:lineRule="auto"/>
              <w:jc w:val="center"/>
            </w:pPr>
            <w:r>
              <w:t>580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9E6BF5" w14:textId="77777777" w:rsidR="0033364D" w:rsidRDefault="0033364D" w:rsidP="00B576DB">
            <w:pPr>
              <w:spacing w:after="0" w:line="240" w:lineRule="auto"/>
              <w:jc w:val="center"/>
            </w:pPr>
            <w:r>
              <w:t>584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A03CE5" w14:textId="77777777" w:rsidR="0033364D" w:rsidRDefault="0033364D" w:rsidP="00B576DB">
            <w:pPr>
              <w:spacing w:after="0" w:line="240" w:lineRule="auto"/>
              <w:jc w:val="center"/>
            </w:pPr>
            <w:r>
              <w:t>575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4CDB16" w14:textId="77777777" w:rsidR="0033364D" w:rsidRDefault="0033364D" w:rsidP="00B576DB">
            <w:pPr>
              <w:spacing w:after="0" w:line="240" w:lineRule="auto"/>
              <w:jc w:val="center"/>
            </w:pPr>
            <w:r>
              <w:t>584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7D8FD1" w14:textId="77777777" w:rsidR="0033364D" w:rsidRDefault="0033364D" w:rsidP="00B576DB">
            <w:pPr>
              <w:spacing w:after="0" w:line="240" w:lineRule="auto"/>
              <w:jc w:val="center"/>
            </w:pPr>
            <w:r>
              <w:t>592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0320F0" w14:textId="77777777" w:rsidR="0033364D" w:rsidRDefault="0033364D" w:rsidP="00B576DB">
            <w:pPr>
              <w:spacing w:after="0" w:line="240" w:lineRule="auto"/>
              <w:jc w:val="center"/>
            </w:pPr>
            <w:r>
              <w:t>584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13731F" w14:textId="77777777" w:rsidR="0033364D" w:rsidRDefault="0033364D" w:rsidP="00B576DB">
            <w:pPr>
              <w:spacing w:after="0" w:line="240" w:lineRule="auto"/>
              <w:jc w:val="center"/>
            </w:pPr>
            <w:r>
              <w:t>588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346798" w14:textId="77777777" w:rsidR="0033364D" w:rsidRDefault="0033364D" w:rsidP="00B576DB">
            <w:pPr>
              <w:spacing w:after="0" w:line="240" w:lineRule="auto"/>
              <w:jc w:val="center"/>
            </w:pPr>
            <w:r>
              <w:t>592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770B4F" w14:textId="77777777" w:rsidR="0033364D" w:rsidRDefault="0033364D" w:rsidP="00B576DB">
            <w:pPr>
              <w:spacing w:after="0" w:line="240" w:lineRule="auto"/>
              <w:jc w:val="center"/>
            </w:pPr>
            <w:r>
              <w:t>592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F9AE69" w14:textId="77777777" w:rsidR="0033364D" w:rsidRDefault="0033364D" w:rsidP="00B576DB">
            <w:pPr>
              <w:spacing w:after="0" w:line="240" w:lineRule="auto"/>
              <w:jc w:val="center"/>
            </w:pPr>
            <w:r>
              <w:t>584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A4F4BF" w14:textId="77777777" w:rsidR="0033364D" w:rsidRDefault="0033364D" w:rsidP="00B576DB">
            <w:pPr>
              <w:spacing w:after="0" w:line="240" w:lineRule="auto"/>
              <w:jc w:val="center"/>
            </w:pPr>
            <w:r>
              <w:t>588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04E0DF0" w14:textId="77777777" w:rsidR="0033364D" w:rsidRDefault="0033364D" w:rsidP="00B576DB">
            <w:pPr>
              <w:spacing w:after="0" w:line="240" w:lineRule="auto"/>
              <w:jc w:val="center"/>
            </w:pPr>
            <w:r>
              <w:t>592</w:t>
            </w:r>
          </w:p>
        </w:tc>
      </w:tr>
      <w:tr w:rsidR="0033364D" w14:paraId="640B469F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EFDE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C8CF42F" w14:textId="77777777" w:rsidR="0033364D" w:rsidRDefault="0033364D" w:rsidP="00B576DB">
            <w:pPr>
              <w:spacing w:after="0" w:line="240" w:lineRule="auto"/>
              <w:jc w:val="center"/>
            </w:pPr>
            <w:r>
              <w:t>588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80956E" w14:textId="77777777" w:rsidR="0033364D" w:rsidRDefault="0033364D" w:rsidP="00B576DB">
            <w:pPr>
              <w:spacing w:after="0" w:line="240" w:lineRule="auto"/>
              <w:jc w:val="center"/>
            </w:pPr>
            <w:r>
              <w:t>584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F15516" w14:textId="77777777" w:rsidR="0033364D" w:rsidRDefault="0033364D" w:rsidP="00B576DB">
            <w:pPr>
              <w:spacing w:after="0" w:line="240" w:lineRule="auto"/>
              <w:jc w:val="center"/>
            </w:pPr>
            <w:r>
              <w:t>588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59E256" w14:textId="77777777" w:rsidR="0033364D" w:rsidRDefault="0033364D" w:rsidP="00B576DB">
            <w:pPr>
              <w:spacing w:after="0" w:line="240" w:lineRule="auto"/>
              <w:jc w:val="center"/>
            </w:pPr>
            <w:r>
              <w:t>592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4D0A08" w14:textId="77777777" w:rsidR="0033364D" w:rsidRDefault="0033364D" w:rsidP="00B576DB">
            <w:pPr>
              <w:spacing w:after="0" w:line="240" w:lineRule="auto"/>
              <w:jc w:val="center"/>
            </w:pPr>
            <w:r>
              <w:t>588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86BA6E" w14:textId="77777777" w:rsidR="0033364D" w:rsidRDefault="0033364D" w:rsidP="00B576DB">
            <w:pPr>
              <w:spacing w:after="0" w:line="240" w:lineRule="auto"/>
              <w:jc w:val="center"/>
            </w:pPr>
            <w:r>
              <w:t>580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AB12E1" w14:textId="77777777" w:rsidR="0033364D" w:rsidRDefault="0033364D" w:rsidP="00B576DB">
            <w:pPr>
              <w:spacing w:after="0" w:line="240" w:lineRule="auto"/>
              <w:jc w:val="center"/>
            </w:pPr>
            <w:r>
              <w:t>588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004AEF" w14:textId="77777777" w:rsidR="0033364D" w:rsidRDefault="0033364D" w:rsidP="00B576DB">
            <w:pPr>
              <w:spacing w:after="0" w:line="240" w:lineRule="auto"/>
              <w:jc w:val="center"/>
            </w:pPr>
            <w:r>
              <w:t>592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477CC7" w14:textId="77777777" w:rsidR="0033364D" w:rsidRDefault="0033364D" w:rsidP="00B576DB">
            <w:pPr>
              <w:spacing w:after="0" w:line="240" w:lineRule="auto"/>
              <w:jc w:val="center"/>
            </w:pPr>
            <w:r>
              <w:t>584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8AC2D9" w14:textId="77777777" w:rsidR="0033364D" w:rsidRDefault="0033364D" w:rsidP="00B576DB">
            <w:pPr>
              <w:spacing w:after="0" w:line="240" w:lineRule="auto"/>
              <w:jc w:val="center"/>
            </w:pPr>
            <w:r>
              <w:t>588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61CFAD" w14:textId="77777777" w:rsidR="0033364D" w:rsidRDefault="0033364D" w:rsidP="00B576DB">
            <w:pPr>
              <w:spacing w:after="0" w:line="240" w:lineRule="auto"/>
              <w:jc w:val="center"/>
            </w:pPr>
            <w:r>
              <w:t>592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691FAD" w14:textId="77777777" w:rsidR="0033364D" w:rsidRDefault="0033364D" w:rsidP="00B576DB">
            <w:pPr>
              <w:spacing w:after="0" w:line="240" w:lineRule="auto"/>
              <w:jc w:val="center"/>
            </w:pPr>
            <w:r>
              <w:t>580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10531" w14:textId="77777777" w:rsidR="0033364D" w:rsidRDefault="0033364D" w:rsidP="00B576DB">
            <w:pPr>
              <w:spacing w:after="0" w:line="240" w:lineRule="auto"/>
              <w:jc w:val="center"/>
            </w:pPr>
            <w:r>
              <w:t>584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60FE5F" w14:textId="77777777" w:rsidR="0033364D" w:rsidRDefault="0033364D" w:rsidP="00B576DB">
            <w:pPr>
              <w:spacing w:after="0" w:line="240" w:lineRule="auto"/>
              <w:jc w:val="center"/>
            </w:pPr>
            <w:r>
              <w:t>575</w:t>
            </w:r>
          </w:p>
        </w:tc>
      </w:tr>
      <w:tr w:rsidR="0033364D" w14:paraId="0621FD28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A11FE0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3508D40" w14:textId="77777777" w:rsidR="0033364D" w:rsidRDefault="0033364D" w:rsidP="00B576DB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477E8E" w14:textId="77777777" w:rsidR="0033364D" w:rsidRDefault="0033364D" w:rsidP="00B576DB">
            <w:pPr>
              <w:spacing w:after="0" w:line="240" w:lineRule="auto"/>
              <w:jc w:val="center"/>
            </w:pPr>
            <w:r>
              <w:t>515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CEF12C" w14:textId="77777777" w:rsidR="0033364D" w:rsidRDefault="0033364D" w:rsidP="00B576DB">
            <w:pPr>
              <w:spacing w:after="0" w:line="240" w:lineRule="auto"/>
              <w:jc w:val="center"/>
            </w:pPr>
            <w:r>
              <w:t>495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06D875" w14:textId="77777777" w:rsidR="0033364D" w:rsidRDefault="0033364D" w:rsidP="00B576DB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AAF889" w14:textId="77777777" w:rsidR="0033364D" w:rsidRDefault="0033364D" w:rsidP="00B576DB">
            <w:pPr>
              <w:spacing w:after="0" w:line="240" w:lineRule="auto"/>
              <w:jc w:val="center"/>
            </w:pPr>
            <w:r>
              <w:t>540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0D9FAC" w14:textId="77777777" w:rsidR="0033364D" w:rsidRDefault="0033364D" w:rsidP="00B576DB">
            <w:pPr>
              <w:spacing w:after="0" w:line="240" w:lineRule="auto"/>
              <w:jc w:val="center"/>
            </w:pPr>
            <w:r>
              <w:t>535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B365B9" w14:textId="77777777" w:rsidR="0033364D" w:rsidRDefault="0033364D" w:rsidP="00B576DB">
            <w:pPr>
              <w:spacing w:after="0" w:line="240" w:lineRule="auto"/>
              <w:jc w:val="center"/>
            </w:pPr>
            <w:r>
              <w:t>505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5234B0" w14:textId="77777777" w:rsidR="0033364D" w:rsidRDefault="0033364D" w:rsidP="00B576DB">
            <w:pPr>
              <w:spacing w:after="0" w:line="240" w:lineRule="auto"/>
              <w:jc w:val="center"/>
            </w:pPr>
            <w:r>
              <w:t>515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BC0C8B" w14:textId="77777777" w:rsidR="0033364D" w:rsidRDefault="0033364D" w:rsidP="00B576DB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3A0AB6" w14:textId="77777777" w:rsidR="0033364D" w:rsidRDefault="0033364D" w:rsidP="00B576DB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B9B644" w14:textId="77777777" w:rsidR="0033364D" w:rsidRDefault="0033364D" w:rsidP="00B576DB">
            <w:pPr>
              <w:spacing w:after="0" w:line="240" w:lineRule="auto"/>
              <w:jc w:val="center"/>
            </w:pPr>
            <w:r>
              <w:t>505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9239DA" w14:textId="77777777" w:rsidR="0033364D" w:rsidRDefault="0033364D" w:rsidP="00B576DB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C2304A" w14:textId="77777777" w:rsidR="0033364D" w:rsidRDefault="0033364D" w:rsidP="00B576DB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1C38DC1" w14:textId="77777777" w:rsidR="0033364D" w:rsidRDefault="0033364D" w:rsidP="00B576DB">
            <w:pPr>
              <w:spacing w:after="0" w:line="240" w:lineRule="auto"/>
              <w:jc w:val="center"/>
            </w:pPr>
            <w:r>
              <w:t>495</w:t>
            </w:r>
          </w:p>
        </w:tc>
      </w:tr>
      <w:tr w:rsidR="0033364D" w14:paraId="6EC7F58C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AB6A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531F113" w14:textId="77777777" w:rsidR="0033364D" w:rsidRDefault="0033364D" w:rsidP="00B576DB">
            <w:pPr>
              <w:spacing w:after="0" w:line="240" w:lineRule="auto"/>
              <w:jc w:val="center"/>
            </w:pPr>
            <w:r>
              <w:t>510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FA5180" w14:textId="77777777" w:rsidR="0033364D" w:rsidRDefault="0033364D" w:rsidP="00B576DB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156F0B" w14:textId="77777777" w:rsidR="0033364D" w:rsidRDefault="0033364D" w:rsidP="00B576DB">
            <w:pPr>
              <w:spacing w:after="0" w:line="240" w:lineRule="auto"/>
              <w:jc w:val="center"/>
            </w:pPr>
            <w:r>
              <w:t>505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51E723" w14:textId="77777777" w:rsidR="0033364D" w:rsidRDefault="0033364D" w:rsidP="00B576DB">
            <w:pPr>
              <w:spacing w:after="0" w:line="240" w:lineRule="auto"/>
              <w:jc w:val="center"/>
            </w:pPr>
            <w:r>
              <w:t>490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1D2A5E" w14:textId="77777777" w:rsidR="0033364D" w:rsidRDefault="0033364D" w:rsidP="00B576DB">
            <w:pPr>
              <w:spacing w:after="0" w:line="240" w:lineRule="auto"/>
              <w:jc w:val="center"/>
            </w:pPr>
            <w:r>
              <w:t>525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EF2D57" w14:textId="77777777" w:rsidR="0033364D" w:rsidRDefault="0033364D" w:rsidP="00B576DB">
            <w:pPr>
              <w:spacing w:after="0" w:line="240" w:lineRule="auto"/>
              <w:jc w:val="center"/>
            </w:pPr>
            <w:r>
              <w:t>515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AB5099" w14:textId="77777777" w:rsidR="0033364D" w:rsidRDefault="0033364D" w:rsidP="00B576DB">
            <w:pPr>
              <w:spacing w:after="0" w:line="240" w:lineRule="auto"/>
              <w:jc w:val="center"/>
            </w:pPr>
            <w:r>
              <w:t>490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3FF04B" w14:textId="77777777" w:rsidR="0033364D" w:rsidRDefault="0033364D" w:rsidP="00B576DB">
            <w:pPr>
              <w:spacing w:after="0" w:line="240" w:lineRule="auto"/>
              <w:jc w:val="center"/>
            </w:pPr>
            <w:r>
              <w:t>525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F270F8" w14:textId="77777777" w:rsidR="0033364D" w:rsidRDefault="0033364D" w:rsidP="00B576DB">
            <w:pPr>
              <w:spacing w:after="0" w:line="240" w:lineRule="auto"/>
              <w:jc w:val="center"/>
            </w:pPr>
            <w:r>
              <w:t>510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E4C086" w14:textId="77777777" w:rsidR="0033364D" w:rsidRDefault="0033364D" w:rsidP="00B576DB">
            <w:pPr>
              <w:spacing w:after="0" w:line="240" w:lineRule="auto"/>
              <w:jc w:val="center"/>
            </w:pPr>
            <w:r>
              <w:t>505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BA93C5" w14:textId="77777777" w:rsidR="0033364D" w:rsidRDefault="0033364D" w:rsidP="00B576DB">
            <w:pPr>
              <w:spacing w:after="0" w:line="240" w:lineRule="auto"/>
              <w:jc w:val="center"/>
            </w:pPr>
            <w:r>
              <w:t>515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C3C429" w14:textId="77777777" w:rsidR="0033364D" w:rsidRDefault="0033364D" w:rsidP="00B576DB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491956" w14:textId="77777777" w:rsidR="0033364D" w:rsidRDefault="0033364D" w:rsidP="00B576DB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5DB3CF" w14:textId="77777777" w:rsidR="0033364D" w:rsidRDefault="0033364D" w:rsidP="00B576DB">
            <w:pPr>
              <w:spacing w:after="0" w:line="240" w:lineRule="auto"/>
              <w:jc w:val="center"/>
            </w:pPr>
            <w:r>
              <w:t>515</w:t>
            </w:r>
          </w:p>
        </w:tc>
      </w:tr>
      <w:tr w:rsidR="0033364D" w14:paraId="20ED50EB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23E48A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В10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4032C2A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C243A3" w14:textId="77777777" w:rsidR="0033364D" w:rsidRDefault="0033364D" w:rsidP="00B576DB">
            <w:pPr>
              <w:spacing w:after="0" w:line="240" w:lineRule="auto"/>
              <w:jc w:val="center"/>
            </w:pPr>
            <w:r>
              <w:t>410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A9B222" w14:textId="77777777" w:rsidR="0033364D" w:rsidRDefault="0033364D" w:rsidP="00B576DB">
            <w:pPr>
              <w:spacing w:after="0" w:line="240" w:lineRule="auto"/>
              <w:jc w:val="center"/>
            </w:pPr>
            <w:r>
              <w:t>395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23AE1A" w14:textId="77777777" w:rsidR="0033364D" w:rsidRDefault="0033364D" w:rsidP="00B576DB">
            <w:pPr>
              <w:spacing w:after="0" w:line="240" w:lineRule="auto"/>
              <w:jc w:val="center"/>
            </w:pPr>
            <w:r>
              <w:t>435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DAD6B6" w14:textId="77777777" w:rsidR="0033364D" w:rsidRDefault="0033364D" w:rsidP="00B576DB">
            <w:pPr>
              <w:spacing w:after="0" w:line="240" w:lineRule="auto"/>
              <w:jc w:val="center"/>
            </w:pPr>
            <w:r>
              <w:t>420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6BF7F5" w14:textId="77777777" w:rsidR="0033364D" w:rsidRDefault="0033364D" w:rsidP="00B576DB">
            <w:pPr>
              <w:spacing w:after="0" w:line="240" w:lineRule="auto"/>
              <w:jc w:val="center"/>
            </w:pPr>
            <w:r>
              <w:t>425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1444F2" w14:textId="77777777" w:rsidR="0033364D" w:rsidRDefault="0033364D" w:rsidP="00B576DB">
            <w:pPr>
              <w:spacing w:after="0" w:line="240" w:lineRule="auto"/>
              <w:jc w:val="center"/>
            </w:pPr>
            <w:r>
              <w:t>405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A5FB09" w14:textId="77777777" w:rsidR="0033364D" w:rsidRDefault="0033364D" w:rsidP="00B576DB">
            <w:pPr>
              <w:spacing w:after="0" w:line="240" w:lineRule="auto"/>
              <w:jc w:val="center"/>
            </w:pPr>
            <w:r>
              <w:t>410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9C83AC" w14:textId="77777777" w:rsidR="0033364D" w:rsidRDefault="0033364D" w:rsidP="00B576DB">
            <w:pPr>
              <w:spacing w:after="0" w:line="240" w:lineRule="auto"/>
              <w:jc w:val="center"/>
            </w:pPr>
            <w:r>
              <w:t>405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7463E9" w14:textId="77777777" w:rsidR="0033364D" w:rsidRDefault="0033364D" w:rsidP="00B576DB">
            <w:pPr>
              <w:spacing w:after="0" w:line="240" w:lineRule="auto"/>
              <w:jc w:val="center"/>
            </w:pPr>
            <w:r>
              <w:t>390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299006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8720BA" w14:textId="77777777" w:rsidR="0033364D" w:rsidRDefault="0033364D" w:rsidP="00B576DB">
            <w:pPr>
              <w:spacing w:after="0" w:line="240" w:lineRule="auto"/>
              <w:jc w:val="center"/>
            </w:pPr>
            <w:r>
              <w:t>415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FF64A6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6C50F6C" w14:textId="77777777" w:rsidR="0033364D" w:rsidRDefault="0033364D" w:rsidP="00B576DB">
            <w:pPr>
              <w:spacing w:after="0" w:line="240" w:lineRule="auto"/>
              <w:jc w:val="center"/>
            </w:pPr>
            <w:r>
              <w:t>401</w:t>
            </w:r>
          </w:p>
        </w:tc>
      </w:tr>
      <w:tr w:rsidR="0033364D" w14:paraId="529D1BC9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0111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7A3BDC5" w14:textId="77777777" w:rsidR="0033364D" w:rsidRDefault="0033364D" w:rsidP="00B576DB">
            <w:pPr>
              <w:spacing w:after="0" w:line="240" w:lineRule="auto"/>
              <w:jc w:val="center"/>
            </w:pPr>
            <w:r>
              <w:t>405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B40B2E" w14:textId="77777777" w:rsidR="0033364D" w:rsidRDefault="0033364D" w:rsidP="00B576DB">
            <w:pPr>
              <w:spacing w:after="0" w:line="240" w:lineRule="auto"/>
              <w:jc w:val="center"/>
            </w:pPr>
            <w:r>
              <w:t>425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1DAAAA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293C7D" w14:textId="77777777" w:rsidR="0033364D" w:rsidRDefault="0033364D" w:rsidP="00B576DB">
            <w:pPr>
              <w:spacing w:after="0" w:line="240" w:lineRule="auto"/>
              <w:jc w:val="center"/>
            </w:pPr>
            <w:r>
              <w:t>390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023D4A" w14:textId="77777777" w:rsidR="0033364D" w:rsidRDefault="0033364D" w:rsidP="00B576DB">
            <w:pPr>
              <w:spacing w:after="0" w:line="240" w:lineRule="auto"/>
              <w:jc w:val="center"/>
            </w:pPr>
            <w:r>
              <w:t>410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F5E401" w14:textId="77777777" w:rsidR="0033364D" w:rsidRDefault="0033364D" w:rsidP="00B576DB">
            <w:pPr>
              <w:spacing w:after="0" w:line="240" w:lineRule="auto"/>
              <w:jc w:val="center"/>
            </w:pPr>
            <w:r>
              <w:t>415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38B39A" w14:textId="77777777" w:rsidR="0033364D" w:rsidRDefault="0033364D" w:rsidP="00B576DB">
            <w:pPr>
              <w:spacing w:after="0" w:line="240" w:lineRule="auto"/>
              <w:jc w:val="center"/>
            </w:pPr>
            <w:r>
              <w:t>390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4F0AD5" w14:textId="77777777" w:rsidR="0033364D" w:rsidRDefault="0033364D" w:rsidP="00B576DB">
            <w:pPr>
              <w:spacing w:after="0" w:line="240" w:lineRule="auto"/>
              <w:jc w:val="center"/>
            </w:pPr>
            <w:r>
              <w:t>405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5F66C5" w14:textId="77777777" w:rsidR="0033364D" w:rsidRDefault="0033364D" w:rsidP="00B576DB">
            <w:pPr>
              <w:spacing w:after="0" w:line="240" w:lineRule="auto"/>
              <w:jc w:val="center"/>
            </w:pPr>
            <w:r>
              <w:t>415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F661CB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127480" w14:textId="77777777" w:rsidR="0033364D" w:rsidRDefault="0033364D" w:rsidP="00B576DB">
            <w:pPr>
              <w:spacing w:after="0" w:line="240" w:lineRule="auto"/>
              <w:jc w:val="center"/>
            </w:pPr>
            <w:r>
              <w:t>440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0C1E7B" w14:textId="77777777" w:rsidR="0033364D" w:rsidRDefault="0033364D" w:rsidP="00B576DB">
            <w:pPr>
              <w:spacing w:after="0" w:line="240" w:lineRule="auto"/>
              <w:jc w:val="center"/>
            </w:pPr>
            <w:r>
              <w:t>401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FA0F34" w14:textId="77777777" w:rsidR="0033364D" w:rsidRDefault="0033364D" w:rsidP="00B576DB">
            <w:pPr>
              <w:spacing w:after="0" w:line="240" w:lineRule="auto"/>
              <w:jc w:val="center"/>
            </w:pPr>
            <w:r>
              <w:t>390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261268" w14:textId="77777777" w:rsidR="0033364D" w:rsidRDefault="0033364D" w:rsidP="00B576DB">
            <w:pPr>
              <w:spacing w:after="0" w:line="240" w:lineRule="auto"/>
              <w:jc w:val="center"/>
            </w:pPr>
            <w:r>
              <w:t>415</w:t>
            </w:r>
          </w:p>
        </w:tc>
      </w:tr>
      <w:tr w:rsidR="0033364D" w14:paraId="2516B72E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3FDF75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bookmarkStart w:id="0" w:name="_GoBack"/>
            <w:r>
              <w:rPr>
                <w:sz w:val="22"/>
              </w:rPr>
              <w:t>В11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D6C8BDB" w14:textId="77777777" w:rsidR="0033364D" w:rsidRDefault="0033364D" w:rsidP="00B576DB">
            <w:pPr>
              <w:spacing w:after="0" w:line="240" w:lineRule="auto"/>
              <w:jc w:val="center"/>
            </w:pPr>
            <w:r>
              <w:t>595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3E303E" w14:textId="77777777" w:rsidR="0033364D" w:rsidRDefault="0033364D" w:rsidP="00B576DB">
            <w:pPr>
              <w:spacing w:after="0" w:line="240" w:lineRule="auto"/>
              <w:jc w:val="center"/>
            </w:pPr>
            <w:r>
              <w:t>610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D92A3" w14:textId="77777777" w:rsidR="0033364D" w:rsidRDefault="0033364D" w:rsidP="00B576DB">
            <w:pPr>
              <w:spacing w:after="0" w:line="240" w:lineRule="auto"/>
              <w:jc w:val="center"/>
            </w:pPr>
            <w:r>
              <w:t>605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7F686F" w14:textId="77777777" w:rsidR="0033364D" w:rsidRDefault="0033364D" w:rsidP="00B576DB">
            <w:pPr>
              <w:spacing w:after="0" w:line="240" w:lineRule="auto"/>
              <w:jc w:val="center"/>
            </w:pPr>
            <w:r>
              <w:t>640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62F7B" w14:textId="77777777" w:rsidR="0033364D" w:rsidRDefault="0033364D" w:rsidP="00B576DB">
            <w:pPr>
              <w:spacing w:after="0" w:line="240" w:lineRule="auto"/>
              <w:jc w:val="center"/>
            </w:pPr>
            <w:r>
              <w:t>625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E874A0" w14:textId="77777777" w:rsidR="0033364D" w:rsidRDefault="0033364D" w:rsidP="00B576DB">
            <w:pPr>
              <w:spacing w:after="0" w:line="240" w:lineRule="auto"/>
              <w:jc w:val="center"/>
            </w:pPr>
            <w:r>
              <w:t>601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CEEA2D" w14:textId="77777777" w:rsidR="0033364D" w:rsidRDefault="0033364D" w:rsidP="00B576DB">
            <w:pPr>
              <w:spacing w:after="0" w:line="240" w:lineRule="auto"/>
              <w:jc w:val="center"/>
            </w:pPr>
            <w:r>
              <w:t>605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FAA832" w14:textId="77777777" w:rsidR="0033364D" w:rsidRDefault="0033364D" w:rsidP="00B576DB">
            <w:pPr>
              <w:spacing w:after="0" w:line="240" w:lineRule="auto"/>
              <w:jc w:val="center"/>
            </w:pPr>
            <w:r>
              <w:t>595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137D14" w14:textId="77777777" w:rsidR="0033364D" w:rsidRDefault="0033364D" w:rsidP="00B576DB">
            <w:pPr>
              <w:spacing w:after="0" w:line="240" w:lineRule="auto"/>
              <w:jc w:val="center"/>
            </w:pPr>
            <w:r>
              <w:t>600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B225F0" w14:textId="77777777" w:rsidR="0033364D" w:rsidRDefault="0033364D" w:rsidP="00B576DB">
            <w:pPr>
              <w:spacing w:after="0" w:line="240" w:lineRule="auto"/>
              <w:jc w:val="center"/>
            </w:pPr>
            <w:r>
              <w:t>602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66081B" w14:textId="77777777" w:rsidR="0033364D" w:rsidRDefault="0033364D" w:rsidP="00B576DB">
            <w:pPr>
              <w:spacing w:after="0" w:line="240" w:lineRule="auto"/>
              <w:jc w:val="center"/>
            </w:pPr>
            <w:r>
              <w:t>608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51DC2F" w14:textId="77777777" w:rsidR="0033364D" w:rsidRDefault="0033364D" w:rsidP="00B576DB">
            <w:pPr>
              <w:spacing w:after="0" w:line="240" w:lineRule="auto"/>
              <w:jc w:val="center"/>
            </w:pPr>
            <w:r>
              <w:t>592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78D1E4" w14:textId="77777777" w:rsidR="0033364D" w:rsidRDefault="0033364D" w:rsidP="00B576DB">
            <w:pPr>
              <w:spacing w:after="0" w:line="240" w:lineRule="auto"/>
              <w:jc w:val="center"/>
            </w:pPr>
            <w:r>
              <w:t>615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A18D0FF" w14:textId="77777777" w:rsidR="0033364D" w:rsidRDefault="0033364D" w:rsidP="00B576DB">
            <w:pPr>
              <w:spacing w:after="0" w:line="240" w:lineRule="auto"/>
              <w:jc w:val="center"/>
            </w:pPr>
            <w:r>
              <w:t>640</w:t>
            </w:r>
          </w:p>
        </w:tc>
      </w:tr>
      <w:bookmarkEnd w:id="0"/>
      <w:tr w:rsidR="0033364D" w14:paraId="33233C01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32F4" w14:textId="77777777" w:rsidR="0033364D" w:rsidRDefault="0033364D" w:rsidP="00B576DB">
            <w:pPr>
              <w:spacing w:after="0" w:line="240" w:lineRule="auto"/>
              <w:jc w:val="center"/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B75B346" w14:textId="77777777" w:rsidR="0033364D" w:rsidRDefault="0033364D" w:rsidP="00B576DB">
            <w:pPr>
              <w:spacing w:after="0" w:line="240" w:lineRule="auto"/>
              <w:jc w:val="center"/>
            </w:pPr>
            <w:r>
              <w:t>600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6B6F59" w14:textId="77777777" w:rsidR="0033364D" w:rsidRDefault="0033364D" w:rsidP="00B576DB">
            <w:pPr>
              <w:spacing w:after="0" w:line="240" w:lineRule="auto"/>
              <w:jc w:val="center"/>
            </w:pPr>
            <w:r>
              <w:t>590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9BB141" w14:textId="77777777" w:rsidR="0033364D" w:rsidRDefault="0033364D" w:rsidP="00B576DB">
            <w:pPr>
              <w:spacing w:after="0" w:line="240" w:lineRule="auto"/>
              <w:jc w:val="center"/>
            </w:pPr>
            <w:r>
              <w:t>602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EBD144" w14:textId="77777777" w:rsidR="0033364D" w:rsidRDefault="0033364D" w:rsidP="00B576DB">
            <w:pPr>
              <w:spacing w:after="0" w:line="240" w:lineRule="auto"/>
              <w:jc w:val="center"/>
            </w:pPr>
            <w:r>
              <w:t>615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C828EC" w14:textId="77777777" w:rsidR="0033364D" w:rsidRDefault="0033364D" w:rsidP="00B576DB">
            <w:pPr>
              <w:spacing w:after="0" w:line="240" w:lineRule="auto"/>
              <w:jc w:val="center"/>
            </w:pPr>
            <w:r>
              <w:t>605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D6AC17" w14:textId="77777777" w:rsidR="0033364D" w:rsidRDefault="0033364D" w:rsidP="00B576DB">
            <w:pPr>
              <w:spacing w:after="0" w:line="240" w:lineRule="auto"/>
              <w:jc w:val="center"/>
            </w:pPr>
            <w:r>
              <w:t>605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94DDB2" w14:textId="77777777" w:rsidR="0033364D" w:rsidRDefault="0033364D" w:rsidP="00B576DB">
            <w:pPr>
              <w:spacing w:after="0" w:line="240" w:lineRule="auto"/>
              <w:jc w:val="center"/>
            </w:pPr>
            <w:r>
              <w:t>625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09F2B9" w14:textId="77777777" w:rsidR="0033364D" w:rsidRDefault="0033364D" w:rsidP="00B576DB">
            <w:pPr>
              <w:spacing w:after="0" w:line="240" w:lineRule="auto"/>
              <w:jc w:val="center"/>
            </w:pPr>
            <w:r>
              <w:t>600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B15CD3" w14:textId="77777777" w:rsidR="0033364D" w:rsidRDefault="0033364D" w:rsidP="00B576DB">
            <w:pPr>
              <w:spacing w:after="0" w:line="240" w:lineRule="auto"/>
              <w:jc w:val="center"/>
            </w:pPr>
            <w:r>
              <w:t>590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42FEA4" w14:textId="77777777" w:rsidR="0033364D" w:rsidRDefault="0033364D" w:rsidP="00B576DB">
            <w:pPr>
              <w:spacing w:after="0" w:line="240" w:lineRule="auto"/>
              <w:jc w:val="center"/>
            </w:pPr>
            <w:r>
              <w:t>615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2FBA4F" w14:textId="77777777" w:rsidR="0033364D" w:rsidRDefault="0033364D" w:rsidP="00B576DB">
            <w:pPr>
              <w:spacing w:after="0" w:line="240" w:lineRule="auto"/>
              <w:jc w:val="center"/>
            </w:pPr>
            <w:r>
              <w:t>595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0B55A6" w14:textId="77777777" w:rsidR="0033364D" w:rsidRDefault="0033364D" w:rsidP="00B576DB">
            <w:pPr>
              <w:spacing w:after="0" w:line="240" w:lineRule="auto"/>
              <w:jc w:val="center"/>
            </w:pPr>
            <w:r>
              <w:t>640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E178D5" w14:textId="77777777" w:rsidR="0033364D" w:rsidRDefault="0033364D" w:rsidP="00B576DB">
            <w:pPr>
              <w:spacing w:after="0" w:line="240" w:lineRule="auto"/>
              <w:jc w:val="center"/>
            </w:pPr>
            <w:r>
              <w:t>602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E52758" w14:textId="77777777" w:rsidR="0033364D" w:rsidRDefault="0033364D" w:rsidP="00B576DB">
            <w:pPr>
              <w:spacing w:after="0" w:line="240" w:lineRule="auto"/>
              <w:jc w:val="center"/>
            </w:pPr>
            <w:r>
              <w:t>615</w:t>
            </w:r>
          </w:p>
        </w:tc>
      </w:tr>
      <w:tr w:rsidR="0033364D" w14:paraId="4C05EDF5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C1AE74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4E8BE8" w14:textId="77777777" w:rsidR="0033364D" w:rsidRDefault="0033364D" w:rsidP="00B576DB">
            <w:pPr>
              <w:spacing w:after="0" w:line="240" w:lineRule="auto"/>
              <w:jc w:val="center"/>
            </w:pPr>
            <w:r>
              <w:t>390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5A0F1C" w14:textId="77777777" w:rsidR="0033364D" w:rsidRDefault="0033364D" w:rsidP="00B576DB">
            <w:pPr>
              <w:spacing w:after="0" w:line="240" w:lineRule="auto"/>
              <w:jc w:val="center"/>
            </w:pPr>
            <w:r>
              <w:t>425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02781D" w14:textId="77777777" w:rsidR="0033364D" w:rsidRDefault="0033364D" w:rsidP="00B576DB">
            <w:pPr>
              <w:spacing w:after="0" w:line="240" w:lineRule="auto"/>
              <w:jc w:val="center"/>
            </w:pPr>
            <w:r>
              <w:t>404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C6F3A9" w14:textId="77777777" w:rsidR="0033364D" w:rsidRDefault="0033364D" w:rsidP="00B576DB">
            <w:pPr>
              <w:spacing w:after="0" w:line="240" w:lineRule="auto"/>
              <w:jc w:val="center"/>
            </w:pPr>
            <w:r>
              <w:t>415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7E6F70" w14:textId="77777777" w:rsidR="0033364D" w:rsidRDefault="0033364D" w:rsidP="00B576DB">
            <w:pPr>
              <w:spacing w:after="0" w:line="240" w:lineRule="auto"/>
              <w:jc w:val="center"/>
            </w:pPr>
            <w:r>
              <w:t>430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85FBBF" w14:textId="77777777" w:rsidR="0033364D" w:rsidRDefault="0033364D" w:rsidP="00B576DB">
            <w:pPr>
              <w:spacing w:after="0" w:line="240" w:lineRule="auto"/>
              <w:jc w:val="center"/>
            </w:pPr>
            <w:r>
              <w:t>415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7A2FB" w14:textId="77777777" w:rsidR="0033364D" w:rsidRDefault="0033364D" w:rsidP="00B576DB">
            <w:pPr>
              <w:spacing w:after="0" w:line="240" w:lineRule="auto"/>
              <w:jc w:val="center"/>
            </w:pPr>
            <w:r>
              <w:t>402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D453CB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9F8011" w14:textId="77777777" w:rsidR="0033364D" w:rsidRDefault="0033364D" w:rsidP="00B576DB">
            <w:pPr>
              <w:spacing w:after="0" w:line="240" w:lineRule="auto"/>
              <w:jc w:val="center"/>
            </w:pPr>
            <w:r>
              <w:t>404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00E69D" w14:textId="77777777" w:rsidR="0033364D" w:rsidRDefault="0033364D" w:rsidP="00B576DB">
            <w:pPr>
              <w:spacing w:after="0" w:line="240" w:lineRule="auto"/>
              <w:jc w:val="center"/>
            </w:pPr>
            <w:r>
              <w:t>428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9BF817" w14:textId="77777777" w:rsidR="0033364D" w:rsidRDefault="0033364D" w:rsidP="00B576DB">
            <w:pPr>
              <w:spacing w:after="0" w:line="240" w:lineRule="auto"/>
              <w:jc w:val="center"/>
            </w:pPr>
            <w:r>
              <w:t>424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896923" w14:textId="77777777" w:rsidR="0033364D" w:rsidRDefault="0033364D" w:rsidP="00B576DB">
            <w:pPr>
              <w:spacing w:after="0" w:line="240" w:lineRule="auto"/>
              <w:jc w:val="center"/>
            </w:pPr>
            <w:r>
              <w:t>415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935B4D" w14:textId="77777777" w:rsidR="0033364D" w:rsidRDefault="0033364D" w:rsidP="00B576DB">
            <w:pPr>
              <w:spacing w:after="0" w:line="240" w:lineRule="auto"/>
              <w:jc w:val="center"/>
            </w:pPr>
            <w:r>
              <w:t>425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8226EEB" w14:textId="77777777" w:rsidR="0033364D" w:rsidRDefault="0033364D" w:rsidP="00B576DB">
            <w:pPr>
              <w:spacing w:after="0" w:line="240" w:lineRule="auto"/>
              <w:jc w:val="center"/>
            </w:pPr>
            <w:r>
              <w:t>410</w:t>
            </w:r>
          </w:p>
        </w:tc>
      </w:tr>
      <w:tr w:rsidR="0033364D" w14:paraId="792F820A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BFE0" w14:textId="77777777" w:rsidR="0033364D" w:rsidRDefault="0033364D" w:rsidP="00B576DB">
            <w:pPr>
              <w:spacing w:after="0" w:line="240" w:lineRule="auto"/>
              <w:jc w:val="center"/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7BAF1F" w14:textId="77777777" w:rsidR="0033364D" w:rsidRDefault="0033364D" w:rsidP="00B576DB">
            <w:pPr>
              <w:spacing w:after="0" w:line="240" w:lineRule="auto"/>
              <w:jc w:val="center"/>
            </w:pPr>
            <w:r>
              <w:t>420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F9FB53" w14:textId="77777777" w:rsidR="0033364D" w:rsidRDefault="0033364D" w:rsidP="00B576DB">
            <w:pPr>
              <w:spacing w:after="0" w:line="240" w:lineRule="auto"/>
              <w:jc w:val="center"/>
            </w:pPr>
            <w:r>
              <w:t>403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2B686E" w14:textId="77777777" w:rsidR="0033364D" w:rsidRDefault="0033364D" w:rsidP="00B576DB">
            <w:pPr>
              <w:spacing w:after="0" w:line="240" w:lineRule="auto"/>
              <w:jc w:val="center"/>
            </w:pPr>
            <w:r>
              <w:t>401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523686" w14:textId="77777777" w:rsidR="0033364D" w:rsidRDefault="0033364D" w:rsidP="00B576DB">
            <w:pPr>
              <w:spacing w:after="0" w:line="240" w:lineRule="auto"/>
              <w:jc w:val="center"/>
            </w:pPr>
            <w:r>
              <w:t>425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02A88B" w14:textId="77777777" w:rsidR="0033364D" w:rsidRDefault="0033364D" w:rsidP="00B576DB">
            <w:pPr>
              <w:spacing w:after="0" w:line="240" w:lineRule="auto"/>
              <w:jc w:val="center"/>
            </w:pPr>
            <w:r>
              <w:t>415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08ABB2" w14:textId="77777777" w:rsidR="0033364D" w:rsidRDefault="0033364D" w:rsidP="00B576DB">
            <w:pPr>
              <w:spacing w:after="0" w:line="240" w:lineRule="auto"/>
              <w:jc w:val="center"/>
            </w:pPr>
            <w:r>
              <w:t>404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AFA547" w14:textId="77777777" w:rsidR="0033364D" w:rsidRDefault="0033364D" w:rsidP="00B576DB">
            <w:pPr>
              <w:spacing w:after="0" w:line="240" w:lineRule="auto"/>
              <w:jc w:val="center"/>
            </w:pPr>
            <w:r>
              <w:t>425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6477EC" w14:textId="77777777" w:rsidR="0033364D" w:rsidRDefault="0033364D" w:rsidP="00B576DB">
            <w:pPr>
              <w:spacing w:after="0" w:line="240" w:lineRule="auto"/>
              <w:jc w:val="center"/>
            </w:pPr>
            <w:r>
              <w:t>435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597E7D" w14:textId="77777777" w:rsidR="0033364D" w:rsidRDefault="0033364D" w:rsidP="00B576DB">
            <w:pPr>
              <w:spacing w:after="0" w:line="240" w:lineRule="auto"/>
              <w:jc w:val="center"/>
            </w:pPr>
            <w:r>
              <w:t>422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564E83" w14:textId="77777777" w:rsidR="0033364D" w:rsidRDefault="0033364D" w:rsidP="00B576DB">
            <w:pPr>
              <w:spacing w:after="0" w:line="240" w:lineRule="auto"/>
              <w:jc w:val="center"/>
            </w:pPr>
            <w:r>
              <w:t>405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0ECDE7" w14:textId="77777777" w:rsidR="0033364D" w:rsidRDefault="0033364D" w:rsidP="00B576DB">
            <w:pPr>
              <w:spacing w:after="0" w:line="240" w:lineRule="auto"/>
              <w:jc w:val="center"/>
            </w:pPr>
            <w:r>
              <w:t>430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FE20B7" w14:textId="77777777" w:rsidR="0033364D" w:rsidRDefault="0033364D" w:rsidP="00B576DB">
            <w:pPr>
              <w:spacing w:after="0" w:line="240" w:lineRule="auto"/>
              <w:jc w:val="center"/>
            </w:pPr>
            <w:r>
              <w:t>410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39C175" w14:textId="77777777" w:rsidR="0033364D" w:rsidRDefault="0033364D" w:rsidP="00B576DB">
            <w:pPr>
              <w:spacing w:after="0" w:line="240" w:lineRule="auto"/>
              <w:jc w:val="center"/>
            </w:pPr>
            <w:r>
              <w:t>425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BF6917" w14:textId="77777777" w:rsidR="0033364D" w:rsidRDefault="0033364D" w:rsidP="00B576DB">
            <w:pPr>
              <w:spacing w:after="0" w:line="240" w:lineRule="auto"/>
              <w:jc w:val="center"/>
            </w:pPr>
            <w:r>
              <w:t>404</w:t>
            </w:r>
          </w:p>
        </w:tc>
      </w:tr>
      <w:tr w:rsidR="0033364D" w14:paraId="6BA884EA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9CC3E0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В13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F134729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9DC11E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0671D8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4A2C0E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8904F5" w14:textId="77777777" w:rsidR="0033364D" w:rsidRDefault="0033364D" w:rsidP="00B576DB">
            <w:pPr>
              <w:spacing w:after="0" w:line="240" w:lineRule="auto"/>
              <w:jc w:val="center"/>
            </w:pPr>
            <w:r>
              <w:t>478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8FE5D2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7099B0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C493BB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645FDF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BEEBD1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6989CB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D7F48E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CDD430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351FECB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</w:tr>
      <w:tr w:rsidR="0033364D" w14:paraId="6FED11E3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F6AD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A71375" w14:textId="77777777" w:rsidR="0033364D" w:rsidRDefault="0033364D" w:rsidP="00B576DB">
            <w:pPr>
              <w:spacing w:after="0" w:line="240" w:lineRule="auto"/>
              <w:jc w:val="center"/>
            </w:pPr>
            <w:r>
              <w:t>475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A2235C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332835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9A6467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0A9384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CA0F76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BFF9E9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E32388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D6E19D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9A0945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626F9C" w14:textId="77777777" w:rsidR="0033364D" w:rsidRDefault="0033364D" w:rsidP="00B576DB">
            <w:pPr>
              <w:spacing w:after="0" w:line="240" w:lineRule="auto"/>
              <w:jc w:val="center"/>
            </w:pPr>
            <w:r>
              <w:t>475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60A1D0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2CA95D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6A37D6" w14:textId="77777777" w:rsidR="0033364D" w:rsidRDefault="0033364D" w:rsidP="00B576DB">
            <w:pPr>
              <w:spacing w:after="0" w:line="240" w:lineRule="auto"/>
              <w:jc w:val="center"/>
            </w:pPr>
            <w:r>
              <w:t>478</w:t>
            </w:r>
          </w:p>
        </w:tc>
      </w:tr>
      <w:tr w:rsidR="0033364D" w14:paraId="3229AD86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D4291F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В14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A3A8D9D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57838D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5E5E96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5F7A54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E4E08D" w14:textId="77777777" w:rsidR="0033364D" w:rsidRDefault="0033364D" w:rsidP="00B576DB">
            <w:pPr>
              <w:spacing w:after="0" w:line="240" w:lineRule="auto"/>
              <w:jc w:val="center"/>
            </w:pPr>
            <w:r>
              <w:t>472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875AC4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B1C700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2C34E0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F5422E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F89928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186114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513C65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86B98C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588F4F1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</w:tr>
      <w:tr w:rsidR="0033364D" w14:paraId="38D0B6C7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BDB5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2647BEF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335A0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5CFEA3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A17FF1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B61A64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1F3FFF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E71964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C5DFA1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20F636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923D79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4D2C37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A60AFA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000039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1557A8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</w:tr>
      <w:tr w:rsidR="0033364D" w14:paraId="75FF9AC9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00B59A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В15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843AF75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AF0586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73E6B5" w14:textId="77777777" w:rsidR="0033364D" w:rsidRDefault="0033364D" w:rsidP="00B576DB">
            <w:pPr>
              <w:spacing w:after="0" w:line="240" w:lineRule="auto"/>
              <w:jc w:val="center"/>
            </w:pPr>
            <w:r>
              <w:t>478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667F5A" w14:textId="77777777" w:rsidR="0033364D" w:rsidRDefault="0033364D" w:rsidP="00B576DB">
            <w:pPr>
              <w:spacing w:after="0" w:line="240" w:lineRule="auto"/>
              <w:jc w:val="center"/>
            </w:pPr>
            <w:r>
              <w:t>475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30721E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96BB3E" w14:textId="77777777" w:rsidR="0033364D" w:rsidRDefault="0033364D" w:rsidP="00B576DB">
            <w:pPr>
              <w:spacing w:after="0" w:line="240" w:lineRule="auto"/>
              <w:jc w:val="center"/>
            </w:pPr>
            <w:r>
              <w:t>478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9A2B45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7A9F33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3A5D03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0F3519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74E769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DE6D21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0D577D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FE241B6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</w:tr>
      <w:tr w:rsidR="0033364D" w14:paraId="13CAA716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0FA5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07F2C3F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D137AA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51593C" w14:textId="77777777" w:rsidR="0033364D" w:rsidRDefault="0033364D" w:rsidP="00B576DB">
            <w:pPr>
              <w:spacing w:after="0" w:line="240" w:lineRule="auto"/>
              <w:jc w:val="center"/>
            </w:pPr>
            <w:r>
              <w:t>475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D942E4" w14:textId="77777777" w:rsidR="0033364D" w:rsidRDefault="0033364D" w:rsidP="00B576DB">
            <w:pPr>
              <w:spacing w:after="0" w:line="240" w:lineRule="auto"/>
              <w:jc w:val="center"/>
            </w:pPr>
            <w:r>
              <w:t>470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E7F47A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9AC963" w14:textId="77777777" w:rsidR="0033364D" w:rsidRDefault="0033364D" w:rsidP="00B576DB">
            <w:pPr>
              <w:spacing w:after="0" w:line="240" w:lineRule="auto"/>
              <w:jc w:val="center"/>
            </w:pPr>
            <w:r>
              <w:t>475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2C7F01" w14:textId="77777777" w:rsidR="0033364D" w:rsidRDefault="0033364D" w:rsidP="00B576DB">
            <w:pPr>
              <w:spacing w:after="0" w:line="240" w:lineRule="auto"/>
              <w:jc w:val="center"/>
            </w:pPr>
            <w:r>
              <w:t>478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11315D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9F9B1F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0EC209" w14:textId="77777777" w:rsidR="0033364D" w:rsidRDefault="0033364D" w:rsidP="00B576DB">
            <w:pPr>
              <w:spacing w:after="0" w:line="240" w:lineRule="auto"/>
              <w:jc w:val="center"/>
            </w:pPr>
            <w:r>
              <w:t>450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36C1F0" w14:textId="77777777" w:rsidR="0033364D" w:rsidRDefault="0033364D" w:rsidP="00B576DB">
            <w:pPr>
              <w:spacing w:after="0" w:line="240" w:lineRule="auto"/>
              <w:jc w:val="center"/>
            </w:pPr>
            <w:r>
              <w:t>475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F8E3" w14:textId="77777777" w:rsidR="0033364D" w:rsidRDefault="0033364D" w:rsidP="00B576DB">
            <w:pPr>
              <w:spacing w:after="0" w:line="240" w:lineRule="auto"/>
              <w:jc w:val="center"/>
            </w:pPr>
            <w:r>
              <w:t>464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EB2176" w14:textId="77777777" w:rsidR="0033364D" w:rsidRDefault="0033364D" w:rsidP="00B576DB">
            <w:pPr>
              <w:spacing w:after="0" w:line="240" w:lineRule="auto"/>
              <w:jc w:val="center"/>
            </w:pPr>
            <w:r>
              <w:t>478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6F9597" w14:textId="77777777" w:rsidR="0033364D" w:rsidRDefault="0033364D" w:rsidP="00B576DB">
            <w:pPr>
              <w:spacing w:after="0" w:line="240" w:lineRule="auto"/>
              <w:jc w:val="center"/>
            </w:pPr>
            <w:r>
              <w:t>456</w:t>
            </w:r>
          </w:p>
        </w:tc>
      </w:tr>
      <w:tr w:rsidR="0033364D" w14:paraId="69EC0D8F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78B9AD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В16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2781504" w14:textId="77777777" w:rsidR="0033364D" w:rsidRDefault="0033364D" w:rsidP="00B576DB">
            <w:pPr>
              <w:spacing w:after="0" w:line="240" w:lineRule="auto"/>
              <w:jc w:val="center"/>
            </w:pPr>
            <w:r>
              <w:t>580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CAF4E6" w14:textId="77777777" w:rsidR="0033364D" w:rsidRDefault="0033364D" w:rsidP="00B576DB">
            <w:pPr>
              <w:spacing w:after="0" w:line="240" w:lineRule="auto"/>
              <w:jc w:val="center"/>
            </w:pPr>
            <w:r>
              <w:t>588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21E91B" w14:textId="77777777" w:rsidR="0033364D" w:rsidRDefault="0033364D" w:rsidP="00B576DB">
            <w:pPr>
              <w:spacing w:after="0" w:line="240" w:lineRule="auto"/>
              <w:jc w:val="center"/>
            </w:pPr>
            <w:r>
              <w:t>572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F88A92" w14:textId="77777777" w:rsidR="0033364D" w:rsidRDefault="0033364D" w:rsidP="00B576DB">
            <w:pPr>
              <w:spacing w:after="0" w:line="240" w:lineRule="auto"/>
              <w:jc w:val="center"/>
            </w:pPr>
            <w:r>
              <w:t>585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F41C" w14:textId="77777777" w:rsidR="0033364D" w:rsidRDefault="0033364D" w:rsidP="00B576DB">
            <w:pPr>
              <w:spacing w:after="0" w:line="240" w:lineRule="auto"/>
              <w:jc w:val="center"/>
            </w:pPr>
            <w:r>
              <w:t>591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E98D64" w14:textId="77777777" w:rsidR="0033364D" w:rsidRDefault="0033364D" w:rsidP="00B576DB">
            <w:pPr>
              <w:spacing w:after="0" w:line="240" w:lineRule="auto"/>
              <w:jc w:val="center"/>
            </w:pPr>
            <w:r>
              <w:t>572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E23082" w14:textId="77777777" w:rsidR="0033364D" w:rsidRDefault="0033364D" w:rsidP="00B576DB">
            <w:pPr>
              <w:spacing w:after="0" w:line="240" w:lineRule="auto"/>
              <w:jc w:val="center"/>
            </w:pPr>
            <w:r>
              <w:t>580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6BDCBD" w14:textId="77777777" w:rsidR="0033364D" w:rsidRDefault="0033364D" w:rsidP="00B576DB">
            <w:pPr>
              <w:spacing w:after="0" w:line="240" w:lineRule="auto"/>
              <w:jc w:val="center"/>
            </w:pPr>
            <w:r>
              <w:t>585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00460E" w14:textId="77777777" w:rsidR="0033364D" w:rsidRDefault="0033364D" w:rsidP="00B576DB">
            <w:pPr>
              <w:spacing w:after="0" w:line="240" w:lineRule="auto"/>
              <w:jc w:val="center"/>
            </w:pPr>
            <w:r>
              <w:t>580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8C699F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BCA6C5" w14:textId="77777777" w:rsidR="0033364D" w:rsidRDefault="0033364D" w:rsidP="00B576DB">
            <w:pPr>
              <w:spacing w:after="0" w:line="240" w:lineRule="auto"/>
              <w:jc w:val="center"/>
            </w:pPr>
            <w:r>
              <w:t>588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569B46" w14:textId="77777777" w:rsidR="0033364D" w:rsidRDefault="0033364D" w:rsidP="00B576DB">
            <w:pPr>
              <w:spacing w:after="0" w:line="240" w:lineRule="auto"/>
              <w:jc w:val="center"/>
            </w:pPr>
            <w:r>
              <w:t>580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8F9FC0" w14:textId="77777777" w:rsidR="0033364D" w:rsidRDefault="0033364D" w:rsidP="00B576DB">
            <w:pPr>
              <w:spacing w:after="0" w:line="240" w:lineRule="auto"/>
              <w:jc w:val="center"/>
            </w:pPr>
            <w:r>
              <w:t>585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DF061FD" w14:textId="77777777" w:rsidR="0033364D" w:rsidRDefault="0033364D" w:rsidP="00B576DB">
            <w:pPr>
              <w:spacing w:after="0" w:line="240" w:lineRule="auto"/>
              <w:jc w:val="center"/>
            </w:pPr>
            <w:r>
              <w:t>580</w:t>
            </w:r>
          </w:p>
        </w:tc>
      </w:tr>
      <w:tr w:rsidR="0033364D" w14:paraId="5CA3C261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214F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4F79EEE" w14:textId="77777777" w:rsidR="0033364D" w:rsidRDefault="0033364D" w:rsidP="00B576DB">
            <w:pPr>
              <w:spacing w:after="0" w:line="240" w:lineRule="auto"/>
              <w:jc w:val="center"/>
            </w:pPr>
            <w:r>
              <w:t>585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98D207" w14:textId="77777777" w:rsidR="0033364D" w:rsidRDefault="0033364D" w:rsidP="00B576DB">
            <w:pPr>
              <w:spacing w:after="0" w:line="240" w:lineRule="auto"/>
              <w:jc w:val="center"/>
            </w:pPr>
            <w:r>
              <w:t>585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BE078B" w14:textId="77777777" w:rsidR="0033364D" w:rsidRDefault="0033364D" w:rsidP="00B576DB">
            <w:pPr>
              <w:spacing w:after="0" w:line="240" w:lineRule="auto"/>
              <w:jc w:val="center"/>
            </w:pPr>
            <w:r>
              <w:t>588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3457C1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17757B" w14:textId="77777777" w:rsidR="0033364D" w:rsidRDefault="0033364D" w:rsidP="00B576DB">
            <w:pPr>
              <w:spacing w:after="0" w:line="240" w:lineRule="auto"/>
              <w:jc w:val="center"/>
            </w:pPr>
            <w:r>
              <w:t>580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02DEE1" w14:textId="77777777" w:rsidR="0033364D" w:rsidRDefault="0033364D" w:rsidP="00B576DB">
            <w:pPr>
              <w:spacing w:after="0" w:line="240" w:lineRule="auto"/>
              <w:jc w:val="center"/>
            </w:pPr>
            <w:r>
              <w:t>591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2D267E" w14:textId="77777777" w:rsidR="0033364D" w:rsidRDefault="0033364D" w:rsidP="00B576DB">
            <w:pPr>
              <w:spacing w:after="0" w:line="240" w:lineRule="auto"/>
              <w:jc w:val="center"/>
            </w:pPr>
            <w:r>
              <w:t>572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2A97EC" w14:textId="77777777" w:rsidR="0033364D" w:rsidRDefault="0033364D" w:rsidP="00B576DB">
            <w:pPr>
              <w:spacing w:after="0" w:line="240" w:lineRule="auto"/>
              <w:jc w:val="center"/>
            </w:pPr>
            <w:r>
              <w:t>580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132502" w14:textId="77777777" w:rsidR="0033364D" w:rsidRDefault="0033364D" w:rsidP="00B576DB">
            <w:pPr>
              <w:spacing w:after="0" w:line="240" w:lineRule="auto"/>
              <w:jc w:val="center"/>
            </w:pPr>
            <w:r>
              <w:t>591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7F8342" w14:textId="77777777" w:rsidR="0033364D" w:rsidRDefault="0033364D" w:rsidP="00B576DB">
            <w:pPr>
              <w:spacing w:after="0" w:line="240" w:lineRule="auto"/>
              <w:jc w:val="center"/>
            </w:pPr>
            <w:r>
              <w:t>588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DB6A64" w14:textId="77777777" w:rsidR="0033364D" w:rsidRDefault="0033364D" w:rsidP="00B576DB">
            <w:pPr>
              <w:spacing w:after="0" w:line="240" w:lineRule="auto"/>
              <w:jc w:val="center"/>
            </w:pPr>
            <w:r>
              <w:t>572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8D825A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CE92A2" w14:textId="77777777" w:rsidR="0033364D" w:rsidRDefault="0033364D" w:rsidP="00B576DB">
            <w:pPr>
              <w:spacing w:after="0" w:line="240" w:lineRule="auto"/>
              <w:jc w:val="center"/>
            </w:pPr>
            <w:r>
              <w:t>572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DC25D3" w14:textId="77777777" w:rsidR="0033364D" w:rsidRDefault="0033364D" w:rsidP="00B576DB">
            <w:pPr>
              <w:spacing w:after="0" w:line="240" w:lineRule="auto"/>
              <w:jc w:val="center"/>
            </w:pPr>
            <w:r>
              <w:t>580</w:t>
            </w:r>
          </w:p>
        </w:tc>
      </w:tr>
      <w:tr w:rsidR="0033364D" w14:paraId="7998F86F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64DBF5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В17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556FBE0" w14:textId="77777777" w:rsidR="0033364D" w:rsidRDefault="0033364D" w:rsidP="00B576DB">
            <w:pPr>
              <w:spacing w:after="0" w:line="240" w:lineRule="auto"/>
              <w:jc w:val="center"/>
            </w:pPr>
            <w:r>
              <w:t>556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09B137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E079F2" w14:textId="77777777" w:rsidR="0033364D" w:rsidRDefault="0033364D" w:rsidP="00B576DB">
            <w:pPr>
              <w:spacing w:after="0" w:line="240" w:lineRule="auto"/>
              <w:jc w:val="center"/>
            </w:pPr>
            <w:r>
              <w:t>575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B3397F" w14:textId="77777777" w:rsidR="0033364D" w:rsidRDefault="0033364D" w:rsidP="00B576DB">
            <w:pPr>
              <w:spacing w:after="0" w:line="240" w:lineRule="auto"/>
              <w:jc w:val="center"/>
            </w:pPr>
            <w:r>
              <w:t>550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B164ED" w14:textId="77777777" w:rsidR="0033364D" w:rsidRDefault="0033364D" w:rsidP="00B576DB">
            <w:pPr>
              <w:spacing w:after="0" w:line="240" w:lineRule="auto"/>
              <w:jc w:val="center"/>
            </w:pPr>
            <w:r>
              <w:t>561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799CE1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845A33" w14:textId="77777777" w:rsidR="0033364D" w:rsidRDefault="0033364D" w:rsidP="00B576DB">
            <w:pPr>
              <w:spacing w:after="0" w:line="240" w:lineRule="auto"/>
              <w:jc w:val="center"/>
            </w:pPr>
            <w:r>
              <w:t>550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853709" w14:textId="77777777" w:rsidR="0033364D" w:rsidRDefault="0033364D" w:rsidP="00B576DB">
            <w:pPr>
              <w:spacing w:after="0" w:line="240" w:lineRule="auto"/>
              <w:jc w:val="center"/>
            </w:pPr>
            <w:r>
              <w:t>556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D2C50" w14:textId="77777777" w:rsidR="0033364D" w:rsidRDefault="0033364D" w:rsidP="00B576DB">
            <w:pPr>
              <w:spacing w:after="0" w:line="240" w:lineRule="auto"/>
              <w:jc w:val="center"/>
            </w:pPr>
            <w:r>
              <w:t>561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B9BCF4" w14:textId="77777777" w:rsidR="0033364D" w:rsidRDefault="0033364D" w:rsidP="00B576DB">
            <w:pPr>
              <w:spacing w:after="0" w:line="240" w:lineRule="auto"/>
              <w:jc w:val="center"/>
            </w:pPr>
            <w:r>
              <w:t>550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927F7B" w14:textId="77777777" w:rsidR="0033364D" w:rsidRDefault="0033364D" w:rsidP="00B576DB">
            <w:pPr>
              <w:spacing w:after="0" w:line="240" w:lineRule="auto"/>
              <w:jc w:val="center"/>
            </w:pPr>
            <w:r>
              <w:t>559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317D48" w14:textId="77777777" w:rsidR="0033364D" w:rsidRDefault="0033364D" w:rsidP="00B576DB">
            <w:pPr>
              <w:spacing w:after="0" w:line="240" w:lineRule="auto"/>
              <w:jc w:val="center"/>
            </w:pPr>
            <w:r>
              <w:t>575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A0123D" w14:textId="77777777" w:rsidR="0033364D" w:rsidRDefault="0033364D" w:rsidP="00B576DB">
            <w:pPr>
              <w:spacing w:after="0" w:line="240" w:lineRule="auto"/>
              <w:jc w:val="center"/>
            </w:pPr>
            <w:r>
              <w:t>561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FE89B41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</w:tr>
      <w:tr w:rsidR="0033364D" w14:paraId="3625F8BF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A2C5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79467DC" w14:textId="77777777" w:rsidR="0033364D" w:rsidRDefault="0033364D" w:rsidP="00B576DB">
            <w:pPr>
              <w:spacing w:after="0" w:line="240" w:lineRule="auto"/>
              <w:jc w:val="center"/>
            </w:pPr>
            <w:r>
              <w:t>550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614C59" w14:textId="77777777" w:rsidR="0033364D" w:rsidRDefault="0033364D" w:rsidP="00B576DB">
            <w:pPr>
              <w:spacing w:after="0" w:line="240" w:lineRule="auto"/>
              <w:jc w:val="center"/>
            </w:pPr>
            <w:r>
              <w:t>556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BABB9C" w14:textId="77777777" w:rsidR="0033364D" w:rsidRDefault="0033364D" w:rsidP="00B576DB">
            <w:pPr>
              <w:spacing w:after="0" w:line="240" w:lineRule="auto"/>
              <w:jc w:val="center"/>
            </w:pPr>
            <w:r>
              <w:t>556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BC423D" w14:textId="77777777" w:rsidR="0033364D" w:rsidRDefault="0033364D" w:rsidP="00B576DB">
            <w:pPr>
              <w:spacing w:after="0" w:line="240" w:lineRule="auto"/>
              <w:jc w:val="center"/>
            </w:pPr>
            <w:r>
              <w:t>556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45ED95" w14:textId="77777777" w:rsidR="0033364D" w:rsidRDefault="0033364D" w:rsidP="00B576DB">
            <w:pPr>
              <w:spacing w:after="0" w:line="240" w:lineRule="auto"/>
              <w:jc w:val="center"/>
            </w:pPr>
            <w:r>
              <w:t>561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B85BA6" w14:textId="77777777" w:rsidR="0033364D" w:rsidRDefault="0033364D" w:rsidP="00B576DB">
            <w:pPr>
              <w:spacing w:after="0" w:line="240" w:lineRule="auto"/>
              <w:jc w:val="center"/>
            </w:pPr>
            <w:r>
              <w:t>561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A0C613" w14:textId="77777777" w:rsidR="0033364D" w:rsidRDefault="0033364D" w:rsidP="00B576DB">
            <w:pPr>
              <w:spacing w:after="0" w:line="240" w:lineRule="auto"/>
              <w:jc w:val="center"/>
            </w:pPr>
            <w:r>
              <w:t>556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DB876B" w14:textId="77777777" w:rsidR="0033364D" w:rsidRDefault="0033364D" w:rsidP="00B576DB">
            <w:pPr>
              <w:spacing w:after="0" w:line="240" w:lineRule="auto"/>
              <w:jc w:val="center"/>
            </w:pPr>
            <w:r>
              <w:t>550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E6D668" w14:textId="77777777" w:rsidR="0033364D" w:rsidRDefault="0033364D" w:rsidP="00B576DB">
            <w:pPr>
              <w:spacing w:after="0" w:line="240" w:lineRule="auto"/>
              <w:jc w:val="center"/>
            </w:pPr>
            <w:r>
              <w:t>556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BC3902" w14:textId="77777777" w:rsidR="0033364D" w:rsidRDefault="0033364D" w:rsidP="00B576DB">
            <w:pPr>
              <w:spacing w:after="0" w:line="240" w:lineRule="auto"/>
              <w:jc w:val="center"/>
            </w:pPr>
            <w:r>
              <w:t>561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E3EAC6" w14:textId="77777777" w:rsidR="0033364D" w:rsidRDefault="0033364D" w:rsidP="00B576DB">
            <w:pPr>
              <w:spacing w:after="0" w:line="240" w:lineRule="auto"/>
              <w:jc w:val="center"/>
            </w:pPr>
            <w:r>
              <w:t>556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B2A117" w14:textId="77777777" w:rsidR="0033364D" w:rsidRDefault="0033364D" w:rsidP="00B576DB">
            <w:pPr>
              <w:spacing w:after="0" w:line="240" w:lineRule="auto"/>
              <w:jc w:val="center"/>
            </w:pPr>
            <w:r>
              <w:t>556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DAF69A" w14:textId="77777777" w:rsidR="0033364D" w:rsidRDefault="0033364D" w:rsidP="00B576DB">
            <w:pPr>
              <w:spacing w:after="0" w:line="240" w:lineRule="auto"/>
              <w:jc w:val="center"/>
            </w:pPr>
            <w:r>
              <w:t>561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33468A" w14:textId="77777777" w:rsidR="0033364D" w:rsidRDefault="0033364D" w:rsidP="00B576DB">
            <w:pPr>
              <w:spacing w:after="0" w:line="240" w:lineRule="auto"/>
              <w:jc w:val="center"/>
            </w:pPr>
            <w:r>
              <w:t>550</w:t>
            </w:r>
          </w:p>
        </w:tc>
      </w:tr>
      <w:tr w:rsidR="0033364D" w14:paraId="7707B24D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C47E57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В18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22FD055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5828F7" w14:textId="77777777" w:rsidR="0033364D" w:rsidRDefault="0033364D" w:rsidP="00B576DB">
            <w:pPr>
              <w:spacing w:after="0" w:line="240" w:lineRule="auto"/>
              <w:jc w:val="center"/>
            </w:pPr>
            <w:r>
              <w:t>385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286EA3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293410" w14:textId="77777777" w:rsidR="0033364D" w:rsidRDefault="0033364D" w:rsidP="00B576DB">
            <w:pPr>
              <w:spacing w:after="0" w:line="240" w:lineRule="auto"/>
              <w:jc w:val="center"/>
            </w:pPr>
            <w:r>
              <w:t>472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BF2347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B92FFD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2C48B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EAD4D9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F46631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014C13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D072C8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D0427D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939B77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2BFE6D7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</w:tr>
      <w:tr w:rsidR="0033364D" w14:paraId="2E29CBCF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18E6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D8232C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CA0CF3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5FA86F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CD825E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0F1409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80667A" w14:textId="77777777" w:rsidR="0033364D" w:rsidRDefault="0033364D" w:rsidP="00B576DB">
            <w:pPr>
              <w:spacing w:after="0" w:line="240" w:lineRule="auto"/>
              <w:jc w:val="center"/>
            </w:pPr>
            <w:r>
              <w:t>472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E81B8E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75EA22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A3E222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270CA3" w14:textId="77777777" w:rsidR="0033364D" w:rsidRDefault="0033364D" w:rsidP="00B576DB">
            <w:pPr>
              <w:spacing w:after="0" w:line="240" w:lineRule="auto"/>
              <w:jc w:val="center"/>
            </w:pPr>
            <w:r>
              <w:t>485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1CC4B3" w14:textId="77777777" w:rsidR="0033364D" w:rsidRDefault="0033364D" w:rsidP="00B576DB">
            <w:pPr>
              <w:spacing w:after="0" w:line="240" w:lineRule="auto"/>
              <w:jc w:val="center"/>
            </w:pPr>
            <w:r>
              <w:t>480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B2C7B1" w14:textId="77777777" w:rsidR="0033364D" w:rsidRDefault="0033364D" w:rsidP="00B576DB">
            <w:pPr>
              <w:spacing w:after="0" w:line="240" w:lineRule="auto"/>
              <w:jc w:val="center"/>
            </w:pPr>
            <w:r>
              <w:t>488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A3A1C6" w14:textId="77777777" w:rsidR="0033364D" w:rsidRDefault="0033364D" w:rsidP="00B576DB">
            <w:pPr>
              <w:spacing w:after="0" w:line="240" w:lineRule="auto"/>
              <w:jc w:val="center"/>
            </w:pPr>
            <w:r>
              <w:t>472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205EB" w14:textId="77777777" w:rsidR="0033364D" w:rsidRDefault="0033364D" w:rsidP="00B576DB">
            <w:pPr>
              <w:spacing w:after="0" w:line="240" w:lineRule="auto"/>
              <w:jc w:val="center"/>
            </w:pPr>
            <w:r>
              <w:t>491</w:t>
            </w:r>
          </w:p>
        </w:tc>
      </w:tr>
      <w:tr w:rsidR="0033364D" w14:paraId="2392E818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7C89F6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В19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8C559F8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192A08" w14:textId="77777777" w:rsidR="0033364D" w:rsidRDefault="0033364D" w:rsidP="00B576DB">
            <w:pPr>
              <w:spacing w:after="0" w:line="240" w:lineRule="auto"/>
              <w:jc w:val="center"/>
            </w:pPr>
            <w:r>
              <w:t>550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6E2B74" w14:textId="77777777" w:rsidR="0033364D" w:rsidRDefault="0033364D" w:rsidP="00B576DB">
            <w:pPr>
              <w:spacing w:after="0" w:line="240" w:lineRule="auto"/>
              <w:jc w:val="center"/>
            </w:pPr>
            <w:r>
              <w:t>575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85E3F9" w14:textId="77777777" w:rsidR="0033364D" w:rsidRDefault="0033364D" w:rsidP="00B576DB">
            <w:pPr>
              <w:spacing w:after="0" w:line="240" w:lineRule="auto"/>
              <w:jc w:val="center"/>
            </w:pPr>
            <w:r>
              <w:t>566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879157" w14:textId="77777777" w:rsidR="0033364D" w:rsidRDefault="0033364D" w:rsidP="00B576DB">
            <w:pPr>
              <w:spacing w:after="0" w:line="240" w:lineRule="auto"/>
              <w:jc w:val="center"/>
            </w:pPr>
            <w:r>
              <w:t>555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DF6DD4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8532D7" w14:textId="77777777" w:rsidR="0033364D" w:rsidRDefault="0033364D" w:rsidP="00B576DB">
            <w:pPr>
              <w:spacing w:after="0" w:line="240" w:lineRule="auto"/>
              <w:jc w:val="center"/>
            </w:pPr>
            <w:r>
              <w:t>575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FC1DE7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13D872" w14:textId="77777777" w:rsidR="0033364D" w:rsidRDefault="0033364D" w:rsidP="00B576DB">
            <w:pPr>
              <w:spacing w:after="0" w:line="240" w:lineRule="auto"/>
              <w:jc w:val="center"/>
            </w:pPr>
            <w:r>
              <w:t>555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6369BA" w14:textId="77777777" w:rsidR="0033364D" w:rsidRDefault="0033364D" w:rsidP="00B576DB">
            <w:pPr>
              <w:spacing w:after="0" w:line="240" w:lineRule="auto"/>
              <w:jc w:val="center"/>
            </w:pPr>
            <w:r>
              <w:t>550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DBD605" w14:textId="77777777" w:rsidR="0033364D" w:rsidRDefault="0033364D" w:rsidP="00B576DB">
            <w:pPr>
              <w:spacing w:after="0" w:line="240" w:lineRule="auto"/>
              <w:jc w:val="center"/>
            </w:pPr>
            <w:r>
              <w:t>550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AE424D" w14:textId="77777777" w:rsidR="0033364D" w:rsidRDefault="0033364D" w:rsidP="00B576DB">
            <w:pPr>
              <w:spacing w:after="0" w:line="240" w:lineRule="auto"/>
              <w:jc w:val="center"/>
            </w:pPr>
            <w:r>
              <w:t>555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325E90" w14:textId="77777777" w:rsidR="0033364D" w:rsidRDefault="0033364D" w:rsidP="00B576DB">
            <w:pPr>
              <w:spacing w:after="0" w:line="240" w:lineRule="auto"/>
              <w:jc w:val="center"/>
            </w:pPr>
            <w:r>
              <w:t>575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96284F2" w14:textId="77777777" w:rsidR="0033364D" w:rsidRDefault="0033364D" w:rsidP="00B576DB">
            <w:pPr>
              <w:spacing w:after="0" w:line="240" w:lineRule="auto"/>
              <w:jc w:val="center"/>
            </w:pPr>
            <w:r>
              <w:t>566</w:t>
            </w:r>
          </w:p>
        </w:tc>
      </w:tr>
      <w:tr w:rsidR="0033364D" w14:paraId="7F1CCF51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B2B0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B79FF33" w14:textId="77777777" w:rsidR="0033364D" w:rsidRDefault="0033364D" w:rsidP="00B576DB">
            <w:pPr>
              <w:spacing w:after="0" w:line="240" w:lineRule="auto"/>
              <w:jc w:val="center"/>
            </w:pPr>
            <w:r>
              <w:t>566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402BA1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D6B31B" w14:textId="77777777" w:rsidR="0033364D" w:rsidRDefault="0033364D" w:rsidP="00B576DB">
            <w:pPr>
              <w:spacing w:after="0" w:line="240" w:lineRule="auto"/>
              <w:jc w:val="center"/>
            </w:pPr>
            <w:r>
              <w:t>566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A1D0C7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D31E16" w14:textId="77777777" w:rsidR="0033364D" w:rsidRDefault="0033364D" w:rsidP="00B576DB">
            <w:pPr>
              <w:spacing w:after="0" w:line="240" w:lineRule="auto"/>
              <w:jc w:val="center"/>
            </w:pPr>
            <w:r>
              <w:t>581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3609E2" w14:textId="77777777" w:rsidR="0033364D" w:rsidRDefault="0033364D" w:rsidP="00B576DB">
            <w:pPr>
              <w:spacing w:after="0" w:line="240" w:lineRule="auto"/>
              <w:jc w:val="center"/>
            </w:pPr>
            <w:r>
              <w:t>555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25FF6B" w14:textId="77777777" w:rsidR="0033364D" w:rsidRDefault="0033364D" w:rsidP="00B576DB">
            <w:pPr>
              <w:spacing w:after="0" w:line="240" w:lineRule="auto"/>
              <w:jc w:val="center"/>
            </w:pPr>
            <w:r>
              <w:t>566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C456F5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48B97D" w14:textId="77777777" w:rsidR="0033364D" w:rsidRDefault="0033364D" w:rsidP="00B576DB">
            <w:pPr>
              <w:spacing w:after="0" w:line="240" w:lineRule="auto"/>
              <w:jc w:val="center"/>
            </w:pPr>
            <w:r>
              <w:t>581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00CAFF" w14:textId="77777777" w:rsidR="0033364D" w:rsidRDefault="0033364D" w:rsidP="00B576DB">
            <w:pPr>
              <w:spacing w:after="0" w:line="240" w:lineRule="auto"/>
              <w:jc w:val="center"/>
            </w:pPr>
            <w:r>
              <w:t>566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7889A0" w14:textId="77777777" w:rsidR="0033364D" w:rsidRDefault="0033364D" w:rsidP="00B576DB">
            <w:pPr>
              <w:spacing w:after="0" w:line="240" w:lineRule="auto"/>
              <w:jc w:val="center"/>
            </w:pPr>
            <w:r>
              <w:t>570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44BC08" w14:textId="77777777" w:rsidR="0033364D" w:rsidRDefault="0033364D" w:rsidP="00B576DB">
            <w:pPr>
              <w:spacing w:after="0" w:line="240" w:lineRule="auto"/>
              <w:jc w:val="center"/>
            </w:pPr>
            <w:r>
              <w:t>566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EE50E1" w14:textId="77777777" w:rsidR="0033364D" w:rsidRDefault="0033364D" w:rsidP="00B576DB">
            <w:pPr>
              <w:spacing w:after="0" w:line="240" w:lineRule="auto"/>
              <w:jc w:val="center"/>
            </w:pPr>
            <w:r>
              <w:t>581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A196A4" w14:textId="77777777" w:rsidR="0033364D" w:rsidRDefault="0033364D" w:rsidP="00B576DB">
            <w:pPr>
              <w:spacing w:after="0" w:line="240" w:lineRule="auto"/>
              <w:jc w:val="center"/>
            </w:pPr>
            <w:r>
              <w:t>575</w:t>
            </w:r>
          </w:p>
        </w:tc>
      </w:tr>
      <w:tr w:rsidR="0033364D" w14:paraId="350626B5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4A4A0B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В20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0745F7" w14:textId="77777777" w:rsidR="0033364D" w:rsidRDefault="0033364D" w:rsidP="00B576DB">
            <w:pPr>
              <w:spacing w:after="0" w:line="240" w:lineRule="auto"/>
              <w:jc w:val="center"/>
            </w:pPr>
            <w:r>
              <w:t>392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13D087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37C91" w14:textId="77777777" w:rsidR="0033364D" w:rsidRDefault="0033364D" w:rsidP="00B576DB">
            <w:pPr>
              <w:spacing w:after="0" w:line="240" w:lineRule="auto"/>
              <w:jc w:val="center"/>
            </w:pPr>
            <w:r>
              <w:t>380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3EC959" w14:textId="77777777" w:rsidR="0033364D" w:rsidRDefault="0033364D" w:rsidP="00B576DB">
            <w:pPr>
              <w:spacing w:after="0" w:line="240" w:lineRule="auto"/>
              <w:jc w:val="center"/>
            </w:pPr>
            <w:r>
              <w:t>384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BF5324" w14:textId="77777777" w:rsidR="0033364D" w:rsidRDefault="0033364D" w:rsidP="00B576DB">
            <w:pPr>
              <w:spacing w:after="0" w:line="240" w:lineRule="auto"/>
              <w:jc w:val="center"/>
            </w:pPr>
            <w:r>
              <w:t>375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E57700" w14:textId="77777777" w:rsidR="0033364D" w:rsidRDefault="0033364D" w:rsidP="00B576DB">
            <w:pPr>
              <w:spacing w:after="0" w:line="240" w:lineRule="auto"/>
              <w:jc w:val="center"/>
            </w:pPr>
            <w:r>
              <w:t>384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131C8E" w14:textId="77777777" w:rsidR="0033364D" w:rsidRDefault="0033364D" w:rsidP="00B576DB">
            <w:pPr>
              <w:spacing w:after="0" w:line="240" w:lineRule="auto"/>
              <w:jc w:val="center"/>
            </w:pPr>
            <w:r>
              <w:t>392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3B6076" w14:textId="77777777" w:rsidR="0033364D" w:rsidRDefault="0033364D" w:rsidP="00B576DB">
            <w:pPr>
              <w:spacing w:after="0" w:line="240" w:lineRule="auto"/>
              <w:jc w:val="center"/>
            </w:pPr>
            <w:r>
              <w:t>384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F03F6B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BDE0B0" w14:textId="77777777" w:rsidR="0033364D" w:rsidRDefault="0033364D" w:rsidP="00B576DB">
            <w:pPr>
              <w:spacing w:after="0" w:line="240" w:lineRule="auto"/>
              <w:jc w:val="center"/>
            </w:pPr>
            <w:r>
              <w:t>392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617A3B" w14:textId="77777777" w:rsidR="0033364D" w:rsidRDefault="0033364D" w:rsidP="00B576DB">
            <w:pPr>
              <w:spacing w:after="0" w:line="240" w:lineRule="auto"/>
              <w:jc w:val="center"/>
            </w:pPr>
            <w:r>
              <w:t>392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B0F69" w14:textId="77777777" w:rsidR="0033364D" w:rsidRDefault="0033364D" w:rsidP="00B576DB">
            <w:pPr>
              <w:spacing w:after="0" w:line="240" w:lineRule="auto"/>
              <w:jc w:val="center"/>
            </w:pPr>
            <w:r>
              <w:t>384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B113B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2C0AEFF" w14:textId="77777777" w:rsidR="0033364D" w:rsidRDefault="0033364D" w:rsidP="00B576DB">
            <w:pPr>
              <w:spacing w:after="0" w:line="240" w:lineRule="auto"/>
              <w:jc w:val="center"/>
            </w:pPr>
            <w:r>
              <w:t>392</w:t>
            </w:r>
          </w:p>
        </w:tc>
      </w:tr>
      <w:tr w:rsidR="0033364D" w14:paraId="5889376A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BED4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C30AA06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F78E4F" w14:textId="77777777" w:rsidR="0033364D" w:rsidRDefault="0033364D" w:rsidP="00B576DB">
            <w:pPr>
              <w:spacing w:after="0" w:line="240" w:lineRule="auto"/>
              <w:jc w:val="center"/>
            </w:pPr>
            <w:r>
              <w:t>384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1B365B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0109BC" w14:textId="77777777" w:rsidR="0033364D" w:rsidRDefault="0033364D" w:rsidP="00B576DB">
            <w:pPr>
              <w:spacing w:after="0" w:line="240" w:lineRule="auto"/>
              <w:jc w:val="center"/>
            </w:pPr>
            <w:r>
              <w:t>392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DF78D7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2BC092" w14:textId="77777777" w:rsidR="0033364D" w:rsidRDefault="0033364D" w:rsidP="00B576DB">
            <w:pPr>
              <w:spacing w:after="0" w:line="240" w:lineRule="auto"/>
              <w:jc w:val="center"/>
            </w:pPr>
            <w:r>
              <w:t>380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879388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3390DD" w14:textId="77777777" w:rsidR="0033364D" w:rsidRDefault="0033364D" w:rsidP="00B576DB">
            <w:pPr>
              <w:spacing w:after="0" w:line="240" w:lineRule="auto"/>
              <w:jc w:val="center"/>
            </w:pPr>
            <w:r>
              <w:t>392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493A8F" w14:textId="77777777" w:rsidR="0033364D" w:rsidRDefault="0033364D" w:rsidP="00B576DB">
            <w:pPr>
              <w:spacing w:after="0" w:line="240" w:lineRule="auto"/>
              <w:jc w:val="center"/>
            </w:pPr>
            <w:r>
              <w:t>384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587CB4" w14:textId="77777777" w:rsidR="0033364D" w:rsidRDefault="0033364D" w:rsidP="00B576DB">
            <w:pPr>
              <w:spacing w:after="0" w:line="240" w:lineRule="auto"/>
              <w:jc w:val="center"/>
            </w:pPr>
            <w:r>
              <w:t>388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B4EFCA" w14:textId="77777777" w:rsidR="0033364D" w:rsidRDefault="0033364D" w:rsidP="00B576DB">
            <w:pPr>
              <w:spacing w:after="0" w:line="240" w:lineRule="auto"/>
              <w:jc w:val="center"/>
            </w:pPr>
            <w:r>
              <w:t>392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5FEF86" w14:textId="77777777" w:rsidR="0033364D" w:rsidRDefault="0033364D" w:rsidP="00B576DB">
            <w:pPr>
              <w:spacing w:after="0" w:line="240" w:lineRule="auto"/>
              <w:jc w:val="center"/>
            </w:pPr>
            <w:r>
              <w:t>380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74CB09" w14:textId="77777777" w:rsidR="0033364D" w:rsidRDefault="0033364D" w:rsidP="00B576DB">
            <w:pPr>
              <w:spacing w:after="0" w:line="240" w:lineRule="auto"/>
              <w:jc w:val="center"/>
            </w:pPr>
            <w:r>
              <w:t>384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9DEC91" w14:textId="77777777" w:rsidR="0033364D" w:rsidRDefault="0033364D" w:rsidP="00B576DB">
            <w:pPr>
              <w:spacing w:after="0" w:line="240" w:lineRule="auto"/>
              <w:jc w:val="center"/>
            </w:pPr>
            <w:r>
              <w:t>375</w:t>
            </w:r>
          </w:p>
        </w:tc>
      </w:tr>
      <w:tr w:rsidR="0033364D" w14:paraId="641707DA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1FB4F4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В21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26DA725" w14:textId="77777777" w:rsidR="0033364D" w:rsidRDefault="0033364D" w:rsidP="00B576DB">
            <w:pPr>
              <w:spacing w:after="0" w:line="240" w:lineRule="auto"/>
              <w:jc w:val="center"/>
            </w:pPr>
            <w:r>
              <w:t>320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B1FA41" w14:textId="77777777" w:rsidR="0033364D" w:rsidRDefault="0033364D" w:rsidP="00B576DB">
            <w:pPr>
              <w:spacing w:after="0" w:line="240" w:lineRule="auto"/>
              <w:jc w:val="center"/>
            </w:pPr>
            <w:r>
              <w:t>315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DA51DA" w14:textId="77777777" w:rsidR="0033364D" w:rsidRDefault="0033364D" w:rsidP="00B576DB">
            <w:pPr>
              <w:spacing w:after="0" w:line="240" w:lineRule="auto"/>
              <w:jc w:val="center"/>
            </w:pPr>
            <w:r>
              <w:t>295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82E18D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13B164" w14:textId="77777777" w:rsidR="0033364D" w:rsidRDefault="0033364D" w:rsidP="00B576DB">
            <w:pPr>
              <w:spacing w:after="0" w:line="240" w:lineRule="auto"/>
              <w:jc w:val="center"/>
            </w:pPr>
            <w:r>
              <w:t>340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893AFF" w14:textId="77777777" w:rsidR="0033364D" w:rsidRDefault="0033364D" w:rsidP="00B576DB">
            <w:pPr>
              <w:spacing w:after="0" w:line="240" w:lineRule="auto"/>
              <w:jc w:val="center"/>
            </w:pPr>
            <w:r>
              <w:t>335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A9112C" w14:textId="77777777" w:rsidR="0033364D" w:rsidRDefault="0033364D" w:rsidP="00B576DB">
            <w:pPr>
              <w:spacing w:after="0" w:line="240" w:lineRule="auto"/>
              <w:jc w:val="center"/>
            </w:pPr>
            <w:r>
              <w:t>305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0471DE" w14:textId="77777777" w:rsidR="0033364D" w:rsidRDefault="0033364D" w:rsidP="00B576DB">
            <w:pPr>
              <w:spacing w:after="0" w:line="240" w:lineRule="auto"/>
              <w:jc w:val="center"/>
            </w:pPr>
            <w:r>
              <w:t>315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9123EB" w14:textId="77777777" w:rsidR="0033364D" w:rsidRDefault="0033364D" w:rsidP="00B576DB">
            <w:pPr>
              <w:spacing w:after="0" w:line="240" w:lineRule="auto"/>
              <w:jc w:val="center"/>
            </w:pPr>
            <w:r>
              <w:t>320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1BD924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663410" w14:textId="77777777" w:rsidR="0033364D" w:rsidRDefault="0033364D" w:rsidP="00B576DB">
            <w:pPr>
              <w:spacing w:after="0" w:line="240" w:lineRule="auto"/>
              <w:jc w:val="center"/>
            </w:pPr>
            <w:r>
              <w:t>315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E81891" w14:textId="77777777" w:rsidR="0033364D" w:rsidRDefault="0033364D" w:rsidP="00B576DB">
            <w:pPr>
              <w:spacing w:after="0" w:line="240" w:lineRule="auto"/>
              <w:jc w:val="center"/>
            </w:pPr>
            <w:r>
              <w:t>320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03227B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54E9E2D" w14:textId="77777777" w:rsidR="0033364D" w:rsidRDefault="0033364D" w:rsidP="00B576DB">
            <w:pPr>
              <w:spacing w:after="0" w:line="240" w:lineRule="auto"/>
              <w:jc w:val="center"/>
            </w:pPr>
            <w:r>
              <w:t>295</w:t>
            </w:r>
          </w:p>
        </w:tc>
      </w:tr>
      <w:tr w:rsidR="0033364D" w14:paraId="2A69AB88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186D" w14:textId="77777777" w:rsidR="0033364D" w:rsidRDefault="0033364D" w:rsidP="00B576DB">
            <w:pPr>
              <w:spacing w:after="0" w:line="240" w:lineRule="auto"/>
              <w:jc w:val="center"/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CD6EC76" w14:textId="77777777" w:rsidR="0033364D" w:rsidRDefault="0033364D" w:rsidP="00B576DB">
            <w:pPr>
              <w:spacing w:after="0" w:line="240" w:lineRule="auto"/>
              <w:jc w:val="center"/>
            </w:pPr>
            <w:r>
              <w:t>310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3A1CB2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6BAA7C" w14:textId="77777777" w:rsidR="0033364D" w:rsidRDefault="0033364D" w:rsidP="00B576DB">
            <w:pPr>
              <w:spacing w:after="0" w:line="240" w:lineRule="auto"/>
              <w:jc w:val="center"/>
            </w:pPr>
            <w:r>
              <w:t>305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783E5F" w14:textId="77777777" w:rsidR="0033364D" w:rsidRDefault="0033364D" w:rsidP="00B576DB">
            <w:pPr>
              <w:spacing w:after="0" w:line="240" w:lineRule="auto"/>
              <w:jc w:val="center"/>
            </w:pPr>
            <w:r>
              <w:t>290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FDAEDB" w14:textId="77777777" w:rsidR="0033364D" w:rsidRDefault="0033364D" w:rsidP="00B576DB">
            <w:pPr>
              <w:spacing w:after="0" w:line="240" w:lineRule="auto"/>
              <w:jc w:val="center"/>
            </w:pPr>
            <w:r>
              <w:t>325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9FA6C" w14:textId="77777777" w:rsidR="0033364D" w:rsidRDefault="0033364D" w:rsidP="00B576DB">
            <w:pPr>
              <w:spacing w:after="0" w:line="240" w:lineRule="auto"/>
              <w:jc w:val="center"/>
            </w:pPr>
            <w:r>
              <w:t>315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78EC9B" w14:textId="77777777" w:rsidR="0033364D" w:rsidRDefault="0033364D" w:rsidP="00B576DB">
            <w:pPr>
              <w:spacing w:after="0" w:line="240" w:lineRule="auto"/>
              <w:jc w:val="center"/>
            </w:pPr>
            <w:r>
              <w:t>290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19DB51" w14:textId="77777777" w:rsidR="0033364D" w:rsidRDefault="0033364D" w:rsidP="00B576DB">
            <w:pPr>
              <w:spacing w:after="0" w:line="240" w:lineRule="auto"/>
              <w:jc w:val="center"/>
            </w:pPr>
            <w:r>
              <w:t>325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FF6035" w14:textId="77777777" w:rsidR="0033364D" w:rsidRDefault="0033364D" w:rsidP="00B576DB">
            <w:pPr>
              <w:spacing w:after="0" w:line="240" w:lineRule="auto"/>
              <w:jc w:val="center"/>
            </w:pPr>
            <w:r>
              <w:t>310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1AAA6B" w14:textId="77777777" w:rsidR="0033364D" w:rsidRDefault="0033364D" w:rsidP="00B576DB">
            <w:pPr>
              <w:spacing w:after="0" w:line="240" w:lineRule="auto"/>
              <w:jc w:val="center"/>
            </w:pPr>
            <w:r>
              <w:t>305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08AA8E" w14:textId="77777777" w:rsidR="0033364D" w:rsidRDefault="0033364D" w:rsidP="00B576DB">
            <w:pPr>
              <w:spacing w:after="0" w:line="240" w:lineRule="auto"/>
              <w:jc w:val="center"/>
            </w:pPr>
            <w:r>
              <w:t>315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83E1B5" w14:textId="77777777" w:rsidR="0033364D" w:rsidRDefault="0033364D" w:rsidP="00B576DB">
            <w:pPr>
              <w:spacing w:after="0" w:line="240" w:lineRule="auto"/>
              <w:jc w:val="center"/>
            </w:pPr>
            <w:r>
              <w:t>320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76813F" w14:textId="77777777" w:rsidR="0033364D" w:rsidRDefault="0033364D" w:rsidP="00B576DB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4912F9" w14:textId="77777777" w:rsidR="0033364D" w:rsidRDefault="0033364D" w:rsidP="00B576DB">
            <w:pPr>
              <w:spacing w:after="0" w:line="240" w:lineRule="auto"/>
              <w:jc w:val="center"/>
            </w:pPr>
            <w:r>
              <w:t>315</w:t>
            </w:r>
          </w:p>
        </w:tc>
      </w:tr>
      <w:tr w:rsidR="0033364D" w14:paraId="171F0400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E6486A" w14:textId="77777777" w:rsidR="0033364D" w:rsidRDefault="0033364D" w:rsidP="00B576DB">
            <w:pPr>
              <w:spacing w:after="0" w:line="240" w:lineRule="auto"/>
              <w:jc w:val="center"/>
            </w:pPr>
            <w:r>
              <w:rPr>
                <w:sz w:val="22"/>
              </w:rPr>
              <w:t>В22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774D357" w14:textId="77777777" w:rsidR="0033364D" w:rsidRDefault="0033364D" w:rsidP="00B576DB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DC795C" w14:textId="77777777" w:rsidR="0033364D" w:rsidRDefault="0033364D" w:rsidP="00B576DB">
            <w:pPr>
              <w:spacing w:after="0" w:line="240" w:lineRule="auto"/>
              <w:jc w:val="center"/>
            </w:pPr>
            <w:r>
              <w:t>510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8A693" w14:textId="77777777" w:rsidR="0033364D" w:rsidRDefault="0033364D" w:rsidP="00B576DB">
            <w:pPr>
              <w:spacing w:after="0" w:line="240" w:lineRule="auto"/>
              <w:jc w:val="center"/>
            </w:pPr>
            <w:r>
              <w:t>595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8B1B51" w14:textId="77777777" w:rsidR="0033364D" w:rsidRDefault="0033364D" w:rsidP="00B576DB">
            <w:pPr>
              <w:spacing w:after="0" w:line="240" w:lineRule="auto"/>
              <w:jc w:val="center"/>
            </w:pPr>
            <w:r>
              <w:t>535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A39199" w14:textId="77777777" w:rsidR="0033364D" w:rsidRDefault="0033364D" w:rsidP="00B576DB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1563A3" w14:textId="77777777" w:rsidR="0033364D" w:rsidRDefault="0033364D" w:rsidP="00B576DB">
            <w:pPr>
              <w:spacing w:after="0" w:line="240" w:lineRule="auto"/>
              <w:jc w:val="center"/>
            </w:pPr>
            <w:r>
              <w:t>525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9C58E2" w14:textId="77777777" w:rsidR="0033364D" w:rsidRDefault="0033364D" w:rsidP="00B576DB">
            <w:pPr>
              <w:spacing w:after="0" w:line="240" w:lineRule="auto"/>
              <w:jc w:val="center"/>
            </w:pPr>
            <w:r>
              <w:t>505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0A8289" w14:textId="77777777" w:rsidR="0033364D" w:rsidRDefault="0033364D" w:rsidP="00B576DB">
            <w:pPr>
              <w:spacing w:after="0" w:line="240" w:lineRule="auto"/>
              <w:jc w:val="center"/>
            </w:pPr>
            <w:r>
              <w:t>510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3E9098" w14:textId="77777777" w:rsidR="0033364D" w:rsidRDefault="0033364D" w:rsidP="00B576DB">
            <w:pPr>
              <w:spacing w:after="0" w:line="240" w:lineRule="auto"/>
              <w:jc w:val="center"/>
            </w:pPr>
            <w:r>
              <w:t>505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3DF45A" w14:textId="77777777" w:rsidR="0033364D" w:rsidRDefault="0033364D" w:rsidP="00B576DB">
            <w:pPr>
              <w:spacing w:after="0" w:line="240" w:lineRule="auto"/>
              <w:jc w:val="center"/>
            </w:pPr>
            <w:r>
              <w:t>490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D4186F" w14:textId="77777777" w:rsidR="0033364D" w:rsidRDefault="0033364D" w:rsidP="00B576DB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BA17FD" w14:textId="77777777" w:rsidR="0033364D" w:rsidRDefault="0033364D" w:rsidP="00B576DB">
            <w:pPr>
              <w:spacing w:after="0" w:line="240" w:lineRule="auto"/>
              <w:jc w:val="center"/>
            </w:pPr>
            <w:r>
              <w:t>515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37318E" w14:textId="77777777" w:rsidR="0033364D" w:rsidRDefault="0033364D" w:rsidP="00B576DB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474FD1D" w14:textId="77777777" w:rsidR="0033364D" w:rsidRDefault="0033364D" w:rsidP="00B576DB">
            <w:pPr>
              <w:spacing w:after="0" w:line="240" w:lineRule="auto"/>
              <w:jc w:val="center"/>
            </w:pPr>
            <w:r>
              <w:t>501</w:t>
            </w:r>
          </w:p>
        </w:tc>
      </w:tr>
      <w:tr w:rsidR="0033364D" w14:paraId="0EA9F5C2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2BE6" w14:textId="77777777" w:rsidR="0033364D" w:rsidRDefault="0033364D" w:rsidP="00B576DB">
            <w:pPr>
              <w:spacing w:after="0" w:line="240" w:lineRule="auto"/>
              <w:jc w:val="center"/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B45DD5C" w14:textId="77777777" w:rsidR="0033364D" w:rsidRDefault="0033364D" w:rsidP="00B576DB">
            <w:pPr>
              <w:spacing w:after="0" w:line="240" w:lineRule="auto"/>
              <w:jc w:val="center"/>
            </w:pPr>
            <w:r>
              <w:t>505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4A0537" w14:textId="77777777" w:rsidR="0033364D" w:rsidRDefault="0033364D" w:rsidP="00B576DB">
            <w:pPr>
              <w:spacing w:after="0" w:line="240" w:lineRule="auto"/>
              <w:jc w:val="center"/>
            </w:pPr>
            <w:r>
              <w:t>525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B6CCF3" w14:textId="77777777" w:rsidR="0033364D" w:rsidRDefault="0033364D" w:rsidP="00B576DB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E14212" w14:textId="77777777" w:rsidR="0033364D" w:rsidRDefault="0033364D" w:rsidP="00B576DB">
            <w:pPr>
              <w:spacing w:after="0" w:line="240" w:lineRule="auto"/>
              <w:jc w:val="center"/>
            </w:pPr>
            <w:r>
              <w:t>540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B0846D" w14:textId="77777777" w:rsidR="0033364D" w:rsidRDefault="0033364D" w:rsidP="00B576DB">
            <w:pPr>
              <w:spacing w:after="0" w:line="240" w:lineRule="auto"/>
              <w:jc w:val="center"/>
            </w:pPr>
            <w:r>
              <w:t>510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D54C45" w14:textId="77777777" w:rsidR="0033364D" w:rsidRDefault="0033364D" w:rsidP="00B576DB">
            <w:pPr>
              <w:spacing w:after="0" w:line="240" w:lineRule="auto"/>
              <w:jc w:val="center"/>
            </w:pPr>
            <w:r>
              <w:t>515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DBEAE1" w14:textId="77777777" w:rsidR="0033364D" w:rsidRDefault="0033364D" w:rsidP="00B576DB">
            <w:pPr>
              <w:spacing w:after="0" w:line="240" w:lineRule="auto"/>
              <w:jc w:val="center"/>
            </w:pPr>
            <w:r>
              <w:t>490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CE7E4C" w14:textId="77777777" w:rsidR="0033364D" w:rsidRDefault="0033364D" w:rsidP="00B576DB">
            <w:pPr>
              <w:spacing w:after="0" w:line="240" w:lineRule="auto"/>
              <w:jc w:val="center"/>
            </w:pPr>
            <w:r>
              <w:t>505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D00B2A" w14:textId="77777777" w:rsidR="0033364D" w:rsidRDefault="0033364D" w:rsidP="00B576DB">
            <w:pPr>
              <w:spacing w:after="0" w:line="240" w:lineRule="auto"/>
              <w:jc w:val="center"/>
            </w:pPr>
            <w:r>
              <w:t>515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493721" w14:textId="77777777" w:rsidR="0033364D" w:rsidRDefault="0033364D" w:rsidP="00B576DB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D4C3FB" w14:textId="77777777" w:rsidR="0033364D" w:rsidRDefault="0033364D" w:rsidP="00B576DB">
            <w:pPr>
              <w:spacing w:after="0" w:line="240" w:lineRule="auto"/>
              <w:jc w:val="center"/>
            </w:pPr>
            <w:r>
              <w:t>540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6F499A" w14:textId="77777777" w:rsidR="0033364D" w:rsidRDefault="0033364D" w:rsidP="00B576DB">
            <w:pPr>
              <w:spacing w:after="0" w:line="240" w:lineRule="auto"/>
              <w:jc w:val="center"/>
            </w:pPr>
            <w:r>
              <w:t>501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67757B" w14:textId="77777777" w:rsidR="0033364D" w:rsidRDefault="0033364D" w:rsidP="00B576DB">
            <w:pPr>
              <w:spacing w:after="0" w:line="240" w:lineRule="auto"/>
              <w:jc w:val="center"/>
            </w:pPr>
            <w:r>
              <w:t>490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12D60A" w14:textId="77777777" w:rsidR="0033364D" w:rsidRDefault="0033364D" w:rsidP="00B576DB">
            <w:pPr>
              <w:spacing w:after="0" w:line="240" w:lineRule="auto"/>
              <w:jc w:val="center"/>
            </w:pPr>
            <w:r>
              <w:t>515</w:t>
            </w:r>
          </w:p>
        </w:tc>
      </w:tr>
      <w:tr w:rsidR="0033364D" w14:paraId="62F64F00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45C8D4" w14:textId="77777777" w:rsidR="0033364D" w:rsidRDefault="0033364D" w:rsidP="00B576DB">
            <w:pPr>
              <w:spacing w:after="0" w:line="240" w:lineRule="auto"/>
              <w:jc w:val="center"/>
            </w:pPr>
            <w:r>
              <w:rPr>
                <w:sz w:val="22"/>
              </w:rPr>
              <w:t>В23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5362D14" w14:textId="77777777" w:rsidR="0033364D" w:rsidRDefault="0033364D" w:rsidP="00B576DB">
            <w:pPr>
              <w:spacing w:after="0" w:line="240" w:lineRule="auto"/>
              <w:jc w:val="center"/>
            </w:pPr>
            <w:r>
              <w:t>395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6C3DB8" w14:textId="77777777" w:rsidR="0033364D" w:rsidRDefault="0033364D" w:rsidP="00B576DB">
            <w:pPr>
              <w:spacing w:after="0" w:line="240" w:lineRule="auto"/>
              <w:jc w:val="center"/>
            </w:pPr>
            <w:r>
              <w:t>410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889395" w14:textId="77777777" w:rsidR="0033364D" w:rsidRDefault="0033364D" w:rsidP="00B576DB">
            <w:pPr>
              <w:spacing w:after="0" w:line="240" w:lineRule="auto"/>
              <w:jc w:val="center"/>
            </w:pPr>
            <w:r>
              <w:t>405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92AFDE" w14:textId="77777777" w:rsidR="0033364D" w:rsidRDefault="0033364D" w:rsidP="00B576DB">
            <w:pPr>
              <w:spacing w:after="0" w:line="240" w:lineRule="auto"/>
              <w:jc w:val="center"/>
            </w:pPr>
            <w:r>
              <w:t>440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71B156" w14:textId="77777777" w:rsidR="0033364D" w:rsidRDefault="0033364D" w:rsidP="00B576DB">
            <w:pPr>
              <w:spacing w:after="0" w:line="240" w:lineRule="auto"/>
              <w:jc w:val="center"/>
            </w:pPr>
            <w:r>
              <w:t>425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AD1A57" w14:textId="77777777" w:rsidR="0033364D" w:rsidRDefault="0033364D" w:rsidP="00B576DB">
            <w:pPr>
              <w:spacing w:after="0" w:line="240" w:lineRule="auto"/>
              <w:jc w:val="center"/>
            </w:pPr>
            <w:r>
              <w:t>401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D85D3D" w14:textId="77777777" w:rsidR="0033364D" w:rsidRDefault="0033364D" w:rsidP="00B576DB">
            <w:pPr>
              <w:spacing w:after="0" w:line="240" w:lineRule="auto"/>
              <w:jc w:val="center"/>
            </w:pPr>
            <w:r>
              <w:t>405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7DBAA2" w14:textId="77777777" w:rsidR="0033364D" w:rsidRDefault="0033364D" w:rsidP="00B576DB">
            <w:pPr>
              <w:spacing w:after="0" w:line="240" w:lineRule="auto"/>
              <w:jc w:val="center"/>
            </w:pPr>
            <w:r>
              <w:t>395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6DD203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1E8BFC" w14:textId="77777777" w:rsidR="0033364D" w:rsidRDefault="0033364D" w:rsidP="00B576DB">
            <w:pPr>
              <w:spacing w:after="0" w:line="240" w:lineRule="auto"/>
              <w:jc w:val="center"/>
            </w:pPr>
            <w:r>
              <w:t>402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ED4D04" w14:textId="77777777" w:rsidR="0033364D" w:rsidRDefault="0033364D" w:rsidP="00B576DB">
            <w:pPr>
              <w:spacing w:after="0" w:line="240" w:lineRule="auto"/>
              <w:jc w:val="center"/>
            </w:pPr>
            <w:r>
              <w:t>408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B05FB5" w14:textId="77777777" w:rsidR="0033364D" w:rsidRDefault="0033364D" w:rsidP="00B576DB">
            <w:pPr>
              <w:spacing w:after="0" w:line="240" w:lineRule="auto"/>
              <w:jc w:val="center"/>
            </w:pPr>
            <w:r>
              <w:t>492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5460A5" w14:textId="77777777" w:rsidR="0033364D" w:rsidRDefault="0033364D" w:rsidP="00B576DB">
            <w:pPr>
              <w:spacing w:after="0" w:line="240" w:lineRule="auto"/>
              <w:jc w:val="center"/>
            </w:pPr>
            <w:r>
              <w:t>415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20C7520" w14:textId="77777777" w:rsidR="0033364D" w:rsidRDefault="0033364D" w:rsidP="00B576DB">
            <w:pPr>
              <w:spacing w:after="0" w:line="240" w:lineRule="auto"/>
              <w:jc w:val="center"/>
            </w:pPr>
            <w:r>
              <w:t>440</w:t>
            </w:r>
          </w:p>
        </w:tc>
      </w:tr>
      <w:tr w:rsidR="0033364D" w14:paraId="042F9752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8EF0" w14:textId="77777777" w:rsidR="0033364D" w:rsidRDefault="0033364D" w:rsidP="00B576DB">
            <w:pPr>
              <w:spacing w:after="0" w:line="240" w:lineRule="auto"/>
              <w:jc w:val="center"/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4156228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3719F" w14:textId="77777777" w:rsidR="0033364D" w:rsidRDefault="0033364D" w:rsidP="00B576DB">
            <w:pPr>
              <w:spacing w:after="0" w:line="240" w:lineRule="auto"/>
              <w:jc w:val="center"/>
            </w:pPr>
            <w:r>
              <w:t>490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0AB97B" w14:textId="77777777" w:rsidR="0033364D" w:rsidRDefault="0033364D" w:rsidP="00B576DB">
            <w:pPr>
              <w:spacing w:after="0" w:line="240" w:lineRule="auto"/>
              <w:jc w:val="center"/>
            </w:pPr>
            <w:r>
              <w:t>402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7A598F" w14:textId="77777777" w:rsidR="0033364D" w:rsidRDefault="0033364D" w:rsidP="00B576DB">
            <w:pPr>
              <w:spacing w:after="0" w:line="240" w:lineRule="auto"/>
              <w:jc w:val="center"/>
            </w:pPr>
            <w:r>
              <w:t>415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CA8D6E" w14:textId="77777777" w:rsidR="0033364D" w:rsidRDefault="0033364D" w:rsidP="00B576DB">
            <w:pPr>
              <w:spacing w:after="0" w:line="240" w:lineRule="auto"/>
              <w:jc w:val="center"/>
            </w:pPr>
            <w:r>
              <w:t>405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A07D91" w14:textId="77777777" w:rsidR="0033364D" w:rsidRDefault="0033364D" w:rsidP="00B576DB">
            <w:pPr>
              <w:spacing w:after="0" w:line="240" w:lineRule="auto"/>
              <w:jc w:val="center"/>
            </w:pPr>
            <w:r>
              <w:t>405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FDFDE4" w14:textId="77777777" w:rsidR="0033364D" w:rsidRDefault="0033364D" w:rsidP="00B576DB">
            <w:pPr>
              <w:spacing w:after="0" w:line="240" w:lineRule="auto"/>
              <w:jc w:val="center"/>
            </w:pPr>
            <w:r>
              <w:t>425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01E1FA" w14:textId="77777777" w:rsidR="0033364D" w:rsidRDefault="0033364D" w:rsidP="00B576DB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471EF7" w14:textId="77777777" w:rsidR="0033364D" w:rsidRDefault="0033364D" w:rsidP="00B576DB">
            <w:pPr>
              <w:spacing w:after="0" w:line="240" w:lineRule="auto"/>
              <w:jc w:val="center"/>
            </w:pPr>
            <w:r>
              <w:t>390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7BE058" w14:textId="77777777" w:rsidR="0033364D" w:rsidRDefault="0033364D" w:rsidP="00B576DB">
            <w:pPr>
              <w:spacing w:after="0" w:line="240" w:lineRule="auto"/>
              <w:jc w:val="center"/>
            </w:pPr>
            <w:r>
              <w:t>415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5A580C" w14:textId="77777777" w:rsidR="0033364D" w:rsidRDefault="0033364D" w:rsidP="00B576DB">
            <w:pPr>
              <w:spacing w:after="0" w:line="240" w:lineRule="auto"/>
              <w:jc w:val="center"/>
            </w:pPr>
            <w:r>
              <w:t>395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F0BA86" w14:textId="77777777" w:rsidR="0033364D" w:rsidRDefault="0033364D" w:rsidP="00B576DB">
            <w:pPr>
              <w:spacing w:after="0" w:line="240" w:lineRule="auto"/>
              <w:jc w:val="center"/>
            </w:pPr>
            <w:r>
              <w:t>440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306B50" w14:textId="77777777" w:rsidR="0033364D" w:rsidRDefault="0033364D" w:rsidP="00B576DB">
            <w:pPr>
              <w:spacing w:after="0" w:line="240" w:lineRule="auto"/>
              <w:jc w:val="center"/>
            </w:pPr>
            <w:r>
              <w:t>402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91C496" w14:textId="77777777" w:rsidR="0033364D" w:rsidRDefault="0033364D" w:rsidP="00B576DB">
            <w:pPr>
              <w:spacing w:after="0" w:line="240" w:lineRule="auto"/>
              <w:jc w:val="center"/>
            </w:pPr>
            <w:r>
              <w:t>415</w:t>
            </w:r>
          </w:p>
        </w:tc>
      </w:tr>
      <w:tr w:rsidR="0033364D" w14:paraId="3FACB34B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CCDCB0" w14:textId="77777777" w:rsidR="0033364D" w:rsidRDefault="0033364D" w:rsidP="00B576DB">
            <w:pPr>
              <w:spacing w:after="0" w:line="240" w:lineRule="auto"/>
              <w:jc w:val="center"/>
            </w:pPr>
            <w:r>
              <w:rPr>
                <w:sz w:val="22"/>
              </w:rPr>
              <w:t>В24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E3B12BF" w14:textId="77777777" w:rsidR="0033364D" w:rsidRDefault="0033364D" w:rsidP="00B576DB">
            <w:pPr>
              <w:spacing w:after="0" w:line="240" w:lineRule="auto"/>
              <w:jc w:val="center"/>
            </w:pPr>
            <w:r>
              <w:t>590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4AF5CF" w14:textId="77777777" w:rsidR="0033364D" w:rsidRDefault="0033364D" w:rsidP="00B576DB">
            <w:pPr>
              <w:spacing w:after="0" w:line="240" w:lineRule="auto"/>
              <w:jc w:val="center"/>
            </w:pPr>
            <w:r>
              <w:t>625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C510E5" w14:textId="77777777" w:rsidR="0033364D" w:rsidRDefault="0033364D" w:rsidP="00B576DB">
            <w:pPr>
              <w:spacing w:after="0" w:line="240" w:lineRule="auto"/>
              <w:jc w:val="center"/>
            </w:pPr>
            <w:r>
              <w:t>604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25DD0E" w14:textId="77777777" w:rsidR="0033364D" w:rsidRDefault="0033364D" w:rsidP="00B576DB">
            <w:pPr>
              <w:spacing w:after="0" w:line="240" w:lineRule="auto"/>
              <w:jc w:val="center"/>
            </w:pPr>
            <w:r>
              <w:t>615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9E674E" w14:textId="77777777" w:rsidR="0033364D" w:rsidRDefault="0033364D" w:rsidP="00B576DB">
            <w:pPr>
              <w:spacing w:after="0" w:line="240" w:lineRule="auto"/>
              <w:jc w:val="center"/>
            </w:pPr>
            <w:r>
              <w:t>630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EE1A0A" w14:textId="77777777" w:rsidR="0033364D" w:rsidRDefault="0033364D" w:rsidP="00B576DB">
            <w:pPr>
              <w:spacing w:after="0" w:line="240" w:lineRule="auto"/>
              <w:jc w:val="center"/>
            </w:pPr>
            <w:r>
              <w:t>615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69D177" w14:textId="77777777" w:rsidR="0033364D" w:rsidRDefault="0033364D" w:rsidP="00B576DB">
            <w:pPr>
              <w:spacing w:after="0" w:line="240" w:lineRule="auto"/>
              <w:jc w:val="center"/>
            </w:pPr>
            <w:r>
              <w:t>602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95A848" w14:textId="77777777" w:rsidR="0033364D" w:rsidRDefault="0033364D" w:rsidP="00B576DB">
            <w:pPr>
              <w:spacing w:after="0" w:line="240" w:lineRule="auto"/>
              <w:jc w:val="center"/>
            </w:pPr>
            <w:r>
              <w:t>600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65BB21" w14:textId="77777777" w:rsidR="0033364D" w:rsidRDefault="0033364D" w:rsidP="00B576DB">
            <w:pPr>
              <w:spacing w:after="0" w:line="240" w:lineRule="auto"/>
              <w:jc w:val="center"/>
            </w:pPr>
            <w:r>
              <w:t>604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C8CD2F" w14:textId="77777777" w:rsidR="0033364D" w:rsidRDefault="0033364D" w:rsidP="00B576DB">
            <w:pPr>
              <w:spacing w:after="0" w:line="240" w:lineRule="auto"/>
              <w:jc w:val="center"/>
            </w:pPr>
            <w:r>
              <w:t>628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746901" w14:textId="77777777" w:rsidR="0033364D" w:rsidRDefault="0033364D" w:rsidP="00B576DB">
            <w:pPr>
              <w:spacing w:after="0" w:line="240" w:lineRule="auto"/>
              <w:jc w:val="center"/>
            </w:pPr>
            <w:r>
              <w:t>624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D189D" w14:textId="77777777" w:rsidR="0033364D" w:rsidRDefault="0033364D" w:rsidP="00B576DB">
            <w:pPr>
              <w:spacing w:after="0" w:line="240" w:lineRule="auto"/>
              <w:jc w:val="center"/>
            </w:pPr>
            <w:r>
              <w:t>615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D6234A" w14:textId="77777777" w:rsidR="0033364D" w:rsidRDefault="0033364D" w:rsidP="00B576DB">
            <w:pPr>
              <w:spacing w:after="0" w:line="240" w:lineRule="auto"/>
              <w:jc w:val="center"/>
            </w:pPr>
            <w:r>
              <w:t>625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C14A938" w14:textId="77777777" w:rsidR="0033364D" w:rsidRDefault="0033364D" w:rsidP="00B576DB">
            <w:pPr>
              <w:spacing w:after="0" w:line="240" w:lineRule="auto"/>
              <w:jc w:val="center"/>
            </w:pPr>
            <w:r>
              <w:t>610</w:t>
            </w:r>
          </w:p>
        </w:tc>
      </w:tr>
      <w:tr w:rsidR="0033364D" w14:paraId="231344CE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1817" w14:textId="77777777" w:rsidR="0033364D" w:rsidRDefault="0033364D" w:rsidP="00B576DB">
            <w:pPr>
              <w:spacing w:after="0" w:line="240" w:lineRule="auto"/>
              <w:jc w:val="center"/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140E03" w14:textId="77777777" w:rsidR="0033364D" w:rsidRDefault="0033364D" w:rsidP="00B576DB">
            <w:pPr>
              <w:spacing w:after="0" w:line="240" w:lineRule="auto"/>
              <w:jc w:val="center"/>
            </w:pPr>
            <w:r>
              <w:t>620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6A52E5" w14:textId="77777777" w:rsidR="0033364D" w:rsidRDefault="0033364D" w:rsidP="00B576DB">
            <w:pPr>
              <w:spacing w:after="0" w:line="240" w:lineRule="auto"/>
              <w:jc w:val="center"/>
            </w:pPr>
            <w:r>
              <w:t>603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FAF1D0" w14:textId="77777777" w:rsidR="0033364D" w:rsidRDefault="0033364D" w:rsidP="00B576DB">
            <w:pPr>
              <w:spacing w:after="0" w:line="240" w:lineRule="auto"/>
              <w:jc w:val="center"/>
            </w:pPr>
            <w:r>
              <w:t>601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1B6B24" w14:textId="77777777" w:rsidR="0033364D" w:rsidRDefault="0033364D" w:rsidP="00B576DB">
            <w:pPr>
              <w:spacing w:after="0" w:line="240" w:lineRule="auto"/>
              <w:jc w:val="center"/>
            </w:pPr>
            <w:r>
              <w:t>625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EA0EDB" w14:textId="77777777" w:rsidR="0033364D" w:rsidRDefault="0033364D" w:rsidP="00B576DB">
            <w:pPr>
              <w:spacing w:after="0" w:line="240" w:lineRule="auto"/>
              <w:jc w:val="center"/>
            </w:pPr>
            <w:r>
              <w:t>615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48CC09" w14:textId="77777777" w:rsidR="0033364D" w:rsidRDefault="0033364D" w:rsidP="00B576DB">
            <w:pPr>
              <w:spacing w:after="0" w:line="240" w:lineRule="auto"/>
              <w:jc w:val="center"/>
            </w:pPr>
            <w:r>
              <w:t>604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C8655D" w14:textId="77777777" w:rsidR="0033364D" w:rsidRDefault="0033364D" w:rsidP="00B576DB">
            <w:pPr>
              <w:spacing w:after="0" w:line="240" w:lineRule="auto"/>
              <w:jc w:val="center"/>
            </w:pPr>
            <w:r>
              <w:t>625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E5706E" w14:textId="77777777" w:rsidR="0033364D" w:rsidRDefault="0033364D" w:rsidP="00B576DB">
            <w:pPr>
              <w:spacing w:after="0" w:line="240" w:lineRule="auto"/>
              <w:jc w:val="center"/>
            </w:pPr>
            <w:r>
              <w:t>635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172F64" w14:textId="77777777" w:rsidR="0033364D" w:rsidRDefault="0033364D" w:rsidP="00B576DB">
            <w:pPr>
              <w:spacing w:after="0" w:line="240" w:lineRule="auto"/>
              <w:jc w:val="center"/>
            </w:pPr>
            <w:r>
              <w:t>622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81B385" w14:textId="77777777" w:rsidR="0033364D" w:rsidRDefault="0033364D" w:rsidP="00B576DB">
            <w:pPr>
              <w:spacing w:after="0" w:line="240" w:lineRule="auto"/>
              <w:jc w:val="center"/>
            </w:pPr>
            <w:r>
              <w:t>605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D0C4E4" w14:textId="77777777" w:rsidR="0033364D" w:rsidRDefault="0033364D" w:rsidP="00B576DB">
            <w:pPr>
              <w:spacing w:after="0" w:line="240" w:lineRule="auto"/>
              <w:jc w:val="center"/>
            </w:pPr>
            <w:r>
              <w:t>630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1E34EB" w14:textId="77777777" w:rsidR="0033364D" w:rsidRDefault="0033364D" w:rsidP="00B576DB">
            <w:pPr>
              <w:spacing w:after="0" w:line="240" w:lineRule="auto"/>
              <w:jc w:val="center"/>
            </w:pPr>
            <w:r>
              <w:t>610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E11042" w14:textId="77777777" w:rsidR="0033364D" w:rsidRDefault="0033364D" w:rsidP="00B576DB">
            <w:pPr>
              <w:spacing w:after="0" w:line="240" w:lineRule="auto"/>
              <w:jc w:val="center"/>
            </w:pPr>
            <w:r>
              <w:t>625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399B9B" w14:textId="77777777" w:rsidR="0033364D" w:rsidRDefault="0033364D" w:rsidP="00B576DB">
            <w:pPr>
              <w:spacing w:after="0" w:line="240" w:lineRule="auto"/>
              <w:jc w:val="center"/>
            </w:pPr>
            <w:r>
              <w:t>604</w:t>
            </w:r>
          </w:p>
        </w:tc>
      </w:tr>
      <w:tr w:rsidR="0033364D" w14:paraId="42FB0039" w14:textId="77777777" w:rsidTr="0033364D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434EDB" w14:textId="77777777" w:rsidR="0033364D" w:rsidRDefault="0033364D" w:rsidP="00B576DB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В25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234EDFD" w14:textId="77777777" w:rsidR="0033364D" w:rsidRDefault="0033364D" w:rsidP="00B576DB">
            <w:pPr>
              <w:spacing w:after="0" w:line="240" w:lineRule="auto"/>
              <w:jc w:val="center"/>
            </w:pPr>
            <w:r>
              <w:t>670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9AF938" w14:textId="77777777" w:rsidR="0033364D" w:rsidRDefault="0033364D" w:rsidP="00B576DB">
            <w:pPr>
              <w:spacing w:after="0" w:line="240" w:lineRule="auto"/>
              <w:jc w:val="center"/>
            </w:pPr>
            <w:r>
              <w:t>650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57D25B" w14:textId="77777777" w:rsidR="0033364D" w:rsidRDefault="0033364D" w:rsidP="00B576DB">
            <w:pPr>
              <w:spacing w:after="0" w:line="240" w:lineRule="auto"/>
              <w:jc w:val="center"/>
            </w:pPr>
            <w:r>
              <w:t>664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2DAE06" w14:textId="77777777" w:rsidR="0033364D" w:rsidRDefault="0033364D" w:rsidP="00B576DB">
            <w:pPr>
              <w:spacing w:after="0" w:line="240" w:lineRule="auto"/>
              <w:jc w:val="center"/>
            </w:pPr>
            <w:r>
              <w:t>650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79E229" w14:textId="77777777" w:rsidR="0033364D" w:rsidRDefault="0033364D" w:rsidP="00B576DB">
            <w:pPr>
              <w:spacing w:after="0" w:line="240" w:lineRule="auto"/>
              <w:jc w:val="center"/>
            </w:pPr>
            <w:r>
              <w:t>678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E631C3" w14:textId="77777777" w:rsidR="0033364D" w:rsidRDefault="0033364D" w:rsidP="00B576DB">
            <w:pPr>
              <w:spacing w:after="0" w:line="240" w:lineRule="auto"/>
              <w:jc w:val="center"/>
            </w:pPr>
            <w:r>
              <w:t>664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0FCAC6" w14:textId="77777777" w:rsidR="0033364D" w:rsidRDefault="0033364D" w:rsidP="00B576DB">
            <w:pPr>
              <w:spacing w:after="0" w:line="240" w:lineRule="auto"/>
              <w:jc w:val="center"/>
            </w:pPr>
            <w:r>
              <w:t>670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E2EBF6" w14:textId="77777777" w:rsidR="0033364D" w:rsidRDefault="0033364D" w:rsidP="00B576DB">
            <w:pPr>
              <w:spacing w:after="0" w:line="240" w:lineRule="auto"/>
              <w:jc w:val="center"/>
            </w:pPr>
            <w:r>
              <w:t>656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833AFE" w14:textId="77777777" w:rsidR="0033364D" w:rsidRDefault="0033364D" w:rsidP="00B576DB">
            <w:pPr>
              <w:spacing w:after="0" w:line="240" w:lineRule="auto"/>
              <w:jc w:val="center"/>
            </w:pPr>
            <w:r>
              <w:t>664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7B2194" w14:textId="77777777" w:rsidR="0033364D" w:rsidRDefault="0033364D" w:rsidP="00B576DB">
            <w:pPr>
              <w:spacing w:after="0" w:line="240" w:lineRule="auto"/>
              <w:jc w:val="center"/>
            </w:pPr>
            <w:r>
              <w:t>656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C3F59E" w14:textId="77777777" w:rsidR="0033364D" w:rsidRDefault="0033364D" w:rsidP="00B576DB">
            <w:pPr>
              <w:spacing w:after="0" w:line="240" w:lineRule="auto"/>
              <w:jc w:val="center"/>
            </w:pPr>
            <w:r>
              <w:t>656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B299D8" w14:textId="77777777" w:rsidR="0033364D" w:rsidRDefault="0033364D" w:rsidP="00B576DB">
            <w:pPr>
              <w:spacing w:after="0" w:line="240" w:lineRule="auto"/>
              <w:jc w:val="center"/>
            </w:pPr>
            <w:r>
              <w:t>670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C4DF98" w14:textId="77777777" w:rsidR="0033364D" w:rsidRDefault="0033364D" w:rsidP="00B576DB">
            <w:pPr>
              <w:spacing w:after="0" w:line="240" w:lineRule="auto"/>
              <w:jc w:val="center"/>
            </w:pPr>
            <w:r>
              <w:t>670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AC281D0" w14:textId="77777777" w:rsidR="0033364D" w:rsidRDefault="0033364D" w:rsidP="00B576DB">
            <w:pPr>
              <w:spacing w:after="0" w:line="240" w:lineRule="auto"/>
              <w:jc w:val="center"/>
            </w:pPr>
            <w:r>
              <w:t>670</w:t>
            </w:r>
          </w:p>
        </w:tc>
      </w:tr>
      <w:tr w:rsidR="0033364D" w14:paraId="3F07EA62" w14:textId="77777777" w:rsidTr="0033364D"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679F" w14:textId="77777777" w:rsidR="0033364D" w:rsidRDefault="0033364D" w:rsidP="00B576DB">
            <w:pPr>
              <w:spacing w:after="0" w:line="240" w:lineRule="auto"/>
              <w:jc w:val="center"/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47FB3C" w14:textId="77777777" w:rsidR="0033364D" w:rsidRDefault="0033364D" w:rsidP="00B576DB">
            <w:pPr>
              <w:spacing w:after="0" w:line="240" w:lineRule="auto"/>
              <w:jc w:val="center"/>
            </w:pPr>
            <w:r>
              <w:t>675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7DD050" w14:textId="77777777" w:rsidR="0033364D" w:rsidRDefault="0033364D" w:rsidP="00B576DB">
            <w:pPr>
              <w:spacing w:after="0" w:line="240" w:lineRule="auto"/>
              <w:jc w:val="center"/>
            </w:pPr>
            <w:r>
              <w:t>670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AD6AA6" w14:textId="77777777" w:rsidR="0033364D" w:rsidRDefault="0033364D" w:rsidP="00B576DB">
            <w:pPr>
              <w:spacing w:after="0" w:line="240" w:lineRule="auto"/>
              <w:jc w:val="center"/>
            </w:pPr>
            <w:r>
              <w:t>664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E13720" w14:textId="77777777" w:rsidR="0033364D" w:rsidRDefault="0033364D" w:rsidP="00B576DB">
            <w:pPr>
              <w:spacing w:after="0" w:line="240" w:lineRule="auto"/>
              <w:jc w:val="center"/>
            </w:pPr>
            <w:r>
              <w:t>656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0C91C8" w14:textId="77777777" w:rsidR="0033364D" w:rsidRDefault="0033364D" w:rsidP="00B576DB">
            <w:pPr>
              <w:spacing w:after="0" w:line="240" w:lineRule="auto"/>
              <w:jc w:val="center"/>
            </w:pPr>
            <w:r>
              <w:t>664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416040" w14:textId="77777777" w:rsidR="0033364D" w:rsidRDefault="0033364D" w:rsidP="00B576DB">
            <w:pPr>
              <w:spacing w:after="0" w:line="240" w:lineRule="auto"/>
              <w:jc w:val="center"/>
            </w:pPr>
            <w:r>
              <w:t>650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1652BD" w14:textId="77777777" w:rsidR="0033364D" w:rsidRDefault="0033364D" w:rsidP="00B576DB">
            <w:pPr>
              <w:spacing w:after="0" w:line="240" w:lineRule="auto"/>
              <w:jc w:val="center"/>
            </w:pPr>
            <w:r>
              <w:t>656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70EE2F" w14:textId="77777777" w:rsidR="0033364D" w:rsidRDefault="0033364D" w:rsidP="00B576DB">
            <w:pPr>
              <w:spacing w:after="0" w:line="240" w:lineRule="auto"/>
              <w:jc w:val="center"/>
            </w:pPr>
            <w:r>
              <w:t>664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6E4C86" w14:textId="77777777" w:rsidR="0033364D" w:rsidRDefault="0033364D" w:rsidP="00B576DB">
            <w:pPr>
              <w:spacing w:after="0" w:line="240" w:lineRule="auto"/>
              <w:jc w:val="center"/>
            </w:pPr>
            <w:r>
              <w:t>670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7AAD82" w14:textId="77777777" w:rsidR="0033364D" w:rsidRDefault="0033364D" w:rsidP="00B576DB">
            <w:pPr>
              <w:spacing w:after="0" w:line="240" w:lineRule="auto"/>
              <w:jc w:val="center"/>
            </w:pPr>
            <w:r>
              <w:t>664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5F45BF" w14:textId="77777777" w:rsidR="0033364D" w:rsidRDefault="0033364D" w:rsidP="00B576DB">
            <w:pPr>
              <w:spacing w:after="0" w:line="240" w:lineRule="auto"/>
              <w:jc w:val="center"/>
            </w:pPr>
            <w:r>
              <w:t>675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036B0E" w14:textId="77777777" w:rsidR="0033364D" w:rsidRDefault="0033364D" w:rsidP="00B576DB">
            <w:pPr>
              <w:spacing w:after="0" w:line="240" w:lineRule="auto"/>
              <w:jc w:val="center"/>
            </w:pPr>
            <w:r>
              <w:t>664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2EDA8B" w14:textId="77777777" w:rsidR="0033364D" w:rsidRDefault="0033364D" w:rsidP="00B576DB">
            <w:pPr>
              <w:spacing w:after="0" w:line="240" w:lineRule="auto"/>
              <w:jc w:val="center"/>
            </w:pPr>
            <w:r>
              <w:t>650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82D3E6" w14:textId="77777777" w:rsidR="0033364D" w:rsidRDefault="0033364D" w:rsidP="00B576DB">
            <w:pPr>
              <w:spacing w:after="0" w:line="240" w:lineRule="auto"/>
              <w:jc w:val="center"/>
            </w:pPr>
            <w:r>
              <w:t>678</w:t>
            </w:r>
          </w:p>
        </w:tc>
      </w:tr>
    </w:tbl>
    <w:p w14:paraId="2DB7848C" w14:textId="77777777" w:rsidR="0033364D" w:rsidRDefault="0033364D" w:rsidP="00B576DB">
      <w:pPr>
        <w:tabs>
          <w:tab w:val="left" w:pos="360"/>
        </w:tabs>
        <w:spacing w:after="0" w:line="240" w:lineRule="auto"/>
        <w:ind w:left="360" w:hanging="360"/>
      </w:pPr>
    </w:p>
    <w:p w14:paraId="7464CB9E" w14:textId="77777777" w:rsidR="0033364D" w:rsidRDefault="0033364D" w:rsidP="00B576DB">
      <w:pPr>
        <w:tabs>
          <w:tab w:val="left" w:pos="360"/>
        </w:tabs>
        <w:spacing w:after="0" w:line="240" w:lineRule="auto"/>
        <w:ind w:left="360" w:hanging="360"/>
      </w:pPr>
      <w:r>
        <w:t>2.</w:t>
      </w:r>
      <w:r>
        <w:tab/>
        <w:t xml:space="preserve">Знайдіть надійний інтервал для оцінки математичного сподівання </w:t>
      </w:r>
      <w:r>
        <w:rPr>
          <w:i/>
          <w:iCs/>
        </w:rPr>
        <w:t xml:space="preserve">а </w:t>
      </w:r>
      <w:r>
        <w:t xml:space="preserve">нормального розподілу з надійністю 0,95, </w:t>
      </w:r>
      <w:proofErr w:type="spellStart"/>
      <w:r>
        <w:t>знаючи</w:t>
      </w:r>
      <w:proofErr w:type="spellEnd"/>
      <w:r>
        <w:t xml:space="preserve"> </w:t>
      </w:r>
      <w:proofErr w:type="spellStart"/>
      <w:r>
        <w:t>вибіркову</w:t>
      </w:r>
      <w:proofErr w:type="spellEnd"/>
      <w:r>
        <w:t xml:space="preserve"> </w:t>
      </w:r>
      <w:proofErr w:type="spellStart"/>
      <w:r>
        <w:t>середню</w:t>
      </w:r>
      <w:proofErr w:type="spellEnd"/>
      <w:r>
        <w:t xml:space="preserve"> </w:t>
      </w:r>
      <w:r>
        <w:rPr>
          <w:position w:val="-6"/>
        </w:rPr>
        <w:object w:dxaOrig="195" w:dyaOrig="345" w14:anchorId="3D37A6A2">
          <v:shape id="_x0000_i1029" type="#_x0000_t75" style="width:7pt;height:14pt" o:ole="">
            <v:imagedata r:id="rId14" o:title=""/>
          </v:shape>
          <o:OLEObject Type="Embed" ProgID="Equation.3" ShapeID="_x0000_i1029" DrawAspect="Content" ObjectID="_1408606913" r:id="rId15"/>
        </w:object>
      </w:r>
      <w:r>
        <w:t xml:space="preserve">, </w:t>
      </w:r>
      <w:proofErr w:type="spellStart"/>
      <w:r>
        <w:t>об’єм</w:t>
      </w:r>
      <w:proofErr w:type="spellEnd"/>
      <w:r>
        <w:t xml:space="preserve"> </w:t>
      </w:r>
      <w:proofErr w:type="spellStart"/>
      <w:r>
        <w:t>вибірки</w:t>
      </w:r>
      <w:proofErr w:type="spellEnd"/>
      <w:r>
        <w:t xml:space="preserve"> </w:t>
      </w:r>
      <w:r>
        <w:rPr>
          <w:i/>
        </w:rPr>
        <w:t>n</w:t>
      </w:r>
      <w:r>
        <w:t xml:space="preserve"> і середнє квадратичне відхилення </w:t>
      </w:r>
      <w:r>
        <w:sym w:font="Symbol" w:char="F073"/>
      </w:r>
      <w:r>
        <w:t>.</w:t>
      </w:r>
    </w:p>
    <w:p w14:paraId="59E467A7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01.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1B005E22">
          <v:shape id="_x0000_i1030" type="#_x0000_t75" style="width:7pt;height:14pt" o:ole="">
            <v:imagedata r:id="rId16" o:title=""/>
          </v:shape>
          <o:OLEObject Type="Embed" ProgID="Equation.3" ShapeID="_x0000_i1030" DrawAspect="Content" ObjectID="_1408606914" r:id="rId17"/>
        </w:object>
      </w:r>
      <w:r w:rsidRPr="00D0383C">
        <w:rPr>
          <w:lang w:val="en-US"/>
        </w:rPr>
        <w:t xml:space="preserve"> = 75,17,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36,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6.</w:t>
      </w:r>
    </w:p>
    <w:p w14:paraId="2A696A3B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lastRenderedPageBreak/>
        <w:t>02.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78280A8D">
          <v:shape id="_x0000_i1031" type="#_x0000_t75" style="width:7pt;height:14pt" o:ole="">
            <v:imagedata r:id="rId18" o:title=""/>
          </v:shape>
          <o:OLEObject Type="Embed" ProgID="Equation.3" ShapeID="_x0000_i1031" DrawAspect="Content" ObjectID="_1408606915" r:id="rId19"/>
        </w:object>
      </w:r>
      <w:r w:rsidRPr="00D0383C">
        <w:rPr>
          <w:lang w:val="en-US"/>
        </w:rPr>
        <w:t xml:space="preserve"> = 75,16,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 xml:space="preserve">n </w:t>
      </w:r>
      <w:r w:rsidRPr="00D0383C">
        <w:rPr>
          <w:lang w:val="en-US"/>
        </w:rPr>
        <w:t xml:space="preserve">= 49,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7.</w:t>
      </w:r>
    </w:p>
    <w:p w14:paraId="291D16E0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03.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3329B903">
          <v:shape id="_x0000_i1032" type="#_x0000_t75" style="width:7pt;height:14pt" o:ole="">
            <v:imagedata r:id="rId20" o:title=""/>
          </v:shape>
          <o:OLEObject Type="Embed" ProgID="Equation.3" ShapeID="_x0000_i1032" DrawAspect="Content" ObjectID="_1408606916" r:id="rId21"/>
        </w:object>
      </w:r>
      <w:r w:rsidRPr="00D0383C">
        <w:rPr>
          <w:lang w:val="en-US"/>
        </w:rPr>
        <w:t xml:space="preserve"> = 75,15,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 xml:space="preserve">n </w:t>
      </w:r>
      <w:r w:rsidRPr="00D0383C">
        <w:rPr>
          <w:lang w:val="en-US"/>
        </w:rPr>
        <w:t>= 64,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8.</w:t>
      </w:r>
    </w:p>
    <w:p w14:paraId="5C03671D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04.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62AB703E">
          <v:shape id="_x0000_i1033" type="#_x0000_t75" style="width:7pt;height:14pt" o:ole="">
            <v:imagedata r:id="rId22" o:title=""/>
          </v:shape>
          <o:OLEObject Type="Embed" ProgID="Equation.3" ShapeID="_x0000_i1033" DrawAspect="Content" ObjectID="_1408606917" r:id="rId23"/>
        </w:object>
      </w:r>
      <w:r w:rsidRPr="00D0383C">
        <w:rPr>
          <w:lang w:val="en-US"/>
        </w:rPr>
        <w:t xml:space="preserve"> = 75,14,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81,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9.</w:t>
      </w:r>
    </w:p>
    <w:p w14:paraId="0997B847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05.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65FDF7A7">
          <v:shape id="_x0000_i1034" type="#_x0000_t75" style="width:7pt;height:14pt" o:ole="">
            <v:imagedata r:id="rId24" o:title=""/>
          </v:shape>
          <o:OLEObject Type="Embed" ProgID="Equation.3" ShapeID="_x0000_i1034" DrawAspect="Content" ObjectID="_1408606918" r:id="rId25"/>
        </w:object>
      </w:r>
      <w:r w:rsidRPr="00D0383C">
        <w:rPr>
          <w:lang w:val="en-US"/>
        </w:rPr>
        <w:t xml:space="preserve"> = 75,13,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100,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10.</w:t>
      </w:r>
    </w:p>
    <w:p w14:paraId="1C852F1F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06.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5B12A88B">
          <v:shape id="_x0000_i1035" type="#_x0000_t75" style="width:7pt;height:14pt" o:ole="">
            <v:imagedata r:id="rId26" o:title=""/>
          </v:shape>
          <o:OLEObject Type="Embed" ProgID="Equation.3" ShapeID="_x0000_i1035" DrawAspect="Content" ObjectID="_1408606919" r:id="rId27"/>
        </w:object>
      </w:r>
      <w:r w:rsidRPr="00D0383C">
        <w:rPr>
          <w:lang w:val="en-US"/>
        </w:rPr>
        <w:t xml:space="preserve"> = 75,12,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121,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11.</w:t>
      </w:r>
    </w:p>
    <w:p w14:paraId="3C6D7BFF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07.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75D8C565">
          <v:shape id="_x0000_i1036" type="#_x0000_t75" style="width:7pt;height:14pt" o:ole="">
            <v:imagedata r:id="rId28" o:title=""/>
          </v:shape>
          <o:OLEObject Type="Embed" ProgID="Equation.3" ShapeID="_x0000_i1036" DrawAspect="Content" ObjectID="_1408606920" r:id="rId29"/>
        </w:object>
      </w:r>
      <w:r w:rsidRPr="00D0383C">
        <w:rPr>
          <w:lang w:val="en-US"/>
        </w:rPr>
        <w:t xml:space="preserve"> = 75,11,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144,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12.</w:t>
      </w:r>
    </w:p>
    <w:p w14:paraId="4F3AC745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08.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181998EC">
          <v:shape id="_x0000_i1037" type="#_x0000_t75" style="width:7pt;height:14pt" o:ole="">
            <v:imagedata r:id="rId30" o:title=""/>
          </v:shape>
          <o:OLEObject Type="Embed" ProgID="Equation.3" ShapeID="_x0000_i1037" DrawAspect="Content" ObjectID="_1408606921" r:id="rId31"/>
        </w:object>
      </w:r>
      <w:r w:rsidRPr="00D0383C">
        <w:rPr>
          <w:lang w:val="en-US"/>
        </w:rPr>
        <w:t xml:space="preserve"> = 75,10,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169,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13.</w:t>
      </w:r>
    </w:p>
    <w:p w14:paraId="1CFB6F8B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09.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290C587F">
          <v:shape id="_x0000_i1038" type="#_x0000_t75" style="width:7pt;height:14pt" o:ole="">
            <v:imagedata r:id="rId32" o:title=""/>
          </v:shape>
          <o:OLEObject Type="Embed" ProgID="Equation.3" ShapeID="_x0000_i1038" DrawAspect="Content" ObjectID="_1408606922" r:id="rId33"/>
        </w:object>
      </w:r>
      <w:r w:rsidRPr="00D0383C">
        <w:rPr>
          <w:lang w:val="en-US"/>
        </w:rPr>
        <w:t xml:space="preserve"> = 75,09,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196,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14.</w:t>
      </w:r>
    </w:p>
    <w:p w14:paraId="74F2FA4A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10.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59ABD3E8">
          <v:shape id="_x0000_i1039" type="#_x0000_t75" style="width:7pt;height:14pt" o:ole="">
            <v:imagedata r:id="rId34" o:title=""/>
          </v:shape>
          <o:OLEObject Type="Embed" ProgID="Equation.3" ShapeID="_x0000_i1039" DrawAspect="Content" ObjectID="_1408606923" r:id="rId35"/>
        </w:object>
      </w:r>
      <w:r w:rsidRPr="00D0383C">
        <w:rPr>
          <w:lang w:val="en-US"/>
        </w:rPr>
        <w:t xml:space="preserve"> = 75,08,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225,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15.</w:t>
      </w:r>
    </w:p>
    <w:p w14:paraId="2878DE13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11.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2FED47F8">
          <v:shape id="_x0000_i1040" type="#_x0000_t75" style="width:7pt;height:14pt" o:ole="">
            <v:imagedata r:id="rId36" o:title=""/>
          </v:shape>
          <o:OLEObject Type="Embed" ProgID="Equation.3" ShapeID="_x0000_i1040" DrawAspect="Content" ObjectID="_1408606924" r:id="rId37"/>
        </w:object>
      </w:r>
      <w:r w:rsidRPr="00D0383C">
        <w:rPr>
          <w:lang w:val="en-US"/>
        </w:rPr>
        <w:t xml:space="preserve"> = 75,07,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256,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16.</w:t>
      </w:r>
    </w:p>
    <w:p w14:paraId="3FEC35AD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12.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3CEEC305">
          <v:shape id="_x0000_i1041" type="#_x0000_t75" style="width:7pt;height:14pt" o:ole="">
            <v:imagedata r:id="rId38" o:title=""/>
          </v:shape>
          <o:OLEObject Type="Embed" ProgID="Equation.3" ShapeID="_x0000_i1041" DrawAspect="Content" ObjectID="_1408606925" r:id="rId39"/>
        </w:object>
      </w:r>
      <w:r w:rsidRPr="00D0383C">
        <w:rPr>
          <w:lang w:val="en-US"/>
        </w:rPr>
        <w:t xml:space="preserve"> = 75,06,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289,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17.</w:t>
      </w:r>
    </w:p>
    <w:p w14:paraId="63D3FF38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13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2EBC6D0F">
          <v:shape id="_x0000_i1042" type="#_x0000_t75" style="width:7pt;height:14pt" o:ole="">
            <v:imagedata r:id="rId40" o:title=""/>
          </v:shape>
          <o:OLEObject Type="Embed" ProgID="Equation.3" ShapeID="_x0000_i1042" DrawAspect="Content" ObjectID="_1408606926" r:id="rId41"/>
        </w:object>
      </w:r>
      <w:r w:rsidRPr="00D0383C">
        <w:rPr>
          <w:lang w:val="en-US"/>
        </w:rPr>
        <w:t xml:space="preserve"> = 75,05,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324,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18.</w:t>
      </w:r>
    </w:p>
    <w:p w14:paraId="56F2EB39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14.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0DB0B4EA">
          <v:shape id="_x0000_i1043" type="#_x0000_t75" style="width:7pt;height:14pt" o:ole="">
            <v:imagedata r:id="rId42" o:title=""/>
          </v:shape>
          <o:OLEObject Type="Embed" ProgID="Equation.3" ShapeID="_x0000_i1043" DrawAspect="Content" ObjectID="_1408606927" r:id="rId43"/>
        </w:object>
      </w:r>
      <w:r w:rsidRPr="00D0383C">
        <w:rPr>
          <w:lang w:val="en-US"/>
        </w:rPr>
        <w:t xml:space="preserve"> = 75,04,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361,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19.</w:t>
      </w:r>
    </w:p>
    <w:p w14:paraId="4036C86B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15.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4F192E07">
          <v:shape id="_x0000_i1044" type="#_x0000_t75" style="width:7pt;height:14pt" o:ole="">
            <v:imagedata r:id="rId44" o:title=""/>
          </v:shape>
          <o:OLEObject Type="Embed" ProgID="Equation.3" ShapeID="_x0000_i1044" DrawAspect="Content" ObjectID="_1408606928" r:id="rId45"/>
        </w:object>
      </w:r>
      <w:r w:rsidRPr="00D0383C">
        <w:rPr>
          <w:lang w:val="en-US"/>
        </w:rPr>
        <w:t xml:space="preserve"> = 74,03,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400,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20.</w:t>
      </w:r>
    </w:p>
    <w:p w14:paraId="10B37B21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16.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1407A527">
          <v:shape id="_x0000_i1045" type="#_x0000_t75" style="width:7pt;height:14pt" o:ole="">
            <v:imagedata r:id="rId46" o:title=""/>
          </v:shape>
          <o:OLEObject Type="Embed" ProgID="Equation.3" ShapeID="_x0000_i1045" DrawAspect="Content" ObjectID="_1408606929" r:id="rId47"/>
        </w:object>
      </w:r>
      <w:r w:rsidRPr="00D0383C">
        <w:rPr>
          <w:lang w:val="en-US"/>
        </w:rPr>
        <w:t xml:space="preserve"> = 74,04,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441,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19.</w:t>
      </w:r>
    </w:p>
    <w:p w14:paraId="508754B0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17.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04577E25">
          <v:shape id="_x0000_i1046" type="#_x0000_t75" style="width:7pt;height:14pt" o:ole="">
            <v:imagedata r:id="rId48" o:title=""/>
          </v:shape>
          <o:OLEObject Type="Embed" ProgID="Equation.3" ShapeID="_x0000_i1046" DrawAspect="Content" ObjectID="_1408606930" r:id="rId49"/>
        </w:object>
      </w:r>
      <w:r w:rsidRPr="00D0383C">
        <w:rPr>
          <w:lang w:val="en-US"/>
        </w:rPr>
        <w:t xml:space="preserve"> = 74,05,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484,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18.</w:t>
      </w:r>
    </w:p>
    <w:p w14:paraId="72C8CA83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18.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2B8F1507">
          <v:shape id="_x0000_i1047" type="#_x0000_t75" style="width:7pt;height:14pt" o:ole="">
            <v:imagedata r:id="rId50" o:title=""/>
          </v:shape>
          <o:OLEObject Type="Embed" ProgID="Equation.3" ShapeID="_x0000_i1047" DrawAspect="Content" ObjectID="_1408606931" r:id="rId51"/>
        </w:object>
      </w:r>
      <w:r w:rsidRPr="00D0383C">
        <w:rPr>
          <w:lang w:val="en-US"/>
        </w:rPr>
        <w:t xml:space="preserve"> = 74,06,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529,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17.</w:t>
      </w:r>
    </w:p>
    <w:p w14:paraId="1C0DF6FB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19.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2B26813D">
          <v:shape id="_x0000_i1048" type="#_x0000_t75" style="width:7pt;height:14pt" o:ole="">
            <v:imagedata r:id="rId52" o:title=""/>
          </v:shape>
          <o:OLEObject Type="Embed" ProgID="Equation.3" ShapeID="_x0000_i1048" DrawAspect="Content" ObjectID="_1408606932" r:id="rId53"/>
        </w:object>
      </w:r>
      <w:r w:rsidRPr="00D0383C">
        <w:rPr>
          <w:lang w:val="en-US"/>
        </w:rPr>
        <w:t xml:space="preserve"> = 74,07,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576,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16.</w:t>
      </w:r>
    </w:p>
    <w:p w14:paraId="5EC8CA88" w14:textId="77777777" w:rsidR="0033364D" w:rsidRPr="00D0383C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  <w:rPr>
          <w:lang w:val="en-US"/>
        </w:rPr>
      </w:pPr>
      <w:r w:rsidRPr="00D0383C">
        <w:rPr>
          <w:lang w:val="en-US"/>
        </w:rPr>
        <w:t>20.</w:t>
      </w:r>
      <w:r w:rsidRPr="00D0383C">
        <w:rPr>
          <w:lang w:val="en-US"/>
        </w:rPr>
        <w:tab/>
      </w:r>
      <w:r>
        <w:rPr>
          <w:position w:val="-6"/>
        </w:rPr>
        <w:object w:dxaOrig="195" w:dyaOrig="345" w14:anchorId="7F38D6E0">
          <v:shape id="_x0000_i1049" type="#_x0000_t75" style="width:7pt;height:14pt" o:ole="">
            <v:imagedata r:id="rId54" o:title=""/>
          </v:shape>
          <o:OLEObject Type="Embed" ProgID="Equation.3" ShapeID="_x0000_i1049" DrawAspect="Content" ObjectID="_1408606933" r:id="rId55"/>
        </w:object>
      </w:r>
      <w:r w:rsidRPr="00D0383C">
        <w:rPr>
          <w:lang w:val="en-US"/>
        </w:rPr>
        <w:t xml:space="preserve"> = 74,08,</w:t>
      </w:r>
      <w:r w:rsidRPr="00D0383C">
        <w:rPr>
          <w:lang w:val="en-US"/>
        </w:rPr>
        <w:tab/>
      </w:r>
      <w:r w:rsidRPr="00D0383C">
        <w:rPr>
          <w:i/>
          <w:lang w:val="en-US"/>
        </w:rPr>
        <w:t>n</w:t>
      </w:r>
      <w:r w:rsidRPr="00D0383C">
        <w:rPr>
          <w:lang w:val="en-US"/>
        </w:rPr>
        <w:t xml:space="preserve"> = 625, </w:t>
      </w:r>
      <w:r w:rsidRPr="00D0383C">
        <w:rPr>
          <w:lang w:val="en-US"/>
        </w:rPr>
        <w:tab/>
      </w:r>
      <w:r>
        <w:sym w:font="Symbol" w:char="F073"/>
      </w:r>
      <w:r w:rsidRPr="00D0383C">
        <w:rPr>
          <w:lang w:val="en-US"/>
        </w:rPr>
        <w:t xml:space="preserve"> = 15.</w:t>
      </w:r>
    </w:p>
    <w:p w14:paraId="580EAAF5" w14:textId="77777777" w:rsidR="0033364D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</w:pPr>
      <w:r>
        <w:t>21.</w:t>
      </w:r>
      <w:r>
        <w:tab/>
      </w:r>
      <w:r>
        <w:rPr>
          <w:position w:val="-6"/>
        </w:rPr>
        <w:object w:dxaOrig="195" w:dyaOrig="345" w14:anchorId="429847C9">
          <v:shape id="_x0000_i1050" type="#_x0000_t75" style="width:7pt;height:14pt" o:ole="">
            <v:imagedata r:id="rId56" o:title=""/>
          </v:shape>
          <o:OLEObject Type="Embed" ProgID="Equation.3" ShapeID="_x0000_i1050" DrawAspect="Content" ObjectID="_1408606934" r:id="rId57"/>
        </w:object>
      </w:r>
      <w:r>
        <w:t xml:space="preserve"> = 74,09,</w:t>
      </w:r>
      <w:r>
        <w:tab/>
      </w:r>
      <w:r>
        <w:rPr>
          <w:i/>
        </w:rPr>
        <w:t xml:space="preserve">n </w:t>
      </w:r>
      <w:r>
        <w:t xml:space="preserve">= 676, </w:t>
      </w:r>
      <w:r>
        <w:tab/>
      </w:r>
      <w:r>
        <w:sym w:font="Symbol" w:char="F073"/>
      </w:r>
      <w:r>
        <w:t xml:space="preserve"> = 14.</w:t>
      </w:r>
    </w:p>
    <w:p w14:paraId="45C153E4" w14:textId="77777777" w:rsidR="0033364D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</w:pPr>
      <w:r>
        <w:t>22.</w:t>
      </w:r>
      <w:r>
        <w:tab/>
      </w:r>
      <w:r>
        <w:rPr>
          <w:position w:val="-6"/>
        </w:rPr>
        <w:object w:dxaOrig="195" w:dyaOrig="345" w14:anchorId="6706BFF6">
          <v:shape id="_x0000_i1051" type="#_x0000_t75" style="width:7pt;height:14pt" o:ole="">
            <v:imagedata r:id="rId58" o:title=""/>
          </v:shape>
          <o:OLEObject Type="Embed" ProgID="Equation.3" ShapeID="_x0000_i1051" DrawAspect="Content" ObjectID="_1408606935" r:id="rId59"/>
        </w:object>
      </w:r>
      <w:r>
        <w:t xml:space="preserve"> = 73,08,</w:t>
      </w:r>
      <w:r>
        <w:tab/>
        <w:t xml:space="preserve">n = 729, </w:t>
      </w:r>
      <w:r>
        <w:tab/>
      </w:r>
      <w:r>
        <w:sym w:font="Symbol" w:char="F073"/>
      </w:r>
      <w:r>
        <w:t>= 13.</w:t>
      </w:r>
    </w:p>
    <w:p w14:paraId="24BC3855" w14:textId="77777777" w:rsidR="0033364D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</w:pPr>
      <w:r>
        <w:t>23.</w:t>
      </w:r>
      <w:r>
        <w:tab/>
      </w:r>
      <w:r>
        <w:rPr>
          <w:position w:val="-6"/>
        </w:rPr>
        <w:object w:dxaOrig="195" w:dyaOrig="345" w14:anchorId="08FF2753">
          <v:shape id="_x0000_i1052" type="#_x0000_t75" style="width:7pt;height:14pt" o:ole="">
            <v:imagedata r:id="rId60" o:title=""/>
          </v:shape>
          <o:OLEObject Type="Embed" ProgID="Equation.3" ShapeID="_x0000_i1052" DrawAspect="Content" ObjectID="_1408606936" r:id="rId61"/>
        </w:object>
      </w:r>
      <w:r>
        <w:t xml:space="preserve"> = 73,07,</w:t>
      </w:r>
      <w:r>
        <w:tab/>
      </w:r>
      <w:r>
        <w:rPr>
          <w:i/>
        </w:rPr>
        <w:t>n</w:t>
      </w:r>
      <w:r>
        <w:t xml:space="preserve"> = 784, </w:t>
      </w:r>
      <w:r>
        <w:tab/>
      </w:r>
      <w:r>
        <w:sym w:font="Symbol" w:char="F073"/>
      </w:r>
      <w:r>
        <w:t xml:space="preserve"> = 15.</w:t>
      </w:r>
    </w:p>
    <w:p w14:paraId="63C9DAEF" w14:textId="77777777" w:rsidR="0033364D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</w:pPr>
      <w:r>
        <w:t>24.</w:t>
      </w:r>
      <w:r>
        <w:tab/>
      </w:r>
      <w:r>
        <w:rPr>
          <w:position w:val="-6"/>
        </w:rPr>
        <w:object w:dxaOrig="195" w:dyaOrig="345" w14:anchorId="3F943E4B">
          <v:shape id="_x0000_i1053" type="#_x0000_t75" style="width:7pt;height:14pt" o:ole="">
            <v:imagedata r:id="rId62" o:title=""/>
          </v:shape>
          <o:OLEObject Type="Embed" ProgID="Equation.3" ShapeID="_x0000_i1053" DrawAspect="Content" ObjectID="_1408606937" r:id="rId63"/>
        </w:object>
      </w:r>
      <w:r>
        <w:t xml:space="preserve"> = 73,06,</w:t>
      </w:r>
      <w:r>
        <w:tab/>
      </w:r>
      <w:r>
        <w:rPr>
          <w:i/>
        </w:rPr>
        <w:t>n</w:t>
      </w:r>
      <w:r>
        <w:t xml:space="preserve"> = 841, </w:t>
      </w:r>
      <w:r>
        <w:tab/>
      </w:r>
      <w:r>
        <w:sym w:font="Symbol" w:char="F073"/>
      </w:r>
      <w:r>
        <w:t xml:space="preserve"> = 11.</w:t>
      </w:r>
    </w:p>
    <w:p w14:paraId="51E0FCA8" w14:textId="77777777" w:rsidR="0033364D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</w:pPr>
      <w:r>
        <w:t>25.</w:t>
      </w:r>
      <w:r>
        <w:tab/>
      </w:r>
      <w:r>
        <w:rPr>
          <w:position w:val="-6"/>
        </w:rPr>
        <w:object w:dxaOrig="195" w:dyaOrig="345" w14:anchorId="3526A45B">
          <v:shape id="_x0000_i1054" type="#_x0000_t75" style="width:7pt;height:14pt" o:ole="">
            <v:imagedata r:id="rId64" o:title=""/>
          </v:shape>
          <o:OLEObject Type="Embed" ProgID="Equation.3" ShapeID="_x0000_i1054" DrawAspect="Content" ObjectID="_1408606938" r:id="rId65"/>
        </w:object>
      </w:r>
      <w:r>
        <w:t xml:space="preserve"> = 73,05,</w:t>
      </w:r>
      <w:r>
        <w:tab/>
      </w:r>
      <w:r>
        <w:rPr>
          <w:i/>
        </w:rPr>
        <w:t>n</w:t>
      </w:r>
      <w:r>
        <w:t xml:space="preserve"> = 900, </w:t>
      </w:r>
      <w:r>
        <w:tab/>
      </w:r>
      <w:r>
        <w:sym w:font="Symbol" w:char="F073"/>
      </w:r>
      <w:r>
        <w:t xml:space="preserve"> = 10.</w:t>
      </w:r>
    </w:p>
    <w:p w14:paraId="3F49A035" w14:textId="77777777" w:rsidR="0033364D" w:rsidRDefault="0033364D" w:rsidP="00B576DB">
      <w:pPr>
        <w:tabs>
          <w:tab w:val="left" w:pos="1080"/>
          <w:tab w:val="left" w:pos="2700"/>
          <w:tab w:val="left" w:pos="3960"/>
        </w:tabs>
        <w:spacing w:after="0" w:line="240" w:lineRule="auto"/>
        <w:ind w:firstLine="540"/>
      </w:pPr>
    </w:p>
    <w:p w14:paraId="0693EFAB" w14:textId="77777777" w:rsidR="0033364D" w:rsidRDefault="0033364D" w:rsidP="00B576DB">
      <w:pPr>
        <w:numPr>
          <w:ilvl w:val="0"/>
          <w:numId w:val="10"/>
        </w:numPr>
        <w:tabs>
          <w:tab w:val="clear" w:pos="720"/>
          <w:tab w:val="num" w:pos="360"/>
          <w:tab w:val="left" w:pos="2700"/>
          <w:tab w:val="left" w:pos="3960"/>
        </w:tabs>
        <w:spacing w:after="0" w:line="240" w:lineRule="auto"/>
        <w:ind w:left="360"/>
      </w:pPr>
      <w:r>
        <w:t>Вивчається величина прибутк</w:t>
      </w:r>
      <w:r w:rsidR="00932CD3">
        <w:t>овості</w:t>
      </w:r>
      <w:r>
        <w:t xml:space="preserve"> акці</w:t>
      </w:r>
      <w:r w:rsidR="00932CD3">
        <w:t>й</w:t>
      </w:r>
      <w:r>
        <w:t xml:space="preserve"> </w:t>
      </w:r>
      <w:r w:rsidR="00932CD3">
        <w:t>підприємств</w:t>
      </w:r>
      <w:r>
        <w:t xml:space="preserve"> харчов</w:t>
      </w:r>
      <w:r w:rsidR="00932CD3">
        <w:t>ої</w:t>
      </w:r>
      <w:r>
        <w:t xml:space="preserve"> промисловості. З цією метою проаналізовано дані </w:t>
      </w:r>
      <w:r>
        <w:rPr>
          <w:i/>
        </w:rPr>
        <w:t>n</w:t>
      </w:r>
      <w:r>
        <w:t xml:space="preserve"> = 500 навмання відібраних </w:t>
      </w:r>
      <w:r w:rsidR="00932CD3">
        <w:t>підприємств</w:t>
      </w:r>
      <w:r>
        <w:t xml:space="preserve"> (результати наведено в таблиці). Користуючись критерієм згоди </w:t>
      </w:r>
      <w:r>
        <w:sym w:font="Symbol" w:char="F063"/>
      </w:r>
      <w:r>
        <w:rPr>
          <w:vertAlign w:val="superscript"/>
        </w:rPr>
        <w:t>2</w:t>
      </w:r>
      <w:r>
        <w:t xml:space="preserve"> при рівні значимості </w:t>
      </w:r>
      <w:r>
        <w:sym w:font="Math1" w:char="F061"/>
      </w:r>
      <w:r>
        <w:t xml:space="preserve"> = 0,01 перевірте гіпотезу про нормальний закон розподілу випадкової величини </w:t>
      </w:r>
      <w:r>
        <w:rPr>
          <w:i/>
        </w:rPr>
        <w:t>Х</w:t>
      </w:r>
      <w:r>
        <w:t xml:space="preserve"> – прибутку на акцію.</w:t>
      </w:r>
    </w:p>
    <w:p w14:paraId="745E2180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5A38160C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34B2AF97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4606F68B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142CFF4D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1D4AE76B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5D9CC16C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61B525FF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7D7F98B3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23120EE7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06D281C6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54C931D7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4589E5B0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563D6FF2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0DFC7D0B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p w14:paraId="2A55D894" w14:textId="77777777" w:rsidR="0033364D" w:rsidRDefault="0033364D" w:rsidP="00B576DB">
      <w:pPr>
        <w:tabs>
          <w:tab w:val="left" w:pos="2700"/>
          <w:tab w:val="left" w:pos="3960"/>
        </w:tabs>
        <w:spacing w:after="0" w:line="240" w:lineRule="auto"/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124"/>
        <w:gridCol w:w="840"/>
        <w:gridCol w:w="840"/>
        <w:gridCol w:w="840"/>
        <w:gridCol w:w="844"/>
        <w:gridCol w:w="846"/>
        <w:gridCol w:w="846"/>
        <w:gridCol w:w="847"/>
        <w:gridCol w:w="847"/>
      </w:tblGrid>
      <w:tr w:rsidR="0033364D" w14:paraId="56C03B82" w14:textId="77777777" w:rsidTr="0033364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677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№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989F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інтервали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FBC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[0, 1)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F06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[1, 2)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D45E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[2, 3)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50D6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[3, 4)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76B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[4, 5)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07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[5, 6)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DC48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[6, 7)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7D58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[7, 8)</w:t>
            </w:r>
          </w:p>
        </w:tc>
      </w:tr>
      <w:tr w:rsidR="0033364D" w14:paraId="363EF287" w14:textId="77777777" w:rsidTr="0033364D">
        <w:trPr>
          <w:trHeight w:val="697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E05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lastRenderedPageBreak/>
              <w:t>01</w:t>
            </w:r>
          </w:p>
          <w:p w14:paraId="5425411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02</w:t>
            </w:r>
          </w:p>
          <w:p w14:paraId="343EFC0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03</w:t>
            </w:r>
          </w:p>
          <w:p w14:paraId="6F56745F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04</w:t>
            </w:r>
          </w:p>
          <w:p w14:paraId="62BB61B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05</w:t>
            </w:r>
          </w:p>
          <w:p w14:paraId="499F7C7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06</w:t>
            </w:r>
          </w:p>
          <w:p w14:paraId="0676F82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07</w:t>
            </w:r>
          </w:p>
          <w:p w14:paraId="1D1A29D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08</w:t>
            </w:r>
          </w:p>
          <w:p w14:paraId="0FC2D4E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09</w:t>
            </w:r>
          </w:p>
          <w:p w14:paraId="406E4835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10</w:t>
            </w:r>
          </w:p>
          <w:p w14:paraId="61D4EC1F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11</w:t>
            </w:r>
          </w:p>
          <w:p w14:paraId="40735D6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</w:t>
            </w:r>
          </w:p>
          <w:p w14:paraId="24D3AAE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</w:t>
            </w:r>
          </w:p>
          <w:p w14:paraId="674F983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14</w:t>
            </w:r>
          </w:p>
          <w:p w14:paraId="738F2FF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15</w:t>
            </w:r>
          </w:p>
          <w:p w14:paraId="573053E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16</w:t>
            </w:r>
          </w:p>
          <w:p w14:paraId="7410774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17</w:t>
            </w:r>
          </w:p>
          <w:p w14:paraId="36BD946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18</w:t>
            </w:r>
          </w:p>
          <w:p w14:paraId="21F2D53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19</w:t>
            </w:r>
          </w:p>
          <w:p w14:paraId="7BEA4F6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20</w:t>
            </w:r>
          </w:p>
          <w:p w14:paraId="66F4497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21</w:t>
            </w:r>
          </w:p>
          <w:p w14:paraId="44B3B64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22</w:t>
            </w:r>
          </w:p>
          <w:p w14:paraId="3D65477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23</w:t>
            </w:r>
          </w:p>
          <w:p w14:paraId="71729EF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24</w:t>
            </w:r>
          </w:p>
          <w:p w14:paraId="5549D05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25</w:t>
            </w:r>
          </w:p>
          <w:p w14:paraId="0BCB36D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5CCF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58691E3B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53B99DA4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12E17F1D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6FD6298A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06048135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75DD7B48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4CCF7FBA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4F63E51A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4658EAD1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5C351BA1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7C71E92B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390B163A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79606F6E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039FD04B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25066E24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02BC2AF5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07C89E3F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366B94EE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583D4837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420847C3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52B5DF40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26428B2B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61E1C031" w14:textId="77777777" w:rsidR="0033364D" w:rsidRPr="00D0383C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  <w:lang w:val="en-US"/>
              </w:rPr>
            </w:pPr>
            <w:proofErr w:type="spellStart"/>
            <w:r w:rsidRPr="00D0383C">
              <w:rPr>
                <w:i/>
                <w:lang w:val="en-US"/>
              </w:rPr>
              <w:t>n</w:t>
            </w:r>
            <w:r w:rsidRPr="00D0383C">
              <w:rPr>
                <w:i/>
                <w:vertAlign w:val="subscript"/>
                <w:lang w:val="en-US"/>
              </w:rPr>
              <w:t>i</w:t>
            </w:r>
            <w:proofErr w:type="spellEnd"/>
          </w:p>
          <w:p w14:paraId="2C97144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  <w:rPr>
                <w:vertAlign w:val="subscript"/>
              </w:rPr>
            </w:pPr>
            <w:proofErr w:type="spellStart"/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i</w:t>
            </w:r>
            <w:proofErr w:type="spellEnd"/>
          </w:p>
          <w:p w14:paraId="3AF0F68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742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5</w:t>
            </w:r>
          </w:p>
          <w:p w14:paraId="6FCCD17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</w:t>
            </w:r>
          </w:p>
          <w:p w14:paraId="1F8D3E1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</w:t>
            </w:r>
          </w:p>
          <w:p w14:paraId="0892D8B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</w:t>
            </w:r>
          </w:p>
          <w:p w14:paraId="048F887F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8</w:t>
            </w:r>
          </w:p>
          <w:p w14:paraId="1174183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</w:t>
            </w:r>
          </w:p>
          <w:p w14:paraId="2DD2235E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6</w:t>
            </w:r>
          </w:p>
          <w:p w14:paraId="71A38CC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</w:t>
            </w:r>
          </w:p>
          <w:p w14:paraId="2A5BF6D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</w:t>
            </w:r>
          </w:p>
          <w:p w14:paraId="2519ACC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6</w:t>
            </w:r>
          </w:p>
          <w:p w14:paraId="65067F9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</w:t>
            </w:r>
          </w:p>
          <w:p w14:paraId="4558FB1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3</w:t>
            </w:r>
          </w:p>
          <w:p w14:paraId="01A5DFF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</w:t>
            </w:r>
          </w:p>
          <w:p w14:paraId="538E30E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3</w:t>
            </w:r>
          </w:p>
          <w:p w14:paraId="10F6881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</w:t>
            </w:r>
          </w:p>
          <w:p w14:paraId="5CCF1FC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5</w:t>
            </w:r>
          </w:p>
          <w:p w14:paraId="1102540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</w:t>
            </w:r>
          </w:p>
          <w:p w14:paraId="215E88B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5</w:t>
            </w:r>
          </w:p>
          <w:p w14:paraId="42B02EE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5</w:t>
            </w:r>
          </w:p>
          <w:p w14:paraId="7C03F38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3</w:t>
            </w:r>
          </w:p>
          <w:p w14:paraId="3EA2C1A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</w:t>
            </w:r>
          </w:p>
          <w:p w14:paraId="04EB4F3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8</w:t>
            </w:r>
          </w:p>
          <w:p w14:paraId="524B22B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6</w:t>
            </w:r>
          </w:p>
          <w:p w14:paraId="277F744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</w:t>
            </w:r>
          </w:p>
          <w:p w14:paraId="5F9C078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8</w:t>
            </w:r>
          </w:p>
          <w:p w14:paraId="7FD8BF8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35F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25</w:t>
            </w:r>
          </w:p>
          <w:p w14:paraId="62D882A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26</w:t>
            </w:r>
          </w:p>
          <w:p w14:paraId="2719EBEF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25</w:t>
            </w:r>
          </w:p>
          <w:p w14:paraId="287CF56F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25</w:t>
            </w:r>
          </w:p>
          <w:p w14:paraId="5CE0735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26</w:t>
            </w:r>
          </w:p>
          <w:p w14:paraId="29B5F6DF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24</w:t>
            </w:r>
          </w:p>
          <w:p w14:paraId="44CCA52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24</w:t>
            </w:r>
          </w:p>
          <w:p w14:paraId="79E972D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20</w:t>
            </w:r>
          </w:p>
          <w:p w14:paraId="0BE82EA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24</w:t>
            </w:r>
          </w:p>
          <w:p w14:paraId="6552702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26</w:t>
            </w:r>
          </w:p>
          <w:p w14:paraId="26A50D1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26</w:t>
            </w:r>
          </w:p>
          <w:p w14:paraId="24F4EAE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25</w:t>
            </w:r>
          </w:p>
          <w:p w14:paraId="62E5545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25</w:t>
            </w:r>
          </w:p>
          <w:p w14:paraId="12E0BFE8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26</w:t>
            </w:r>
          </w:p>
          <w:p w14:paraId="532EF34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27</w:t>
            </w:r>
          </w:p>
          <w:p w14:paraId="4B370BD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26</w:t>
            </w:r>
          </w:p>
          <w:p w14:paraId="19CECB7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26</w:t>
            </w:r>
          </w:p>
          <w:p w14:paraId="2D5F83B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24</w:t>
            </w:r>
          </w:p>
          <w:p w14:paraId="444C0EBE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24</w:t>
            </w:r>
          </w:p>
          <w:p w14:paraId="34DE690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26</w:t>
            </w:r>
          </w:p>
          <w:p w14:paraId="536F77B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27</w:t>
            </w:r>
          </w:p>
          <w:p w14:paraId="764FDF2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25</w:t>
            </w:r>
          </w:p>
          <w:p w14:paraId="7131905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25</w:t>
            </w:r>
          </w:p>
          <w:p w14:paraId="157A850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30</w:t>
            </w:r>
          </w:p>
          <w:p w14:paraId="184D9B3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29</w:t>
            </w:r>
          </w:p>
          <w:p w14:paraId="744909C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5EAE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70</w:t>
            </w:r>
          </w:p>
          <w:p w14:paraId="4F81FA0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68</w:t>
            </w:r>
          </w:p>
          <w:p w14:paraId="4861969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70</w:t>
            </w:r>
          </w:p>
          <w:p w14:paraId="62DAF39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69</w:t>
            </w:r>
          </w:p>
          <w:p w14:paraId="04C01F2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72</w:t>
            </w:r>
          </w:p>
          <w:p w14:paraId="59771A1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72</w:t>
            </w:r>
          </w:p>
          <w:p w14:paraId="492FD94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69</w:t>
            </w:r>
          </w:p>
          <w:p w14:paraId="4BAFC0E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73</w:t>
            </w:r>
          </w:p>
          <w:p w14:paraId="30892428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69</w:t>
            </w:r>
          </w:p>
          <w:p w14:paraId="183CE72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71</w:t>
            </w:r>
          </w:p>
          <w:p w14:paraId="737B933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69</w:t>
            </w:r>
          </w:p>
          <w:p w14:paraId="66CC521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72</w:t>
            </w:r>
          </w:p>
          <w:p w14:paraId="4777235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73</w:t>
            </w:r>
          </w:p>
          <w:p w14:paraId="40937D4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74</w:t>
            </w:r>
          </w:p>
          <w:p w14:paraId="753AAB6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73</w:t>
            </w:r>
          </w:p>
          <w:p w14:paraId="66CE12E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70</w:t>
            </w:r>
          </w:p>
          <w:p w14:paraId="0AB870F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70</w:t>
            </w:r>
          </w:p>
          <w:p w14:paraId="60D2013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71</w:t>
            </w:r>
          </w:p>
          <w:p w14:paraId="7385FDEF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70</w:t>
            </w:r>
          </w:p>
          <w:p w14:paraId="766BC14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71</w:t>
            </w:r>
          </w:p>
          <w:p w14:paraId="1EE343A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70</w:t>
            </w:r>
          </w:p>
          <w:p w14:paraId="0FA7E6D8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70</w:t>
            </w:r>
          </w:p>
          <w:p w14:paraId="374F994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69</w:t>
            </w:r>
          </w:p>
          <w:p w14:paraId="03B8041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70</w:t>
            </w:r>
          </w:p>
          <w:p w14:paraId="4581FB9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72</w:t>
            </w:r>
          </w:p>
          <w:p w14:paraId="269E8948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616E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134</w:t>
            </w:r>
          </w:p>
          <w:p w14:paraId="08777D6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135</w:t>
            </w:r>
          </w:p>
          <w:p w14:paraId="6B11792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135</w:t>
            </w:r>
          </w:p>
          <w:p w14:paraId="1860DC1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135</w:t>
            </w:r>
          </w:p>
          <w:p w14:paraId="56E8A7B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135</w:t>
            </w:r>
          </w:p>
          <w:p w14:paraId="3675E76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136</w:t>
            </w:r>
          </w:p>
          <w:p w14:paraId="643B137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135</w:t>
            </w:r>
          </w:p>
          <w:p w14:paraId="4965924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132</w:t>
            </w:r>
          </w:p>
          <w:p w14:paraId="58AA2295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133</w:t>
            </w:r>
          </w:p>
          <w:p w14:paraId="11FD9815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135</w:t>
            </w:r>
          </w:p>
          <w:p w14:paraId="48C00AF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135</w:t>
            </w:r>
          </w:p>
          <w:p w14:paraId="0A71551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132</w:t>
            </w:r>
          </w:p>
          <w:p w14:paraId="38D9FF0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131</w:t>
            </w:r>
          </w:p>
          <w:p w14:paraId="1E19F88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132</w:t>
            </w:r>
          </w:p>
          <w:p w14:paraId="655F267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131</w:t>
            </w:r>
          </w:p>
          <w:p w14:paraId="0E5430A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133</w:t>
            </w:r>
          </w:p>
          <w:p w14:paraId="4EDC173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132</w:t>
            </w:r>
          </w:p>
          <w:p w14:paraId="6C7385E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133</w:t>
            </w:r>
          </w:p>
          <w:p w14:paraId="26E5B2F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132</w:t>
            </w:r>
          </w:p>
          <w:p w14:paraId="551037F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134</w:t>
            </w:r>
          </w:p>
          <w:p w14:paraId="6A3F4D4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133</w:t>
            </w:r>
          </w:p>
          <w:p w14:paraId="19847B2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132</w:t>
            </w:r>
          </w:p>
          <w:p w14:paraId="0A746EC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134</w:t>
            </w:r>
          </w:p>
          <w:p w14:paraId="2FCA1D8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130</w:t>
            </w:r>
          </w:p>
          <w:p w14:paraId="77DAE8E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132</w:t>
            </w:r>
          </w:p>
          <w:p w14:paraId="2426D11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6F7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120</w:t>
            </w:r>
          </w:p>
          <w:p w14:paraId="5D30273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121</w:t>
            </w:r>
          </w:p>
          <w:p w14:paraId="1B5CD7F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122</w:t>
            </w:r>
          </w:p>
          <w:p w14:paraId="53D64AC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123</w:t>
            </w:r>
          </w:p>
          <w:p w14:paraId="5EFF1CD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122</w:t>
            </w:r>
          </w:p>
          <w:p w14:paraId="7C02439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121</w:t>
            </w:r>
          </w:p>
          <w:p w14:paraId="7DE6D4E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120</w:t>
            </w:r>
          </w:p>
          <w:p w14:paraId="1B81DFC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120</w:t>
            </w:r>
          </w:p>
          <w:p w14:paraId="6071E07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121</w:t>
            </w:r>
          </w:p>
          <w:p w14:paraId="0BBDA1B5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119</w:t>
            </w:r>
          </w:p>
          <w:p w14:paraId="04F15A2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119</w:t>
            </w:r>
          </w:p>
          <w:p w14:paraId="3A1B280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120</w:t>
            </w:r>
          </w:p>
          <w:p w14:paraId="3EDBB3C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120</w:t>
            </w:r>
          </w:p>
          <w:p w14:paraId="0D8C3F85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120</w:t>
            </w:r>
          </w:p>
          <w:p w14:paraId="586D989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121</w:t>
            </w:r>
          </w:p>
          <w:p w14:paraId="7F830F4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120</w:t>
            </w:r>
          </w:p>
          <w:p w14:paraId="61EDE265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120</w:t>
            </w:r>
          </w:p>
          <w:p w14:paraId="7E13212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122</w:t>
            </w:r>
          </w:p>
          <w:p w14:paraId="3EEC5EB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125</w:t>
            </w:r>
          </w:p>
          <w:p w14:paraId="0CFA622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120</w:t>
            </w:r>
          </w:p>
          <w:p w14:paraId="7C93690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120</w:t>
            </w:r>
          </w:p>
          <w:p w14:paraId="3E31E22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122</w:t>
            </w:r>
          </w:p>
          <w:p w14:paraId="1ABCCDB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120</w:t>
            </w:r>
          </w:p>
          <w:p w14:paraId="582C315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125</w:t>
            </w:r>
          </w:p>
          <w:p w14:paraId="326D538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123</w:t>
            </w:r>
          </w:p>
          <w:p w14:paraId="272A7774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57F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90</w:t>
            </w:r>
          </w:p>
          <w:p w14:paraId="507C4265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92</w:t>
            </w:r>
          </w:p>
          <w:p w14:paraId="4A0C083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90</w:t>
            </w:r>
          </w:p>
          <w:p w14:paraId="4AA3F28F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89</w:t>
            </w:r>
          </w:p>
          <w:p w14:paraId="0E9D23D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91</w:t>
            </w:r>
          </w:p>
          <w:p w14:paraId="3D753C1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90</w:t>
            </w:r>
          </w:p>
          <w:p w14:paraId="558FD6D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92</w:t>
            </w:r>
          </w:p>
          <w:p w14:paraId="0A30BED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92</w:t>
            </w:r>
          </w:p>
          <w:p w14:paraId="0B15BFF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91</w:t>
            </w:r>
          </w:p>
          <w:p w14:paraId="5C72C86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89</w:t>
            </w:r>
          </w:p>
          <w:p w14:paraId="3A7F683E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91</w:t>
            </w:r>
          </w:p>
          <w:p w14:paraId="44CEF54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92</w:t>
            </w:r>
          </w:p>
          <w:p w14:paraId="52A48E1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93</w:t>
            </w:r>
          </w:p>
          <w:p w14:paraId="0DEB03E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92</w:t>
            </w:r>
          </w:p>
          <w:p w14:paraId="0C00C98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93</w:t>
            </w:r>
          </w:p>
          <w:p w14:paraId="1540CE8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91</w:t>
            </w:r>
          </w:p>
          <w:p w14:paraId="72402CF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92</w:t>
            </w:r>
          </w:p>
          <w:p w14:paraId="2309FFB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90</w:t>
            </w:r>
          </w:p>
          <w:p w14:paraId="51A3A5E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91</w:t>
            </w:r>
          </w:p>
          <w:p w14:paraId="0E1FB4D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92</w:t>
            </w:r>
          </w:p>
          <w:p w14:paraId="716A02A8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92</w:t>
            </w:r>
          </w:p>
          <w:p w14:paraId="0AF4E3B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90</w:t>
            </w:r>
          </w:p>
          <w:p w14:paraId="6FD0A08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90</w:t>
            </w:r>
          </w:p>
          <w:p w14:paraId="31ABF62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87</w:t>
            </w:r>
          </w:p>
          <w:p w14:paraId="2D0DE665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85</w:t>
            </w:r>
          </w:p>
          <w:p w14:paraId="094C701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A2B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46</w:t>
            </w:r>
          </w:p>
          <w:p w14:paraId="1993B64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45</w:t>
            </w:r>
          </w:p>
          <w:p w14:paraId="52C398AE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46</w:t>
            </w:r>
          </w:p>
          <w:p w14:paraId="34C5267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45</w:t>
            </w:r>
          </w:p>
          <w:p w14:paraId="0A61D2F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43</w:t>
            </w:r>
          </w:p>
          <w:p w14:paraId="65E6190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47</w:t>
            </w:r>
          </w:p>
          <w:p w14:paraId="475A10B5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45</w:t>
            </w:r>
          </w:p>
          <w:p w14:paraId="653FC55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45</w:t>
            </w:r>
          </w:p>
          <w:p w14:paraId="5A81C54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47</w:t>
            </w:r>
          </w:p>
          <w:p w14:paraId="3F79797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45</w:t>
            </w:r>
          </w:p>
          <w:p w14:paraId="32351003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45</w:t>
            </w:r>
          </w:p>
          <w:p w14:paraId="38B417C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44</w:t>
            </w:r>
          </w:p>
          <w:p w14:paraId="7000510E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45</w:t>
            </w:r>
          </w:p>
          <w:p w14:paraId="57326F4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44</w:t>
            </w:r>
          </w:p>
          <w:p w14:paraId="44E41E4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43</w:t>
            </w:r>
          </w:p>
          <w:p w14:paraId="7E69A28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46</w:t>
            </w:r>
          </w:p>
          <w:p w14:paraId="358D7CC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45</w:t>
            </w:r>
          </w:p>
          <w:p w14:paraId="0FF970E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50</w:t>
            </w:r>
          </w:p>
          <w:p w14:paraId="6F6D431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47</w:t>
            </w:r>
          </w:p>
          <w:p w14:paraId="4DB43FF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47</w:t>
            </w:r>
          </w:p>
          <w:p w14:paraId="1705F85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47</w:t>
            </w:r>
          </w:p>
          <w:p w14:paraId="5B15CC45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45</w:t>
            </w:r>
          </w:p>
          <w:p w14:paraId="6E4A4DA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47</w:t>
            </w:r>
          </w:p>
          <w:p w14:paraId="3391F0A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40</w:t>
            </w:r>
          </w:p>
          <w:p w14:paraId="00CA59F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41</w:t>
            </w:r>
          </w:p>
          <w:p w14:paraId="6DE91E28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D9C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10</w:t>
            </w:r>
          </w:p>
          <w:p w14:paraId="0A4E3078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</w:t>
            </w:r>
          </w:p>
          <w:p w14:paraId="74A6186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8</w:t>
            </w:r>
          </w:p>
          <w:p w14:paraId="2302F2B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</w:t>
            </w:r>
          </w:p>
          <w:p w14:paraId="43266BD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3</w:t>
            </w:r>
          </w:p>
          <w:p w14:paraId="3402E4C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8</w:t>
            </w:r>
          </w:p>
          <w:p w14:paraId="6E0F7471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</w:t>
            </w:r>
          </w:p>
          <w:p w14:paraId="61F2FE3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11</w:t>
            </w:r>
          </w:p>
          <w:p w14:paraId="420EBAC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11</w:t>
            </w:r>
          </w:p>
          <w:p w14:paraId="4A202C6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</w:t>
            </w:r>
          </w:p>
          <w:p w14:paraId="4F532EAC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11</w:t>
            </w:r>
          </w:p>
          <w:p w14:paraId="4532677B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12</w:t>
            </w:r>
          </w:p>
          <w:p w14:paraId="39B8C236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11</w:t>
            </w:r>
          </w:p>
          <w:p w14:paraId="7FFF5400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</w:t>
            </w:r>
          </w:p>
          <w:p w14:paraId="014681A9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8</w:t>
            </w:r>
          </w:p>
          <w:p w14:paraId="08E8D50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</w:t>
            </w:r>
          </w:p>
          <w:p w14:paraId="67418D4A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11</w:t>
            </w:r>
          </w:p>
          <w:p w14:paraId="58D63F1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</w:t>
            </w:r>
          </w:p>
          <w:p w14:paraId="2E401AFF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6</w:t>
            </w:r>
          </w:p>
          <w:p w14:paraId="6C586BD8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</w:t>
            </w:r>
          </w:p>
          <w:p w14:paraId="172E3B0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7</w:t>
            </w:r>
          </w:p>
          <w:p w14:paraId="639C25AE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8</w:t>
            </w:r>
          </w:p>
          <w:p w14:paraId="785E7ABF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</w:t>
            </w:r>
          </w:p>
          <w:p w14:paraId="5B97D8DD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9</w:t>
            </w:r>
          </w:p>
          <w:p w14:paraId="6B676A47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  <w:jc w:val="center"/>
            </w:pPr>
            <w:r>
              <w:t>10</w:t>
            </w:r>
          </w:p>
          <w:p w14:paraId="79651762" w14:textId="77777777" w:rsidR="0033364D" w:rsidRDefault="0033364D" w:rsidP="00B576DB">
            <w:pPr>
              <w:tabs>
                <w:tab w:val="left" w:pos="1080"/>
                <w:tab w:val="left" w:pos="2700"/>
                <w:tab w:val="left" w:pos="3960"/>
              </w:tabs>
              <w:spacing w:after="0" w:line="240" w:lineRule="auto"/>
            </w:pPr>
          </w:p>
        </w:tc>
      </w:tr>
    </w:tbl>
    <w:p w14:paraId="27EAFC7C" w14:textId="77777777" w:rsidR="0033364D" w:rsidRDefault="0033364D" w:rsidP="00B576DB">
      <w:pPr>
        <w:spacing w:after="0" w:line="240" w:lineRule="auto"/>
      </w:pPr>
    </w:p>
    <w:p w14:paraId="7CE4F9E9" w14:textId="77777777" w:rsidR="0033364D" w:rsidRDefault="0033364D" w:rsidP="00B576DB">
      <w:pPr>
        <w:numPr>
          <w:ilvl w:val="0"/>
          <w:numId w:val="10"/>
        </w:numPr>
        <w:tabs>
          <w:tab w:val="left" w:pos="327"/>
          <w:tab w:val="num" w:pos="360"/>
        </w:tabs>
        <w:spacing w:after="0" w:line="240" w:lineRule="auto"/>
        <w:ind w:left="360"/>
      </w:pPr>
      <w:r>
        <w:t xml:space="preserve">Менеджером фірми одержано залежність між часом </w:t>
      </w:r>
      <w:r>
        <w:rPr>
          <w:i/>
        </w:rPr>
        <w:t>Х</w:t>
      </w:r>
      <w:r>
        <w:t xml:space="preserve"> реалізації партії продукції (дні) і величиною </w:t>
      </w:r>
      <w:proofErr w:type="spellStart"/>
      <w:r>
        <w:t>партії</w:t>
      </w:r>
      <w:proofErr w:type="spellEnd"/>
      <w:r>
        <w:t xml:space="preserve"> </w:t>
      </w:r>
      <w:r>
        <w:rPr>
          <w:i/>
        </w:rPr>
        <w:t>Y</w:t>
      </w:r>
      <w:r>
        <w:t xml:space="preserve"> (</w:t>
      </w:r>
      <w:proofErr w:type="spellStart"/>
      <w:r>
        <w:t>тис.шт</w:t>
      </w:r>
      <w:proofErr w:type="spellEnd"/>
      <w:r>
        <w:t>.). Результати дослідження наведені в таблиці. Потрібно:</w:t>
      </w:r>
    </w:p>
    <w:p w14:paraId="775449D1" w14:textId="77777777" w:rsidR="0033364D" w:rsidRDefault="0033364D" w:rsidP="00B576DB">
      <w:pPr>
        <w:numPr>
          <w:ilvl w:val="1"/>
          <w:numId w:val="12"/>
        </w:numPr>
        <w:tabs>
          <w:tab w:val="num" w:pos="1080"/>
          <w:tab w:val="left" w:pos="1260"/>
        </w:tabs>
        <w:spacing w:after="0" w:line="240" w:lineRule="auto"/>
        <w:ind w:left="1080"/>
      </w:pPr>
      <w:r>
        <w:t xml:space="preserve">знайти вибірковий коефіцієнт кореляції між </w:t>
      </w:r>
      <w:r>
        <w:rPr>
          <w:i/>
        </w:rPr>
        <w:t>Х</w:t>
      </w:r>
      <w:r>
        <w:t xml:space="preserve"> і </w:t>
      </w:r>
      <w:r>
        <w:rPr>
          <w:i/>
        </w:rPr>
        <w:t>Y</w:t>
      </w:r>
      <w:r>
        <w:t>;</w:t>
      </w:r>
    </w:p>
    <w:p w14:paraId="77A0BF99" w14:textId="77777777" w:rsidR="0033364D" w:rsidRDefault="0033364D" w:rsidP="00B576DB">
      <w:pPr>
        <w:tabs>
          <w:tab w:val="left" w:pos="1080"/>
        </w:tabs>
        <w:spacing w:after="0" w:line="240" w:lineRule="auto"/>
        <w:ind w:left="720"/>
      </w:pPr>
      <w:r>
        <w:t>б)</w:t>
      </w:r>
      <w:r>
        <w:tab/>
        <w:t xml:space="preserve">рівняння лінійної регресії </w:t>
      </w:r>
      <w:r>
        <w:rPr>
          <w:i/>
        </w:rPr>
        <w:t>Y</w:t>
      </w:r>
      <w:r>
        <w:t xml:space="preserve"> на </w:t>
      </w:r>
      <w:r>
        <w:rPr>
          <w:i/>
        </w:rPr>
        <w:t>Х</w:t>
      </w:r>
      <w:r>
        <w:t>;</w:t>
      </w:r>
    </w:p>
    <w:p w14:paraId="6CE34757" w14:textId="77777777" w:rsidR="0033364D" w:rsidRDefault="0033364D" w:rsidP="00B576DB">
      <w:pPr>
        <w:tabs>
          <w:tab w:val="left" w:pos="1080"/>
        </w:tabs>
        <w:spacing w:after="0" w:line="240" w:lineRule="auto"/>
        <w:ind w:left="720"/>
      </w:pPr>
      <w:r>
        <w:t>в)</w:t>
      </w:r>
      <w:r>
        <w:tab/>
        <w:t xml:space="preserve">перевірити гіпотезу про рівність нулю коефіцієнта кореляції при рівні значимості </w:t>
      </w:r>
      <w:r>
        <w:sym w:font="Math1" w:char="F061"/>
      </w:r>
      <w:r>
        <w:t xml:space="preserve"> = 0,05.</w:t>
      </w:r>
    </w:p>
    <w:p w14:paraId="6634D10F" w14:textId="77777777" w:rsidR="0033364D" w:rsidRDefault="0033364D" w:rsidP="00B576DB">
      <w:pPr>
        <w:pStyle w:val="a9"/>
        <w:tabs>
          <w:tab w:val="left" w:pos="1515"/>
        </w:tabs>
        <w:spacing w:after="0" w:line="240" w:lineRule="auto"/>
        <w:rPr>
          <w:lang w:val="uk-UA"/>
        </w:rPr>
      </w:pPr>
    </w:p>
    <w:tbl>
      <w:tblPr>
        <w:tblW w:w="9210" w:type="dxa"/>
        <w:tblInd w:w="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33364D" w14:paraId="1806BCB4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216A" w14:textId="77777777" w:rsidR="0033364D" w:rsidRDefault="0033364D" w:rsidP="00B576DB">
            <w:pPr>
              <w:pStyle w:val="af2"/>
              <w:tabs>
                <w:tab w:val="left" w:pos="1515"/>
              </w:tabs>
              <w:spacing w:before="0" w:after="0" w:line="240" w:lineRule="auto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В1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FA7B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DB6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947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C2D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7B7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310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17E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1AB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D81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16</w:t>
            </w:r>
          </w:p>
        </w:tc>
      </w:tr>
      <w:tr w:rsidR="0033364D" w14:paraId="1CFEC098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10C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251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CC4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789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1,55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2CA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C1A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273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2,55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941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F18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74E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</w:t>
            </w:r>
          </w:p>
        </w:tc>
      </w:tr>
      <w:tr w:rsidR="0033364D" w14:paraId="6F3AEC2D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4D6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300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754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C3C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2A4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5A7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EA1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34A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981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13A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17</w:t>
            </w:r>
          </w:p>
        </w:tc>
      </w:tr>
      <w:tr w:rsidR="0033364D" w14:paraId="1A838692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5EC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D4E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692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0,85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8D2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F8E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0AC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52D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A1B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DF3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B24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3,85</w:t>
            </w:r>
          </w:p>
        </w:tc>
      </w:tr>
      <w:tr w:rsidR="0033364D" w14:paraId="603055AA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3FAB" w14:textId="77777777" w:rsidR="0033364D" w:rsidRDefault="0033364D" w:rsidP="00B576DB">
            <w:pPr>
              <w:pStyle w:val="af2"/>
              <w:tabs>
                <w:tab w:val="left" w:pos="1515"/>
              </w:tabs>
              <w:spacing w:before="0" w:after="0" w:line="240" w:lineRule="auto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В3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588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82A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C08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A05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F4A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917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8A8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200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953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18</w:t>
            </w:r>
          </w:p>
        </w:tc>
      </w:tr>
      <w:tr w:rsidR="0033364D" w14:paraId="4E5BEAB8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502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73A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05C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3153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666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303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B40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48A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464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CA6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3,8</w:t>
            </w:r>
          </w:p>
        </w:tc>
      </w:tr>
      <w:tr w:rsidR="0033364D" w14:paraId="5864A9E8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871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171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7FA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F3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36B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8E6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09F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2EE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575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BB7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19</w:t>
            </w:r>
          </w:p>
        </w:tc>
      </w:tr>
      <w:tr w:rsidR="0033364D" w14:paraId="5FBC327C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15C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4DB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1E1F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85B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CEE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DB06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6CB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2,55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31F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265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F8F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3,9</w:t>
            </w:r>
          </w:p>
        </w:tc>
      </w:tr>
      <w:tr w:rsidR="0033364D" w14:paraId="6DF23521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AA9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6F9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CC4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7FE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001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E11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B8B0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EE9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1F4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E41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20</w:t>
            </w:r>
          </w:p>
        </w:tc>
      </w:tr>
      <w:tr w:rsidR="0033364D" w14:paraId="4AD0CD32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1D4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A565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033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0,94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521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1,66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E30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2C4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C53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44F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3,32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9E8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3,68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833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4,1</w:t>
            </w:r>
          </w:p>
        </w:tc>
      </w:tr>
      <w:tr w:rsidR="0033364D" w14:paraId="13B5512F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D1C1" w14:textId="77777777" w:rsidR="0033364D" w:rsidRDefault="0033364D" w:rsidP="00B576DB">
            <w:pPr>
              <w:pStyle w:val="af2"/>
              <w:tabs>
                <w:tab w:val="left" w:pos="1515"/>
              </w:tabs>
              <w:spacing w:before="0" w:after="0" w:line="240" w:lineRule="auto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В6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A3B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869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3AA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AC13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CBF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C2E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62B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D080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F6F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21</w:t>
            </w:r>
          </w:p>
        </w:tc>
      </w:tr>
      <w:tr w:rsidR="0033364D" w14:paraId="0F6A45EF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228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A16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34B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A50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A38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75C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C67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343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685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777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</w:t>
            </w:r>
          </w:p>
        </w:tc>
      </w:tr>
      <w:tr w:rsidR="0033364D" w14:paraId="2FAC332E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7A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BCF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F69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EFA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DB50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D15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BDC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913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FD3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D67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22</w:t>
            </w:r>
          </w:p>
        </w:tc>
      </w:tr>
      <w:tr w:rsidR="0033364D" w14:paraId="66EEFAAF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474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20E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C52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0,95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D3F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1,35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52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815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380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58A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F9E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117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3,1</w:t>
            </w:r>
          </w:p>
        </w:tc>
      </w:tr>
      <w:tr w:rsidR="0033364D" w14:paraId="4D2F4368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F53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69E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361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815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2CF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A59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C78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7EC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A39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7EA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23</w:t>
            </w:r>
          </w:p>
        </w:tc>
      </w:tr>
      <w:tr w:rsidR="0033364D" w14:paraId="091E6982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CC2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49D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7EA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0,9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83B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1,55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B0C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F14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1,95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293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2.3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85C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437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2,75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D37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3,05</w:t>
            </w:r>
          </w:p>
        </w:tc>
      </w:tr>
      <w:tr w:rsidR="0033364D" w14:paraId="2CFC8C8D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66C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11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A36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41B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501A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97F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B3B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D93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C32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CDD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24</w:t>
            </w:r>
          </w:p>
        </w:tc>
      </w:tr>
      <w:tr w:rsidR="0033364D" w14:paraId="2C3FEEFD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BAF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62F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1B8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1,05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52C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14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1,55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1D1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1,85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664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7B68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2,44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876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47E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2,98</w:t>
            </w:r>
          </w:p>
        </w:tc>
      </w:tr>
      <w:tr w:rsidR="0033364D" w14:paraId="4503B025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2EB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DBF7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D6B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4E8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4093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008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555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BE6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6BB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B78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25</w:t>
            </w:r>
          </w:p>
        </w:tc>
      </w:tr>
      <w:tr w:rsidR="0033364D" w14:paraId="4537DB96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64F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41C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1D8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1,02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A06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BAA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47F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1,74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267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E17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99F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2,76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AAD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2,98</w:t>
            </w:r>
          </w:p>
        </w:tc>
      </w:tr>
      <w:tr w:rsidR="0033364D" w14:paraId="729431B0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EF6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D0B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640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84E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8C8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EAA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246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CF0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FA5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65B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26</w:t>
            </w:r>
          </w:p>
        </w:tc>
      </w:tr>
      <w:tr w:rsidR="0033364D" w14:paraId="27DC86D5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11B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7F2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0E0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0,52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CF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0C3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5EF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3B2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83A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AAF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4F0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4,48</w:t>
            </w:r>
          </w:p>
        </w:tc>
      </w:tr>
      <w:tr w:rsidR="0033364D" w14:paraId="19EC02F1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5C70" w14:textId="77777777" w:rsidR="0033364D" w:rsidRDefault="0033364D" w:rsidP="00B576DB">
            <w:pPr>
              <w:pStyle w:val="af2"/>
              <w:tabs>
                <w:tab w:val="left" w:pos="1515"/>
              </w:tabs>
              <w:spacing w:before="0" w:after="0" w:line="240" w:lineRule="auto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lastRenderedPageBreak/>
              <w:t>В12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245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9D1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FE0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273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4C4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99C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906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981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068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27</w:t>
            </w:r>
          </w:p>
        </w:tc>
      </w:tr>
      <w:tr w:rsidR="0033364D" w14:paraId="1C044B5B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920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B13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583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0,5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88D9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1,35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DDB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1,75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1CC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1A4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8FD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970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74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4,5</w:t>
            </w:r>
          </w:p>
        </w:tc>
      </w:tr>
      <w:tr w:rsidR="0033364D" w14:paraId="406A9EC1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AAB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В13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F5D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299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B89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E1C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915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EFC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4C5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4AC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769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28</w:t>
            </w:r>
          </w:p>
        </w:tc>
      </w:tr>
      <w:tr w:rsidR="0033364D" w14:paraId="214C2CBD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1D9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1A2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C87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0,5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906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D60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1,66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A7D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2,24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756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633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EFB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F8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4,5</w:t>
            </w:r>
          </w:p>
        </w:tc>
      </w:tr>
      <w:tr w:rsidR="0033364D" w14:paraId="02ACC974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0CB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В14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182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63F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E1E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399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79A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B1B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ABB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723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363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29</w:t>
            </w:r>
          </w:p>
        </w:tc>
      </w:tr>
      <w:tr w:rsidR="0033364D" w14:paraId="11BFC113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291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B81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04D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1,55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201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1,35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F65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1,65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408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2,45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05A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22D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3,63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902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4,07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561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4,6</w:t>
            </w:r>
          </w:p>
        </w:tc>
      </w:tr>
      <w:tr w:rsidR="0033364D" w14:paraId="615B8BEC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B94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В15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247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D7D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BD7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F81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67F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837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350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6F9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F5D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30</w:t>
            </w:r>
          </w:p>
        </w:tc>
      </w:tr>
      <w:tr w:rsidR="0033364D" w14:paraId="0EA5809D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C8A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B7E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1CF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0,45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255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1,35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41A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EB8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31D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2,55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4EE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2,65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F42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410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4,6</w:t>
            </w:r>
          </w:p>
        </w:tc>
      </w:tr>
      <w:tr w:rsidR="0033364D" w14:paraId="07325342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BD3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809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98F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3F3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65B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DD5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635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BE3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69D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49A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31</w:t>
            </w:r>
          </w:p>
        </w:tc>
      </w:tr>
      <w:tr w:rsidR="0033364D" w14:paraId="046D28D6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38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B10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DA8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CE1A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AC7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3C0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EC1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87B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75A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83A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</w:t>
            </w:r>
          </w:p>
        </w:tc>
      </w:tr>
      <w:tr w:rsidR="0033364D" w14:paraId="5650BA15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4FB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В17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0AC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2C5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B44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0E7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98F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277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54C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225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97E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32</w:t>
            </w:r>
          </w:p>
        </w:tc>
      </w:tr>
      <w:tr w:rsidR="0033364D" w14:paraId="48A90282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9BF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E82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44F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6F2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D4F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624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D18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12A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EFC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88D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</w:t>
            </w:r>
          </w:p>
        </w:tc>
      </w:tr>
      <w:tr w:rsidR="0033364D" w14:paraId="722535C1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18B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В18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A02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4A1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391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F94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FA8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8EB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1C1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396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143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33</w:t>
            </w:r>
          </w:p>
        </w:tc>
      </w:tr>
      <w:tr w:rsidR="0033364D" w14:paraId="7303CA7A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1AA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8E7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AF7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1,05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377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0A5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1,55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000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1,85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E48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328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2,44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728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767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2,98</w:t>
            </w:r>
          </w:p>
        </w:tc>
      </w:tr>
      <w:tr w:rsidR="0033364D" w14:paraId="17D6D23A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AD1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В19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640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4E5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30D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C4B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457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2ED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7ED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04E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E31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34</w:t>
            </w:r>
          </w:p>
        </w:tc>
      </w:tr>
      <w:tr w:rsidR="0033364D" w14:paraId="7E46133D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C6C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78C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8F7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0,85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35D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DF2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C76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45D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E10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9B2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4,75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AC9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5,1</w:t>
            </w:r>
          </w:p>
        </w:tc>
      </w:tr>
      <w:tr w:rsidR="0033364D" w14:paraId="5EDCA36E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0B1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В20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410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5A3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458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F35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91D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F69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DB7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77A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CCF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35</w:t>
            </w:r>
          </w:p>
        </w:tc>
      </w:tr>
      <w:tr w:rsidR="0033364D" w14:paraId="2332B89C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A28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00A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671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FE6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1,9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B61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A5B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E4E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4AD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EAE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460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4,9</w:t>
            </w:r>
          </w:p>
        </w:tc>
      </w:tr>
      <w:tr w:rsidR="0033364D" w14:paraId="638B54D1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F22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В21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352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1C1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584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852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C4D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86D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769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573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F8E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43</w:t>
            </w:r>
          </w:p>
        </w:tc>
      </w:tr>
      <w:tr w:rsidR="0033364D" w14:paraId="0BED204E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C31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628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F98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B9EB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B71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CB1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EE0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FB0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00C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5BF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5,3</w:t>
            </w:r>
          </w:p>
        </w:tc>
      </w:tr>
      <w:tr w:rsidR="0033364D" w14:paraId="7FEA84D7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FB9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E27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9B3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585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90E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7CD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D69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5FE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EC7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EBF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51</w:t>
            </w:r>
          </w:p>
        </w:tc>
      </w:tr>
      <w:tr w:rsidR="0033364D" w14:paraId="46D5FBE2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3BE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898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930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2,2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653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912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320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EEF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710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D0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8C7C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5,8</w:t>
            </w:r>
          </w:p>
        </w:tc>
      </w:tr>
      <w:tr w:rsidR="0033364D" w14:paraId="00BB595D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E2F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В23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241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E0E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6B8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39E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E41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9D9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B14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C6B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DB2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59</w:t>
            </w:r>
          </w:p>
        </w:tc>
      </w:tr>
      <w:tr w:rsidR="0033364D" w14:paraId="3600A2DC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F15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7FE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EE0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D66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0AA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164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07D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AF5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27F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2C7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6,1</w:t>
            </w:r>
          </w:p>
        </w:tc>
      </w:tr>
      <w:tr w:rsidR="0033364D" w14:paraId="69569128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97AE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В24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CC2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854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F81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928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CDB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C80F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A95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2EF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94F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67</w:t>
            </w:r>
          </w:p>
        </w:tc>
      </w:tr>
      <w:tr w:rsidR="0033364D" w14:paraId="1DE4AD40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AC09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9C7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D70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B714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3,9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84A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0DC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6E2B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5,2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454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B6F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28F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6,5</w:t>
            </w:r>
          </w:p>
        </w:tc>
      </w:tr>
      <w:tr w:rsidR="0033364D" w14:paraId="3154CBCF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21D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В25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8B7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94A7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692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475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70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230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71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ADC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72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E7DC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73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AA7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74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F611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75</w:t>
            </w:r>
          </w:p>
        </w:tc>
      </w:tr>
      <w:tr w:rsidR="0033364D" w14:paraId="42731FD5" w14:textId="77777777" w:rsidTr="0033364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91AD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6CA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C4C5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7058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8AF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4,9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7CB3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5,3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BDD0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1A5CA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5,8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E5F6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F552" w14:textId="77777777" w:rsidR="0033364D" w:rsidRDefault="0033364D" w:rsidP="00B576DB">
            <w:pPr>
              <w:tabs>
                <w:tab w:val="left" w:pos="1515"/>
              </w:tabs>
              <w:spacing w:after="0" w:line="240" w:lineRule="auto"/>
              <w:jc w:val="center"/>
            </w:pPr>
            <w:r>
              <w:t>6,5</w:t>
            </w:r>
          </w:p>
        </w:tc>
      </w:tr>
    </w:tbl>
    <w:p w14:paraId="55990E70" w14:textId="77777777" w:rsidR="00AA561B" w:rsidRDefault="00AA561B" w:rsidP="00B576DB">
      <w:pPr>
        <w:spacing w:after="0" w:line="240" w:lineRule="auto"/>
        <w:ind w:left="360"/>
      </w:pPr>
    </w:p>
    <w:p w14:paraId="6BCBB347" w14:textId="77777777" w:rsidR="00AA561B" w:rsidRDefault="00AA561B" w:rsidP="00B576DB">
      <w:pPr>
        <w:pStyle w:val="11"/>
        <w:spacing w:before="0" w:after="0"/>
        <w:rPr>
          <w:b/>
          <w:noProof/>
          <w:lang w:val="uk-UA"/>
        </w:rPr>
      </w:pPr>
      <w:r>
        <w:rPr>
          <w:noProof/>
          <w:lang w:val="uk-UA"/>
        </w:rPr>
        <w:t xml:space="preserve">                         </w:t>
      </w:r>
      <w:r>
        <w:rPr>
          <w:b/>
          <w:noProof/>
        </w:rPr>
        <w:t xml:space="preserve">ПЕРЕЛІК ПИТАНЬ ДО </w:t>
      </w:r>
      <w:r>
        <w:rPr>
          <w:b/>
          <w:noProof/>
          <w:lang w:val="uk-UA"/>
        </w:rPr>
        <w:t>ЕКЗАМЕНУ</w:t>
      </w:r>
      <w:r>
        <w:rPr>
          <w:b/>
          <w:noProof/>
        </w:rPr>
        <w:t xml:space="preserve"> З КУРСУ</w:t>
      </w:r>
    </w:p>
    <w:p w14:paraId="00A9ADC6" w14:textId="77777777" w:rsidR="00AA561B" w:rsidRDefault="00AA561B" w:rsidP="00B576DB">
      <w:pPr>
        <w:pStyle w:val="11"/>
        <w:spacing w:before="0" w:after="0"/>
        <w:rPr>
          <w:szCs w:val="24"/>
        </w:rPr>
      </w:pPr>
      <w:r>
        <w:rPr>
          <w:b/>
          <w:noProof/>
          <w:lang w:val="uk-UA"/>
        </w:rPr>
        <w:t xml:space="preserve"> </w:t>
      </w:r>
      <w:r>
        <w:rPr>
          <w:i/>
          <w:lang w:val="uk-UA"/>
        </w:rPr>
        <w:t xml:space="preserve"> </w:t>
      </w:r>
      <w:r>
        <w:t>“</w:t>
      </w:r>
      <w:r>
        <w:rPr>
          <w:szCs w:val="24"/>
        </w:rPr>
        <w:t>ТЕОРІЯ ЙМОВІРНОСТЕЙ ТА МАТЕМАТИЧНА</w:t>
      </w:r>
      <w:r>
        <w:rPr>
          <w:szCs w:val="24"/>
          <w:lang w:val="uk-UA"/>
        </w:rPr>
        <w:t xml:space="preserve"> </w:t>
      </w:r>
      <w:r>
        <w:rPr>
          <w:szCs w:val="24"/>
        </w:rPr>
        <w:t xml:space="preserve">СТАТИСТИКА”        </w:t>
      </w:r>
    </w:p>
    <w:p w14:paraId="087C2587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Простір елементарних подій. Частота та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в.п</w:t>
      </w:r>
      <w:proofErr w:type="spellEnd"/>
      <w:r>
        <w:t>..</w:t>
      </w:r>
    </w:p>
    <w:p w14:paraId="1DB8600C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Алгебра випадкових подій (в. п.). </w:t>
      </w:r>
    </w:p>
    <w:p w14:paraId="45496D96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Елементи комбінаторики. </w:t>
      </w:r>
    </w:p>
    <w:p w14:paraId="2CFDDEAF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>Аксіоми теорії ймовірностей. Наслідки з аксіом.</w:t>
      </w:r>
    </w:p>
    <w:p w14:paraId="2254B0CC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>Класична схема.</w:t>
      </w:r>
    </w:p>
    <w:p w14:paraId="260F580E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proofErr w:type="spellStart"/>
      <w:r>
        <w:t>Дискретній</w:t>
      </w:r>
      <w:proofErr w:type="spellEnd"/>
      <w:r>
        <w:t xml:space="preserve"> </w:t>
      </w:r>
      <w:proofErr w:type="spellStart"/>
      <w:r>
        <w:t>ймовірностний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>.</w:t>
      </w:r>
    </w:p>
    <w:p w14:paraId="35B1D1AD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>Геометрична ймовірність.</w:t>
      </w:r>
    </w:p>
    <w:p w14:paraId="01C5A35B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Умовні ймовірності. Теорема множення.</w:t>
      </w:r>
    </w:p>
    <w:p w14:paraId="161894CE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Незалежність випадкових подій. Теорема додавання.</w:t>
      </w:r>
    </w:p>
    <w:p w14:paraId="481165E6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Формула повної ймовірності.</w:t>
      </w:r>
    </w:p>
    <w:p w14:paraId="5E7F08D6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</w:t>
      </w:r>
      <w:proofErr w:type="spellStart"/>
      <w:r>
        <w:t>Формули</w:t>
      </w:r>
      <w:proofErr w:type="spellEnd"/>
      <w:r>
        <w:t xml:space="preserve"> </w:t>
      </w:r>
      <w:proofErr w:type="spellStart"/>
      <w:r>
        <w:t>Байєса</w:t>
      </w:r>
      <w:proofErr w:type="spellEnd"/>
      <w:r>
        <w:t>.</w:t>
      </w:r>
    </w:p>
    <w:p w14:paraId="4A82E33E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Схема незалежних випробувань Бернуллі. Біноміальні ймовірності.</w:t>
      </w:r>
    </w:p>
    <w:p w14:paraId="1A5491C6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Найімовірніша кількість успіхів у схемі Бернуллі.</w:t>
      </w:r>
    </w:p>
    <w:p w14:paraId="39692103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Приклади типових задач у схемі Бернуллі.</w:t>
      </w:r>
    </w:p>
    <w:p w14:paraId="11243FE4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Локальна теорема Пуассона.</w:t>
      </w:r>
    </w:p>
    <w:p w14:paraId="36B3D277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Локальна теорема Муавра – Лапласа.</w:t>
      </w:r>
    </w:p>
    <w:p w14:paraId="2B9DE165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</w:t>
      </w:r>
      <w:proofErr w:type="spellStart"/>
      <w:r>
        <w:t>Інтегральна</w:t>
      </w:r>
      <w:proofErr w:type="spellEnd"/>
      <w:r>
        <w:t xml:space="preserve"> теорема Муавра – Лапласа. Функція Лапласа.  </w:t>
      </w:r>
    </w:p>
    <w:p w14:paraId="62DCA213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Збіжність частоти до ймовірності. Теорема Бернуллі.</w:t>
      </w:r>
    </w:p>
    <w:p w14:paraId="4542B08F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Поняття випадкової величини (в. в.). Функції розподілу (ф. р.) в. в..</w:t>
      </w:r>
    </w:p>
    <w:p w14:paraId="2A7C28E1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Властивості функцій розподілу в. в.. </w:t>
      </w:r>
    </w:p>
    <w:p w14:paraId="78390BCA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Дискретні в. в..</w:t>
      </w:r>
    </w:p>
    <w:p w14:paraId="3F862C3C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Неперервні в. в. та їх щільності розподілу. Властивості щільності.</w:t>
      </w:r>
    </w:p>
    <w:p w14:paraId="195BCA59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Двовимірна дискретна в. в..</w:t>
      </w:r>
    </w:p>
    <w:p w14:paraId="716E75EC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Двовимірна функція розподілу.</w:t>
      </w:r>
    </w:p>
    <w:p w14:paraId="35AEC46A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Щільність неперервної двовимірної в. в..</w:t>
      </w:r>
    </w:p>
    <w:p w14:paraId="0CB1DCB8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Незалежність в. в..</w:t>
      </w:r>
    </w:p>
    <w:p w14:paraId="1E6D39E4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Умовні розподіли дискретних і </w:t>
      </w:r>
      <w:proofErr w:type="spellStart"/>
      <w:r>
        <w:t>неперервних</w:t>
      </w:r>
      <w:proofErr w:type="spellEnd"/>
      <w:r>
        <w:t xml:space="preserve"> </w:t>
      </w:r>
      <w:proofErr w:type="spellStart"/>
      <w:r>
        <w:t>двовимірних</w:t>
      </w:r>
      <w:proofErr w:type="spellEnd"/>
      <w:r>
        <w:t xml:space="preserve"> </w:t>
      </w:r>
      <w:proofErr w:type="spellStart"/>
      <w:r>
        <w:t>в.в</w:t>
      </w:r>
      <w:proofErr w:type="spellEnd"/>
      <w:r>
        <w:t>..</w:t>
      </w:r>
    </w:p>
    <w:p w14:paraId="5F529866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lastRenderedPageBreak/>
        <w:t xml:space="preserve"> </w:t>
      </w:r>
      <w:proofErr w:type="gramStart"/>
      <w:r>
        <w:rPr>
          <w:lang w:val="en-US"/>
        </w:rPr>
        <w:t>n</w:t>
      </w:r>
      <w:proofErr w:type="gramEnd"/>
      <w:r>
        <w:t xml:space="preserve"> – </w:t>
      </w:r>
      <w:proofErr w:type="spellStart"/>
      <w:r>
        <w:t>вимірні</w:t>
      </w:r>
      <w:proofErr w:type="spellEnd"/>
      <w:r>
        <w:t xml:space="preserve"> </w:t>
      </w:r>
      <w:proofErr w:type="spellStart"/>
      <w:r>
        <w:t>в.в</w:t>
      </w:r>
      <w:proofErr w:type="spellEnd"/>
      <w:r>
        <w:t>..</w:t>
      </w:r>
    </w:p>
    <w:p w14:paraId="7EAD6036" w14:textId="77777777" w:rsidR="00AA561B" w:rsidRDefault="00AA561B" w:rsidP="00B576DB">
      <w:pPr>
        <w:pStyle w:val="a5"/>
        <w:numPr>
          <w:ilvl w:val="0"/>
          <w:numId w:val="2"/>
        </w:numPr>
        <w:spacing w:after="0" w:line="240" w:lineRule="auto"/>
      </w:pPr>
      <w:r>
        <w:t>Математичне сподівання та його властивості.</w:t>
      </w:r>
    </w:p>
    <w:p w14:paraId="5C50EBAE" w14:textId="77777777" w:rsidR="00AA561B" w:rsidRDefault="00AA561B" w:rsidP="00B576DB">
      <w:pPr>
        <w:pStyle w:val="a5"/>
        <w:numPr>
          <w:ilvl w:val="0"/>
          <w:numId w:val="2"/>
        </w:numPr>
        <w:spacing w:after="0" w:line="240" w:lineRule="auto"/>
      </w:pPr>
      <w:proofErr w:type="spellStart"/>
      <w:r>
        <w:t>Дисперсія</w:t>
      </w:r>
      <w:proofErr w:type="spellEnd"/>
      <w:r>
        <w:t xml:space="preserve"> </w:t>
      </w:r>
      <w:proofErr w:type="spellStart"/>
      <w:r>
        <w:t>в.в</w:t>
      </w:r>
      <w:proofErr w:type="spellEnd"/>
      <w:r>
        <w:t xml:space="preserve">.. </w:t>
      </w:r>
      <w:proofErr w:type="spellStart"/>
      <w:r>
        <w:t>Середньоквадратичний</w:t>
      </w:r>
      <w:proofErr w:type="spellEnd"/>
      <w:r>
        <w:t xml:space="preserve"> </w:t>
      </w:r>
      <w:proofErr w:type="spellStart"/>
      <w:r>
        <w:t>ухил</w:t>
      </w:r>
      <w:proofErr w:type="spellEnd"/>
      <w:r>
        <w:t xml:space="preserve"> </w:t>
      </w:r>
      <w:proofErr w:type="spellStart"/>
      <w:r>
        <w:t>в.в</w:t>
      </w:r>
      <w:proofErr w:type="spellEnd"/>
      <w:r>
        <w:t>..</w:t>
      </w:r>
    </w:p>
    <w:p w14:paraId="276E59FD" w14:textId="77777777" w:rsidR="00AA561B" w:rsidRDefault="00AA561B" w:rsidP="00B576DB">
      <w:pPr>
        <w:pStyle w:val="a5"/>
        <w:numPr>
          <w:ilvl w:val="0"/>
          <w:numId w:val="2"/>
        </w:numPr>
        <w:spacing w:after="0" w:line="240" w:lineRule="auto"/>
      </w:pPr>
      <w:proofErr w:type="spellStart"/>
      <w:r>
        <w:t>Моменти</w:t>
      </w:r>
      <w:proofErr w:type="spellEnd"/>
      <w:r>
        <w:t xml:space="preserve"> </w:t>
      </w:r>
      <w:proofErr w:type="spellStart"/>
      <w:r>
        <w:t>в.в</w:t>
      </w:r>
      <w:proofErr w:type="spellEnd"/>
      <w:r>
        <w:t>..</w:t>
      </w:r>
    </w:p>
    <w:p w14:paraId="4F7F0857" w14:textId="77777777" w:rsidR="00AA561B" w:rsidRDefault="00AA561B" w:rsidP="00B576DB">
      <w:pPr>
        <w:pStyle w:val="a5"/>
        <w:numPr>
          <w:ilvl w:val="0"/>
          <w:numId w:val="2"/>
        </w:numPr>
        <w:spacing w:after="0" w:line="240" w:lineRule="auto"/>
      </w:pPr>
      <w:r>
        <w:t xml:space="preserve">Приклади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числових</w:t>
      </w:r>
      <w:proofErr w:type="spellEnd"/>
      <w:r>
        <w:t xml:space="preserve"> характеристик </w:t>
      </w:r>
      <w:proofErr w:type="spellStart"/>
      <w:r>
        <w:t>в.в</w:t>
      </w:r>
      <w:proofErr w:type="spellEnd"/>
      <w:r>
        <w:t>..</w:t>
      </w:r>
    </w:p>
    <w:p w14:paraId="576FCBBE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>Розподіл функції від випадкової величини.</w:t>
      </w:r>
    </w:p>
    <w:p w14:paraId="76E82591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proofErr w:type="spellStart"/>
      <w:r>
        <w:t>Розподіл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в.в</w:t>
      </w:r>
      <w:proofErr w:type="spellEnd"/>
      <w:r>
        <w:t>..</w:t>
      </w:r>
    </w:p>
    <w:p w14:paraId="42F61AF2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Числові характеристики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в.в</w:t>
      </w:r>
      <w:proofErr w:type="spellEnd"/>
      <w:r>
        <w:t>..</w:t>
      </w:r>
    </w:p>
    <w:p w14:paraId="767485B6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proofErr w:type="spellStart"/>
      <w:r>
        <w:t>Числові</w:t>
      </w:r>
      <w:proofErr w:type="spellEnd"/>
      <w:r>
        <w:t xml:space="preserve"> характеристики </w:t>
      </w:r>
      <w:proofErr w:type="spellStart"/>
      <w:r>
        <w:t>двовимірної</w:t>
      </w:r>
      <w:proofErr w:type="spellEnd"/>
      <w:r>
        <w:t xml:space="preserve"> </w:t>
      </w:r>
      <w:proofErr w:type="spellStart"/>
      <w:r>
        <w:t>в.в</w:t>
      </w:r>
      <w:proofErr w:type="spellEnd"/>
      <w:r>
        <w:t>..</w:t>
      </w:r>
    </w:p>
    <w:p w14:paraId="6F3A821D" w14:textId="77777777" w:rsidR="00AA561B" w:rsidRDefault="00AA561B" w:rsidP="00B576DB">
      <w:pPr>
        <w:pStyle w:val="a5"/>
        <w:numPr>
          <w:ilvl w:val="0"/>
          <w:numId w:val="2"/>
        </w:numPr>
        <w:spacing w:after="0" w:line="240" w:lineRule="auto"/>
      </w:pPr>
      <w:r>
        <w:t xml:space="preserve">Розподіл Пуассона. </w:t>
      </w:r>
    </w:p>
    <w:p w14:paraId="329E7B10" w14:textId="77777777" w:rsidR="00AA561B" w:rsidRDefault="00AA561B" w:rsidP="00B576DB">
      <w:pPr>
        <w:pStyle w:val="a5"/>
        <w:numPr>
          <w:ilvl w:val="0"/>
          <w:numId w:val="2"/>
        </w:numPr>
        <w:spacing w:after="0" w:line="240" w:lineRule="auto"/>
      </w:pPr>
      <w:r>
        <w:t xml:space="preserve">Рівномірний розподіл.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в.п</w:t>
      </w:r>
      <w:proofErr w:type="spellEnd"/>
      <w:r>
        <w:t xml:space="preserve">. та </w:t>
      </w:r>
      <w:proofErr w:type="spellStart"/>
      <w:r>
        <w:t>в.в</w:t>
      </w:r>
      <w:proofErr w:type="spellEnd"/>
      <w:r>
        <w:t>...</w:t>
      </w:r>
    </w:p>
    <w:p w14:paraId="04E3D747" w14:textId="77777777" w:rsidR="00AA561B" w:rsidRDefault="00AA561B" w:rsidP="00B576DB">
      <w:pPr>
        <w:pStyle w:val="a5"/>
        <w:numPr>
          <w:ilvl w:val="0"/>
          <w:numId w:val="2"/>
        </w:numPr>
        <w:spacing w:after="0" w:line="240" w:lineRule="auto"/>
      </w:pPr>
      <w:proofErr w:type="spellStart"/>
      <w:r>
        <w:t>Показниковий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>.</w:t>
      </w:r>
    </w:p>
    <w:p w14:paraId="33C676B1" w14:textId="77777777" w:rsidR="00AA561B" w:rsidRDefault="00AA561B" w:rsidP="00B576DB">
      <w:pPr>
        <w:pStyle w:val="a5"/>
        <w:numPr>
          <w:ilvl w:val="0"/>
          <w:numId w:val="2"/>
        </w:numPr>
        <w:spacing w:after="0" w:line="240" w:lineRule="auto"/>
      </w:pPr>
      <w:r>
        <w:t>Розподіл Бернуллі (біноміальний).</w:t>
      </w:r>
    </w:p>
    <w:p w14:paraId="5FC42B1B" w14:textId="77777777" w:rsidR="00AA561B" w:rsidRDefault="00AA561B" w:rsidP="00B576DB">
      <w:pPr>
        <w:pStyle w:val="a5"/>
        <w:numPr>
          <w:ilvl w:val="0"/>
          <w:numId w:val="2"/>
        </w:numPr>
        <w:spacing w:after="0" w:line="240" w:lineRule="auto"/>
      </w:pPr>
      <w:r>
        <w:t xml:space="preserve">Нормальний розподіл. Стандартна нормальна </w:t>
      </w:r>
      <w:proofErr w:type="spellStart"/>
      <w:r>
        <w:t>в.в</w:t>
      </w:r>
      <w:proofErr w:type="spellEnd"/>
      <w:r>
        <w:t xml:space="preserve">.. </w:t>
      </w:r>
    </w:p>
    <w:p w14:paraId="03B69D9A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Нерівність Маркова. </w:t>
      </w:r>
      <w:proofErr w:type="spellStart"/>
      <w:r>
        <w:t>Нерівність</w:t>
      </w:r>
      <w:proofErr w:type="spellEnd"/>
      <w:r>
        <w:t xml:space="preserve"> </w:t>
      </w:r>
      <w:proofErr w:type="spellStart"/>
      <w:r>
        <w:t>Чебишева</w:t>
      </w:r>
      <w:proofErr w:type="spellEnd"/>
      <w:r>
        <w:t>.</w:t>
      </w:r>
    </w:p>
    <w:p w14:paraId="0FC8DAEA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Закон великих чисел. Правило середнього арифметичного. </w:t>
      </w:r>
    </w:p>
    <w:p w14:paraId="2782FECD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>Центральна гранична теорема Ляпунова.</w:t>
      </w:r>
    </w:p>
    <w:p w14:paraId="6775D65D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>Застосування закону великих чисел та центральної граничної теореми.</w:t>
      </w:r>
    </w:p>
    <w:p w14:paraId="2EAD8A19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>Задачі математичної статистики. Вибірковий метод.</w:t>
      </w:r>
    </w:p>
    <w:p w14:paraId="5297B287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>Варіаційний ряд. Емпіричний закон розподілу, емпірична ф. р..</w:t>
      </w:r>
    </w:p>
    <w:p w14:paraId="20A8CFE5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>Полігон і гістограма.</w:t>
      </w:r>
    </w:p>
    <w:p w14:paraId="073C386C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>Оцінки генеральної середньої.</w:t>
      </w:r>
    </w:p>
    <w:p w14:paraId="2C4D2B80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>Оцінка генеральної дисперсії.</w:t>
      </w:r>
    </w:p>
    <w:p w14:paraId="278AA40B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Властивості точкових оцінок. </w:t>
      </w:r>
    </w:p>
    <w:p w14:paraId="0CC40BF9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Виправлена дисперсія.</w:t>
      </w:r>
    </w:p>
    <w:p w14:paraId="580BF7FE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Статистичні оцінки інших параметрів статистичних розподілів.</w:t>
      </w:r>
    </w:p>
    <w:p w14:paraId="5E35AF60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Надійні проміжки.</w:t>
      </w:r>
    </w:p>
    <w:p w14:paraId="4C95E97D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Надійний проміжок для </w:t>
      </w:r>
      <w:proofErr w:type="spellStart"/>
      <w:r>
        <w:t>математичного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</w:t>
      </w:r>
      <w:proofErr w:type="spellStart"/>
      <w:r>
        <w:t>нормальної</w:t>
      </w:r>
      <w:proofErr w:type="spellEnd"/>
      <w:r>
        <w:t xml:space="preserve"> </w:t>
      </w:r>
      <w:proofErr w:type="spellStart"/>
      <w:r>
        <w:t>в.в</w:t>
      </w:r>
      <w:proofErr w:type="spellEnd"/>
      <w:r>
        <w:t>.</w:t>
      </w:r>
    </w:p>
    <w:p w14:paraId="2E2B44AA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 xml:space="preserve"> Надійний проміжок для стандартного ухилу.</w:t>
      </w:r>
    </w:p>
    <w:p w14:paraId="4CF608F2" w14:textId="77777777" w:rsidR="00AA561B" w:rsidRDefault="00AA561B" w:rsidP="00B576DB">
      <w:pPr>
        <w:numPr>
          <w:ilvl w:val="0"/>
          <w:numId w:val="2"/>
        </w:numPr>
        <w:spacing w:after="0" w:line="240" w:lineRule="auto"/>
      </w:pPr>
      <w:r>
        <w:t>Метод МНК.</w:t>
      </w:r>
    </w:p>
    <w:p w14:paraId="15C207EE" w14:textId="77777777" w:rsidR="00AA561B" w:rsidRDefault="00AA561B" w:rsidP="00B576DB">
      <w:pPr>
        <w:numPr>
          <w:ilvl w:val="0"/>
          <w:numId w:val="2"/>
        </w:numPr>
        <w:spacing w:after="0" w:line="240" w:lineRule="auto"/>
        <w:ind w:left="426"/>
      </w:pPr>
      <w:r>
        <w:t xml:space="preserve">Постановка задачі про перевірку гіпотез. Основна та альтернативна гіпотези. </w:t>
      </w:r>
    </w:p>
    <w:p w14:paraId="4FB6EB09" w14:textId="77777777" w:rsidR="00AA561B" w:rsidRDefault="00AA561B" w:rsidP="00B576DB">
      <w:pPr>
        <w:numPr>
          <w:ilvl w:val="0"/>
          <w:numId w:val="2"/>
        </w:numPr>
        <w:spacing w:after="0" w:line="240" w:lineRule="auto"/>
        <w:ind w:left="426"/>
      </w:pPr>
      <w:r>
        <w:t xml:space="preserve"> </w:t>
      </w:r>
      <w:proofErr w:type="spellStart"/>
      <w:r>
        <w:t>Критерій</w:t>
      </w:r>
      <w:proofErr w:type="spellEnd"/>
      <w:r>
        <w:t xml:space="preserve"> </w:t>
      </w:r>
      <w:proofErr w:type="spellStart"/>
      <w:r>
        <w:t>згоди</w:t>
      </w:r>
      <w:proofErr w:type="spellEnd"/>
      <w:r>
        <w:t xml:space="preserve"> </w:t>
      </w:r>
      <w:proofErr w:type="spellStart"/>
      <w:r>
        <w:t>Пірсона</w:t>
      </w:r>
      <w:proofErr w:type="spellEnd"/>
      <w:r>
        <w:t xml:space="preserve"> χ².</w:t>
      </w:r>
      <w:r w:rsidR="00932CD3">
        <w:t xml:space="preserve"> </w:t>
      </w:r>
      <w:r>
        <w:t xml:space="preserve"> </w:t>
      </w:r>
    </w:p>
    <w:p w14:paraId="37638D3D" w14:textId="77777777" w:rsidR="00AA561B" w:rsidRDefault="00AA561B" w:rsidP="00B576DB">
      <w:pPr>
        <w:pStyle w:val="a5"/>
        <w:numPr>
          <w:ilvl w:val="0"/>
          <w:numId w:val="2"/>
        </w:numPr>
        <w:spacing w:after="0" w:line="240" w:lineRule="auto"/>
      </w:pPr>
      <w:r>
        <w:t>Функціональна і статистична залежність.</w:t>
      </w:r>
    </w:p>
    <w:p w14:paraId="012E3641" w14:textId="77777777" w:rsidR="00AA561B" w:rsidRDefault="00AA561B" w:rsidP="00B576DB">
      <w:pPr>
        <w:pStyle w:val="a5"/>
        <w:numPr>
          <w:ilvl w:val="0"/>
          <w:numId w:val="2"/>
        </w:numPr>
        <w:spacing w:after="0" w:line="240" w:lineRule="auto"/>
      </w:pPr>
      <w:r>
        <w:t xml:space="preserve"> Лінійна регресія. Знаходження лінійної регресії МНК.</w:t>
      </w:r>
    </w:p>
    <w:p w14:paraId="64E40DF7" w14:textId="77777777" w:rsidR="00AA561B" w:rsidRDefault="00AA561B" w:rsidP="00B576DB">
      <w:pPr>
        <w:pStyle w:val="a5"/>
        <w:numPr>
          <w:ilvl w:val="0"/>
          <w:numId w:val="2"/>
        </w:numPr>
        <w:spacing w:after="0" w:line="240" w:lineRule="auto"/>
      </w:pPr>
      <w:r>
        <w:t xml:space="preserve"> Коефіцієнт регресії.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кореляції</w:t>
      </w:r>
      <w:proofErr w:type="spellEnd"/>
      <w:r>
        <w:t>.</w:t>
      </w:r>
    </w:p>
    <w:p w14:paraId="1BF898F9" w14:textId="77777777" w:rsidR="00D0383C" w:rsidRDefault="00D0383C" w:rsidP="00B576DB">
      <w:pPr>
        <w:pStyle w:val="a5"/>
        <w:spacing w:after="0" w:line="240" w:lineRule="auto"/>
      </w:pPr>
    </w:p>
    <w:sectPr w:rsidR="00D03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0E821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AA678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9C4832"/>
    <w:multiLevelType w:val="hybridMultilevel"/>
    <w:tmpl w:val="F7C295DE"/>
    <w:lvl w:ilvl="0" w:tplc="BE3C786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C53B4C"/>
    <w:multiLevelType w:val="hybridMultilevel"/>
    <w:tmpl w:val="1264EDD8"/>
    <w:lvl w:ilvl="0" w:tplc="A1D4B46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361F35"/>
    <w:multiLevelType w:val="hybridMultilevel"/>
    <w:tmpl w:val="F744B70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431C3C59"/>
    <w:multiLevelType w:val="hybridMultilevel"/>
    <w:tmpl w:val="63A2CF00"/>
    <w:lvl w:ilvl="0" w:tplc="CA964F9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>
    <w:nsid w:val="5C027788"/>
    <w:multiLevelType w:val="hybridMultilevel"/>
    <w:tmpl w:val="D96E081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1F35A5"/>
    <w:multiLevelType w:val="multilevel"/>
    <w:tmpl w:val="2E4C9424"/>
    <w:lvl w:ilvl="0">
      <w:start w:val="1"/>
      <w:numFmt w:val="decimal"/>
      <w:lvlText w:val="%1."/>
      <w:lvlJc w:val="left"/>
      <w:pPr>
        <w:tabs>
          <w:tab w:val="num" w:pos="1973"/>
        </w:tabs>
        <w:ind w:left="1973" w:hanging="360"/>
      </w:pPr>
    </w:lvl>
    <w:lvl w:ilvl="1">
      <w:start w:val="1"/>
      <w:numFmt w:val="decimal"/>
      <w:lvlText w:val="%2)"/>
      <w:lvlJc w:val="left"/>
      <w:pPr>
        <w:tabs>
          <w:tab w:val="num" w:pos="2693"/>
        </w:tabs>
        <w:ind w:left="2693" w:hanging="360"/>
      </w:pPr>
    </w:lvl>
    <w:lvl w:ilvl="2">
      <w:start w:val="1"/>
      <w:numFmt w:val="decimal"/>
      <w:lvlText w:val="%3."/>
      <w:lvlJc w:val="left"/>
      <w:pPr>
        <w:tabs>
          <w:tab w:val="num" w:pos="1973"/>
        </w:tabs>
        <w:ind w:left="1973" w:hanging="360"/>
      </w:pPr>
    </w:lvl>
    <w:lvl w:ilvl="3">
      <w:start w:val="1"/>
      <w:numFmt w:val="decimal"/>
      <w:lvlText w:val="%4."/>
      <w:lvlJc w:val="left"/>
      <w:pPr>
        <w:tabs>
          <w:tab w:val="num" w:pos="4133"/>
        </w:tabs>
        <w:ind w:left="4133" w:hanging="360"/>
      </w:pPr>
    </w:lvl>
    <w:lvl w:ilvl="4">
      <w:start w:val="1"/>
      <w:numFmt w:val="lowerLetter"/>
      <w:lvlText w:val="%5."/>
      <w:lvlJc w:val="left"/>
      <w:pPr>
        <w:tabs>
          <w:tab w:val="num" w:pos="4853"/>
        </w:tabs>
        <w:ind w:left="4853" w:hanging="360"/>
      </w:pPr>
    </w:lvl>
    <w:lvl w:ilvl="5">
      <w:start w:val="1"/>
      <w:numFmt w:val="lowerRoman"/>
      <w:lvlText w:val="%6."/>
      <w:lvlJc w:val="right"/>
      <w:pPr>
        <w:tabs>
          <w:tab w:val="num" w:pos="5573"/>
        </w:tabs>
        <w:ind w:left="5573" w:hanging="180"/>
      </w:pPr>
    </w:lvl>
    <w:lvl w:ilvl="6">
      <w:start w:val="1"/>
      <w:numFmt w:val="decimal"/>
      <w:lvlText w:val="%7."/>
      <w:lvlJc w:val="left"/>
      <w:pPr>
        <w:tabs>
          <w:tab w:val="num" w:pos="6293"/>
        </w:tabs>
        <w:ind w:left="6293" w:hanging="360"/>
      </w:pPr>
    </w:lvl>
    <w:lvl w:ilvl="7">
      <w:start w:val="1"/>
      <w:numFmt w:val="lowerLetter"/>
      <w:lvlText w:val="%8."/>
      <w:lvlJc w:val="left"/>
      <w:pPr>
        <w:tabs>
          <w:tab w:val="num" w:pos="7013"/>
        </w:tabs>
        <w:ind w:left="7013" w:hanging="360"/>
      </w:pPr>
    </w:lvl>
    <w:lvl w:ilvl="8">
      <w:start w:val="1"/>
      <w:numFmt w:val="lowerRoman"/>
      <w:lvlText w:val="%9."/>
      <w:lvlJc w:val="right"/>
      <w:pPr>
        <w:tabs>
          <w:tab w:val="num" w:pos="7733"/>
        </w:tabs>
        <w:ind w:left="7733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1B"/>
    <w:rsid w:val="00030D60"/>
    <w:rsid w:val="0033364D"/>
    <w:rsid w:val="00414B96"/>
    <w:rsid w:val="00427D18"/>
    <w:rsid w:val="00932CD3"/>
    <w:rsid w:val="00AA561B"/>
    <w:rsid w:val="00B576DB"/>
    <w:rsid w:val="00D0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8"/>
    <o:shapelayout v:ext="edit">
      <o:idmap v:ext="edit" data="1"/>
    </o:shapelayout>
  </w:shapeDefaults>
  <w:decimalSymbol w:val=","/>
  <w:listSeparator w:val=";"/>
  <w14:docId w14:val="7D374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endnote text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32CD3"/>
  </w:style>
  <w:style w:type="paragraph" w:styleId="1">
    <w:name w:val="heading 1"/>
    <w:basedOn w:val="a1"/>
    <w:next w:val="a1"/>
    <w:link w:val="10"/>
    <w:uiPriority w:val="9"/>
    <w:qFormat/>
    <w:rsid w:val="00932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32CD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32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32CD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32CD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32CD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32CD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32CD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32CD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932CD3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932CD3"/>
    <w:rPr>
      <w:smallCaps/>
      <w:spacing w:val="5"/>
      <w:sz w:val="28"/>
      <w:szCs w:val="28"/>
    </w:rPr>
  </w:style>
  <w:style w:type="paragraph" w:styleId="a5">
    <w:name w:val="Body Text Indent"/>
    <w:basedOn w:val="a1"/>
    <w:link w:val="a6"/>
    <w:semiHidden/>
    <w:unhideWhenUsed/>
    <w:rsid w:val="00AA561B"/>
    <w:pPr>
      <w:spacing w:after="120"/>
      <w:ind w:left="283"/>
    </w:pPr>
  </w:style>
  <w:style w:type="character" w:customStyle="1" w:styleId="a6">
    <w:name w:val="Отступ основного текста Знак"/>
    <w:basedOn w:val="a2"/>
    <w:link w:val="a5"/>
    <w:semiHidden/>
    <w:rsid w:val="00AA561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1">
    <w:name w:val="Body Text Indent 2"/>
    <w:basedOn w:val="a1"/>
    <w:link w:val="22"/>
    <w:semiHidden/>
    <w:unhideWhenUsed/>
    <w:rsid w:val="00AA561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2"/>
    <w:link w:val="21"/>
    <w:semiHidden/>
    <w:rsid w:val="00AA561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1">
    <w:name w:val="Обычный1"/>
    <w:rsid w:val="00AA561B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932CD3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932CD3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2"/>
    <w:link w:val="5"/>
    <w:uiPriority w:val="9"/>
    <w:semiHidden/>
    <w:rsid w:val="00932CD3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2"/>
    <w:link w:val="6"/>
    <w:uiPriority w:val="9"/>
    <w:semiHidden/>
    <w:rsid w:val="00932CD3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932CD3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2"/>
    <w:link w:val="8"/>
    <w:uiPriority w:val="9"/>
    <w:semiHidden/>
    <w:rsid w:val="00932CD3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2"/>
    <w:link w:val="9"/>
    <w:uiPriority w:val="9"/>
    <w:semiHidden/>
    <w:rsid w:val="00932CD3"/>
    <w:rPr>
      <w:b/>
      <w:bCs/>
      <w:i/>
      <w:iCs/>
      <w:smallCaps/>
      <w:color w:val="385623" w:themeColor="accent6" w:themeShade="80"/>
    </w:rPr>
  </w:style>
  <w:style w:type="paragraph" w:styleId="a7">
    <w:name w:val="header"/>
    <w:basedOn w:val="a1"/>
    <w:link w:val="a8"/>
    <w:semiHidden/>
    <w:unhideWhenUsed/>
    <w:rsid w:val="0033364D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2"/>
    <w:link w:val="a7"/>
    <w:semiHidden/>
    <w:rsid w:val="0033364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footer"/>
    <w:basedOn w:val="a1"/>
    <w:link w:val="aa"/>
    <w:semiHidden/>
    <w:unhideWhenUsed/>
    <w:rsid w:val="0033364D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2"/>
    <w:link w:val="a9"/>
    <w:semiHidden/>
    <w:rsid w:val="003336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Текст концевой сноски Знак"/>
    <w:basedOn w:val="a2"/>
    <w:link w:val="ac"/>
    <w:semiHidden/>
    <w:rsid w:val="003336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endnote text"/>
    <w:basedOn w:val="a1"/>
    <w:link w:val="ab"/>
    <w:semiHidden/>
    <w:unhideWhenUsed/>
    <w:rsid w:val="0033364D"/>
    <w:pPr>
      <w:spacing w:line="360" w:lineRule="auto"/>
      <w:ind w:firstLine="709"/>
    </w:pPr>
  </w:style>
  <w:style w:type="paragraph" w:styleId="a0">
    <w:name w:val="List Bullet"/>
    <w:basedOn w:val="a1"/>
    <w:autoRedefine/>
    <w:semiHidden/>
    <w:unhideWhenUsed/>
    <w:rsid w:val="0033364D"/>
    <w:pPr>
      <w:numPr>
        <w:numId w:val="3"/>
      </w:numPr>
      <w:spacing w:line="360" w:lineRule="auto"/>
    </w:pPr>
  </w:style>
  <w:style w:type="paragraph" w:styleId="a">
    <w:name w:val="List Number"/>
    <w:basedOn w:val="a1"/>
    <w:semiHidden/>
    <w:unhideWhenUsed/>
    <w:rsid w:val="0033364D"/>
    <w:pPr>
      <w:numPr>
        <w:numId w:val="4"/>
      </w:numPr>
      <w:spacing w:line="360" w:lineRule="auto"/>
    </w:pPr>
  </w:style>
  <w:style w:type="paragraph" w:styleId="ad">
    <w:name w:val="Title"/>
    <w:basedOn w:val="a1"/>
    <w:next w:val="a1"/>
    <w:link w:val="ae"/>
    <w:uiPriority w:val="10"/>
    <w:qFormat/>
    <w:rsid w:val="00932CD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e">
    <w:name w:val="Название Знак"/>
    <w:basedOn w:val="a2"/>
    <w:link w:val="ad"/>
    <w:uiPriority w:val="10"/>
    <w:rsid w:val="00932CD3"/>
    <w:rPr>
      <w:smallCaps/>
      <w:color w:val="262626" w:themeColor="text1" w:themeTint="D9"/>
      <w:sz w:val="52"/>
      <w:szCs w:val="52"/>
    </w:rPr>
  </w:style>
  <w:style w:type="paragraph" w:styleId="af">
    <w:name w:val="Body Text"/>
    <w:basedOn w:val="a1"/>
    <w:link w:val="af0"/>
    <w:semiHidden/>
    <w:unhideWhenUsed/>
    <w:rsid w:val="0033364D"/>
    <w:pPr>
      <w:spacing w:line="360" w:lineRule="auto"/>
      <w:ind w:firstLine="709"/>
    </w:pPr>
  </w:style>
  <w:style w:type="character" w:customStyle="1" w:styleId="af0">
    <w:name w:val="Основной текст Знак"/>
    <w:basedOn w:val="a2"/>
    <w:link w:val="af"/>
    <w:semiHidden/>
    <w:rsid w:val="0033364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2"/>
    <w:link w:val="24"/>
    <w:semiHidden/>
    <w:rsid w:val="0033364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4">
    <w:name w:val="Body Text 2"/>
    <w:basedOn w:val="a1"/>
    <w:link w:val="23"/>
    <w:semiHidden/>
    <w:unhideWhenUsed/>
    <w:rsid w:val="0033364D"/>
    <w:pPr>
      <w:spacing w:after="120" w:line="480" w:lineRule="auto"/>
    </w:pPr>
  </w:style>
  <w:style w:type="character" w:customStyle="1" w:styleId="31">
    <w:name w:val="Основной текст с отступом 3 Знак"/>
    <w:basedOn w:val="a2"/>
    <w:link w:val="32"/>
    <w:semiHidden/>
    <w:rsid w:val="0033364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2">
    <w:name w:val="Body Text Indent 3"/>
    <w:basedOn w:val="a1"/>
    <w:link w:val="31"/>
    <w:semiHidden/>
    <w:unhideWhenUsed/>
    <w:rsid w:val="0033364D"/>
    <w:pPr>
      <w:ind w:right="26" w:firstLine="540"/>
    </w:pPr>
  </w:style>
  <w:style w:type="paragraph" w:customStyle="1" w:styleId="af1">
    <w:name w:val="часть"/>
    <w:basedOn w:val="1"/>
    <w:next w:val="af"/>
    <w:rsid w:val="0033364D"/>
    <w:pPr>
      <w:tabs>
        <w:tab w:val="right" w:leader="dot" w:pos="9060"/>
      </w:tabs>
      <w:spacing w:after="60" w:line="720" w:lineRule="auto"/>
    </w:pPr>
    <w:rPr>
      <w:bCs/>
      <w:kern w:val="28"/>
      <w:szCs w:val="20"/>
    </w:rPr>
  </w:style>
  <w:style w:type="paragraph" w:customStyle="1" w:styleId="TestTV">
    <w:name w:val="TestTV"/>
    <w:basedOn w:val="a1"/>
    <w:rsid w:val="0033364D"/>
    <w:pPr>
      <w:tabs>
        <w:tab w:val="num" w:pos="360"/>
      </w:tabs>
      <w:spacing w:line="240" w:lineRule="atLeast"/>
      <w:ind w:left="360" w:hanging="360"/>
    </w:pPr>
  </w:style>
  <w:style w:type="paragraph" w:customStyle="1" w:styleId="af2">
    <w:name w:val="подпись_таблицы"/>
    <w:basedOn w:val="a1"/>
    <w:rsid w:val="0033364D"/>
    <w:pPr>
      <w:spacing w:before="120" w:after="120" w:line="360" w:lineRule="auto"/>
      <w:jc w:val="center"/>
    </w:pPr>
    <w:rPr>
      <w:smallCaps/>
    </w:rPr>
  </w:style>
  <w:style w:type="paragraph" w:styleId="af3">
    <w:name w:val="caption"/>
    <w:basedOn w:val="a1"/>
    <w:next w:val="a1"/>
    <w:uiPriority w:val="35"/>
    <w:semiHidden/>
    <w:unhideWhenUsed/>
    <w:qFormat/>
    <w:rsid w:val="00932CD3"/>
    <w:rPr>
      <w:b/>
      <w:bCs/>
      <w:caps/>
      <w:sz w:val="16"/>
      <w:szCs w:val="16"/>
    </w:rPr>
  </w:style>
  <w:style w:type="paragraph" w:styleId="af4">
    <w:name w:val="Subtitle"/>
    <w:basedOn w:val="a1"/>
    <w:next w:val="a1"/>
    <w:link w:val="af5"/>
    <w:uiPriority w:val="11"/>
    <w:qFormat/>
    <w:rsid w:val="00932CD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5">
    <w:name w:val="Подзаголовок Знак"/>
    <w:basedOn w:val="a2"/>
    <w:link w:val="af4"/>
    <w:uiPriority w:val="11"/>
    <w:rsid w:val="00932CD3"/>
    <w:rPr>
      <w:rFonts w:asciiTheme="majorHAnsi" w:eastAsiaTheme="majorEastAsia" w:hAnsiTheme="majorHAnsi" w:cstheme="majorBidi"/>
    </w:rPr>
  </w:style>
  <w:style w:type="character" w:styleId="af6">
    <w:name w:val="Strong"/>
    <w:uiPriority w:val="22"/>
    <w:qFormat/>
    <w:rsid w:val="00932CD3"/>
    <w:rPr>
      <w:b/>
      <w:bCs/>
      <w:color w:val="70AD47" w:themeColor="accent6"/>
    </w:rPr>
  </w:style>
  <w:style w:type="character" w:styleId="af7">
    <w:name w:val="Emphasis"/>
    <w:uiPriority w:val="20"/>
    <w:qFormat/>
    <w:rsid w:val="00932CD3"/>
    <w:rPr>
      <w:b/>
      <w:bCs/>
      <w:i/>
      <w:iCs/>
      <w:spacing w:val="10"/>
    </w:rPr>
  </w:style>
  <w:style w:type="paragraph" w:styleId="af8">
    <w:name w:val="No Spacing"/>
    <w:uiPriority w:val="1"/>
    <w:qFormat/>
    <w:rsid w:val="00932CD3"/>
    <w:pPr>
      <w:spacing w:after="0" w:line="240" w:lineRule="auto"/>
    </w:pPr>
  </w:style>
  <w:style w:type="paragraph" w:styleId="af9">
    <w:name w:val="Quote"/>
    <w:basedOn w:val="a1"/>
    <w:next w:val="a1"/>
    <w:link w:val="afa"/>
    <w:uiPriority w:val="29"/>
    <w:qFormat/>
    <w:rsid w:val="00932CD3"/>
    <w:rPr>
      <w:i/>
      <w:iCs/>
    </w:rPr>
  </w:style>
  <w:style w:type="character" w:customStyle="1" w:styleId="afa">
    <w:name w:val="Цитата Знак"/>
    <w:basedOn w:val="a2"/>
    <w:link w:val="af9"/>
    <w:uiPriority w:val="29"/>
    <w:rsid w:val="00932CD3"/>
    <w:rPr>
      <w:i/>
      <w:iCs/>
    </w:rPr>
  </w:style>
  <w:style w:type="paragraph" w:styleId="afb">
    <w:name w:val="Intense Quote"/>
    <w:basedOn w:val="a1"/>
    <w:next w:val="a1"/>
    <w:link w:val="afc"/>
    <w:uiPriority w:val="30"/>
    <w:qFormat/>
    <w:rsid w:val="00932CD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c">
    <w:name w:val="Выделенная цитата Знак"/>
    <w:basedOn w:val="a2"/>
    <w:link w:val="afb"/>
    <w:uiPriority w:val="30"/>
    <w:rsid w:val="00932CD3"/>
    <w:rPr>
      <w:b/>
      <w:bCs/>
      <w:i/>
      <w:iCs/>
    </w:rPr>
  </w:style>
  <w:style w:type="character" w:styleId="afd">
    <w:name w:val="Subtle Emphasis"/>
    <w:uiPriority w:val="19"/>
    <w:qFormat/>
    <w:rsid w:val="00932CD3"/>
    <w:rPr>
      <w:i/>
      <w:iCs/>
    </w:rPr>
  </w:style>
  <w:style w:type="character" w:styleId="afe">
    <w:name w:val="Intense Emphasis"/>
    <w:uiPriority w:val="21"/>
    <w:qFormat/>
    <w:rsid w:val="00932CD3"/>
    <w:rPr>
      <w:b/>
      <w:bCs/>
      <w:i/>
      <w:iCs/>
      <w:color w:val="70AD47" w:themeColor="accent6"/>
      <w:spacing w:val="10"/>
    </w:rPr>
  </w:style>
  <w:style w:type="character" w:styleId="aff">
    <w:name w:val="Subtle Reference"/>
    <w:uiPriority w:val="31"/>
    <w:qFormat/>
    <w:rsid w:val="00932CD3"/>
    <w:rPr>
      <w:b/>
      <w:bCs/>
    </w:rPr>
  </w:style>
  <w:style w:type="character" w:styleId="aff0">
    <w:name w:val="Intense Reference"/>
    <w:uiPriority w:val="32"/>
    <w:qFormat/>
    <w:rsid w:val="00932CD3"/>
    <w:rPr>
      <w:b/>
      <w:bCs/>
      <w:smallCaps/>
      <w:spacing w:val="5"/>
      <w:sz w:val="22"/>
      <w:szCs w:val="22"/>
      <w:u w:val="single"/>
    </w:rPr>
  </w:style>
  <w:style w:type="character" w:styleId="aff1">
    <w:name w:val="Book Title"/>
    <w:uiPriority w:val="33"/>
    <w:qFormat/>
    <w:rsid w:val="00932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f2">
    <w:name w:val="TOC Heading"/>
    <w:basedOn w:val="1"/>
    <w:next w:val="a1"/>
    <w:uiPriority w:val="39"/>
    <w:semiHidden/>
    <w:unhideWhenUsed/>
    <w:qFormat/>
    <w:rsid w:val="00932CD3"/>
    <w:pPr>
      <w:outlineLvl w:val="9"/>
    </w:pPr>
  </w:style>
  <w:style w:type="character" w:customStyle="1" w:styleId="12">
    <w:name w:val="Текст концевой сноски Знак1"/>
    <w:basedOn w:val="a2"/>
    <w:semiHidden/>
    <w:rsid w:val="00D0383C"/>
  </w:style>
  <w:style w:type="character" w:customStyle="1" w:styleId="210">
    <w:name w:val="Основной текст 2 Знак1"/>
    <w:basedOn w:val="a2"/>
    <w:semiHidden/>
    <w:rsid w:val="00D0383C"/>
  </w:style>
  <w:style w:type="character" w:customStyle="1" w:styleId="310">
    <w:name w:val="Основной текст с отступом 3 Знак1"/>
    <w:basedOn w:val="a2"/>
    <w:semiHidden/>
    <w:rsid w:val="00D0383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endnote text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32CD3"/>
  </w:style>
  <w:style w:type="paragraph" w:styleId="1">
    <w:name w:val="heading 1"/>
    <w:basedOn w:val="a1"/>
    <w:next w:val="a1"/>
    <w:link w:val="10"/>
    <w:uiPriority w:val="9"/>
    <w:qFormat/>
    <w:rsid w:val="00932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32CD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32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32CD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32CD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32CD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32CD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32CD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32CD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932CD3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932CD3"/>
    <w:rPr>
      <w:smallCaps/>
      <w:spacing w:val="5"/>
      <w:sz w:val="28"/>
      <w:szCs w:val="28"/>
    </w:rPr>
  </w:style>
  <w:style w:type="paragraph" w:styleId="a5">
    <w:name w:val="Body Text Indent"/>
    <w:basedOn w:val="a1"/>
    <w:link w:val="a6"/>
    <w:semiHidden/>
    <w:unhideWhenUsed/>
    <w:rsid w:val="00AA561B"/>
    <w:pPr>
      <w:spacing w:after="120"/>
      <w:ind w:left="283"/>
    </w:pPr>
  </w:style>
  <w:style w:type="character" w:customStyle="1" w:styleId="a6">
    <w:name w:val="Отступ основного текста Знак"/>
    <w:basedOn w:val="a2"/>
    <w:link w:val="a5"/>
    <w:semiHidden/>
    <w:rsid w:val="00AA561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1">
    <w:name w:val="Body Text Indent 2"/>
    <w:basedOn w:val="a1"/>
    <w:link w:val="22"/>
    <w:semiHidden/>
    <w:unhideWhenUsed/>
    <w:rsid w:val="00AA561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2"/>
    <w:link w:val="21"/>
    <w:semiHidden/>
    <w:rsid w:val="00AA561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1">
    <w:name w:val="Обычный1"/>
    <w:rsid w:val="00AA561B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932CD3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932CD3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2"/>
    <w:link w:val="5"/>
    <w:uiPriority w:val="9"/>
    <w:semiHidden/>
    <w:rsid w:val="00932CD3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2"/>
    <w:link w:val="6"/>
    <w:uiPriority w:val="9"/>
    <w:semiHidden/>
    <w:rsid w:val="00932CD3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932CD3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2"/>
    <w:link w:val="8"/>
    <w:uiPriority w:val="9"/>
    <w:semiHidden/>
    <w:rsid w:val="00932CD3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2"/>
    <w:link w:val="9"/>
    <w:uiPriority w:val="9"/>
    <w:semiHidden/>
    <w:rsid w:val="00932CD3"/>
    <w:rPr>
      <w:b/>
      <w:bCs/>
      <w:i/>
      <w:iCs/>
      <w:smallCaps/>
      <w:color w:val="385623" w:themeColor="accent6" w:themeShade="80"/>
    </w:rPr>
  </w:style>
  <w:style w:type="paragraph" w:styleId="a7">
    <w:name w:val="header"/>
    <w:basedOn w:val="a1"/>
    <w:link w:val="a8"/>
    <w:semiHidden/>
    <w:unhideWhenUsed/>
    <w:rsid w:val="0033364D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2"/>
    <w:link w:val="a7"/>
    <w:semiHidden/>
    <w:rsid w:val="0033364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footer"/>
    <w:basedOn w:val="a1"/>
    <w:link w:val="aa"/>
    <w:semiHidden/>
    <w:unhideWhenUsed/>
    <w:rsid w:val="0033364D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2"/>
    <w:link w:val="a9"/>
    <w:semiHidden/>
    <w:rsid w:val="003336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Текст концевой сноски Знак"/>
    <w:basedOn w:val="a2"/>
    <w:link w:val="ac"/>
    <w:semiHidden/>
    <w:rsid w:val="003336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endnote text"/>
    <w:basedOn w:val="a1"/>
    <w:link w:val="ab"/>
    <w:semiHidden/>
    <w:unhideWhenUsed/>
    <w:rsid w:val="0033364D"/>
    <w:pPr>
      <w:spacing w:line="360" w:lineRule="auto"/>
      <w:ind w:firstLine="709"/>
    </w:pPr>
  </w:style>
  <w:style w:type="paragraph" w:styleId="a0">
    <w:name w:val="List Bullet"/>
    <w:basedOn w:val="a1"/>
    <w:autoRedefine/>
    <w:semiHidden/>
    <w:unhideWhenUsed/>
    <w:rsid w:val="0033364D"/>
    <w:pPr>
      <w:numPr>
        <w:numId w:val="3"/>
      </w:numPr>
      <w:spacing w:line="360" w:lineRule="auto"/>
    </w:pPr>
  </w:style>
  <w:style w:type="paragraph" w:styleId="a">
    <w:name w:val="List Number"/>
    <w:basedOn w:val="a1"/>
    <w:semiHidden/>
    <w:unhideWhenUsed/>
    <w:rsid w:val="0033364D"/>
    <w:pPr>
      <w:numPr>
        <w:numId w:val="4"/>
      </w:numPr>
      <w:spacing w:line="360" w:lineRule="auto"/>
    </w:pPr>
  </w:style>
  <w:style w:type="paragraph" w:styleId="ad">
    <w:name w:val="Title"/>
    <w:basedOn w:val="a1"/>
    <w:next w:val="a1"/>
    <w:link w:val="ae"/>
    <w:uiPriority w:val="10"/>
    <w:qFormat/>
    <w:rsid w:val="00932CD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e">
    <w:name w:val="Название Знак"/>
    <w:basedOn w:val="a2"/>
    <w:link w:val="ad"/>
    <w:uiPriority w:val="10"/>
    <w:rsid w:val="00932CD3"/>
    <w:rPr>
      <w:smallCaps/>
      <w:color w:val="262626" w:themeColor="text1" w:themeTint="D9"/>
      <w:sz w:val="52"/>
      <w:szCs w:val="52"/>
    </w:rPr>
  </w:style>
  <w:style w:type="paragraph" w:styleId="af">
    <w:name w:val="Body Text"/>
    <w:basedOn w:val="a1"/>
    <w:link w:val="af0"/>
    <w:semiHidden/>
    <w:unhideWhenUsed/>
    <w:rsid w:val="0033364D"/>
    <w:pPr>
      <w:spacing w:line="360" w:lineRule="auto"/>
      <w:ind w:firstLine="709"/>
    </w:pPr>
  </w:style>
  <w:style w:type="character" w:customStyle="1" w:styleId="af0">
    <w:name w:val="Основной текст Знак"/>
    <w:basedOn w:val="a2"/>
    <w:link w:val="af"/>
    <w:semiHidden/>
    <w:rsid w:val="0033364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2"/>
    <w:link w:val="24"/>
    <w:semiHidden/>
    <w:rsid w:val="0033364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4">
    <w:name w:val="Body Text 2"/>
    <w:basedOn w:val="a1"/>
    <w:link w:val="23"/>
    <w:semiHidden/>
    <w:unhideWhenUsed/>
    <w:rsid w:val="0033364D"/>
    <w:pPr>
      <w:spacing w:after="120" w:line="480" w:lineRule="auto"/>
    </w:pPr>
  </w:style>
  <w:style w:type="character" w:customStyle="1" w:styleId="31">
    <w:name w:val="Основной текст с отступом 3 Знак"/>
    <w:basedOn w:val="a2"/>
    <w:link w:val="32"/>
    <w:semiHidden/>
    <w:rsid w:val="0033364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2">
    <w:name w:val="Body Text Indent 3"/>
    <w:basedOn w:val="a1"/>
    <w:link w:val="31"/>
    <w:semiHidden/>
    <w:unhideWhenUsed/>
    <w:rsid w:val="0033364D"/>
    <w:pPr>
      <w:ind w:right="26" w:firstLine="540"/>
    </w:pPr>
  </w:style>
  <w:style w:type="paragraph" w:customStyle="1" w:styleId="af1">
    <w:name w:val="часть"/>
    <w:basedOn w:val="1"/>
    <w:next w:val="af"/>
    <w:rsid w:val="0033364D"/>
    <w:pPr>
      <w:tabs>
        <w:tab w:val="right" w:leader="dot" w:pos="9060"/>
      </w:tabs>
      <w:spacing w:after="60" w:line="720" w:lineRule="auto"/>
    </w:pPr>
    <w:rPr>
      <w:bCs/>
      <w:kern w:val="28"/>
      <w:szCs w:val="20"/>
    </w:rPr>
  </w:style>
  <w:style w:type="paragraph" w:customStyle="1" w:styleId="TestTV">
    <w:name w:val="TestTV"/>
    <w:basedOn w:val="a1"/>
    <w:rsid w:val="0033364D"/>
    <w:pPr>
      <w:tabs>
        <w:tab w:val="num" w:pos="360"/>
      </w:tabs>
      <w:spacing w:line="240" w:lineRule="atLeast"/>
      <w:ind w:left="360" w:hanging="360"/>
    </w:pPr>
  </w:style>
  <w:style w:type="paragraph" w:customStyle="1" w:styleId="af2">
    <w:name w:val="подпись_таблицы"/>
    <w:basedOn w:val="a1"/>
    <w:rsid w:val="0033364D"/>
    <w:pPr>
      <w:spacing w:before="120" w:after="120" w:line="360" w:lineRule="auto"/>
      <w:jc w:val="center"/>
    </w:pPr>
    <w:rPr>
      <w:smallCaps/>
    </w:rPr>
  </w:style>
  <w:style w:type="paragraph" w:styleId="af3">
    <w:name w:val="caption"/>
    <w:basedOn w:val="a1"/>
    <w:next w:val="a1"/>
    <w:uiPriority w:val="35"/>
    <w:semiHidden/>
    <w:unhideWhenUsed/>
    <w:qFormat/>
    <w:rsid w:val="00932CD3"/>
    <w:rPr>
      <w:b/>
      <w:bCs/>
      <w:caps/>
      <w:sz w:val="16"/>
      <w:szCs w:val="16"/>
    </w:rPr>
  </w:style>
  <w:style w:type="paragraph" w:styleId="af4">
    <w:name w:val="Subtitle"/>
    <w:basedOn w:val="a1"/>
    <w:next w:val="a1"/>
    <w:link w:val="af5"/>
    <w:uiPriority w:val="11"/>
    <w:qFormat/>
    <w:rsid w:val="00932CD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5">
    <w:name w:val="Подзаголовок Знак"/>
    <w:basedOn w:val="a2"/>
    <w:link w:val="af4"/>
    <w:uiPriority w:val="11"/>
    <w:rsid w:val="00932CD3"/>
    <w:rPr>
      <w:rFonts w:asciiTheme="majorHAnsi" w:eastAsiaTheme="majorEastAsia" w:hAnsiTheme="majorHAnsi" w:cstheme="majorBidi"/>
    </w:rPr>
  </w:style>
  <w:style w:type="character" w:styleId="af6">
    <w:name w:val="Strong"/>
    <w:uiPriority w:val="22"/>
    <w:qFormat/>
    <w:rsid w:val="00932CD3"/>
    <w:rPr>
      <w:b/>
      <w:bCs/>
      <w:color w:val="70AD47" w:themeColor="accent6"/>
    </w:rPr>
  </w:style>
  <w:style w:type="character" w:styleId="af7">
    <w:name w:val="Emphasis"/>
    <w:uiPriority w:val="20"/>
    <w:qFormat/>
    <w:rsid w:val="00932CD3"/>
    <w:rPr>
      <w:b/>
      <w:bCs/>
      <w:i/>
      <w:iCs/>
      <w:spacing w:val="10"/>
    </w:rPr>
  </w:style>
  <w:style w:type="paragraph" w:styleId="af8">
    <w:name w:val="No Spacing"/>
    <w:uiPriority w:val="1"/>
    <w:qFormat/>
    <w:rsid w:val="00932CD3"/>
    <w:pPr>
      <w:spacing w:after="0" w:line="240" w:lineRule="auto"/>
    </w:pPr>
  </w:style>
  <w:style w:type="paragraph" w:styleId="af9">
    <w:name w:val="Quote"/>
    <w:basedOn w:val="a1"/>
    <w:next w:val="a1"/>
    <w:link w:val="afa"/>
    <w:uiPriority w:val="29"/>
    <w:qFormat/>
    <w:rsid w:val="00932CD3"/>
    <w:rPr>
      <w:i/>
      <w:iCs/>
    </w:rPr>
  </w:style>
  <w:style w:type="character" w:customStyle="1" w:styleId="afa">
    <w:name w:val="Цитата Знак"/>
    <w:basedOn w:val="a2"/>
    <w:link w:val="af9"/>
    <w:uiPriority w:val="29"/>
    <w:rsid w:val="00932CD3"/>
    <w:rPr>
      <w:i/>
      <w:iCs/>
    </w:rPr>
  </w:style>
  <w:style w:type="paragraph" w:styleId="afb">
    <w:name w:val="Intense Quote"/>
    <w:basedOn w:val="a1"/>
    <w:next w:val="a1"/>
    <w:link w:val="afc"/>
    <w:uiPriority w:val="30"/>
    <w:qFormat/>
    <w:rsid w:val="00932CD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c">
    <w:name w:val="Выделенная цитата Знак"/>
    <w:basedOn w:val="a2"/>
    <w:link w:val="afb"/>
    <w:uiPriority w:val="30"/>
    <w:rsid w:val="00932CD3"/>
    <w:rPr>
      <w:b/>
      <w:bCs/>
      <w:i/>
      <w:iCs/>
    </w:rPr>
  </w:style>
  <w:style w:type="character" w:styleId="afd">
    <w:name w:val="Subtle Emphasis"/>
    <w:uiPriority w:val="19"/>
    <w:qFormat/>
    <w:rsid w:val="00932CD3"/>
    <w:rPr>
      <w:i/>
      <w:iCs/>
    </w:rPr>
  </w:style>
  <w:style w:type="character" w:styleId="afe">
    <w:name w:val="Intense Emphasis"/>
    <w:uiPriority w:val="21"/>
    <w:qFormat/>
    <w:rsid w:val="00932CD3"/>
    <w:rPr>
      <w:b/>
      <w:bCs/>
      <w:i/>
      <w:iCs/>
      <w:color w:val="70AD47" w:themeColor="accent6"/>
      <w:spacing w:val="10"/>
    </w:rPr>
  </w:style>
  <w:style w:type="character" w:styleId="aff">
    <w:name w:val="Subtle Reference"/>
    <w:uiPriority w:val="31"/>
    <w:qFormat/>
    <w:rsid w:val="00932CD3"/>
    <w:rPr>
      <w:b/>
      <w:bCs/>
    </w:rPr>
  </w:style>
  <w:style w:type="character" w:styleId="aff0">
    <w:name w:val="Intense Reference"/>
    <w:uiPriority w:val="32"/>
    <w:qFormat/>
    <w:rsid w:val="00932CD3"/>
    <w:rPr>
      <w:b/>
      <w:bCs/>
      <w:smallCaps/>
      <w:spacing w:val="5"/>
      <w:sz w:val="22"/>
      <w:szCs w:val="22"/>
      <w:u w:val="single"/>
    </w:rPr>
  </w:style>
  <w:style w:type="character" w:styleId="aff1">
    <w:name w:val="Book Title"/>
    <w:uiPriority w:val="33"/>
    <w:qFormat/>
    <w:rsid w:val="00932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f2">
    <w:name w:val="TOC Heading"/>
    <w:basedOn w:val="1"/>
    <w:next w:val="a1"/>
    <w:uiPriority w:val="39"/>
    <w:semiHidden/>
    <w:unhideWhenUsed/>
    <w:qFormat/>
    <w:rsid w:val="00932CD3"/>
    <w:pPr>
      <w:outlineLvl w:val="9"/>
    </w:pPr>
  </w:style>
  <w:style w:type="character" w:customStyle="1" w:styleId="12">
    <w:name w:val="Текст концевой сноски Знак1"/>
    <w:basedOn w:val="a2"/>
    <w:semiHidden/>
    <w:rsid w:val="00D0383C"/>
  </w:style>
  <w:style w:type="character" w:customStyle="1" w:styleId="210">
    <w:name w:val="Основной текст 2 Знак1"/>
    <w:basedOn w:val="a2"/>
    <w:semiHidden/>
    <w:rsid w:val="00D0383C"/>
  </w:style>
  <w:style w:type="character" w:customStyle="1" w:styleId="310">
    <w:name w:val="Основной текст с отступом 3 Знак1"/>
    <w:basedOn w:val="a2"/>
    <w:semiHidden/>
    <w:rsid w:val="00D0383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_______Microsoft_Equation4.bin"/><Relationship Id="rId14" Type="http://schemas.openxmlformats.org/officeDocument/2006/relationships/image" Target="media/image5.wmf"/><Relationship Id="rId15" Type="http://schemas.openxmlformats.org/officeDocument/2006/relationships/oleObject" Target="embeddings/________________Microsoft_Equation5.bin"/><Relationship Id="rId16" Type="http://schemas.openxmlformats.org/officeDocument/2006/relationships/image" Target="media/image6.wmf"/><Relationship Id="rId17" Type="http://schemas.openxmlformats.org/officeDocument/2006/relationships/oleObject" Target="embeddings/________________Microsoft_Equation6.bin"/><Relationship Id="rId18" Type="http://schemas.openxmlformats.org/officeDocument/2006/relationships/image" Target="media/image7.wmf"/><Relationship Id="rId19" Type="http://schemas.openxmlformats.org/officeDocument/2006/relationships/oleObject" Target="embeddings/________________Microsoft_Equation7.bin"/><Relationship Id="rId63" Type="http://schemas.openxmlformats.org/officeDocument/2006/relationships/oleObject" Target="embeddings/________________Microsoft_Equation29.bin"/><Relationship Id="rId64" Type="http://schemas.openxmlformats.org/officeDocument/2006/relationships/image" Target="media/image30.wmf"/><Relationship Id="rId65" Type="http://schemas.openxmlformats.org/officeDocument/2006/relationships/oleObject" Target="embeddings/________________Microsoft_Equation30.bin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image" Target="media/image23.wmf"/><Relationship Id="rId51" Type="http://schemas.openxmlformats.org/officeDocument/2006/relationships/oleObject" Target="embeddings/________________Microsoft_Equation23.bin"/><Relationship Id="rId52" Type="http://schemas.openxmlformats.org/officeDocument/2006/relationships/image" Target="media/image24.wmf"/><Relationship Id="rId53" Type="http://schemas.openxmlformats.org/officeDocument/2006/relationships/oleObject" Target="embeddings/________________Microsoft_Equation24.bin"/><Relationship Id="rId54" Type="http://schemas.openxmlformats.org/officeDocument/2006/relationships/image" Target="media/image25.wmf"/><Relationship Id="rId55" Type="http://schemas.openxmlformats.org/officeDocument/2006/relationships/oleObject" Target="embeddings/________________Microsoft_Equation25.bin"/><Relationship Id="rId56" Type="http://schemas.openxmlformats.org/officeDocument/2006/relationships/image" Target="media/image26.wmf"/><Relationship Id="rId57" Type="http://schemas.openxmlformats.org/officeDocument/2006/relationships/oleObject" Target="embeddings/________________Microsoft_Equation26.bin"/><Relationship Id="rId58" Type="http://schemas.openxmlformats.org/officeDocument/2006/relationships/image" Target="media/image27.wmf"/><Relationship Id="rId59" Type="http://schemas.openxmlformats.org/officeDocument/2006/relationships/oleObject" Target="embeddings/________________Microsoft_Equation27.bin"/><Relationship Id="rId40" Type="http://schemas.openxmlformats.org/officeDocument/2006/relationships/image" Target="media/image18.wmf"/><Relationship Id="rId41" Type="http://schemas.openxmlformats.org/officeDocument/2006/relationships/oleObject" Target="embeddings/________________Microsoft_Equation18.bin"/><Relationship Id="rId42" Type="http://schemas.openxmlformats.org/officeDocument/2006/relationships/image" Target="media/image19.wmf"/><Relationship Id="rId43" Type="http://schemas.openxmlformats.org/officeDocument/2006/relationships/oleObject" Target="embeddings/________________Microsoft_Equation19.bin"/><Relationship Id="rId44" Type="http://schemas.openxmlformats.org/officeDocument/2006/relationships/image" Target="media/image20.wmf"/><Relationship Id="rId45" Type="http://schemas.openxmlformats.org/officeDocument/2006/relationships/oleObject" Target="embeddings/________________Microsoft_Equation20.bin"/><Relationship Id="rId46" Type="http://schemas.openxmlformats.org/officeDocument/2006/relationships/image" Target="media/image21.wmf"/><Relationship Id="rId47" Type="http://schemas.openxmlformats.org/officeDocument/2006/relationships/oleObject" Target="embeddings/________________Microsoft_Equation21.bin"/><Relationship Id="rId48" Type="http://schemas.openxmlformats.org/officeDocument/2006/relationships/image" Target="media/image22.wmf"/><Relationship Id="rId49" Type="http://schemas.openxmlformats.org/officeDocument/2006/relationships/oleObject" Target="embeddings/________________Microsoft_Equation2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________________Microsoft_Equation1.bin"/><Relationship Id="rId8" Type="http://schemas.openxmlformats.org/officeDocument/2006/relationships/image" Target="media/image2.wmf"/><Relationship Id="rId9" Type="http://schemas.openxmlformats.org/officeDocument/2006/relationships/oleObject" Target="embeddings/________________Microsoft_Equation2.bin"/><Relationship Id="rId30" Type="http://schemas.openxmlformats.org/officeDocument/2006/relationships/image" Target="media/image13.wmf"/><Relationship Id="rId31" Type="http://schemas.openxmlformats.org/officeDocument/2006/relationships/oleObject" Target="embeddings/________________Microsoft_Equation13.bin"/><Relationship Id="rId32" Type="http://schemas.openxmlformats.org/officeDocument/2006/relationships/image" Target="media/image14.wmf"/><Relationship Id="rId33" Type="http://schemas.openxmlformats.org/officeDocument/2006/relationships/oleObject" Target="embeddings/________________Microsoft_Equation14.bin"/><Relationship Id="rId34" Type="http://schemas.openxmlformats.org/officeDocument/2006/relationships/image" Target="media/image15.wmf"/><Relationship Id="rId35" Type="http://schemas.openxmlformats.org/officeDocument/2006/relationships/oleObject" Target="embeddings/________________Microsoft_Equation15.bin"/><Relationship Id="rId36" Type="http://schemas.openxmlformats.org/officeDocument/2006/relationships/image" Target="media/image16.wmf"/><Relationship Id="rId37" Type="http://schemas.openxmlformats.org/officeDocument/2006/relationships/oleObject" Target="embeddings/________________Microsoft_Equation16.bin"/><Relationship Id="rId38" Type="http://schemas.openxmlformats.org/officeDocument/2006/relationships/image" Target="media/image17.wmf"/><Relationship Id="rId39" Type="http://schemas.openxmlformats.org/officeDocument/2006/relationships/oleObject" Target="embeddings/________________Microsoft_Equation17.bin"/><Relationship Id="rId20" Type="http://schemas.openxmlformats.org/officeDocument/2006/relationships/image" Target="media/image8.wmf"/><Relationship Id="rId21" Type="http://schemas.openxmlformats.org/officeDocument/2006/relationships/oleObject" Target="embeddings/________________Microsoft_Equation8.bin"/><Relationship Id="rId22" Type="http://schemas.openxmlformats.org/officeDocument/2006/relationships/image" Target="media/image9.wmf"/><Relationship Id="rId23" Type="http://schemas.openxmlformats.org/officeDocument/2006/relationships/oleObject" Target="embeddings/________________Microsoft_Equation9.bin"/><Relationship Id="rId24" Type="http://schemas.openxmlformats.org/officeDocument/2006/relationships/image" Target="media/image10.wmf"/><Relationship Id="rId25" Type="http://schemas.openxmlformats.org/officeDocument/2006/relationships/oleObject" Target="embeddings/________________Microsoft_Equation10.bin"/><Relationship Id="rId26" Type="http://schemas.openxmlformats.org/officeDocument/2006/relationships/image" Target="media/image11.wmf"/><Relationship Id="rId27" Type="http://schemas.openxmlformats.org/officeDocument/2006/relationships/oleObject" Target="embeddings/________________Microsoft_Equation11.bin"/><Relationship Id="rId28" Type="http://schemas.openxmlformats.org/officeDocument/2006/relationships/image" Target="media/image12.wmf"/><Relationship Id="rId29" Type="http://schemas.openxmlformats.org/officeDocument/2006/relationships/oleObject" Target="embeddings/________________Microsoft_Equation12.bin"/><Relationship Id="rId60" Type="http://schemas.openxmlformats.org/officeDocument/2006/relationships/image" Target="media/image28.wmf"/><Relationship Id="rId61" Type="http://schemas.openxmlformats.org/officeDocument/2006/relationships/oleObject" Target="embeddings/________________Microsoft_Equation28.bin"/><Relationship Id="rId62" Type="http://schemas.openxmlformats.org/officeDocument/2006/relationships/image" Target="media/image29.wmf"/><Relationship Id="rId10" Type="http://schemas.openxmlformats.org/officeDocument/2006/relationships/image" Target="media/image3.wmf"/><Relationship Id="rId11" Type="http://schemas.openxmlformats.org/officeDocument/2006/relationships/oleObject" Target="embeddings/________________Microsoft_Equation3.bin"/><Relationship Id="rId12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2114</Words>
  <Characters>12056</Characters>
  <Application>Microsoft Macintosh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Иван</cp:lastModifiedBy>
  <cp:revision>7</cp:revision>
  <dcterms:created xsi:type="dcterms:W3CDTF">2015-11-15T19:44:00Z</dcterms:created>
  <dcterms:modified xsi:type="dcterms:W3CDTF">2016-09-07T07:53:00Z</dcterms:modified>
</cp:coreProperties>
</file>