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40" w:lineRule="exact"/>
        <w:jc w:val="center"/>
        <w:rPr>
          <w:rFonts w:ascii="Times New Roman" w:hAnsi="Times New Roman" w:eastAsia="方正小标宋_GBK"/>
          <w:sz w:val="44"/>
          <w:szCs w:val="44"/>
        </w:rPr>
      </w:pPr>
      <w:r>
        <w:rPr>
          <w:rFonts w:hint="eastAsia" w:ascii="Times New Roman" w:hAnsi="Times New Roman" w:eastAsia="方正小标宋_GBK"/>
          <w:sz w:val="44"/>
          <w:szCs w:val="44"/>
        </w:rPr>
        <w:t>实验医学中心临床检验</w:t>
      </w:r>
    </w:p>
    <w:p>
      <w:pPr>
        <w:spacing w:line="640" w:lineRule="exact"/>
        <w:jc w:val="center"/>
        <w:rPr>
          <w:rFonts w:ascii="Times New Roman" w:hAnsi="Times New Roman" w:eastAsia="方正小标宋_GBK"/>
          <w:sz w:val="44"/>
          <w:szCs w:val="44"/>
        </w:rPr>
      </w:pPr>
      <w:r>
        <w:rPr>
          <w:rFonts w:ascii="Times New Roman" w:hAnsi="Times New Roman" w:eastAsia="方正小标宋_GBK"/>
          <w:sz w:val="44"/>
          <w:szCs w:val="44"/>
        </w:rPr>
        <w:t>质量与安全管理</w:t>
      </w:r>
      <w:r>
        <w:rPr>
          <w:rFonts w:hint="eastAsia" w:ascii="Times New Roman" w:hAnsi="Times New Roman" w:eastAsia="方正小标宋_GBK"/>
          <w:sz w:val="44"/>
          <w:szCs w:val="44"/>
        </w:rPr>
        <w:t>月总结</w:t>
      </w:r>
    </w:p>
    <w:p>
      <w:pPr>
        <w:spacing w:line="640" w:lineRule="exact"/>
        <w:jc w:val="center"/>
        <w:rPr>
          <w:rFonts w:ascii="Times New Roman" w:hAnsi="Times New Roman" w:eastAsia="方正小标宋_GBK"/>
          <w:sz w:val="44"/>
          <w:szCs w:val="44"/>
        </w:rPr>
      </w:pPr>
      <w:r>
        <w:rPr>
          <w:rFonts w:hint="eastAsia" w:ascii="Times New Roman" w:hAnsi="Times New Roman" w:eastAsia="方正小标宋_GBK"/>
          <w:sz w:val="44"/>
          <w:szCs w:val="44"/>
        </w:rPr>
        <w:t xml:space="preserve">( </w:t>
      </w:r>
      <w:r>
        <w:rPr>
          <w:rFonts w:hint="eastAsia" w:ascii="Times New Roman" w:hAnsi="Times New Roman" w:eastAsia="方正小标宋_GBK"/>
          <w:sz w:val="44"/>
          <w:szCs w:val="44"/>
          <w:lang w:val="en-US" w:eastAsia="zh-CN"/>
        </w:rPr>
        <w:t>{year}</w:t>
      </w:r>
      <w:r>
        <w:rPr>
          <w:rFonts w:hint="eastAsia" w:ascii="Times New Roman" w:hAnsi="Times New Roman" w:eastAsia="方正小标宋_GBK"/>
          <w:sz w:val="44"/>
          <w:szCs w:val="44"/>
        </w:rPr>
        <w:t>年</w:t>
      </w:r>
      <w:r>
        <w:rPr>
          <w:rFonts w:hint="eastAsia" w:ascii="Times New Roman" w:hAnsi="Times New Roman" w:eastAsia="方正小标宋_GBK"/>
          <w:sz w:val="44"/>
          <w:szCs w:val="44"/>
          <w:lang w:val="en-US" w:eastAsia="zh-CN"/>
        </w:rPr>
        <w:t>{month}</w:t>
      </w:r>
      <w:r>
        <w:rPr>
          <w:rFonts w:hint="eastAsia" w:ascii="Times New Roman" w:hAnsi="Times New Roman" w:eastAsia="方正小标宋_GBK"/>
          <w:sz w:val="44"/>
          <w:szCs w:val="44"/>
        </w:rPr>
        <w:t>月)</w:t>
      </w:r>
    </w:p>
    <w:p>
      <w:pPr>
        <w:pStyle w:val="13"/>
        <w:numPr>
          <w:ilvl w:val="0"/>
          <w:numId w:val="1"/>
        </w:numPr>
        <w:spacing w:line="640" w:lineRule="exact"/>
        <w:ind w:firstLineChars="0"/>
        <w:rPr>
          <w:rFonts w:ascii="方正黑体_GBK" w:eastAsiaTheme="minorEastAsia"/>
          <w:sz w:val="32"/>
          <w:szCs w:val="32"/>
        </w:rPr>
      </w:pPr>
      <w:r>
        <w:rPr>
          <w:rFonts w:hint="eastAsia" w:ascii="方正黑体_GBK" w:eastAsia="方正黑体_GBK"/>
          <w:sz w:val="32"/>
          <w:szCs w:val="32"/>
        </w:rPr>
        <w:t>上月质控存在问题及整改情况</w:t>
      </w:r>
    </w:p>
    <w:p>
      <w:pPr>
        <w:pStyle w:val="13"/>
        <w:numPr>
          <w:ilvl w:val="0"/>
          <w:numId w:val="2"/>
        </w:numPr>
        <w:spacing w:line="594" w:lineRule="exact"/>
        <w:ind w:right="195" w:rightChars="93" w:firstLineChars="0"/>
        <w:rPr>
          <w:rFonts w:ascii="方正仿宋_GBK" w:hAnsi="方正仿宋_GBK" w:eastAsia="方正仿宋_GBK" w:cs="方正仿宋_GBK"/>
          <w:b/>
          <w:bCs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</w:rPr>
        <w:t>人员管理方面</w:t>
      </w:r>
    </w:p>
    <w:p>
      <w:pPr>
        <w:pStyle w:val="13"/>
        <w:numPr>
          <w:ilvl w:val="0"/>
          <w:numId w:val="0"/>
        </w:numPr>
        <w:spacing w:line="594" w:lineRule="exact"/>
        <w:ind w:leftChars="0" w:right="195" w:rightChars="93"/>
        <w:rPr>
          <w:rFonts w:hint="eastAsia" w:ascii="方正仿宋_GBK" w:hAnsi="方正仿宋_GBK" w:eastAsia="方正仿宋_GBK" w:cs="方正仿宋_GBK"/>
          <w:kern w:val="2"/>
          <w:sz w:val="32"/>
          <w:szCs w:val="32"/>
          <w:lang w:val="en-US" w:eastAsia="zh-CN" w:bidi="ar-SA"/>
        </w:rPr>
      </w:pPr>
      <w:r>
        <w:rPr>
          <w:rFonts w:hint="eastAsia" w:ascii="方正仿宋_GBK" w:hAnsi="方正仿宋_GBK" w:eastAsia="方正仿宋_GBK" w:cs="方正仿宋_GBK"/>
          <w:kern w:val="2"/>
          <w:sz w:val="32"/>
          <w:szCs w:val="32"/>
          <w:lang w:val="en-US" w:eastAsia="zh-CN" w:bidi="ar-SA"/>
        </w:rPr>
        <w:t>{people}</w:t>
      </w:r>
    </w:p>
    <w:p>
      <w:pPr>
        <w:pStyle w:val="13"/>
        <w:numPr>
          <w:ilvl w:val="0"/>
          <w:numId w:val="2"/>
        </w:numPr>
        <w:spacing w:line="594" w:lineRule="exact"/>
        <w:ind w:right="195" w:rightChars="93" w:firstLineChars="0"/>
        <w:rPr>
          <w:rFonts w:ascii="方正仿宋_GBK" w:hAnsi="方正仿宋_GBK" w:eastAsia="方正仿宋_GBK" w:cs="方正仿宋_GBK"/>
          <w:b/>
          <w:bCs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</w:rPr>
        <w:t>仪器、试剂管理方面</w:t>
      </w:r>
    </w:p>
    <w:p>
      <w:pPr>
        <w:pStyle w:val="13"/>
        <w:numPr>
          <w:ilvl w:val="0"/>
          <w:numId w:val="0"/>
        </w:numPr>
        <w:spacing w:line="594" w:lineRule="exact"/>
        <w:ind w:leftChars="0" w:right="195" w:rightChars="93"/>
        <w:rPr>
          <w:rFonts w:hint="default" w:ascii="方正仿宋_GBK" w:hAnsi="方正仿宋_GBK" w:eastAsia="方正仿宋_GBK" w:cs="方正仿宋_GBK"/>
          <w:kern w:val="2"/>
          <w:sz w:val="32"/>
          <w:szCs w:val="32"/>
          <w:lang w:val="en-US" w:eastAsia="zh-CN" w:bidi="ar-SA"/>
        </w:rPr>
      </w:pPr>
      <w:r>
        <w:rPr>
          <w:rFonts w:hint="eastAsia" w:ascii="方正仿宋_GBK" w:hAnsi="方正仿宋_GBK" w:eastAsia="方正仿宋_GBK" w:cs="方正仿宋_GBK"/>
          <w:kern w:val="2"/>
          <w:sz w:val="32"/>
          <w:szCs w:val="32"/>
          <w:lang w:val="en-US" w:eastAsia="zh-CN" w:bidi="ar-SA"/>
        </w:rPr>
        <w:t>{equip}</w:t>
      </w:r>
    </w:p>
    <w:p>
      <w:pPr>
        <w:numPr>
          <w:ilvl w:val="0"/>
          <w:numId w:val="2"/>
        </w:numPr>
        <w:spacing w:line="594" w:lineRule="exact"/>
        <w:ind w:right="195" w:rightChars="93"/>
        <w:rPr>
          <w:rFonts w:ascii="方正仿宋_GBK" w:hAnsi="方正仿宋_GBK" w:eastAsia="方正仿宋_GBK" w:cs="方正仿宋_GBK"/>
          <w:b/>
          <w:bCs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</w:rPr>
        <w:t>信息、流程、实验室环境方面</w:t>
      </w:r>
    </w:p>
    <w:p>
      <w:pPr>
        <w:spacing w:line="594" w:lineRule="exact"/>
        <w:ind w:right="195" w:rightChars="93"/>
        <w:rPr>
          <w:rFonts w:hint="default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{information}</w:t>
      </w:r>
    </w:p>
    <w:p>
      <w:pPr>
        <w:numPr>
          <w:ilvl w:val="0"/>
          <w:numId w:val="2"/>
        </w:numPr>
        <w:spacing w:line="594" w:lineRule="exact"/>
        <w:ind w:right="195" w:rightChars="93"/>
        <w:rPr>
          <w:rFonts w:ascii="方正仿宋_GBK" w:hAnsi="方正仿宋_GBK" w:eastAsia="方正仿宋_GBK" w:cs="方正仿宋_GBK"/>
          <w:b/>
          <w:bCs/>
          <w:color w:val="000000" w:themeColor="text1"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b/>
          <w:bCs/>
          <w:color w:val="000000" w:themeColor="text1"/>
          <w:sz w:val="32"/>
          <w:szCs w:val="32"/>
        </w:rPr>
        <w:t>新冠专项</w:t>
      </w:r>
    </w:p>
    <w:p>
      <w:pPr>
        <w:spacing w:line="594" w:lineRule="exact"/>
        <w:ind w:right="195" w:rightChars="93"/>
        <w:rPr>
          <w:rFonts w:hint="default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{cov19}</w:t>
      </w:r>
    </w:p>
    <w:p>
      <w:pPr>
        <w:spacing w:line="640" w:lineRule="exact"/>
        <w:ind w:left="2560" w:hanging="2560" w:hangingChars="800"/>
        <w:rPr>
          <w:rFonts w:ascii="方正黑体_GBK" w:eastAsia="方正黑体_GBK"/>
          <w:sz w:val="32"/>
          <w:szCs w:val="32"/>
        </w:rPr>
      </w:pPr>
      <w:r>
        <w:rPr>
          <w:rFonts w:hint="eastAsia" w:ascii="方正黑体_GBK" w:eastAsia="方正黑体_GBK"/>
          <w:sz w:val="32"/>
          <w:szCs w:val="32"/>
        </w:rPr>
        <w:t>二、本月质量安全工作情况总结</w:t>
      </w:r>
    </w:p>
    <w:p>
      <w:pPr>
        <w:spacing w:line="640" w:lineRule="exact"/>
        <w:rPr>
          <w:rFonts w:ascii="方正楷体_GBK" w:hAnsi="方正楷体_GBK" w:eastAsia="方正楷体_GBK" w:cs="方正楷体_GBK"/>
          <w:sz w:val="32"/>
          <w:szCs w:val="32"/>
        </w:rPr>
      </w:pPr>
      <w:r>
        <w:rPr>
          <w:rFonts w:hint="eastAsia" w:ascii="方正楷体_GBK" w:hAnsi="方正楷体_GBK" w:eastAsia="方正楷体_GBK" w:cs="方正楷体_GBK"/>
          <w:sz w:val="32"/>
          <w:szCs w:val="32"/>
        </w:rPr>
        <w:t>(一)医疗工作量统计</w:t>
      </w:r>
    </w:p>
    <w:tbl>
      <w:tblPr>
        <w:tblStyle w:val="7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"/>
        <w:gridCol w:w="1645"/>
        <w:gridCol w:w="1449"/>
        <w:gridCol w:w="1484"/>
        <w:gridCol w:w="1838"/>
        <w:gridCol w:w="1340"/>
        <w:gridCol w:w="14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1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</w:p>
        </w:tc>
        <w:tc>
          <w:tcPr>
            <w:tcW w:w="64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生化</w:t>
            </w:r>
          </w:p>
        </w:tc>
        <w:tc>
          <w:tcPr>
            <w:tcW w:w="64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免疫</w:t>
            </w:r>
          </w:p>
        </w:tc>
        <w:tc>
          <w:tcPr>
            <w:tcW w:w="84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临检</w:t>
            </w:r>
          </w:p>
        </w:tc>
        <w:tc>
          <w:tcPr>
            <w:tcW w:w="4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微生物</w:t>
            </w:r>
          </w:p>
        </w:tc>
        <w:tc>
          <w:tcPr>
            <w:tcW w:w="64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分子诊断</w:t>
            </w:r>
          </w:p>
        </w:tc>
        <w:tc>
          <w:tcPr>
            <w:tcW w:w="65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总计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  <w:jc w:val="center"/>
        </w:trPr>
        <w:tc>
          <w:tcPr>
            <w:tcW w:w="112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本月标本总数</w:t>
            </w:r>
          </w:p>
        </w:tc>
        <w:tc>
          <w:tcPr>
            <w:tcW w:w="64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{shenghua.num0}</w:t>
            </w:r>
          </w:p>
        </w:tc>
        <w:tc>
          <w:tcPr>
            <w:tcW w:w="641" w:type="pct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{mianyi.num0}</w:t>
            </w:r>
          </w:p>
        </w:tc>
        <w:tc>
          <w:tcPr>
            <w:tcW w:w="84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{linjian.num0}</w:t>
            </w:r>
          </w:p>
        </w:tc>
        <w:tc>
          <w:tcPr>
            <w:tcW w:w="4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{weishengwu.num0}</w:t>
            </w:r>
          </w:p>
        </w:tc>
        <w:tc>
          <w:tcPr>
            <w:tcW w:w="64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{fenzi.num0}</w:t>
            </w:r>
          </w:p>
        </w:tc>
        <w:tc>
          <w:tcPr>
            <w:tcW w:w="65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hint="default" w:ascii="方正仿宋_GBK" w:hAnsi="宋体" w:eastAsia="方正仿宋_GBK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宋体" w:eastAsia="方正仿宋_GBK" w:cs="宋体"/>
                <w:color w:val="000000"/>
                <w:sz w:val="20"/>
                <w:szCs w:val="20"/>
                <w:lang w:val="en-US" w:eastAsia="zh-CN"/>
              </w:rPr>
              <w:t>{zongji.</w:t>
            </w: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num</w:t>
            </w:r>
            <w:r>
              <w:rPr>
                <w:rFonts w:hint="eastAsia" w:ascii="方正仿宋_GBK" w:hAnsi="宋体" w:eastAsia="方正仿宋_GBK" w:cs="宋体"/>
                <w:color w:val="000000"/>
                <w:sz w:val="20"/>
                <w:szCs w:val="20"/>
                <w:lang w:val="en-US" w:eastAsia="zh-CN"/>
              </w:rPr>
              <w:t>0}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12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上月标本总数</w:t>
            </w:r>
          </w:p>
        </w:tc>
        <w:tc>
          <w:tcPr>
            <w:tcW w:w="64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{shenghua.num1}</w:t>
            </w:r>
          </w:p>
        </w:tc>
        <w:tc>
          <w:tcPr>
            <w:tcW w:w="64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{mianyi.num1}</w:t>
            </w:r>
          </w:p>
        </w:tc>
        <w:tc>
          <w:tcPr>
            <w:tcW w:w="84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{linjian.num1}</w:t>
            </w:r>
          </w:p>
        </w:tc>
        <w:tc>
          <w:tcPr>
            <w:tcW w:w="4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{weishengwu.num1}</w:t>
            </w:r>
          </w:p>
        </w:tc>
        <w:tc>
          <w:tcPr>
            <w:tcW w:w="64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{fenzi.num1}</w:t>
            </w:r>
          </w:p>
        </w:tc>
        <w:tc>
          <w:tcPr>
            <w:tcW w:w="65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{zongji.num1}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12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本月血标本总数</w:t>
            </w:r>
          </w:p>
        </w:tc>
        <w:tc>
          <w:tcPr>
            <w:tcW w:w="64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{shenghua.num2}</w:t>
            </w:r>
          </w:p>
        </w:tc>
        <w:tc>
          <w:tcPr>
            <w:tcW w:w="64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{mianyi.num2}</w:t>
            </w:r>
          </w:p>
        </w:tc>
        <w:tc>
          <w:tcPr>
            <w:tcW w:w="84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{linjian.num2}</w:t>
            </w:r>
          </w:p>
        </w:tc>
        <w:tc>
          <w:tcPr>
            <w:tcW w:w="4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{weishengwu.num2}</w:t>
            </w:r>
          </w:p>
        </w:tc>
        <w:tc>
          <w:tcPr>
            <w:tcW w:w="64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{fenzi.num2}</w:t>
            </w:r>
          </w:p>
        </w:tc>
        <w:tc>
          <w:tcPr>
            <w:tcW w:w="65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{zongji.num2}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12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本月体液（尿液、粪便、体液及排泄物）标本总数</w:t>
            </w:r>
          </w:p>
        </w:tc>
        <w:tc>
          <w:tcPr>
            <w:tcW w:w="64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{shenghua.num3}</w:t>
            </w:r>
          </w:p>
        </w:tc>
        <w:tc>
          <w:tcPr>
            <w:tcW w:w="64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{mianyi.num3}</w:t>
            </w:r>
          </w:p>
        </w:tc>
        <w:tc>
          <w:tcPr>
            <w:tcW w:w="84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{linjian.num3}</w:t>
            </w:r>
          </w:p>
        </w:tc>
        <w:tc>
          <w:tcPr>
            <w:tcW w:w="4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{weishengwu.num3}</w:t>
            </w:r>
          </w:p>
        </w:tc>
        <w:tc>
          <w:tcPr>
            <w:tcW w:w="64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{fenzi.num3}</w:t>
            </w:r>
          </w:p>
        </w:tc>
        <w:tc>
          <w:tcPr>
            <w:tcW w:w="65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{zongji.num3}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12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本月其他标本总数</w:t>
            </w:r>
          </w:p>
        </w:tc>
        <w:tc>
          <w:tcPr>
            <w:tcW w:w="64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0</w:t>
            </w:r>
          </w:p>
        </w:tc>
        <w:tc>
          <w:tcPr>
            <w:tcW w:w="64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0</w:t>
            </w:r>
          </w:p>
        </w:tc>
        <w:tc>
          <w:tcPr>
            <w:tcW w:w="84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0</w:t>
            </w:r>
          </w:p>
        </w:tc>
        <w:tc>
          <w:tcPr>
            <w:tcW w:w="453" w:type="pct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0</w:t>
            </w:r>
          </w:p>
        </w:tc>
        <w:tc>
          <w:tcPr>
            <w:tcW w:w="644" w:type="pct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0</w:t>
            </w:r>
          </w:p>
        </w:tc>
        <w:tc>
          <w:tcPr>
            <w:tcW w:w="651" w:type="pct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0</w:t>
            </w:r>
          </w:p>
        </w:tc>
      </w:tr>
    </w:tbl>
    <w:p>
      <w:pPr>
        <w:rPr>
          <w:rFonts w:ascii="方正楷体_GBK" w:hAnsi="方正楷体_GBK" w:eastAsia="方正楷体_GBK" w:cs="方正楷体_GBK"/>
          <w:sz w:val="32"/>
          <w:szCs w:val="32"/>
        </w:rPr>
      </w:pPr>
    </w:p>
    <w:p>
      <w:pPr>
        <w:numPr>
          <w:ilvl w:val="0"/>
          <w:numId w:val="3"/>
        </w:numPr>
        <w:spacing w:line="640" w:lineRule="exact"/>
        <w:rPr>
          <w:rFonts w:ascii="方正楷体_GBK" w:hAnsi="方正楷体_GBK" w:eastAsia="方正楷体_GBK" w:cs="方正楷体_GBK"/>
          <w:sz w:val="32"/>
          <w:szCs w:val="32"/>
        </w:rPr>
      </w:pPr>
      <w:r>
        <w:rPr>
          <w:rFonts w:hint="eastAsia" w:ascii="方正楷体_GBK" w:hAnsi="方正楷体_GBK" w:eastAsia="方正楷体_GBK" w:cs="方正楷体_GBK"/>
          <w:sz w:val="32"/>
          <w:szCs w:val="32"/>
        </w:rPr>
        <w:t>检验质量指标</w:t>
      </w:r>
    </w:p>
    <w:p>
      <w:pPr>
        <w:spacing w:line="640" w:lineRule="exact"/>
        <w:rPr>
          <w:rFonts w:ascii="方正楷体_GBK" w:hAnsi="方正楷体_GBK" w:eastAsia="方正楷体_GBK" w:cs="方正楷体_GBK"/>
          <w:sz w:val="32"/>
          <w:szCs w:val="32"/>
        </w:rPr>
      </w:pPr>
      <w:r>
        <w:rPr>
          <w:rFonts w:hint="eastAsia" w:ascii="方正楷体_GBK" w:hAnsi="方正楷体_GBK" w:eastAsia="方正楷体_GBK" w:cs="方正楷体_GBK"/>
          <w:sz w:val="32"/>
          <w:szCs w:val="32"/>
        </w:rPr>
        <w:t>1.月度质量指标统计</w:t>
      </w:r>
    </w:p>
    <w:tbl>
      <w:tblPr>
        <w:tblStyle w:val="7"/>
        <w:tblW w:w="500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3"/>
        <w:gridCol w:w="432"/>
        <w:gridCol w:w="600"/>
        <w:gridCol w:w="464"/>
        <w:gridCol w:w="367"/>
        <w:gridCol w:w="504"/>
        <w:gridCol w:w="480"/>
        <w:gridCol w:w="528"/>
        <w:gridCol w:w="743"/>
        <w:gridCol w:w="590"/>
        <w:gridCol w:w="369"/>
        <w:gridCol w:w="415"/>
        <w:gridCol w:w="530"/>
        <w:gridCol w:w="365"/>
        <w:gridCol w:w="504"/>
        <w:gridCol w:w="564"/>
        <w:gridCol w:w="424"/>
        <w:gridCol w:w="446"/>
        <w:gridCol w:w="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38" w:type="pct"/>
            <w:vMerge w:val="restart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750" w:type="pct"/>
            <w:gridSpan w:val="3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生化</w:t>
            </w:r>
          </w:p>
        </w:tc>
        <w:tc>
          <w:tcPr>
            <w:tcW w:w="677" w:type="pct"/>
            <w:gridSpan w:val="3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免疫</w:t>
            </w:r>
          </w:p>
        </w:tc>
        <w:tc>
          <w:tcPr>
            <w:tcW w:w="933" w:type="pct"/>
            <w:gridSpan w:val="3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临检</w:t>
            </w:r>
          </w:p>
        </w:tc>
        <w:tc>
          <w:tcPr>
            <w:tcW w:w="659" w:type="pct"/>
            <w:gridSpan w:val="3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微生物</w:t>
            </w:r>
          </w:p>
        </w:tc>
        <w:tc>
          <w:tcPr>
            <w:tcW w:w="719" w:type="pct"/>
            <w:gridSpan w:val="3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分子诊断</w:t>
            </w:r>
          </w:p>
        </w:tc>
        <w:tc>
          <w:tcPr>
            <w:tcW w:w="720" w:type="pct"/>
            <w:gridSpan w:val="3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总计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538" w:type="pct"/>
            <w:vMerge w:val="continue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21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分子</w:t>
            </w:r>
          </w:p>
        </w:tc>
        <w:tc>
          <w:tcPr>
            <w:tcW w:w="301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分母</w:t>
            </w:r>
          </w:p>
        </w:tc>
        <w:tc>
          <w:tcPr>
            <w:tcW w:w="23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率%</w:t>
            </w:r>
          </w:p>
        </w:tc>
        <w:tc>
          <w:tcPr>
            <w:tcW w:w="18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分子</w:t>
            </w:r>
          </w:p>
        </w:tc>
        <w:tc>
          <w:tcPr>
            <w:tcW w:w="25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分母</w:t>
            </w:r>
          </w:p>
        </w:tc>
        <w:tc>
          <w:tcPr>
            <w:tcW w:w="240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率%</w:t>
            </w:r>
          </w:p>
        </w:tc>
        <w:tc>
          <w:tcPr>
            <w:tcW w:w="26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分子</w:t>
            </w:r>
          </w:p>
        </w:tc>
        <w:tc>
          <w:tcPr>
            <w:tcW w:w="37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分母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率%</w:t>
            </w:r>
          </w:p>
        </w:tc>
        <w:tc>
          <w:tcPr>
            <w:tcW w:w="185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分子</w:t>
            </w:r>
          </w:p>
        </w:tc>
        <w:tc>
          <w:tcPr>
            <w:tcW w:w="20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分母</w:t>
            </w:r>
          </w:p>
        </w:tc>
        <w:tc>
          <w:tcPr>
            <w:tcW w:w="265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率%</w:t>
            </w:r>
          </w:p>
        </w:tc>
        <w:tc>
          <w:tcPr>
            <w:tcW w:w="18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分子</w:t>
            </w:r>
          </w:p>
        </w:tc>
        <w:tc>
          <w:tcPr>
            <w:tcW w:w="25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分母</w:t>
            </w:r>
          </w:p>
        </w:tc>
        <w:tc>
          <w:tcPr>
            <w:tcW w:w="28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率%</w:t>
            </w:r>
          </w:p>
        </w:tc>
        <w:tc>
          <w:tcPr>
            <w:tcW w:w="21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分子</w:t>
            </w:r>
          </w:p>
        </w:tc>
        <w:tc>
          <w:tcPr>
            <w:tcW w:w="2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分母</w:t>
            </w:r>
          </w:p>
        </w:tc>
        <w:tc>
          <w:tcPr>
            <w:tcW w:w="28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率%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标本标签不合格率</w:t>
            </w:r>
          </w:p>
        </w:tc>
        <w:tc>
          <w:tcPr>
            <w:tcW w:w="21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{count1.num1}</w:t>
            </w:r>
          </w:p>
        </w:tc>
        <w:tc>
          <w:tcPr>
            <w:tcW w:w="301" w:type="pct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{count1.num2}</w:t>
            </w:r>
          </w:p>
        </w:tc>
        <w:tc>
          <w:tcPr>
            <w:tcW w:w="23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{count1.num3}</w:t>
            </w:r>
          </w:p>
        </w:tc>
        <w:tc>
          <w:tcPr>
            <w:tcW w:w="18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{count1.num4}</w:t>
            </w:r>
          </w:p>
        </w:tc>
        <w:tc>
          <w:tcPr>
            <w:tcW w:w="25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{count1.num5}</w:t>
            </w:r>
          </w:p>
        </w:tc>
        <w:tc>
          <w:tcPr>
            <w:tcW w:w="240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{count1.num6}</w:t>
            </w:r>
          </w:p>
        </w:tc>
        <w:tc>
          <w:tcPr>
            <w:tcW w:w="26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{count1.num7}</w:t>
            </w:r>
          </w:p>
        </w:tc>
        <w:tc>
          <w:tcPr>
            <w:tcW w:w="37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{count1.num8}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{count1.num9}</w:t>
            </w:r>
          </w:p>
        </w:tc>
        <w:tc>
          <w:tcPr>
            <w:tcW w:w="185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{count1.num10}</w:t>
            </w:r>
          </w:p>
        </w:tc>
        <w:tc>
          <w:tcPr>
            <w:tcW w:w="20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{count1.num11}</w:t>
            </w:r>
          </w:p>
        </w:tc>
        <w:tc>
          <w:tcPr>
            <w:tcW w:w="265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{count1.num12}</w:t>
            </w:r>
          </w:p>
        </w:tc>
        <w:tc>
          <w:tcPr>
            <w:tcW w:w="18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{count1.num13}</w:t>
            </w:r>
          </w:p>
        </w:tc>
        <w:tc>
          <w:tcPr>
            <w:tcW w:w="25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{count1.num14}</w:t>
            </w:r>
          </w:p>
        </w:tc>
        <w:tc>
          <w:tcPr>
            <w:tcW w:w="28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{count1.num15}</w:t>
            </w:r>
          </w:p>
        </w:tc>
        <w:tc>
          <w:tcPr>
            <w:tcW w:w="212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="方正仿宋_GBK" w:hAnsi="宋体" w:eastAsia="方正仿宋_GBK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宋体" w:eastAsia="方正仿宋_GBK" w:cs="宋体"/>
                <w:color w:val="000000"/>
                <w:sz w:val="20"/>
                <w:szCs w:val="20"/>
                <w:lang w:val="en-US" w:eastAsia="zh-CN"/>
              </w:rPr>
              <w:t>{count1zongji.count1Fenzi}</w:t>
            </w:r>
          </w:p>
        </w:tc>
        <w:tc>
          <w:tcPr>
            <w:tcW w:w="223" w:type="pct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 w:cs="宋体"/>
                <w:color w:val="000000"/>
                <w:sz w:val="20"/>
                <w:szCs w:val="20"/>
              </w:rPr>
            </w:pPr>
            <w:r>
              <w:rPr>
                <w:rFonts w:hint="eastAsia" w:ascii="方正仿宋_GBK" w:hAnsi="宋体" w:eastAsia="方正仿宋_GBK" w:cs="宋体"/>
                <w:color w:val="000000"/>
                <w:sz w:val="20"/>
                <w:szCs w:val="20"/>
                <w:lang w:val="en-US" w:eastAsia="zh-CN"/>
              </w:rPr>
              <w:t>{count1zongji.count1Fenmu}</w:t>
            </w:r>
          </w:p>
        </w:tc>
        <w:tc>
          <w:tcPr>
            <w:tcW w:w="284" w:type="pct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 w:cs="宋体"/>
                <w:color w:val="000000"/>
                <w:sz w:val="20"/>
                <w:szCs w:val="20"/>
              </w:rPr>
            </w:pPr>
            <w:r>
              <w:rPr>
                <w:rFonts w:hint="eastAsia" w:ascii="方正仿宋_GBK" w:hAnsi="宋体" w:eastAsia="方正仿宋_GBK" w:cs="宋体"/>
                <w:color w:val="000000"/>
                <w:sz w:val="20"/>
                <w:szCs w:val="20"/>
                <w:lang w:val="en-US" w:eastAsia="zh-CN"/>
              </w:rPr>
              <w:t>{count1zongji.count1Ratio}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6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抗凝标本凝集率（应＜</w:t>
            </w:r>
          </w:p>
          <w:p>
            <w:pPr>
              <w:jc w:val="center"/>
              <w:rPr>
                <w:rFonts w:hint="eastAsia" w:ascii="方正仿宋_GBK" w:hAnsi="宋体" w:eastAsia="方正仿宋_GBK" w:cs="宋体"/>
                <w:sz w:val="24"/>
                <w:szCs w:val="24"/>
              </w:rPr>
            </w:pPr>
            <w:r>
              <w:rPr>
                <w:rStyle w:val="11"/>
                <w:rFonts w:hint="eastAsia" w:ascii="方正仿宋_GBK" w:eastAsia="方正仿宋_GBK"/>
              </w:rPr>
              <w:t>0.0851</w:t>
            </w:r>
          </w:p>
          <w:p>
            <w:pPr>
              <w:widowControl/>
              <w:jc w:val="center"/>
              <w:textAlignment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%）</w:t>
            </w:r>
          </w:p>
        </w:tc>
        <w:tc>
          <w:tcPr>
            <w:tcW w:w="21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{count2.num1}</w:t>
            </w:r>
          </w:p>
        </w:tc>
        <w:tc>
          <w:tcPr>
            <w:tcW w:w="301" w:type="pct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{count2.num2}</w:t>
            </w:r>
          </w:p>
        </w:tc>
        <w:tc>
          <w:tcPr>
            <w:tcW w:w="23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{count2.num3}</w:t>
            </w:r>
          </w:p>
        </w:tc>
        <w:tc>
          <w:tcPr>
            <w:tcW w:w="18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{count2.num4}</w:t>
            </w:r>
          </w:p>
        </w:tc>
        <w:tc>
          <w:tcPr>
            <w:tcW w:w="25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{count2.num5}</w:t>
            </w:r>
          </w:p>
        </w:tc>
        <w:tc>
          <w:tcPr>
            <w:tcW w:w="240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{count2.num6}</w:t>
            </w:r>
          </w:p>
        </w:tc>
        <w:tc>
          <w:tcPr>
            <w:tcW w:w="26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{count2.num7}</w:t>
            </w:r>
          </w:p>
        </w:tc>
        <w:tc>
          <w:tcPr>
            <w:tcW w:w="37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{count2.num8}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{count2.num9}</w:t>
            </w:r>
          </w:p>
        </w:tc>
        <w:tc>
          <w:tcPr>
            <w:tcW w:w="185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{count2.num10}</w:t>
            </w:r>
          </w:p>
        </w:tc>
        <w:tc>
          <w:tcPr>
            <w:tcW w:w="20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{count2.num11}</w:t>
            </w:r>
          </w:p>
        </w:tc>
        <w:tc>
          <w:tcPr>
            <w:tcW w:w="265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{count2.num12}</w:t>
            </w:r>
          </w:p>
        </w:tc>
        <w:tc>
          <w:tcPr>
            <w:tcW w:w="18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{count2.num13}</w:t>
            </w:r>
          </w:p>
        </w:tc>
        <w:tc>
          <w:tcPr>
            <w:tcW w:w="25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{count2.num14}</w:t>
            </w:r>
          </w:p>
        </w:tc>
        <w:tc>
          <w:tcPr>
            <w:tcW w:w="28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{count2.num15}</w:t>
            </w:r>
          </w:p>
        </w:tc>
        <w:tc>
          <w:tcPr>
            <w:tcW w:w="21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{count2zongji.count2Fenzi}</w:t>
            </w:r>
          </w:p>
        </w:tc>
        <w:tc>
          <w:tcPr>
            <w:tcW w:w="2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{count2zongji.count2Fenmu}</w:t>
            </w:r>
          </w:p>
        </w:tc>
        <w:tc>
          <w:tcPr>
            <w:tcW w:w="28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{count2zongji.count2Ratio}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标本类型错误错误率（应＜</w:t>
            </w:r>
          </w:p>
          <w:p>
            <w:pPr>
              <w:jc w:val="center"/>
              <w:rPr>
                <w:rFonts w:hint="eastAsia" w:ascii="方正仿宋_GBK" w:hAnsi="宋体" w:eastAsia="方正仿宋_GBK" w:cs="宋体"/>
                <w:sz w:val="24"/>
                <w:szCs w:val="24"/>
              </w:rPr>
            </w:pPr>
            <w:r>
              <w:rPr>
                <w:rStyle w:val="11"/>
                <w:rFonts w:hint="eastAsia" w:ascii="方正仿宋_GBK" w:eastAsia="方正仿宋_GBK"/>
              </w:rPr>
              <w:t>0.0137</w:t>
            </w:r>
          </w:p>
          <w:p>
            <w:pPr>
              <w:widowControl/>
              <w:jc w:val="center"/>
              <w:textAlignment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%）</w:t>
            </w:r>
          </w:p>
        </w:tc>
        <w:tc>
          <w:tcPr>
            <w:tcW w:w="21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{count3.num1}</w:t>
            </w:r>
          </w:p>
        </w:tc>
        <w:tc>
          <w:tcPr>
            <w:tcW w:w="301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{count3.num2}</w:t>
            </w:r>
          </w:p>
        </w:tc>
        <w:tc>
          <w:tcPr>
            <w:tcW w:w="23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{count3.num3}</w:t>
            </w:r>
          </w:p>
        </w:tc>
        <w:tc>
          <w:tcPr>
            <w:tcW w:w="18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{count3.num4}</w:t>
            </w:r>
          </w:p>
        </w:tc>
        <w:tc>
          <w:tcPr>
            <w:tcW w:w="25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{count3.num5}</w:t>
            </w:r>
          </w:p>
        </w:tc>
        <w:tc>
          <w:tcPr>
            <w:tcW w:w="240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{count3.num6}</w:t>
            </w:r>
          </w:p>
        </w:tc>
        <w:tc>
          <w:tcPr>
            <w:tcW w:w="26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{count3.num7}</w:t>
            </w:r>
          </w:p>
        </w:tc>
        <w:tc>
          <w:tcPr>
            <w:tcW w:w="37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{count3.num8}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{count3.num9}</w:t>
            </w:r>
          </w:p>
        </w:tc>
        <w:tc>
          <w:tcPr>
            <w:tcW w:w="185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{count3.num10}</w:t>
            </w:r>
          </w:p>
        </w:tc>
        <w:tc>
          <w:tcPr>
            <w:tcW w:w="20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{count3.num11}</w:t>
            </w:r>
          </w:p>
        </w:tc>
        <w:tc>
          <w:tcPr>
            <w:tcW w:w="265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{count3.num12}</w:t>
            </w:r>
          </w:p>
        </w:tc>
        <w:tc>
          <w:tcPr>
            <w:tcW w:w="18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{count3.num13}</w:t>
            </w:r>
          </w:p>
        </w:tc>
        <w:tc>
          <w:tcPr>
            <w:tcW w:w="25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{count3.num14}</w:t>
            </w:r>
          </w:p>
        </w:tc>
        <w:tc>
          <w:tcPr>
            <w:tcW w:w="28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{count3.num15}</w:t>
            </w:r>
          </w:p>
        </w:tc>
        <w:tc>
          <w:tcPr>
            <w:tcW w:w="21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{count3zongji.count3Fenzi}</w:t>
            </w:r>
          </w:p>
        </w:tc>
        <w:tc>
          <w:tcPr>
            <w:tcW w:w="2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{count3zongji.count3Fenmu}</w:t>
            </w:r>
          </w:p>
        </w:tc>
        <w:tc>
          <w:tcPr>
            <w:tcW w:w="28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{count3zongji.count3Ratio}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标本容器错误错误率（应＜</w:t>
            </w:r>
          </w:p>
          <w:p>
            <w:pPr>
              <w:jc w:val="center"/>
              <w:rPr>
                <w:rFonts w:hint="eastAsia" w:ascii="方正仿宋_GBK" w:hAnsi="宋体" w:eastAsia="方正仿宋_GBK" w:cs="宋体"/>
                <w:sz w:val="24"/>
                <w:szCs w:val="24"/>
              </w:rPr>
            </w:pPr>
            <w:r>
              <w:rPr>
                <w:rStyle w:val="11"/>
                <w:rFonts w:hint="eastAsia" w:ascii="方正仿宋_GBK" w:eastAsia="方正仿宋_GBK"/>
              </w:rPr>
              <w:t>0.0100</w:t>
            </w:r>
          </w:p>
          <w:p>
            <w:pPr>
              <w:widowControl/>
              <w:jc w:val="center"/>
              <w:textAlignment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%）</w:t>
            </w:r>
          </w:p>
        </w:tc>
        <w:tc>
          <w:tcPr>
            <w:tcW w:w="21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{count4.num1}</w:t>
            </w:r>
          </w:p>
        </w:tc>
        <w:tc>
          <w:tcPr>
            <w:tcW w:w="301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{count4.num2}</w:t>
            </w:r>
          </w:p>
        </w:tc>
        <w:tc>
          <w:tcPr>
            <w:tcW w:w="23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{count4.num3}</w:t>
            </w:r>
          </w:p>
        </w:tc>
        <w:tc>
          <w:tcPr>
            <w:tcW w:w="18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{count4.num4}</w:t>
            </w:r>
          </w:p>
        </w:tc>
        <w:tc>
          <w:tcPr>
            <w:tcW w:w="25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{count4.num5}</w:t>
            </w:r>
          </w:p>
        </w:tc>
        <w:tc>
          <w:tcPr>
            <w:tcW w:w="240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{count4.num6}</w:t>
            </w:r>
          </w:p>
        </w:tc>
        <w:tc>
          <w:tcPr>
            <w:tcW w:w="26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{count4.num7}</w:t>
            </w:r>
          </w:p>
        </w:tc>
        <w:tc>
          <w:tcPr>
            <w:tcW w:w="37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{count4.num8}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{count4.num9}</w:t>
            </w:r>
          </w:p>
        </w:tc>
        <w:tc>
          <w:tcPr>
            <w:tcW w:w="185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{count4.num10}</w:t>
            </w:r>
          </w:p>
        </w:tc>
        <w:tc>
          <w:tcPr>
            <w:tcW w:w="20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{count4.num11}</w:t>
            </w:r>
          </w:p>
        </w:tc>
        <w:tc>
          <w:tcPr>
            <w:tcW w:w="265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{count4.num12}</w:t>
            </w:r>
          </w:p>
        </w:tc>
        <w:tc>
          <w:tcPr>
            <w:tcW w:w="18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{count4.num13}</w:t>
            </w:r>
          </w:p>
        </w:tc>
        <w:tc>
          <w:tcPr>
            <w:tcW w:w="25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{count4.num14}</w:t>
            </w:r>
          </w:p>
        </w:tc>
        <w:tc>
          <w:tcPr>
            <w:tcW w:w="28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{count4.num15}</w:t>
            </w:r>
          </w:p>
        </w:tc>
        <w:tc>
          <w:tcPr>
            <w:tcW w:w="21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{count4zongji.count4Fenzi}</w:t>
            </w:r>
          </w:p>
        </w:tc>
        <w:tc>
          <w:tcPr>
            <w:tcW w:w="2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{count4zongji.count4Fenmu}</w:t>
            </w:r>
          </w:p>
        </w:tc>
        <w:tc>
          <w:tcPr>
            <w:tcW w:w="28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{count4zongji.count4Ratio}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采集量错误错误率（应＜</w:t>
            </w:r>
          </w:p>
          <w:p>
            <w:pPr>
              <w:jc w:val="center"/>
              <w:rPr>
                <w:rFonts w:hint="eastAsia" w:ascii="方正仿宋_GBK" w:hAnsi="宋体" w:eastAsia="方正仿宋_GBK" w:cs="宋体"/>
                <w:sz w:val="24"/>
                <w:szCs w:val="24"/>
              </w:rPr>
            </w:pPr>
            <w:r>
              <w:rPr>
                <w:rStyle w:val="11"/>
                <w:rFonts w:hint="eastAsia" w:ascii="方正仿宋_GBK" w:eastAsia="方正仿宋_GBK"/>
              </w:rPr>
              <w:t>0.0216</w:t>
            </w:r>
          </w:p>
          <w:p>
            <w:pPr>
              <w:widowControl/>
              <w:jc w:val="center"/>
              <w:textAlignment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%）</w:t>
            </w:r>
          </w:p>
        </w:tc>
        <w:tc>
          <w:tcPr>
            <w:tcW w:w="21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{count5.num1}</w:t>
            </w:r>
          </w:p>
        </w:tc>
        <w:tc>
          <w:tcPr>
            <w:tcW w:w="301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{count5.num2}</w:t>
            </w:r>
          </w:p>
        </w:tc>
        <w:tc>
          <w:tcPr>
            <w:tcW w:w="23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{count5.num3}</w:t>
            </w:r>
          </w:p>
        </w:tc>
        <w:tc>
          <w:tcPr>
            <w:tcW w:w="18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{count5.num4}</w:t>
            </w:r>
          </w:p>
        </w:tc>
        <w:tc>
          <w:tcPr>
            <w:tcW w:w="25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{count5.num5}</w:t>
            </w:r>
          </w:p>
        </w:tc>
        <w:tc>
          <w:tcPr>
            <w:tcW w:w="240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{count5.num6}</w:t>
            </w:r>
          </w:p>
        </w:tc>
        <w:tc>
          <w:tcPr>
            <w:tcW w:w="26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{count5.num7}</w:t>
            </w:r>
          </w:p>
        </w:tc>
        <w:tc>
          <w:tcPr>
            <w:tcW w:w="37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{count5.num8}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{count5.num9}</w:t>
            </w:r>
          </w:p>
        </w:tc>
        <w:tc>
          <w:tcPr>
            <w:tcW w:w="185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{count5.num10}</w:t>
            </w:r>
          </w:p>
        </w:tc>
        <w:tc>
          <w:tcPr>
            <w:tcW w:w="20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{count5.num11}</w:t>
            </w:r>
          </w:p>
        </w:tc>
        <w:tc>
          <w:tcPr>
            <w:tcW w:w="265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{count5.num12}</w:t>
            </w:r>
          </w:p>
        </w:tc>
        <w:tc>
          <w:tcPr>
            <w:tcW w:w="18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{count5.num13}</w:t>
            </w:r>
          </w:p>
        </w:tc>
        <w:tc>
          <w:tcPr>
            <w:tcW w:w="25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{count5.num14}</w:t>
            </w:r>
          </w:p>
        </w:tc>
        <w:tc>
          <w:tcPr>
            <w:tcW w:w="28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{count5.num15}</w:t>
            </w:r>
          </w:p>
        </w:tc>
        <w:tc>
          <w:tcPr>
            <w:tcW w:w="21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{count5zongji.count5Fenzi}</w:t>
            </w:r>
          </w:p>
        </w:tc>
        <w:tc>
          <w:tcPr>
            <w:tcW w:w="2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{count5zongji.count5Fenmu}</w:t>
            </w:r>
          </w:p>
        </w:tc>
        <w:tc>
          <w:tcPr>
            <w:tcW w:w="28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{count5zongji.count5Ratio}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标本溶血率（应＜</w:t>
            </w:r>
          </w:p>
          <w:p>
            <w:pPr>
              <w:jc w:val="center"/>
              <w:rPr>
                <w:rFonts w:hint="eastAsia" w:ascii="方正仿宋_GBK" w:hAnsi="宋体" w:eastAsia="方正仿宋_GBK" w:cs="宋体"/>
                <w:sz w:val="24"/>
                <w:szCs w:val="24"/>
              </w:rPr>
            </w:pPr>
            <w:r>
              <w:rPr>
                <w:rStyle w:val="11"/>
                <w:rFonts w:hint="eastAsia" w:ascii="方正仿宋_GBK" w:eastAsia="方正仿宋_GBK"/>
              </w:rPr>
              <w:t>0.0286</w:t>
            </w:r>
          </w:p>
          <w:p>
            <w:pPr>
              <w:widowControl/>
              <w:jc w:val="center"/>
              <w:textAlignment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%）</w:t>
            </w:r>
          </w:p>
        </w:tc>
        <w:tc>
          <w:tcPr>
            <w:tcW w:w="21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{count6.num1}</w:t>
            </w:r>
          </w:p>
        </w:tc>
        <w:tc>
          <w:tcPr>
            <w:tcW w:w="301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{count6.num2}</w:t>
            </w:r>
          </w:p>
        </w:tc>
        <w:tc>
          <w:tcPr>
            <w:tcW w:w="23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{count6.num3}</w:t>
            </w:r>
          </w:p>
        </w:tc>
        <w:tc>
          <w:tcPr>
            <w:tcW w:w="18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{count6.num4}</w:t>
            </w:r>
          </w:p>
        </w:tc>
        <w:tc>
          <w:tcPr>
            <w:tcW w:w="25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{count6.num5}</w:t>
            </w:r>
          </w:p>
        </w:tc>
        <w:tc>
          <w:tcPr>
            <w:tcW w:w="240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{count6.num6}</w:t>
            </w:r>
          </w:p>
        </w:tc>
        <w:tc>
          <w:tcPr>
            <w:tcW w:w="26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{count6.num7}</w:t>
            </w:r>
          </w:p>
        </w:tc>
        <w:tc>
          <w:tcPr>
            <w:tcW w:w="37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{count6.num8}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{count6.num9}</w:t>
            </w:r>
          </w:p>
        </w:tc>
        <w:tc>
          <w:tcPr>
            <w:tcW w:w="185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{count6.num10}</w:t>
            </w:r>
          </w:p>
        </w:tc>
        <w:tc>
          <w:tcPr>
            <w:tcW w:w="20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{count6.num11}</w:t>
            </w:r>
          </w:p>
        </w:tc>
        <w:tc>
          <w:tcPr>
            <w:tcW w:w="265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{count6.num12}</w:t>
            </w:r>
          </w:p>
        </w:tc>
        <w:tc>
          <w:tcPr>
            <w:tcW w:w="18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{count6.num13}</w:t>
            </w:r>
          </w:p>
        </w:tc>
        <w:tc>
          <w:tcPr>
            <w:tcW w:w="25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{count6.num14}</w:t>
            </w:r>
          </w:p>
        </w:tc>
        <w:tc>
          <w:tcPr>
            <w:tcW w:w="28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{count6.num15}</w:t>
            </w:r>
          </w:p>
        </w:tc>
        <w:tc>
          <w:tcPr>
            <w:tcW w:w="21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{count6zongji.count6Fenzi}</w:t>
            </w:r>
          </w:p>
        </w:tc>
        <w:tc>
          <w:tcPr>
            <w:tcW w:w="2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{count6zongji.count6Fenmu}</w:t>
            </w:r>
          </w:p>
        </w:tc>
        <w:tc>
          <w:tcPr>
            <w:tcW w:w="28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{count6zongji.count6Ratio}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丢失率（应为0）</w:t>
            </w:r>
          </w:p>
        </w:tc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{count7.num1}</w:t>
            </w:r>
          </w:p>
        </w:tc>
        <w:tc>
          <w:tcPr>
            <w:tcW w:w="301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{count7.num2}</w:t>
            </w:r>
          </w:p>
        </w:tc>
        <w:tc>
          <w:tcPr>
            <w:tcW w:w="2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{count7.num3}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{count7.num4}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{count7.num5}</w:t>
            </w:r>
          </w:p>
        </w:tc>
        <w:tc>
          <w:tcPr>
            <w:tcW w:w="240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{count7.num6}</w:t>
            </w:r>
          </w:p>
        </w:tc>
        <w:tc>
          <w:tcPr>
            <w:tcW w:w="26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{count7.num7}</w:t>
            </w:r>
          </w:p>
        </w:tc>
        <w:tc>
          <w:tcPr>
            <w:tcW w:w="37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{count7.num8}</w:t>
            </w:r>
          </w:p>
        </w:tc>
        <w:tc>
          <w:tcPr>
            <w:tcW w:w="2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{count7.num9}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{count7.num10}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{count7.num11}</w:t>
            </w:r>
          </w:p>
        </w:tc>
        <w:tc>
          <w:tcPr>
            <w:tcW w:w="26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{count7.num12}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{count7.num13}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{count7.num14}</w:t>
            </w:r>
          </w:p>
        </w:tc>
        <w:tc>
          <w:tcPr>
            <w:tcW w:w="28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{count7.num15}</w:t>
            </w:r>
          </w:p>
        </w:tc>
        <w:tc>
          <w:tcPr>
            <w:tcW w:w="21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{count7zongji.count7Fenzi}</w:t>
            </w:r>
          </w:p>
        </w:tc>
        <w:tc>
          <w:tcPr>
            <w:tcW w:w="22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{count7zongji.count7Fenmu}</w:t>
            </w:r>
          </w:p>
        </w:tc>
        <w:tc>
          <w:tcPr>
            <w:tcW w:w="2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{count7zongji.count7Ratio}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检验报告不正确率（应＜0.0184%）</w:t>
            </w:r>
          </w:p>
        </w:tc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{count8.num1}</w:t>
            </w:r>
          </w:p>
        </w:tc>
        <w:tc>
          <w:tcPr>
            <w:tcW w:w="301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{count8.num2}</w:t>
            </w:r>
          </w:p>
        </w:tc>
        <w:tc>
          <w:tcPr>
            <w:tcW w:w="2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{count8.num3}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{count8.num4}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{count8.num5}</w:t>
            </w:r>
          </w:p>
        </w:tc>
        <w:tc>
          <w:tcPr>
            <w:tcW w:w="240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{count8.num6}</w:t>
            </w:r>
          </w:p>
        </w:tc>
        <w:tc>
          <w:tcPr>
            <w:tcW w:w="26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{count8.num7}</w:t>
            </w:r>
          </w:p>
        </w:tc>
        <w:tc>
          <w:tcPr>
            <w:tcW w:w="37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{count8.num8}</w:t>
            </w:r>
          </w:p>
        </w:tc>
        <w:tc>
          <w:tcPr>
            <w:tcW w:w="2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{count8.num9}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{count8.num10}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{count8.num11}</w:t>
            </w:r>
          </w:p>
        </w:tc>
        <w:tc>
          <w:tcPr>
            <w:tcW w:w="26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{count8.num12}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{count8.num13}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{count8.num14}</w:t>
            </w:r>
          </w:p>
        </w:tc>
        <w:tc>
          <w:tcPr>
            <w:tcW w:w="28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{count8.num15}</w:t>
            </w:r>
          </w:p>
        </w:tc>
        <w:tc>
          <w:tcPr>
            <w:tcW w:w="21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{count8zongji.count8Fenzi}</w:t>
            </w:r>
          </w:p>
        </w:tc>
        <w:tc>
          <w:tcPr>
            <w:tcW w:w="22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{count8zongji.count8Fenmu}</w:t>
            </w:r>
          </w:p>
        </w:tc>
        <w:tc>
          <w:tcPr>
            <w:tcW w:w="2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{count8zongji.count8Ratio}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报告召回率</w:t>
            </w:r>
          </w:p>
        </w:tc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{count9.num1}</w:t>
            </w:r>
          </w:p>
        </w:tc>
        <w:tc>
          <w:tcPr>
            <w:tcW w:w="301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{count9.num2}</w:t>
            </w:r>
          </w:p>
        </w:tc>
        <w:tc>
          <w:tcPr>
            <w:tcW w:w="2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{count9.num3}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{count9.num4}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{count9.num5}</w:t>
            </w:r>
          </w:p>
        </w:tc>
        <w:tc>
          <w:tcPr>
            <w:tcW w:w="240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{count9.num6}</w:t>
            </w:r>
          </w:p>
        </w:tc>
        <w:tc>
          <w:tcPr>
            <w:tcW w:w="26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{count9.num7}</w:t>
            </w:r>
          </w:p>
        </w:tc>
        <w:tc>
          <w:tcPr>
            <w:tcW w:w="37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{count9.num8}</w:t>
            </w:r>
          </w:p>
        </w:tc>
        <w:tc>
          <w:tcPr>
            <w:tcW w:w="2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{count9.num9}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{count9.num10}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{count9.num11}</w:t>
            </w:r>
          </w:p>
        </w:tc>
        <w:tc>
          <w:tcPr>
            <w:tcW w:w="26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{count9.num12}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{count9.num13}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{count9.num14}</w:t>
            </w:r>
          </w:p>
        </w:tc>
        <w:tc>
          <w:tcPr>
            <w:tcW w:w="28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{count9.num15}</w:t>
            </w:r>
          </w:p>
        </w:tc>
        <w:tc>
          <w:tcPr>
            <w:tcW w:w="21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{count9zongji.count9Fenzi}</w:t>
            </w:r>
          </w:p>
        </w:tc>
        <w:tc>
          <w:tcPr>
            <w:tcW w:w="22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{count9zongji.count9Fenmu}</w:t>
            </w:r>
          </w:p>
        </w:tc>
        <w:tc>
          <w:tcPr>
            <w:tcW w:w="2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{count9zongji.count9Ratio}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危急值通报率（应为100%）</w:t>
            </w:r>
          </w:p>
        </w:tc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{count10.num1}</w:t>
            </w:r>
          </w:p>
        </w:tc>
        <w:tc>
          <w:tcPr>
            <w:tcW w:w="301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{count10.num2}</w:t>
            </w:r>
          </w:p>
        </w:tc>
        <w:tc>
          <w:tcPr>
            <w:tcW w:w="2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{count10.num3}</w:t>
            </w:r>
          </w:p>
        </w:tc>
        <w:tc>
          <w:tcPr>
            <w:tcW w:w="677" w:type="pct"/>
            <w:gridSpan w:val="3"/>
            <w:vMerge w:val="restar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26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{count10.num7}</w:t>
            </w:r>
          </w:p>
        </w:tc>
        <w:tc>
          <w:tcPr>
            <w:tcW w:w="37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{count10.num8}</w:t>
            </w:r>
          </w:p>
        </w:tc>
        <w:tc>
          <w:tcPr>
            <w:tcW w:w="2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{count10.num9}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{count10.num10}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{count10.num11}</w:t>
            </w:r>
          </w:p>
        </w:tc>
        <w:tc>
          <w:tcPr>
            <w:tcW w:w="26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{count10.num12}</w:t>
            </w:r>
          </w:p>
        </w:tc>
        <w:tc>
          <w:tcPr>
            <w:tcW w:w="719" w:type="pct"/>
            <w:gridSpan w:val="3"/>
            <w:vMerge w:val="restar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21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{count10zongji.count10Fenzi}</w:t>
            </w:r>
          </w:p>
        </w:tc>
        <w:tc>
          <w:tcPr>
            <w:tcW w:w="22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{count10zongji.count10Fenmu}</w:t>
            </w:r>
          </w:p>
        </w:tc>
        <w:tc>
          <w:tcPr>
            <w:tcW w:w="2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{count10zongji.count10Ratio}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危急值通报及时率（应为100%）</w:t>
            </w:r>
          </w:p>
        </w:tc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{count11.num1}</w:t>
            </w:r>
          </w:p>
        </w:tc>
        <w:tc>
          <w:tcPr>
            <w:tcW w:w="301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{count11.num2}</w:t>
            </w:r>
          </w:p>
        </w:tc>
        <w:tc>
          <w:tcPr>
            <w:tcW w:w="2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{count11.num3}</w:t>
            </w:r>
          </w:p>
        </w:tc>
        <w:tc>
          <w:tcPr>
            <w:tcW w:w="677" w:type="pct"/>
            <w:gridSpan w:val="3"/>
            <w:vMerge w:val="continue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6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{count11.num7}</w:t>
            </w:r>
          </w:p>
        </w:tc>
        <w:tc>
          <w:tcPr>
            <w:tcW w:w="37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{count11.num8}</w:t>
            </w:r>
          </w:p>
        </w:tc>
        <w:tc>
          <w:tcPr>
            <w:tcW w:w="2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{count11.num9}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{count11.num10}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{count11.num11}</w:t>
            </w:r>
          </w:p>
        </w:tc>
        <w:tc>
          <w:tcPr>
            <w:tcW w:w="26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{count11.num12}</w:t>
            </w:r>
          </w:p>
        </w:tc>
        <w:tc>
          <w:tcPr>
            <w:tcW w:w="719" w:type="pct"/>
            <w:gridSpan w:val="3"/>
            <w:vMerge w:val="continue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1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{count11zongji.count11Fenzi}</w:t>
            </w:r>
          </w:p>
        </w:tc>
        <w:tc>
          <w:tcPr>
            <w:tcW w:w="22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{count11zongji.count11Fenmu}</w:t>
            </w:r>
          </w:p>
        </w:tc>
        <w:tc>
          <w:tcPr>
            <w:tcW w:w="2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{count11zongji.count11Ratio}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血培养污染率（应＜1.6667%）</w:t>
            </w:r>
          </w:p>
        </w:tc>
        <w:tc>
          <w:tcPr>
            <w:tcW w:w="2362" w:type="pct"/>
            <w:gridSpan w:val="9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{count12.num10}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{count12.num11}</w:t>
            </w:r>
          </w:p>
        </w:tc>
        <w:tc>
          <w:tcPr>
            <w:tcW w:w="26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{count12.num12}</w:t>
            </w:r>
          </w:p>
        </w:tc>
        <w:tc>
          <w:tcPr>
            <w:tcW w:w="719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21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{count12zongji.count12Fenzi}</w:t>
            </w:r>
          </w:p>
        </w:tc>
        <w:tc>
          <w:tcPr>
            <w:tcW w:w="22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{count12zongji.count12Fenmu}</w:t>
            </w:r>
          </w:p>
        </w:tc>
        <w:tc>
          <w:tcPr>
            <w:tcW w:w="2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{count12zongji.count12Ratio}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室内质控项目开展率（42.6471%）</w:t>
            </w:r>
          </w:p>
        </w:tc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{count13.num1}</w:t>
            </w:r>
          </w:p>
        </w:tc>
        <w:tc>
          <w:tcPr>
            <w:tcW w:w="301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{count13.num2}</w:t>
            </w:r>
          </w:p>
        </w:tc>
        <w:tc>
          <w:tcPr>
            <w:tcW w:w="2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{count13.num3}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{count13.num4}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{count13.num5}</w:t>
            </w:r>
          </w:p>
        </w:tc>
        <w:tc>
          <w:tcPr>
            <w:tcW w:w="240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{count13.num6}</w:t>
            </w:r>
          </w:p>
        </w:tc>
        <w:tc>
          <w:tcPr>
            <w:tcW w:w="26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{count13.num7}</w:t>
            </w:r>
          </w:p>
        </w:tc>
        <w:tc>
          <w:tcPr>
            <w:tcW w:w="37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{count13.num8}</w:t>
            </w:r>
          </w:p>
        </w:tc>
        <w:tc>
          <w:tcPr>
            <w:tcW w:w="2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{count13.num9}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{count13.num10}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{count13.num11}</w:t>
            </w:r>
          </w:p>
        </w:tc>
        <w:tc>
          <w:tcPr>
            <w:tcW w:w="26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{count13.num12}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{count13.num13}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{count13.num14}</w:t>
            </w:r>
          </w:p>
        </w:tc>
        <w:tc>
          <w:tcPr>
            <w:tcW w:w="28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{count13.num15}</w:t>
            </w:r>
          </w:p>
        </w:tc>
        <w:tc>
          <w:tcPr>
            <w:tcW w:w="21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{count13zongji.count13Fenzi}</w:t>
            </w:r>
          </w:p>
        </w:tc>
        <w:tc>
          <w:tcPr>
            <w:tcW w:w="22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{count13zongji.count13Fenmu}</w:t>
            </w:r>
          </w:p>
        </w:tc>
        <w:tc>
          <w:tcPr>
            <w:tcW w:w="2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{count13zongji.count13Ratio}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室内质控失控率</w:t>
            </w:r>
          </w:p>
        </w:tc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{count14.num1}</w:t>
            </w:r>
          </w:p>
        </w:tc>
        <w:tc>
          <w:tcPr>
            <w:tcW w:w="301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{count14.num2}</w:t>
            </w:r>
          </w:p>
        </w:tc>
        <w:tc>
          <w:tcPr>
            <w:tcW w:w="2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{count14.num3}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{count14.num4}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{count14.num5}</w:t>
            </w:r>
          </w:p>
        </w:tc>
        <w:tc>
          <w:tcPr>
            <w:tcW w:w="240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{count14.num6}</w:t>
            </w:r>
          </w:p>
        </w:tc>
        <w:tc>
          <w:tcPr>
            <w:tcW w:w="26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{count14.num7}</w:t>
            </w:r>
          </w:p>
        </w:tc>
        <w:tc>
          <w:tcPr>
            <w:tcW w:w="37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{count14.num8}</w:t>
            </w:r>
          </w:p>
        </w:tc>
        <w:tc>
          <w:tcPr>
            <w:tcW w:w="2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{count14.num9}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{count14.num10}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{count14.num11}</w:t>
            </w:r>
          </w:p>
        </w:tc>
        <w:tc>
          <w:tcPr>
            <w:tcW w:w="26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{count14.num12}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{count14.num13}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{count14.num14}</w:t>
            </w:r>
          </w:p>
        </w:tc>
        <w:tc>
          <w:tcPr>
            <w:tcW w:w="28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{count14.num15}</w:t>
            </w:r>
          </w:p>
        </w:tc>
        <w:tc>
          <w:tcPr>
            <w:tcW w:w="21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{count14zongji.count14Fenzi}</w:t>
            </w:r>
          </w:p>
        </w:tc>
        <w:tc>
          <w:tcPr>
            <w:tcW w:w="22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{count14zongji.count14Fenmu}</w:t>
            </w:r>
          </w:p>
        </w:tc>
        <w:tc>
          <w:tcPr>
            <w:tcW w:w="2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{count14zongji.count14Ratio}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定量项目室内质控覆盖率</w:t>
            </w:r>
          </w:p>
        </w:tc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{count15.num1}</w:t>
            </w:r>
          </w:p>
        </w:tc>
        <w:tc>
          <w:tcPr>
            <w:tcW w:w="301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{count15.num2}</w:t>
            </w:r>
          </w:p>
        </w:tc>
        <w:tc>
          <w:tcPr>
            <w:tcW w:w="2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{count15.num3}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{count15.num4}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{count15.num5}</w:t>
            </w:r>
          </w:p>
        </w:tc>
        <w:tc>
          <w:tcPr>
            <w:tcW w:w="240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{count15.num6}</w:t>
            </w:r>
          </w:p>
        </w:tc>
        <w:tc>
          <w:tcPr>
            <w:tcW w:w="26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{count15.num7}</w:t>
            </w:r>
          </w:p>
        </w:tc>
        <w:tc>
          <w:tcPr>
            <w:tcW w:w="37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{count15.num8}</w:t>
            </w:r>
          </w:p>
        </w:tc>
        <w:tc>
          <w:tcPr>
            <w:tcW w:w="2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{count15.num9}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{count15.num10}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{count15.num11}</w:t>
            </w:r>
          </w:p>
        </w:tc>
        <w:tc>
          <w:tcPr>
            <w:tcW w:w="26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{count15.num12}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{count15.num13}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{count15.num14}</w:t>
            </w:r>
          </w:p>
        </w:tc>
        <w:tc>
          <w:tcPr>
            <w:tcW w:w="28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{count15.num15}</w:t>
            </w:r>
          </w:p>
        </w:tc>
        <w:tc>
          <w:tcPr>
            <w:tcW w:w="21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{count15zongji.count15Fenzi}</w:t>
            </w:r>
          </w:p>
        </w:tc>
        <w:tc>
          <w:tcPr>
            <w:tcW w:w="22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{count15zongji.count15Fenmu}</w:t>
            </w:r>
          </w:p>
        </w:tc>
        <w:tc>
          <w:tcPr>
            <w:tcW w:w="2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{count15zongji.count15Ratio}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 xml:space="preserve">室内质控项目CV不合格率（应＜ </w:t>
            </w:r>
            <w:r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  <w:t>1.25</w:t>
            </w: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%）</w:t>
            </w:r>
          </w:p>
        </w:tc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{count16.num1}</w:t>
            </w:r>
          </w:p>
        </w:tc>
        <w:tc>
          <w:tcPr>
            <w:tcW w:w="301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{count16.num2}</w:t>
            </w:r>
          </w:p>
        </w:tc>
        <w:tc>
          <w:tcPr>
            <w:tcW w:w="2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{count16.num3}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{count16.num4}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{count16.num5}</w:t>
            </w:r>
          </w:p>
        </w:tc>
        <w:tc>
          <w:tcPr>
            <w:tcW w:w="240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{count16.num6}</w:t>
            </w:r>
          </w:p>
        </w:tc>
        <w:tc>
          <w:tcPr>
            <w:tcW w:w="26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{count16.num7}</w:t>
            </w:r>
          </w:p>
        </w:tc>
        <w:tc>
          <w:tcPr>
            <w:tcW w:w="37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{count16.num8}</w:t>
            </w:r>
          </w:p>
        </w:tc>
        <w:tc>
          <w:tcPr>
            <w:tcW w:w="2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{count16.num9}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{count16.num10}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{count16.num11}</w:t>
            </w:r>
          </w:p>
        </w:tc>
        <w:tc>
          <w:tcPr>
            <w:tcW w:w="26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{count16.num12}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{count16.num13}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{count16.num14}</w:t>
            </w:r>
          </w:p>
        </w:tc>
        <w:tc>
          <w:tcPr>
            <w:tcW w:w="28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{count16.num15}</w:t>
            </w:r>
          </w:p>
        </w:tc>
        <w:tc>
          <w:tcPr>
            <w:tcW w:w="21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{count16zongji.count16Fenzi}</w:t>
            </w:r>
          </w:p>
        </w:tc>
        <w:tc>
          <w:tcPr>
            <w:tcW w:w="22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{count16zongji.count16Fenmu}</w:t>
            </w:r>
          </w:p>
        </w:tc>
        <w:tc>
          <w:tcPr>
            <w:tcW w:w="2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{count16zongji.count16Ratio}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室间质评项目参加率（应＞83.3333% ）</w:t>
            </w:r>
          </w:p>
        </w:tc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{count17.num1}</w:t>
            </w:r>
          </w:p>
        </w:tc>
        <w:tc>
          <w:tcPr>
            <w:tcW w:w="301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{count17.num2}</w:t>
            </w:r>
          </w:p>
        </w:tc>
        <w:tc>
          <w:tcPr>
            <w:tcW w:w="2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{count17.num3}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{count17.num4}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{count17.num5}</w:t>
            </w:r>
          </w:p>
        </w:tc>
        <w:tc>
          <w:tcPr>
            <w:tcW w:w="240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{count17.num6}</w:t>
            </w:r>
          </w:p>
        </w:tc>
        <w:tc>
          <w:tcPr>
            <w:tcW w:w="26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{count17.num7}</w:t>
            </w:r>
          </w:p>
        </w:tc>
        <w:tc>
          <w:tcPr>
            <w:tcW w:w="37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{count17.num8}</w:t>
            </w:r>
          </w:p>
        </w:tc>
        <w:tc>
          <w:tcPr>
            <w:tcW w:w="2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{count17.num9}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{count17.num10}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{count17.num11}</w:t>
            </w:r>
          </w:p>
        </w:tc>
        <w:tc>
          <w:tcPr>
            <w:tcW w:w="26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{count17.num12}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{count17.num13}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{count17.num14}</w:t>
            </w:r>
          </w:p>
        </w:tc>
        <w:tc>
          <w:tcPr>
            <w:tcW w:w="28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{count17.num15}</w:t>
            </w:r>
          </w:p>
        </w:tc>
        <w:tc>
          <w:tcPr>
            <w:tcW w:w="21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{count17zongji.count17Fenzi}</w:t>
            </w:r>
          </w:p>
        </w:tc>
        <w:tc>
          <w:tcPr>
            <w:tcW w:w="22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{count17zongji.count17Fenmu}</w:t>
            </w:r>
          </w:p>
        </w:tc>
        <w:tc>
          <w:tcPr>
            <w:tcW w:w="2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{count17zongji.count17Ratio}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室间质评项目不合格率（应＜2.3256 ）</w:t>
            </w:r>
          </w:p>
        </w:tc>
        <w:tc>
          <w:tcPr>
            <w:tcW w:w="4461" w:type="pct"/>
            <w:gridSpan w:val="18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年度指标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实验室间比对率（应＞0.5925% ）</w:t>
            </w:r>
          </w:p>
        </w:tc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{count19.num1}</w:t>
            </w:r>
          </w:p>
        </w:tc>
        <w:tc>
          <w:tcPr>
            <w:tcW w:w="301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{count19.num2}</w:t>
            </w:r>
          </w:p>
        </w:tc>
        <w:tc>
          <w:tcPr>
            <w:tcW w:w="2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{count19.num3}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{count19.num4}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{count19.num5}</w:t>
            </w:r>
          </w:p>
        </w:tc>
        <w:tc>
          <w:tcPr>
            <w:tcW w:w="240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{count19.num6}</w:t>
            </w:r>
          </w:p>
        </w:tc>
        <w:tc>
          <w:tcPr>
            <w:tcW w:w="26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{count19.num7}</w:t>
            </w:r>
          </w:p>
        </w:tc>
        <w:tc>
          <w:tcPr>
            <w:tcW w:w="37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{count19.num8}</w:t>
            </w:r>
          </w:p>
        </w:tc>
        <w:tc>
          <w:tcPr>
            <w:tcW w:w="2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{count19.num9}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{count19.num10}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{count19.num11}</w:t>
            </w:r>
          </w:p>
        </w:tc>
        <w:tc>
          <w:tcPr>
            <w:tcW w:w="26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{count19.num12}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{count19.num13}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{count19.num14}</w:t>
            </w:r>
          </w:p>
        </w:tc>
        <w:tc>
          <w:tcPr>
            <w:tcW w:w="28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{count19.num15}</w:t>
            </w:r>
          </w:p>
        </w:tc>
        <w:tc>
          <w:tcPr>
            <w:tcW w:w="21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{count19zongji.count19Fenzi}</w:t>
            </w:r>
          </w:p>
        </w:tc>
        <w:tc>
          <w:tcPr>
            <w:tcW w:w="22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{count19zongji.count19Fenmu}</w:t>
            </w:r>
          </w:p>
        </w:tc>
        <w:tc>
          <w:tcPr>
            <w:tcW w:w="2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{count19zongji.count19Ratio}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国家级室间质评项目参加率（应＞ 65.8228%）</w:t>
            </w:r>
          </w:p>
        </w:tc>
        <w:tc>
          <w:tcPr>
            <w:tcW w:w="2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{count20.num1}</w:t>
            </w:r>
          </w:p>
        </w:tc>
        <w:tc>
          <w:tcPr>
            <w:tcW w:w="301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{count20.num2}</w:t>
            </w:r>
          </w:p>
        </w:tc>
        <w:tc>
          <w:tcPr>
            <w:tcW w:w="2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{count20.num3}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{count20.num4}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{count20.num5}</w:t>
            </w:r>
          </w:p>
        </w:tc>
        <w:tc>
          <w:tcPr>
            <w:tcW w:w="240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{count20.num6}</w:t>
            </w:r>
          </w:p>
        </w:tc>
        <w:tc>
          <w:tcPr>
            <w:tcW w:w="26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{count20.num7}</w:t>
            </w:r>
          </w:p>
        </w:tc>
        <w:tc>
          <w:tcPr>
            <w:tcW w:w="37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{count20.num8}</w:t>
            </w:r>
          </w:p>
        </w:tc>
        <w:tc>
          <w:tcPr>
            <w:tcW w:w="2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{count20.num9}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{count20.num10}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{count20.num11}</w:t>
            </w:r>
          </w:p>
        </w:tc>
        <w:tc>
          <w:tcPr>
            <w:tcW w:w="26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{count20.num12}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{count20.num13}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{count20.num14}</w:t>
            </w:r>
          </w:p>
        </w:tc>
        <w:tc>
          <w:tcPr>
            <w:tcW w:w="28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{count20.num15}</w:t>
            </w:r>
          </w:p>
        </w:tc>
        <w:tc>
          <w:tcPr>
            <w:tcW w:w="21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{count20zongji.count20Fenzi}</w:t>
            </w:r>
          </w:p>
        </w:tc>
        <w:tc>
          <w:tcPr>
            <w:tcW w:w="22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{count20zongji.count20Fenmu}</w:t>
            </w:r>
          </w:p>
        </w:tc>
        <w:tc>
          <w:tcPr>
            <w:tcW w:w="2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{count20zongji.count20Ratio}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国家级室间质评项目不合格率（应＜ 2.3121%）</w:t>
            </w:r>
          </w:p>
        </w:tc>
        <w:tc>
          <w:tcPr>
            <w:tcW w:w="4461" w:type="pct"/>
            <w:gridSpan w:val="18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年度指标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POCT项目室间质评参加率</w:t>
            </w:r>
          </w:p>
        </w:tc>
        <w:tc>
          <w:tcPr>
            <w:tcW w:w="4461" w:type="pct"/>
            <w:gridSpan w:val="18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年度指标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POCT项目室间质评合格率</w:t>
            </w:r>
          </w:p>
        </w:tc>
        <w:tc>
          <w:tcPr>
            <w:tcW w:w="4461" w:type="pct"/>
            <w:gridSpan w:val="18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年度指标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检验前周转时间中位数（分钟）</w:t>
            </w:r>
          </w:p>
        </w:tc>
        <w:tc>
          <w:tcPr>
            <w:tcW w:w="4461" w:type="pct"/>
            <w:gridSpan w:val="18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{count24.num1}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实验室内周转时间中位数（分钟）</w:t>
            </w:r>
          </w:p>
        </w:tc>
        <w:tc>
          <w:tcPr>
            <w:tcW w:w="4461" w:type="pct"/>
            <w:gridSpan w:val="18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{count25.num1}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本月度因分析设备故障导致检验报告延迟的次数</w:t>
            </w:r>
          </w:p>
        </w:tc>
        <w:tc>
          <w:tcPr>
            <w:tcW w:w="750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{count26.num1}</w:t>
            </w:r>
          </w:p>
        </w:tc>
        <w:tc>
          <w:tcPr>
            <w:tcW w:w="677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{count26.num2}</w:t>
            </w:r>
          </w:p>
        </w:tc>
        <w:tc>
          <w:tcPr>
            <w:tcW w:w="933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{count26.num3}</w:t>
            </w:r>
          </w:p>
        </w:tc>
        <w:tc>
          <w:tcPr>
            <w:tcW w:w="659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{count26.num4}</w:t>
            </w:r>
          </w:p>
        </w:tc>
        <w:tc>
          <w:tcPr>
            <w:tcW w:w="719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{count26.num5}</w:t>
            </w:r>
          </w:p>
        </w:tc>
        <w:tc>
          <w:tcPr>
            <w:tcW w:w="720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{count26zongji.count26Fenzi}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本月度实验室信息系统（LIS）故障数</w:t>
            </w:r>
          </w:p>
        </w:tc>
        <w:tc>
          <w:tcPr>
            <w:tcW w:w="750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{count27.num1}</w:t>
            </w:r>
          </w:p>
        </w:tc>
        <w:tc>
          <w:tcPr>
            <w:tcW w:w="677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{count27.num2}</w:t>
            </w:r>
          </w:p>
        </w:tc>
        <w:tc>
          <w:tcPr>
            <w:tcW w:w="933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{count27.num3}</w:t>
            </w:r>
          </w:p>
        </w:tc>
        <w:tc>
          <w:tcPr>
            <w:tcW w:w="659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{count27.num4}</w:t>
            </w:r>
          </w:p>
        </w:tc>
        <w:tc>
          <w:tcPr>
            <w:tcW w:w="719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{count27.num5}</w:t>
            </w:r>
          </w:p>
        </w:tc>
        <w:tc>
          <w:tcPr>
            <w:tcW w:w="720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{count27zongji.count27Fenzi}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LIS系统传输准确性符合率</w:t>
            </w:r>
          </w:p>
        </w:tc>
        <w:tc>
          <w:tcPr>
            <w:tcW w:w="4461" w:type="pct"/>
            <w:gridSpan w:val="18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{count28.num1}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医护满意度</w:t>
            </w:r>
          </w:p>
        </w:tc>
        <w:tc>
          <w:tcPr>
            <w:tcW w:w="4461" w:type="pct"/>
            <w:gridSpan w:val="18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{count29.num1}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患者满意度</w:t>
            </w:r>
          </w:p>
        </w:tc>
        <w:tc>
          <w:tcPr>
            <w:tcW w:w="4461" w:type="pct"/>
            <w:gridSpan w:val="18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{count30.num1}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实验室投诉数</w:t>
            </w:r>
          </w:p>
        </w:tc>
        <w:tc>
          <w:tcPr>
            <w:tcW w:w="750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{count31.num1}</w:t>
            </w:r>
          </w:p>
        </w:tc>
        <w:tc>
          <w:tcPr>
            <w:tcW w:w="677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{count31.num2}</w:t>
            </w:r>
          </w:p>
        </w:tc>
        <w:tc>
          <w:tcPr>
            <w:tcW w:w="933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{count31.num3}</w:t>
            </w:r>
          </w:p>
        </w:tc>
        <w:tc>
          <w:tcPr>
            <w:tcW w:w="659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{count31.num4}</w:t>
            </w:r>
          </w:p>
        </w:tc>
        <w:tc>
          <w:tcPr>
            <w:tcW w:w="719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{count31.num5}</w:t>
            </w:r>
          </w:p>
        </w:tc>
        <w:tc>
          <w:tcPr>
            <w:tcW w:w="720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{count31zongji.count31Fenzi}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血培养阳性率</w:t>
            </w:r>
          </w:p>
        </w:tc>
        <w:tc>
          <w:tcPr>
            <w:tcW w:w="2362" w:type="pct"/>
            <w:gridSpan w:val="9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369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{count32.num10}</w:t>
            </w:r>
          </w:p>
        </w:tc>
        <w:tc>
          <w:tcPr>
            <w:tcW w:w="41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{count32.num11}</w:t>
            </w:r>
          </w:p>
        </w:tc>
        <w:tc>
          <w:tcPr>
            <w:tcW w:w="53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{count32.num12}</w:t>
            </w:r>
          </w:p>
        </w:tc>
        <w:tc>
          <w:tcPr>
            <w:tcW w:w="719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21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{count32zongji.count32Fenzi}</w:t>
            </w:r>
          </w:p>
        </w:tc>
        <w:tc>
          <w:tcPr>
            <w:tcW w:w="22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{count32zongji.count32Fenmu}</w:t>
            </w:r>
          </w:p>
        </w:tc>
        <w:tc>
          <w:tcPr>
            <w:tcW w:w="2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{count32zongji.count32Ratio}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苛养菌分离率</w:t>
            </w:r>
          </w:p>
        </w:tc>
        <w:tc>
          <w:tcPr>
            <w:tcW w:w="2362" w:type="pct"/>
            <w:gridSpan w:val="9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369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{count33.num10}</w:t>
            </w:r>
          </w:p>
        </w:tc>
        <w:tc>
          <w:tcPr>
            <w:tcW w:w="41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{count33.num11}</w:t>
            </w:r>
          </w:p>
        </w:tc>
        <w:tc>
          <w:tcPr>
            <w:tcW w:w="53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{count33.num12}</w:t>
            </w:r>
          </w:p>
        </w:tc>
        <w:tc>
          <w:tcPr>
            <w:tcW w:w="719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21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{count33zongji.count33Fenzi}</w:t>
            </w:r>
          </w:p>
        </w:tc>
        <w:tc>
          <w:tcPr>
            <w:tcW w:w="22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{count33zongji.count33Fenmu}</w:t>
            </w:r>
          </w:p>
        </w:tc>
        <w:tc>
          <w:tcPr>
            <w:tcW w:w="2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{count33zongji.count33Ratio}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53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临床微生物标本送检率</w:t>
            </w:r>
          </w:p>
        </w:tc>
        <w:tc>
          <w:tcPr>
            <w:tcW w:w="2362" w:type="pct"/>
            <w:gridSpan w:val="9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369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{count34.num10}</w:t>
            </w:r>
          </w:p>
        </w:tc>
        <w:tc>
          <w:tcPr>
            <w:tcW w:w="41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{count34.num11}</w:t>
            </w:r>
          </w:p>
        </w:tc>
        <w:tc>
          <w:tcPr>
            <w:tcW w:w="53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{count34.num12}</w:t>
            </w:r>
          </w:p>
        </w:tc>
        <w:tc>
          <w:tcPr>
            <w:tcW w:w="719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21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{count34zongji.count34Fenzi}</w:t>
            </w:r>
          </w:p>
        </w:tc>
        <w:tc>
          <w:tcPr>
            <w:tcW w:w="22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{count34zongji.count34Fenmu}</w:t>
            </w:r>
          </w:p>
        </w:tc>
        <w:tc>
          <w:tcPr>
            <w:tcW w:w="28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{count34zongji.count34Ratio}</w:t>
            </w:r>
          </w:p>
        </w:tc>
      </w:tr>
    </w:tbl>
    <w:p>
      <w:pPr>
        <w:rPr>
          <w:rFonts w:ascii="方正楷体_GBK" w:hAnsi="方正楷体_GBK" w:eastAsia="方正楷体_GBK" w:cs="方正楷体_GBK"/>
          <w:sz w:val="32"/>
          <w:szCs w:val="32"/>
        </w:rPr>
      </w:pPr>
    </w:p>
    <w:p>
      <w:pPr>
        <w:spacing w:line="640" w:lineRule="exact"/>
        <w:rPr>
          <w:rFonts w:ascii="方正楷体_GBK" w:hAnsi="方正楷体_GBK" w:eastAsia="方正楷体_GBK" w:cs="方正楷体_GBK"/>
          <w:sz w:val="32"/>
          <w:szCs w:val="32"/>
        </w:rPr>
      </w:pPr>
      <w:r>
        <w:rPr>
          <w:rFonts w:hint="eastAsia" w:ascii="方正楷体_GBK" w:hAnsi="方正楷体_GBK" w:eastAsia="方正楷体_GBK" w:cs="方正楷体_GBK"/>
          <w:sz w:val="32"/>
          <w:szCs w:val="32"/>
        </w:rPr>
        <w:t>（三）周转时间</w:t>
      </w:r>
    </w:p>
    <w:p>
      <w:pPr>
        <w:rPr>
          <w:rFonts w:ascii="方正仿宋_GBK" w:hAnsi="方正仿宋_GBK" w:eastAsia="方正仿宋_GBK" w:cs="方正仿宋_GBK"/>
          <w:bCs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bCs/>
          <w:kern w:val="0"/>
          <w:sz w:val="32"/>
          <w:szCs w:val="32"/>
        </w:rPr>
        <w:t>1.各组周转时间（min）</w:t>
      </w:r>
    </w:p>
    <w:tbl>
      <w:tblPr>
        <w:tblStyle w:val="7"/>
        <w:tblW w:w="9700" w:type="dxa"/>
        <w:tblInd w:w="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880"/>
        <w:gridCol w:w="127"/>
        <w:gridCol w:w="1007"/>
        <w:gridCol w:w="581"/>
        <w:gridCol w:w="426"/>
        <w:gridCol w:w="1007"/>
        <w:gridCol w:w="615"/>
        <w:gridCol w:w="392"/>
        <w:gridCol w:w="1007"/>
        <w:gridCol w:w="786"/>
        <w:gridCol w:w="239"/>
        <w:gridCol w:w="9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exact"/>
        </w:trPr>
        <w:tc>
          <w:tcPr>
            <w:tcW w:w="164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　</w:t>
            </w:r>
          </w:p>
          <w:p>
            <w:pPr>
              <w:jc w:val="left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201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生化</w:t>
            </w:r>
          </w:p>
        </w:tc>
        <w:tc>
          <w:tcPr>
            <w:tcW w:w="201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自动化免疫</w:t>
            </w:r>
          </w:p>
        </w:tc>
        <w:tc>
          <w:tcPr>
            <w:tcW w:w="201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三大常规</w:t>
            </w:r>
          </w:p>
        </w:tc>
        <w:tc>
          <w:tcPr>
            <w:tcW w:w="201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凝血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exact"/>
        </w:trPr>
        <w:tc>
          <w:tcPr>
            <w:tcW w:w="164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中位数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第90百分位</w:t>
            </w:r>
          </w:p>
        </w:tc>
        <w:tc>
          <w:tcPr>
            <w:tcW w:w="5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中位数</w:t>
            </w:r>
          </w:p>
        </w:tc>
        <w:tc>
          <w:tcPr>
            <w:tcW w:w="143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第90百分位</w:t>
            </w:r>
          </w:p>
        </w:tc>
        <w:tc>
          <w:tcPr>
            <w:tcW w:w="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中位数</w:t>
            </w:r>
          </w:p>
        </w:tc>
        <w:tc>
          <w:tcPr>
            <w:tcW w:w="139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第90百分位</w:t>
            </w:r>
          </w:p>
        </w:tc>
        <w:tc>
          <w:tcPr>
            <w:tcW w:w="7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中位数</w:t>
            </w:r>
          </w:p>
        </w:tc>
        <w:tc>
          <w:tcPr>
            <w:tcW w:w="122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第90百分位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exact"/>
        </w:trPr>
        <w:tc>
          <w:tcPr>
            <w:tcW w:w="16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该专业住院检验月标本总数</w:t>
            </w:r>
          </w:p>
        </w:tc>
        <w:tc>
          <w:tcPr>
            <w:tcW w:w="201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{teamTime1.num1}</w:t>
            </w:r>
          </w:p>
        </w:tc>
        <w:tc>
          <w:tcPr>
            <w:tcW w:w="201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{teamTime1.num2}</w:t>
            </w:r>
          </w:p>
        </w:tc>
        <w:tc>
          <w:tcPr>
            <w:tcW w:w="201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{teamTime1.num3}</w:t>
            </w:r>
          </w:p>
        </w:tc>
        <w:tc>
          <w:tcPr>
            <w:tcW w:w="201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{teamTime1.num4}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exact"/>
        </w:trPr>
        <w:tc>
          <w:tcPr>
            <w:tcW w:w="16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该专业急诊检验月标本总数</w:t>
            </w:r>
          </w:p>
        </w:tc>
        <w:tc>
          <w:tcPr>
            <w:tcW w:w="201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{teamTime2.num1}</w:t>
            </w:r>
          </w:p>
        </w:tc>
        <w:tc>
          <w:tcPr>
            <w:tcW w:w="201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{teamTime2.num2}</w:t>
            </w:r>
          </w:p>
        </w:tc>
        <w:tc>
          <w:tcPr>
            <w:tcW w:w="201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{teamTime2.num3}</w:t>
            </w:r>
          </w:p>
        </w:tc>
        <w:tc>
          <w:tcPr>
            <w:tcW w:w="201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{teamTime2.num4}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exact"/>
        </w:trPr>
        <w:tc>
          <w:tcPr>
            <w:tcW w:w="16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该专业门诊检验月标本总数</w:t>
            </w:r>
          </w:p>
        </w:tc>
        <w:tc>
          <w:tcPr>
            <w:tcW w:w="201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{teamTime3.num1}</w:t>
            </w:r>
          </w:p>
        </w:tc>
        <w:tc>
          <w:tcPr>
            <w:tcW w:w="201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{teamTime3.num2}</w:t>
            </w:r>
          </w:p>
        </w:tc>
        <w:tc>
          <w:tcPr>
            <w:tcW w:w="201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{teamTime3.num3}</w:t>
            </w:r>
          </w:p>
        </w:tc>
        <w:tc>
          <w:tcPr>
            <w:tcW w:w="201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{teamTime3.num4}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exact"/>
        </w:trPr>
        <w:tc>
          <w:tcPr>
            <w:tcW w:w="16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急诊检验前周转时间</w:t>
            </w:r>
          </w:p>
        </w:tc>
        <w:tc>
          <w:tcPr>
            <w:tcW w:w="10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{teamTime4.num1}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{teamTime4.num2}</w:t>
            </w:r>
          </w:p>
        </w:tc>
        <w:tc>
          <w:tcPr>
            <w:tcW w:w="10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{teamTime4.num3}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{teamTime4.num4}</w:t>
            </w:r>
          </w:p>
        </w:tc>
        <w:tc>
          <w:tcPr>
            <w:tcW w:w="10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{teamTime4.num5}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{teamTime4.num6}</w:t>
            </w:r>
          </w:p>
        </w:tc>
        <w:tc>
          <w:tcPr>
            <w:tcW w:w="10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{teamTime4.num7}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{teamTime4.num8}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exact"/>
        </w:trPr>
        <w:tc>
          <w:tcPr>
            <w:tcW w:w="16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常规（住院）检验前周转时间</w:t>
            </w:r>
          </w:p>
        </w:tc>
        <w:tc>
          <w:tcPr>
            <w:tcW w:w="10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{teamTime5.num1}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{teamTime5.num2}</w:t>
            </w:r>
          </w:p>
        </w:tc>
        <w:tc>
          <w:tcPr>
            <w:tcW w:w="10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{teamTime5.num3}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{teamTime5.num4}</w:t>
            </w:r>
          </w:p>
        </w:tc>
        <w:tc>
          <w:tcPr>
            <w:tcW w:w="10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{teamTime5.num5}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{teamTime5.num6}</w:t>
            </w:r>
          </w:p>
        </w:tc>
        <w:tc>
          <w:tcPr>
            <w:tcW w:w="10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{teamTime5.num7}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{teamTime5.num8}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exact"/>
        </w:trPr>
        <w:tc>
          <w:tcPr>
            <w:tcW w:w="16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常规（门诊）检验前周转时间</w:t>
            </w:r>
          </w:p>
        </w:tc>
        <w:tc>
          <w:tcPr>
            <w:tcW w:w="10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{teamTime6.num1}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{teamTime6.num2}</w:t>
            </w:r>
          </w:p>
        </w:tc>
        <w:tc>
          <w:tcPr>
            <w:tcW w:w="10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{teamTime6.num3}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{teamTime6.num4}</w:t>
            </w:r>
          </w:p>
        </w:tc>
        <w:tc>
          <w:tcPr>
            <w:tcW w:w="10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{teamTime6.num5}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{teamTime6.num6}</w:t>
            </w:r>
          </w:p>
        </w:tc>
        <w:tc>
          <w:tcPr>
            <w:tcW w:w="10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{teamTime6.num7}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{teamTime6.num8}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exact"/>
        </w:trPr>
        <w:tc>
          <w:tcPr>
            <w:tcW w:w="16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急诊实验室内周转时间</w:t>
            </w:r>
          </w:p>
        </w:tc>
        <w:tc>
          <w:tcPr>
            <w:tcW w:w="10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{teamTime7.num1}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{teamTime7.num2}</w:t>
            </w:r>
          </w:p>
        </w:tc>
        <w:tc>
          <w:tcPr>
            <w:tcW w:w="10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{teamTime7.num3}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{teamTime7.num4}</w:t>
            </w:r>
          </w:p>
        </w:tc>
        <w:tc>
          <w:tcPr>
            <w:tcW w:w="10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{teamTime7.num5}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{teamTime7.num6}</w:t>
            </w:r>
          </w:p>
        </w:tc>
        <w:tc>
          <w:tcPr>
            <w:tcW w:w="10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{teamTime7.num7}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{teamTime7.num8}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exact"/>
        </w:trPr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常规（住院）实验室内周转时间</w:t>
            </w:r>
          </w:p>
        </w:tc>
        <w:tc>
          <w:tcPr>
            <w:tcW w:w="10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{teamTime8.num1}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{teamTime8.num2}</w:t>
            </w:r>
          </w:p>
        </w:tc>
        <w:tc>
          <w:tcPr>
            <w:tcW w:w="10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{teamTime8.num3}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{teamTime8.num4}</w:t>
            </w:r>
          </w:p>
        </w:tc>
        <w:tc>
          <w:tcPr>
            <w:tcW w:w="10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{teamTime8.num5}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{teamTime8.num6}</w:t>
            </w:r>
          </w:p>
        </w:tc>
        <w:tc>
          <w:tcPr>
            <w:tcW w:w="10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{teamTime8.num7}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{teamTime8.num8}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exact"/>
        </w:trPr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常规（门诊）实验室内周转时间</w:t>
            </w:r>
          </w:p>
        </w:tc>
        <w:tc>
          <w:tcPr>
            <w:tcW w:w="10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{teamTime9.num1}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{teamTime9.num2}</w:t>
            </w:r>
          </w:p>
        </w:tc>
        <w:tc>
          <w:tcPr>
            <w:tcW w:w="10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{teamTime9.num3}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{teamTime9.num4}</w:t>
            </w:r>
          </w:p>
        </w:tc>
        <w:tc>
          <w:tcPr>
            <w:tcW w:w="10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{teamTime9.num5}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{teamTime9.num6}</w:t>
            </w:r>
          </w:p>
        </w:tc>
        <w:tc>
          <w:tcPr>
            <w:tcW w:w="10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{teamTime9.num7}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{teamTime9.num8}</w:t>
            </w:r>
          </w:p>
        </w:tc>
      </w:tr>
    </w:tbl>
    <w:p>
      <w:pPr>
        <w:rPr>
          <w:rFonts w:hint="eastAsia" w:ascii="方正仿宋_GBK" w:hAnsi="方正仿宋_GBK" w:eastAsia="方正仿宋_GBK" w:cs="方正仿宋_GBK"/>
          <w:bCs/>
          <w:kern w:val="0"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bCs/>
          <w:kern w:val="0"/>
          <w:sz w:val="32"/>
          <w:szCs w:val="32"/>
        </w:rPr>
        <w:t>2.各项目周转时间</w:t>
      </w:r>
    </w:p>
    <w:tbl>
      <w:tblPr>
        <w:tblStyle w:val="7"/>
        <w:tblW w:w="9928" w:type="dxa"/>
        <w:tblInd w:w="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6"/>
        <w:gridCol w:w="1134"/>
        <w:gridCol w:w="1134"/>
        <w:gridCol w:w="1134"/>
        <w:gridCol w:w="1046"/>
        <w:gridCol w:w="1068"/>
        <w:gridCol w:w="13"/>
        <w:gridCol w:w="844"/>
        <w:gridCol w:w="170"/>
        <w:gridCol w:w="687"/>
        <w:gridCol w:w="141"/>
        <w:gridCol w:w="85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444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检验前周转时间(min)</w:t>
            </w:r>
          </w:p>
        </w:tc>
        <w:tc>
          <w:tcPr>
            <w:tcW w:w="3774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实验室内周转时间(min)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本实验室规定时间（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月中位数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月第90百分位数</w:t>
            </w:r>
          </w:p>
        </w:tc>
        <w:tc>
          <w:tcPr>
            <w:tcW w:w="10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月标本数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本实验室规定时间</w:t>
            </w:r>
          </w:p>
        </w:tc>
        <w:tc>
          <w:tcPr>
            <w:tcW w:w="101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月中位数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月第90百分位数（min）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月标本数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9928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急诊项目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0" w:hRule="exact"/>
        </w:trPr>
        <w:tc>
          <w:tcPr>
            <w:tcW w:w="17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血钾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30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{itemTime1.num1}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{itemTime1.num2}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{itemTime1.num3}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60</w:t>
            </w:r>
          </w:p>
        </w:tc>
        <w:tc>
          <w:tcPr>
            <w:tcW w:w="10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{itemTime1.num4}</w:t>
            </w:r>
          </w:p>
        </w:tc>
        <w:tc>
          <w:tcPr>
            <w:tcW w:w="8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{itemTime1.num5}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{itemTime1.num6}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肌钙蛋白I或肌钙蛋白T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31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{itemTime2.num1}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{itemTime2.num2}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{itemTime2.num3}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120</w:t>
            </w:r>
          </w:p>
        </w:tc>
        <w:tc>
          <w:tcPr>
            <w:tcW w:w="10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{itemTime2.num4}</w:t>
            </w:r>
          </w:p>
        </w:tc>
        <w:tc>
          <w:tcPr>
            <w:tcW w:w="8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{itemTime2.num5}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{itemTime2.num6}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白细胞计数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30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{itemTime3.num1}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{itemTime3.num2}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{itemTime3.num3}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30</w:t>
            </w:r>
          </w:p>
        </w:tc>
        <w:tc>
          <w:tcPr>
            <w:tcW w:w="10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{itemTime3.num4}</w:t>
            </w:r>
          </w:p>
        </w:tc>
        <w:tc>
          <w:tcPr>
            <w:tcW w:w="8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{itemTime3.num5}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{itemTime3.num6}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国际标准化比值（INR）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30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{itemTime4.num1}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{itemTime4.num2}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{itemTime4.num3}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120</w:t>
            </w:r>
          </w:p>
        </w:tc>
        <w:tc>
          <w:tcPr>
            <w:tcW w:w="10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{itemTime4.num4}</w:t>
            </w:r>
          </w:p>
        </w:tc>
        <w:tc>
          <w:tcPr>
            <w:tcW w:w="8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{itemTime4.num5}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{itemTime4.num6}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三大常规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30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{itemTime5.num1}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{itemTime5.num2}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{itemTime5.num3}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30</w:t>
            </w:r>
          </w:p>
        </w:tc>
        <w:tc>
          <w:tcPr>
            <w:tcW w:w="10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{itemTime5.num4}</w:t>
            </w:r>
          </w:p>
        </w:tc>
        <w:tc>
          <w:tcPr>
            <w:tcW w:w="8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{itemTime5.num5}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{itemTime5.num6}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血糖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30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{itemTime6.num1}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{itemTime6.num2}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{itemTime6.num3}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120</w:t>
            </w:r>
          </w:p>
        </w:tc>
        <w:tc>
          <w:tcPr>
            <w:tcW w:w="10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{itemTime6.num4}</w:t>
            </w:r>
          </w:p>
        </w:tc>
        <w:tc>
          <w:tcPr>
            <w:tcW w:w="8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{itemTime6.num5}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{itemTime6.num6}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Na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30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{itemTime7.num1}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{itemTime7.num2}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{itemTime7.num3}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60</w:t>
            </w:r>
          </w:p>
        </w:tc>
        <w:tc>
          <w:tcPr>
            <w:tcW w:w="10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{itemTime7.num4}</w:t>
            </w:r>
          </w:p>
        </w:tc>
        <w:tc>
          <w:tcPr>
            <w:tcW w:w="8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{itemTime7.num5}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{itemTime7.num6}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Ca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30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{itemTime8.num1}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{itemTime8.num2}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{itemTime8.num3}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60</w:t>
            </w:r>
          </w:p>
        </w:tc>
        <w:tc>
          <w:tcPr>
            <w:tcW w:w="10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{itemTime8.num4}</w:t>
            </w:r>
          </w:p>
        </w:tc>
        <w:tc>
          <w:tcPr>
            <w:tcW w:w="8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{itemTime8.num5}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{itemTime8.num6}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9928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门诊项目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血钾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88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{itemTime9.num1}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{itemTime9.num2}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{itemTime9.num3}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120</w:t>
            </w:r>
          </w:p>
        </w:tc>
        <w:tc>
          <w:tcPr>
            <w:tcW w:w="10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{itemTime9.num4}</w:t>
            </w:r>
          </w:p>
        </w:tc>
        <w:tc>
          <w:tcPr>
            <w:tcW w:w="8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{itemTime9.num5}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{itemTime9.num6}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肌钙蛋白I或肌钙蛋白T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90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{itemTime10.num1}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{itemTime10.num2}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{itemTime10.num3}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120</w:t>
            </w:r>
          </w:p>
        </w:tc>
        <w:tc>
          <w:tcPr>
            <w:tcW w:w="10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{itemTime10.num4}</w:t>
            </w:r>
          </w:p>
        </w:tc>
        <w:tc>
          <w:tcPr>
            <w:tcW w:w="8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{itemTime10.num5}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{itemTime10.num6}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白细胞计数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75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{itemTime11.num1}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{itemTime11.num2}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{itemTime11.num3}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30</w:t>
            </w:r>
          </w:p>
        </w:tc>
        <w:tc>
          <w:tcPr>
            <w:tcW w:w="10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{itemTime11.num4}</w:t>
            </w:r>
          </w:p>
        </w:tc>
        <w:tc>
          <w:tcPr>
            <w:tcW w:w="8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{itemTime11.num5}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{itemTime11.num6}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尿常规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75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{itemTime12.num1}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{itemTime12.num2}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{itemTime12.num3}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30</w:t>
            </w:r>
          </w:p>
        </w:tc>
        <w:tc>
          <w:tcPr>
            <w:tcW w:w="10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{itemTime12.num4}</w:t>
            </w:r>
          </w:p>
        </w:tc>
        <w:tc>
          <w:tcPr>
            <w:tcW w:w="8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{itemTime12.num5}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{itemTime12.num6}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国际标准化比值（INR）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74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{itemTime13.num1}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{itemTime13.num2}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{itemTime13.num3}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120</w:t>
            </w:r>
          </w:p>
        </w:tc>
        <w:tc>
          <w:tcPr>
            <w:tcW w:w="10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{itemTime13.num4}</w:t>
            </w:r>
          </w:p>
        </w:tc>
        <w:tc>
          <w:tcPr>
            <w:tcW w:w="8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{itemTime13.num5}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{itemTime13.num6}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9928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住院项目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血钾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88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{itemTime14.num1}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{itemTime14.num2}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{itemTime14.num3}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120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{itemTime14.num4}</w:t>
            </w:r>
          </w:p>
        </w:tc>
        <w:tc>
          <w:tcPr>
            <w:tcW w:w="85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{itemTime14.num5}</w:t>
            </w:r>
          </w:p>
        </w:tc>
        <w:tc>
          <w:tcPr>
            <w:tcW w:w="9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{itemTime14.num6}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丙氨酸氨基转移酶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88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{itemTime15.num1}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{itemTime15.num2}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{itemTime15.num3}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120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{itemTime15.num4}</w:t>
            </w:r>
          </w:p>
        </w:tc>
        <w:tc>
          <w:tcPr>
            <w:tcW w:w="85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{itemTime15.num5}</w:t>
            </w:r>
          </w:p>
        </w:tc>
        <w:tc>
          <w:tcPr>
            <w:tcW w:w="9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{itemTime15.num6}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肌钙蛋白I或肌钙蛋白T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90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{itemTime16.num1}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{itemTime16.num2}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{itemTime16.num3}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120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{itemTime16.num4}</w:t>
            </w:r>
          </w:p>
        </w:tc>
        <w:tc>
          <w:tcPr>
            <w:tcW w:w="85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{itemTime16.num5}</w:t>
            </w:r>
          </w:p>
        </w:tc>
        <w:tc>
          <w:tcPr>
            <w:tcW w:w="9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{itemTime16.num6}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促甲状腺激素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90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{itemTime17.num1}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{itemTime17.num2}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{itemTime17.num3}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240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{itemTime17.num4}</w:t>
            </w:r>
          </w:p>
        </w:tc>
        <w:tc>
          <w:tcPr>
            <w:tcW w:w="85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{itemTime17.num5}</w:t>
            </w:r>
          </w:p>
        </w:tc>
        <w:tc>
          <w:tcPr>
            <w:tcW w:w="9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{itemTime17.num6}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甲胎蛋白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90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{itemTime18.num1}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{itemTime18.num2}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{itemTime18.num3}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240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{itemTime18.num4}</w:t>
            </w:r>
          </w:p>
        </w:tc>
        <w:tc>
          <w:tcPr>
            <w:tcW w:w="85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{itemTime18.num5}</w:t>
            </w:r>
          </w:p>
        </w:tc>
        <w:tc>
          <w:tcPr>
            <w:tcW w:w="9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{itemTime18.num6}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白细胞计数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75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{itemTime19.num1}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{itemTime19.num2}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{itemTime19.num3}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30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{itemTime19.num4}</w:t>
            </w:r>
          </w:p>
        </w:tc>
        <w:tc>
          <w:tcPr>
            <w:tcW w:w="85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{itemTime19.num5}</w:t>
            </w:r>
          </w:p>
        </w:tc>
        <w:tc>
          <w:tcPr>
            <w:tcW w:w="9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{itemTime19.num6}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尿常规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75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{itemTime20.num1}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{itemTime20.num2}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{itemTime20.num3}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30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{itemTime20.num4}</w:t>
            </w:r>
          </w:p>
        </w:tc>
        <w:tc>
          <w:tcPr>
            <w:tcW w:w="85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{itemTime20.num5}</w:t>
            </w:r>
          </w:p>
        </w:tc>
        <w:tc>
          <w:tcPr>
            <w:tcW w:w="9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{itemTime20.num6}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国际标准化比值（INR）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74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{itemTime21.num1}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{itemTime21.num2}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{itemTime21.num3}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</w:rPr>
              <w:t>120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{itemTime21.num4}</w:t>
            </w:r>
          </w:p>
        </w:tc>
        <w:tc>
          <w:tcPr>
            <w:tcW w:w="85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{itemTime21.num5}</w:t>
            </w:r>
          </w:p>
        </w:tc>
        <w:tc>
          <w:tcPr>
            <w:tcW w:w="9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bCs/>
                <w:kern w:val="0"/>
                <w:sz w:val="20"/>
                <w:szCs w:val="20"/>
                <w:lang w:val="en-US" w:eastAsia="zh-CN"/>
              </w:rPr>
              <w:t>{itemTime21.num6}</w:t>
            </w:r>
          </w:p>
        </w:tc>
      </w:tr>
    </w:tbl>
    <w:p>
      <w:pPr>
        <w:spacing w:line="640" w:lineRule="exact"/>
        <w:rPr>
          <w:rFonts w:ascii="方正楷体_GBK" w:hAnsi="方正楷体_GBK" w:eastAsia="方正楷体_GBK" w:cs="方正楷体_GBK"/>
          <w:sz w:val="32"/>
          <w:szCs w:val="32"/>
        </w:rPr>
      </w:pPr>
      <w:r>
        <w:rPr>
          <w:rFonts w:hint="eastAsia" w:ascii="方正楷体_GBK" w:hAnsi="方正楷体_GBK" w:eastAsia="方正楷体_GBK" w:cs="方正楷体_GBK"/>
          <w:sz w:val="32"/>
          <w:szCs w:val="32"/>
        </w:rPr>
        <w:t>（四）设备完好率</w:t>
      </w:r>
    </w:p>
    <w:tbl>
      <w:tblPr>
        <w:tblStyle w:val="7"/>
        <w:tblW w:w="9890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1560"/>
        <w:gridCol w:w="1560"/>
        <w:gridCol w:w="1560"/>
        <w:gridCol w:w="1560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09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生化</w:t>
            </w:r>
          </w:p>
        </w:tc>
        <w:tc>
          <w:tcPr>
            <w:tcW w:w="1560" w:type="dxa"/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免疫</w:t>
            </w:r>
          </w:p>
        </w:tc>
        <w:tc>
          <w:tcPr>
            <w:tcW w:w="1560" w:type="dxa"/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临检</w:t>
            </w:r>
          </w:p>
        </w:tc>
        <w:tc>
          <w:tcPr>
            <w:tcW w:w="1560" w:type="dxa"/>
            <w:shd w:val="clear" w:color="000000" w:fill="FFFFFF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微生物</w:t>
            </w:r>
          </w:p>
        </w:tc>
        <w:tc>
          <w:tcPr>
            <w:tcW w:w="1560" w:type="dxa"/>
            <w:shd w:val="clear" w:color="000000" w:fill="FFFFFF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分子诊断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09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万元以上医疗设备、仪器完好率（应≥95％）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100%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100%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100%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100%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09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大型设备安检率（应为100％）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100%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100%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100%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100%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09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急诊器械、仪器完好率（应为100％）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100%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100%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100%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100%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09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仪器日常维护保养情况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良好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良好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良好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良好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良好</w:t>
            </w:r>
          </w:p>
        </w:tc>
      </w:tr>
    </w:tbl>
    <w:p>
      <w:pPr>
        <w:widowControl/>
        <w:spacing w:line="640" w:lineRule="exact"/>
        <w:rPr>
          <w:rFonts w:ascii="方正楷体_GBK" w:hAnsi="方正楷体_GBK" w:eastAsia="方正楷体_GBK" w:cs="方正楷体_GBK"/>
          <w:sz w:val="32"/>
          <w:szCs w:val="32"/>
        </w:rPr>
      </w:pPr>
      <w:r>
        <w:rPr>
          <w:rFonts w:hint="eastAsia" w:ascii="方正楷体_GBK" w:hAnsi="方正楷体_GBK" w:eastAsia="方正楷体_GBK" w:cs="方正楷体_GBK"/>
          <w:sz w:val="32"/>
          <w:szCs w:val="32"/>
        </w:rPr>
        <w:t>（五）传染病上报</w:t>
      </w:r>
    </w:p>
    <w:tbl>
      <w:tblPr>
        <w:tblStyle w:val="7"/>
        <w:tblpPr w:leftFromText="180" w:rightFromText="180" w:vertAnchor="text" w:horzAnchor="page" w:tblpX="1168" w:tblpY="639"/>
        <w:tblOverlap w:val="never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1103"/>
        <w:gridCol w:w="1105"/>
        <w:gridCol w:w="1110"/>
        <w:gridCol w:w="1102"/>
        <w:gridCol w:w="1102"/>
        <w:gridCol w:w="1105"/>
        <w:gridCol w:w="1107"/>
        <w:gridCol w:w="1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673" w:type="pct"/>
            <w:gridSpan w:val="3"/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免疫</w:t>
            </w:r>
          </w:p>
        </w:tc>
        <w:tc>
          <w:tcPr>
            <w:tcW w:w="1663" w:type="pct"/>
            <w:gridSpan w:val="3"/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临检</w:t>
            </w:r>
          </w:p>
        </w:tc>
        <w:tc>
          <w:tcPr>
            <w:tcW w:w="1663" w:type="pct"/>
            <w:gridSpan w:val="3"/>
            <w:shd w:val="clear" w:color="000000" w:fill="FFFFFF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微生物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565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分子</w:t>
            </w:r>
          </w:p>
        </w:tc>
        <w:tc>
          <w:tcPr>
            <w:tcW w:w="553" w:type="pct"/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分母</w:t>
            </w:r>
          </w:p>
        </w:tc>
        <w:tc>
          <w:tcPr>
            <w:tcW w:w="55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率%</w:t>
            </w:r>
          </w:p>
        </w:tc>
        <w:tc>
          <w:tcPr>
            <w:tcW w:w="557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分子</w:t>
            </w:r>
          </w:p>
        </w:tc>
        <w:tc>
          <w:tcPr>
            <w:tcW w:w="553" w:type="pct"/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分母</w:t>
            </w:r>
          </w:p>
        </w:tc>
        <w:tc>
          <w:tcPr>
            <w:tcW w:w="55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率%</w:t>
            </w:r>
          </w:p>
        </w:tc>
        <w:tc>
          <w:tcPr>
            <w:tcW w:w="55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分子</w:t>
            </w:r>
          </w:p>
        </w:tc>
        <w:tc>
          <w:tcPr>
            <w:tcW w:w="555" w:type="pct"/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分母</w:t>
            </w:r>
          </w:p>
        </w:tc>
        <w:tc>
          <w:tcPr>
            <w:tcW w:w="553" w:type="pct"/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率%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565" w:type="pct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{report.num1}</w:t>
            </w:r>
          </w:p>
        </w:tc>
        <w:tc>
          <w:tcPr>
            <w:tcW w:w="553" w:type="pct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{report.num2}</w:t>
            </w:r>
          </w:p>
        </w:tc>
        <w:tc>
          <w:tcPr>
            <w:tcW w:w="554" w:type="pct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{report.num3}</w:t>
            </w:r>
          </w:p>
        </w:tc>
        <w:tc>
          <w:tcPr>
            <w:tcW w:w="557" w:type="pct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{report.num4}</w:t>
            </w:r>
          </w:p>
        </w:tc>
        <w:tc>
          <w:tcPr>
            <w:tcW w:w="553" w:type="pct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{report.num5}</w:t>
            </w:r>
          </w:p>
        </w:tc>
        <w:tc>
          <w:tcPr>
            <w:tcW w:w="553" w:type="pct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{report.num6}</w:t>
            </w:r>
          </w:p>
        </w:tc>
        <w:tc>
          <w:tcPr>
            <w:tcW w:w="554" w:type="pct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{report.num7}</w:t>
            </w:r>
          </w:p>
        </w:tc>
        <w:tc>
          <w:tcPr>
            <w:tcW w:w="555" w:type="pct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{report.num8}</w:t>
            </w:r>
          </w:p>
        </w:tc>
        <w:tc>
          <w:tcPr>
            <w:tcW w:w="553" w:type="pct"/>
            <w:vAlign w:val="center"/>
          </w:tcPr>
          <w:p>
            <w:pPr>
              <w:widowControl/>
              <w:jc w:val="center"/>
              <w:rPr>
                <w:rFonts w:hint="default" w:ascii="方正仿宋_GBK" w:hAnsi="方正仿宋_GBK" w:eastAsia="方正仿宋_GBK" w:cs="方正仿宋_GBK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{report.num9}</w:t>
            </w:r>
          </w:p>
        </w:tc>
      </w:tr>
    </w:tbl>
    <w:p>
      <w:pPr>
        <w:spacing w:line="640" w:lineRule="exact"/>
        <w:rPr>
          <w:rFonts w:ascii="方正楷体_GBK" w:hAnsi="方正楷体_GBK" w:eastAsia="方正楷体_GBK" w:cs="方正楷体_GBK"/>
          <w:b/>
          <w:bCs/>
          <w:sz w:val="32"/>
          <w:szCs w:val="32"/>
        </w:rPr>
      </w:pPr>
      <w:r>
        <w:rPr>
          <w:rFonts w:hint="eastAsia" w:ascii="方正楷体_GBK" w:hAnsi="方正楷体_GBK" w:eastAsia="方正楷体_GBK" w:cs="方正楷体_GBK"/>
          <w:sz w:val="32"/>
          <w:szCs w:val="32"/>
        </w:rPr>
        <w:t>（六）核心制度执行情况</w:t>
      </w:r>
    </w:p>
    <w:tbl>
      <w:tblPr>
        <w:tblStyle w:val="7"/>
        <w:tblW w:w="10060" w:type="dxa"/>
        <w:tblInd w:w="91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3"/>
        <w:gridCol w:w="84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57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医疗核心制度执行</w:t>
            </w:r>
          </w:p>
        </w:tc>
        <w:tc>
          <w:tcPr>
            <w:tcW w:w="84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交接班制度执行情况：交接班制度执行较好，但交接班记录有漏签的情况。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157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</w:p>
        </w:tc>
        <w:tc>
          <w:tcPr>
            <w:tcW w:w="84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新技术准入制度执行情况：本月未开展新项目新技术。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57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</w:p>
        </w:tc>
        <w:tc>
          <w:tcPr>
            <w:tcW w:w="84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查对制度执行情况：执行较好。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" w:hRule="atLeast"/>
        </w:trPr>
        <w:tc>
          <w:tcPr>
            <w:tcW w:w="15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医疗（安全）不良事件和投诉</w:t>
            </w:r>
          </w:p>
        </w:tc>
        <w:tc>
          <w:tcPr>
            <w:tcW w:w="84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方正仿宋_GBK" w:hAnsi="方正仿宋_GBK" w:eastAsia="方正仿宋_GBK" w:cs="方正仿宋_GBK"/>
                <w:kern w:val="0"/>
                <w:sz w:val="20"/>
                <w:szCs w:val="20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</w:rPr>
              <w:t>不良事件2次。</w:t>
            </w:r>
          </w:p>
        </w:tc>
      </w:tr>
    </w:tbl>
    <w:p>
      <w:pPr>
        <w:numPr>
          <w:ilvl w:val="0"/>
          <w:numId w:val="1"/>
        </w:numPr>
        <w:spacing w:line="640" w:lineRule="exact"/>
        <w:rPr>
          <w:rFonts w:ascii="方正黑体_GBK" w:eastAsia="方正黑体_GBK"/>
          <w:sz w:val="32"/>
          <w:szCs w:val="32"/>
        </w:rPr>
      </w:pPr>
      <w:r>
        <w:rPr>
          <w:rFonts w:hint="eastAsia" w:ascii="方正黑体_GBK" w:eastAsia="方正黑体_GBK"/>
          <w:sz w:val="32"/>
          <w:szCs w:val="32"/>
        </w:rPr>
        <w:t>本月主要存在问题、原因分析、整改措施</w:t>
      </w:r>
    </w:p>
    <w:p>
      <w:pPr>
        <w:pStyle w:val="13"/>
        <w:numPr>
          <w:ilvl w:val="0"/>
          <w:numId w:val="4"/>
        </w:numPr>
        <w:spacing w:line="594" w:lineRule="exact"/>
        <w:ind w:right="195" w:rightChars="93" w:firstLineChars="0"/>
        <w:rPr>
          <w:rFonts w:ascii="方正仿宋_GBK" w:hAnsi="方正仿宋_GBK" w:eastAsia="方正仿宋_GBK" w:cs="方正仿宋_GBK"/>
          <w:b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b/>
          <w:sz w:val="32"/>
          <w:szCs w:val="32"/>
        </w:rPr>
        <w:t>人员管理方面</w:t>
      </w:r>
    </w:p>
    <w:p>
      <w:pPr>
        <w:pStyle w:val="13"/>
        <w:numPr>
          <w:ilvl w:val="0"/>
          <w:numId w:val="0"/>
        </w:numPr>
        <w:spacing w:line="594" w:lineRule="exact"/>
        <w:ind w:leftChars="0" w:right="195" w:rightChars="93"/>
        <w:rPr>
          <w:rFonts w:hint="default" w:ascii="方正仿宋_GBK" w:hAnsi="方正仿宋_GBK" w:eastAsia="方正仿宋_GBK" w:cs="方正仿宋_GBK"/>
          <w:kern w:val="2"/>
          <w:sz w:val="32"/>
          <w:szCs w:val="32"/>
          <w:lang w:val="en-US" w:eastAsia="zh-CN" w:bidi="ar-SA"/>
        </w:rPr>
      </w:pPr>
      <w:r>
        <w:rPr>
          <w:rFonts w:hint="eastAsia" w:ascii="方正仿宋_GBK" w:hAnsi="方正仿宋_GBK" w:eastAsia="方正仿宋_GBK" w:cs="方正仿宋_GBK"/>
          <w:kern w:val="2"/>
          <w:sz w:val="32"/>
          <w:szCs w:val="32"/>
          <w:lang w:val="en-US" w:eastAsia="zh-CN" w:bidi="ar-SA"/>
        </w:rPr>
        <w:t>{people1}</w:t>
      </w:r>
    </w:p>
    <w:p>
      <w:pPr>
        <w:numPr>
          <w:ilvl w:val="0"/>
          <w:numId w:val="4"/>
        </w:numPr>
        <w:spacing w:line="594" w:lineRule="exact"/>
        <w:ind w:left="1080" w:leftChars="0" w:right="195" w:rightChars="93" w:hanging="1080" w:firstLineChars="0"/>
        <w:rPr>
          <w:rFonts w:hint="eastAsia" w:ascii="方正仿宋_GBK" w:hAnsi="方正仿宋_GBK" w:eastAsia="方正仿宋_GBK" w:cs="方正仿宋_GBK"/>
          <w:b/>
          <w:bCs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</w:rPr>
        <w:t>仪器、试剂管理方面</w:t>
      </w:r>
    </w:p>
    <w:p>
      <w:pPr>
        <w:pStyle w:val="13"/>
        <w:numPr>
          <w:ilvl w:val="0"/>
          <w:numId w:val="0"/>
        </w:numPr>
        <w:spacing w:line="594" w:lineRule="exact"/>
        <w:ind w:leftChars="0" w:right="195" w:rightChars="93"/>
        <w:rPr>
          <w:rFonts w:hint="default" w:ascii="方正仿宋_GBK" w:hAnsi="方正仿宋_GBK" w:eastAsia="方正仿宋_GBK" w:cs="方正仿宋_GBK"/>
          <w:kern w:val="2"/>
          <w:sz w:val="32"/>
          <w:szCs w:val="32"/>
          <w:lang w:val="en-US" w:eastAsia="zh-CN" w:bidi="ar-SA"/>
        </w:rPr>
      </w:pPr>
      <w:r>
        <w:rPr>
          <w:rFonts w:hint="eastAsia" w:ascii="方正仿宋_GBK" w:hAnsi="方正仿宋_GBK" w:eastAsia="方正仿宋_GBK" w:cs="方正仿宋_GBK"/>
          <w:kern w:val="2"/>
          <w:sz w:val="32"/>
          <w:szCs w:val="32"/>
          <w:lang w:val="en-US" w:eastAsia="zh-CN" w:bidi="ar-SA"/>
        </w:rPr>
        <w:t>{equip1}</w:t>
      </w:r>
    </w:p>
    <w:p>
      <w:pPr>
        <w:spacing w:line="594" w:lineRule="exact"/>
        <w:ind w:right="195" w:rightChars="93"/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eastAsia="zh-CN"/>
        </w:rPr>
      </w:pP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eastAsia="zh-CN"/>
        </w:rPr>
        <w:t>（</w:t>
      </w: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  <w:t>三</w:t>
      </w: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eastAsia="zh-CN"/>
        </w:rPr>
        <w:t>）</w:t>
      </w: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</w:rPr>
        <w:t>信息、流程、实验室环境方面</w:t>
      </w:r>
    </w:p>
    <w:p>
      <w:pPr>
        <w:spacing w:line="594" w:lineRule="exact"/>
        <w:ind w:right="195" w:rightChars="93"/>
        <w:rPr>
          <w:rFonts w:hint="default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kern w:val="2"/>
          <w:sz w:val="32"/>
          <w:szCs w:val="32"/>
          <w:lang w:val="en-US" w:eastAsia="zh-CN" w:bidi="ar-SA"/>
        </w:rPr>
        <w:t>{information1}</w:t>
      </w:r>
    </w:p>
    <w:p>
      <w:pPr>
        <w:numPr>
          <w:ilvl w:val="0"/>
          <w:numId w:val="0"/>
        </w:numPr>
        <w:spacing w:line="594" w:lineRule="exact"/>
        <w:ind w:right="195" w:rightChars="93"/>
        <w:rPr>
          <w:rFonts w:hint="eastAsia" w:ascii="方正仿宋_GBK" w:hAnsi="方正仿宋_GBK" w:eastAsia="方正仿宋_GBK" w:cs="方正仿宋_GBK"/>
          <w:b/>
          <w:bCs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eastAsia="zh-CN"/>
        </w:rPr>
        <w:t>（</w:t>
      </w: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  <w:t>四</w:t>
      </w: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eastAsia="zh-CN"/>
        </w:rPr>
        <w:t>）</w:t>
      </w: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</w:rPr>
        <w:t>新冠专项</w:t>
      </w:r>
    </w:p>
    <w:p>
      <w:pPr>
        <w:pStyle w:val="13"/>
        <w:numPr>
          <w:ilvl w:val="0"/>
          <w:numId w:val="0"/>
        </w:numPr>
        <w:spacing w:line="594" w:lineRule="exact"/>
        <w:ind w:leftChars="0" w:right="195" w:rightChars="93"/>
        <w:rPr>
          <w:rFonts w:hint="default" w:ascii="方正仿宋_GBK" w:hAnsi="方正仿宋_GBK" w:eastAsia="方正仿宋_GBK" w:cs="方正仿宋_GBK"/>
          <w:kern w:val="2"/>
          <w:sz w:val="32"/>
          <w:szCs w:val="32"/>
          <w:lang w:val="en-US" w:eastAsia="zh-CN" w:bidi="ar-SA"/>
        </w:rPr>
      </w:pPr>
      <w:r>
        <w:rPr>
          <w:rFonts w:hint="eastAsia" w:ascii="方正仿宋_GBK" w:hAnsi="方正仿宋_GBK" w:eastAsia="方正仿宋_GBK" w:cs="方正仿宋_GBK"/>
          <w:kern w:val="2"/>
          <w:sz w:val="32"/>
          <w:szCs w:val="32"/>
          <w:lang w:val="en-US" w:eastAsia="zh-CN" w:bidi="ar-SA"/>
        </w:rPr>
        <w:t>{cov191}</w:t>
      </w:r>
    </w:p>
    <w:p>
      <w:pPr>
        <w:numPr>
          <w:ilvl w:val="0"/>
          <w:numId w:val="1"/>
        </w:numPr>
        <w:autoSpaceDE w:val="0"/>
        <w:autoSpaceDN w:val="0"/>
        <w:spacing w:line="360" w:lineRule="auto"/>
        <w:ind w:left="720" w:leftChars="0" w:hanging="720" w:firstLineChars="0"/>
        <w:jc w:val="left"/>
        <w:rPr>
          <w:rFonts w:hint="eastAsia" w:ascii="方正仿宋_GBK" w:hAnsi="方正仿宋_GBK" w:eastAsia="方正仿宋_GBK" w:cs="方正仿宋_GBK"/>
          <w:b/>
          <w:bCs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</w:rPr>
        <w:t>下月质控重点内容（选1-2项）</w:t>
      </w:r>
    </w:p>
    <w:p>
      <w:pPr>
        <w:pStyle w:val="13"/>
        <w:numPr>
          <w:ilvl w:val="0"/>
          <w:numId w:val="0"/>
        </w:numPr>
        <w:spacing w:line="594" w:lineRule="exact"/>
        <w:ind w:leftChars="0" w:right="195" w:rightChars="93"/>
        <w:rPr>
          <w:rFonts w:hint="default" w:ascii="方正仿宋_GBK" w:hAnsi="方正仿宋_GBK" w:eastAsia="方正仿宋_GBK" w:cs="方正仿宋_GBK"/>
          <w:kern w:val="2"/>
          <w:sz w:val="32"/>
          <w:szCs w:val="32"/>
          <w:lang w:val="en-US" w:eastAsia="zh-CN" w:bidi="ar-SA"/>
        </w:rPr>
      </w:pPr>
      <w:r>
        <w:rPr>
          <w:rFonts w:hint="eastAsia" w:ascii="方正仿宋_GBK" w:hAnsi="方正仿宋_GBK" w:eastAsia="方正仿宋_GBK" w:cs="方正仿宋_GBK"/>
          <w:kern w:val="2"/>
          <w:sz w:val="32"/>
          <w:szCs w:val="32"/>
          <w:lang w:val="en-US" w:eastAsia="zh-CN" w:bidi="ar-SA"/>
        </w:rPr>
        <w:t>{nextMonth}</w:t>
      </w:r>
    </w:p>
    <w:p>
      <w:pPr>
        <w:spacing w:line="594" w:lineRule="exact"/>
        <w:ind w:right="195" w:rightChars="93"/>
        <w:rPr>
          <w:rFonts w:ascii="方正仿宋_GBK" w:hAnsi="方正仿宋_GBK" w:eastAsia="方正仿宋_GBK" w:cs="方正仿宋_GBK"/>
          <w:color w:val="000000" w:themeColor="text1"/>
          <w:sz w:val="32"/>
          <w:szCs w:val="32"/>
        </w:rPr>
      </w:pPr>
    </w:p>
    <w:p>
      <w:pPr>
        <w:spacing w:line="594" w:lineRule="exact"/>
        <w:ind w:right="195" w:rightChars="93"/>
        <w:rPr>
          <w:rFonts w:ascii="方正仿宋_GBK" w:hAnsi="方正仿宋_GBK" w:eastAsia="方正仿宋_GBK" w:cs="方正仿宋_GBK"/>
          <w:color w:val="000000" w:themeColor="text1"/>
          <w:sz w:val="32"/>
          <w:szCs w:val="32"/>
        </w:rPr>
      </w:pPr>
    </w:p>
    <w:p>
      <w:pPr>
        <w:rPr>
          <w:rFonts w:ascii="方正仿宋_GBK" w:hAnsi="方正仿宋_GBK" w:eastAsia="方正仿宋_GBK" w:cs="方正仿宋_GBK"/>
          <w:bCs/>
          <w:color w:val="FF0000"/>
          <w:sz w:val="32"/>
          <w:szCs w:val="32"/>
        </w:rPr>
      </w:pPr>
    </w:p>
    <w:p>
      <w:pPr>
        <w:spacing w:line="594" w:lineRule="exact"/>
        <w:ind w:right="195" w:rightChars="93" w:firstLine="4800" w:firstLineChars="1500"/>
        <w:rPr>
          <w:rFonts w:ascii="方正仿宋_GBK" w:hAnsi="方正仿宋_GBK" w:eastAsia="方正仿宋_GBK" w:cs="方正仿宋_GBK"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</w:rPr>
        <w:t>科室质控小组组长签字：</w:t>
      </w:r>
    </w:p>
    <w:p>
      <w:pPr>
        <w:spacing w:line="640" w:lineRule="exact"/>
        <w:ind w:right="195" w:rightChars="93" w:firstLine="5120" w:firstLineChars="1600"/>
        <w:rPr>
          <w:rFonts w:hint="eastAsia" w:ascii="方正仿宋_GBK" w:hAnsi="方正仿宋_GBK" w:eastAsia="方正仿宋_GBK" w:cs="方正仿宋_GBK"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</w:rPr>
        <w:t>年      月      日</w:t>
      </w:r>
    </w:p>
    <w:p>
      <w:pPr>
        <w:spacing w:line="640" w:lineRule="exact"/>
        <w:ind w:right="195" w:rightChars="93" w:firstLine="5120" w:firstLineChars="1600"/>
        <w:rPr>
          <w:rFonts w:hint="eastAsia" w:ascii="方正仿宋_GBK" w:hAnsi="方正仿宋_GBK" w:eastAsia="方正仿宋_GBK" w:cs="方正仿宋_GBK"/>
          <w:sz w:val="32"/>
          <w:szCs w:val="32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tbl>
      <w:tblPr>
        <w:tblStyle w:val="7"/>
        <w:tblW w:w="986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8"/>
        <w:gridCol w:w="5346"/>
        <w:gridCol w:w="28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55" w:hRule="atLeast"/>
        </w:trPr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（一）标本类型错误率</w:t>
            </w:r>
          </w:p>
        </w:tc>
        <w:tc>
          <w:tcPr>
            <w:tcW w:w="5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{count3zongji.count3Fenzi}/{count3zongji.count3Fenmu}</w:t>
            </w:r>
          </w:p>
        </w:tc>
        <w:tc>
          <w:tcPr>
            <w:tcW w:w="2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{count3zongji.count3Ratio}%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（二）标本容器错误率</w:t>
            </w:r>
          </w:p>
        </w:tc>
        <w:tc>
          <w:tcPr>
            <w:tcW w:w="5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{count4zongji.count4Fenzi}/{count4zongji.count4Fenmu}</w:t>
            </w:r>
          </w:p>
        </w:tc>
        <w:tc>
          <w:tcPr>
            <w:tcW w:w="2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{count4zongji.count4Ratio}%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（三）标本采集量错误率</w:t>
            </w:r>
          </w:p>
        </w:tc>
        <w:tc>
          <w:tcPr>
            <w:tcW w:w="5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{count5zongji.count5Fenzi}/{count5zongji.count5Fenmu}</w:t>
            </w:r>
          </w:p>
        </w:tc>
        <w:tc>
          <w:tcPr>
            <w:tcW w:w="2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{count5zongji.count5Ratio}%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（四）血培养污染率</w:t>
            </w:r>
          </w:p>
        </w:tc>
        <w:tc>
          <w:tcPr>
            <w:tcW w:w="5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{count12zongji.count12Fenzi}/{count12zongji.count12Fenmu}</w:t>
            </w:r>
          </w:p>
        </w:tc>
        <w:tc>
          <w:tcPr>
            <w:tcW w:w="2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{count12zongji.count12Ratio}%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（五）抗凝标本凝集率</w:t>
            </w:r>
          </w:p>
        </w:tc>
        <w:tc>
          <w:tcPr>
            <w:tcW w:w="5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{count2zongji.count2Fenzi}/{count2zongji.count2Fenmu}</w:t>
            </w:r>
          </w:p>
        </w:tc>
        <w:tc>
          <w:tcPr>
            <w:tcW w:w="2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{count2zongji.count2Ratio}%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（六）检验前周转时间中位数</w:t>
            </w:r>
          </w:p>
        </w:tc>
        <w:tc>
          <w:tcPr>
            <w:tcW w:w="80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{count24.num1}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（七）室内质控项目开展率</w:t>
            </w:r>
          </w:p>
        </w:tc>
        <w:tc>
          <w:tcPr>
            <w:tcW w:w="5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{count13zongji.count13Fenzi}/{count13zongji.count13Fenmu}</w:t>
            </w:r>
          </w:p>
        </w:tc>
        <w:tc>
          <w:tcPr>
            <w:tcW w:w="2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{count13zongji.count13Ratio}%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（八）室内质控项目变异系数不合格率</w:t>
            </w:r>
          </w:p>
        </w:tc>
        <w:tc>
          <w:tcPr>
            <w:tcW w:w="5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{count16zongji.count16Fenzi}/{count16zongji.count16Fenmu}</w:t>
            </w:r>
          </w:p>
        </w:tc>
        <w:tc>
          <w:tcPr>
            <w:tcW w:w="2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{count16zongji.count16Ratio}%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（九）室间质评项目参加率</w:t>
            </w:r>
          </w:p>
        </w:tc>
        <w:tc>
          <w:tcPr>
            <w:tcW w:w="5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{count17zongji.count17Fenzi}/{count17zongji.count17Fenmu}</w:t>
            </w:r>
          </w:p>
        </w:tc>
        <w:tc>
          <w:tcPr>
            <w:tcW w:w="2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{count17zongji.count17Ratio}%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（十）室间质评项目不合格率</w:t>
            </w:r>
          </w:p>
        </w:tc>
        <w:tc>
          <w:tcPr>
            <w:tcW w:w="80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年度指标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（十一）实验室间比对率（用于无室间质评计划检验项目）</w:t>
            </w:r>
          </w:p>
        </w:tc>
        <w:tc>
          <w:tcPr>
            <w:tcW w:w="5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{count19zongji.count19Fenzi}/{count19zongji.count19Fenmu}</w:t>
            </w:r>
          </w:p>
        </w:tc>
        <w:tc>
          <w:tcPr>
            <w:tcW w:w="2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{count19zongji.count19Ratio}%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（十二）实验室内周转时间中位数</w:t>
            </w:r>
          </w:p>
        </w:tc>
        <w:tc>
          <w:tcPr>
            <w:tcW w:w="80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{count25.num1}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（十三）检验报告不正确率</w:t>
            </w:r>
          </w:p>
        </w:tc>
        <w:tc>
          <w:tcPr>
            <w:tcW w:w="5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{count8zongji.count8Fenzi}/{count8zongji.count8Fenmu}</w:t>
            </w:r>
          </w:p>
        </w:tc>
        <w:tc>
          <w:tcPr>
            <w:tcW w:w="2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{count8zongji.count8Ratio}%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（十四）危急值通报率</w:t>
            </w:r>
          </w:p>
        </w:tc>
        <w:tc>
          <w:tcPr>
            <w:tcW w:w="5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{count10zongji.count10Fenzi}/{count10zongji.count10Fenmu}</w:t>
            </w:r>
          </w:p>
        </w:tc>
        <w:tc>
          <w:tcPr>
            <w:tcW w:w="2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{count10zongji.count10Ratio}%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（十五）危急值通报及时率</w:t>
            </w:r>
          </w:p>
        </w:tc>
        <w:tc>
          <w:tcPr>
            <w:tcW w:w="5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{count11zongji.count11Fenzi}/{count11zongji.count11Fenmu}</w:t>
            </w:r>
          </w:p>
        </w:tc>
        <w:tc>
          <w:tcPr>
            <w:tcW w:w="2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{count11zongji.count11Ratio}%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（十六）临床POCT项目室间质评参与率</w:t>
            </w:r>
          </w:p>
        </w:tc>
        <w:tc>
          <w:tcPr>
            <w:tcW w:w="80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年度指标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（十七）临床POCT项目室间质评合格率</w:t>
            </w:r>
          </w:p>
        </w:tc>
        <w:tc>
          <w:tcPr>
            <w:tcW w:w="80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方正仿宋_GBK" w:hAnsi="方正仿宋_GBK" w:eastAsia="方正仿宋_GBK" w:cs="方正仿宋_GBK"/>
                <w:kern w:val="0"/>
                <w:sz w:val="20"/>
                <w:szCs w:val="20"/>
                <w:lang w:val="en-US" w:eastAsia="zh-CN"/>
              </w:rPr>
              <w:t>年度指标</w:t>
            </w:r>
          </w:p>
        </w:tc>
      </w:tr>
    </w:tbl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????Regular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  <w:embedRegular r:id="rId1" w:fontKey="{F2690B3F-06EF-4F08-BDB9-799877DB4148}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  <w:embedRegular r:id="rId2" w:fontKey="{4B0AF750-FF05-4C16-B7EA-E08CF4C42C8D}"/>
  </w:font>
  <w:font w:name="方正黑体_GBK">
    <w:panose1 w:val="03000509000000000000"/>
    <w:charset w:val="86"/>
    <w:family w:val="script"/>
    <w:pitch w:val="default"/>
    <w:sig w:usb0="00000001" w:usb1="080E0000" w:usb2="00000000" w:usb3="00000000" w:csb0="00040000" w:csb1="00000000"/>
    <w:embedRegular r:id="rId3" w:fontKey="{AA6CC59D-7CC6-4DDA-AAD0-6688229BBE37}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  <w:embedRegular r:id="rId4" w:fontKey="{D27EF4FC-DC17-4AA9-9F02-22F71BE29E47}"/>
  </w:font>
  <w:font w:name="方正楷体_GBK">
    <w:panose1 w:val="03000509000000000000"/>
    <w:charset w:val="86"/>
    <w:family w:val="script"/>
    <w:pitch w:val="default"/>
    <w:sig w:usb0="00000001" w:usb1="080E0000" w:usb2="00000000" w:usb3="00000000" w:csb0="00040000" w:csb1="00000000"/>
    <w:embedRegular r:id="rId5" w:fontKey="{33186F26-57C0-46F0-9477-E576AC86F879}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3824224"/>
    </w:sdtPr>
    <w:sdtContent>
      <w:p>
        <w:pPr>
          <w:pStyle w:val="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16 -</w:t>
        </w:r>
        <w:r>
          <w:fldChar w:fldCharType="end"/>
        </w:r>
      </w:p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</w:pPr>
    <w:r>
      <w:drawing>
        <wp:inline distT="0" distB="0" distL="0" distR="0">
          <wp:extent cx="2149475" cy="379730"/>
          <wp:effectExtent l="0" t="0" r="3175" b="127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717" t="7169" r="42741" b="81004"/>
                  <a:stretch>
                    <a:fillRect/>
                  </a:stretch>
                </pic:blipFill>
                <pic:spPr>
                  <a:xfrm>
                    <a:off x="0" y="0"/>
                    <a:ext cx="2149475" cy="379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9DE1C0"/>
    <w:multiLevelType w:val="singleLevel"/>
    <w:tmpl w:val="CC9DE1C0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1EAC5E2C"/>
    <w:multiLevelType w:val="multilevel"/>
    <w:tmpl w:val="1EAC5E2C"/>
    <w:lvl w:ilvl="0" w:tentative="0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021276"/>
    <w:multiLevelType w:val="multilevel"/>
    <w:tmpl w:val="4D021276"/>
    <w:lvl w:ilvl="0" w:tentative="0">
      <w:start w:val="1"/>
      <w:numFmt w:val="japaneseCounting"/>
      <w:lvlText w:val="（%1）"/>
      <w:lvlJc w:val="left"/>
      <w:pPr>
        <w:ind w:left="1080" w:hanging="108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2D5FE6"/>
    <w:multiLevelType w:val="multilevel"/>
    <w:tmpl w:val="762D5FE6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 w:eastAsia="方正黑体_GBK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TrueTypeFonts/>
  <w:saveSubset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TU5YjZhNWZhNzk1ZDMzOThiMjJhODExMDI4NmJkMTMifQ=="/>
  </w:docVars>
  <w:rsids>
    <w:rsidRoot w:val="00172A27"/>
    <w:rsid w:val="000013F0"/>
    <w:rsid w:val="000036AB"/>
    <w:rsid w:val="00005224"/>
    <w:rsid w:val="00007442"/>
    <w:rsid w:val="00010661"/>
    <w:rsid w:val="000112AF"/>
    <w:rsid w:val="00012EDA"/>
    <w:rsid w:val="000165D4"/>
    <w:rsid w:val="0002071F"/>
    <w:rsid w:val="000213E4"/>
    <w:rsid w:val="00026B10"/>
    <w:rsid w:val="000274C6"/>
    <w:rsid w:val="00031D41"/>
    <w:rsid w:val="0004086D"/>
    <w:rsid w:val="00040B31"/>
    <w:rsid w:val="000424C8"/>
    <w:rsid w:val="0004466E"/>
    <w:rsid w:val="00044EF5"/>
    <w:rsid w:val="00047BDD"/>
    <w:rsid w:val="00051177"/>
    <w:rsid w:val="0005244F"/>
    <w:rsid w:val="000568B9"/>
    <w:rsid w:val="00056BF9"/>
    <w:rsid w:val="00056D70"/>
    <w:rsid w:val="00057141"/>
    <w:rsid w:val="00073683"/>
    <w:rsid w:val="000779F6"/>
    <w:rsid w:val="000813AA"/>
    <w:rsid w:val="00082A65"/>
    <w:rsid w:val="00082D9F"/>
    <w:rsid w:val="00083505"/>
    <w:rsid w:val="00086967"/>
    <w:rsid w:val="0008699A"/>
    <w:rsid w:val="0009031B"/>
    <w:rsid w:val="000908F1"/>
    <w:rsid w:val="00090B10"/>
    <w:rsid w:val="0009127F"/>
    <w:rsid w:val="00096B06"/>
    <w:rsid w:val="000A17A3"/>
    <w:rsid w:val="000A1ABE"/>
    <w:rsid w:val="000A2DD2"/>
    <w:rsid w:val="000B351E"/>
    <w:rsid w:val="000B4091"/>
    <w:rsid w:val="000B6D20"/>
    <w:rsid w:val="000C3593"/>
    <w:rsid w:val="000C6D49"/>
    <w:rsid w:val="000C7141"/>
    <w:rsid w:val="000D5182"/>
    <w:rsid w:val="000D636F"/>
    <w:rsid w:val="000D6DC6"/>
    <w:rsid w:val="000E0BA9"/>
    <w:rsid w:val="000E58B6"/>
    <w:rsid w:val="000F0293"/>
    <w:rsid w:val="000F1D55"/>
    <w:rsid w:val="000F2BA5"/>
    <w:rsid w:val="000F3F0B"/>
    <w:rsid w:val="000F6DC8"/>
    <w:rsid w:val="000F7E4C"/>
    <w:rsid w:val="00103257"/>
    <w:rsid w:val="00103BC5"/>
    <w:rsid w:val="001044F9"/>
    <w:rsid w:val="001059A0"/>
    <w:rsid w:val="0010701E"/>
    <w:rsid w:val="001170DA"/>
    <w:rsid w:val="00120A80"/>
    <w:rsid w:val="00120D62"/>
    <w:rsid w:val="0012134D"/>
    <w:rsid w:val="00121609"/>
    <w:rsid w:val="00121E35"/>
    <w:rsid w:val="00121E38"/>
    <w:rsid w:val="001230F7"/>
    <w:rsid w:val="00124749"/>
    <w:rsid w:val="00133AD9"/>
    <w:rsid w:val="00134628"/>
    <w:rsid w:val="00134FC3"/>
    <w:rsid w:val="001356EA"/>
    <w:rsid w:val="0014615A"/>
    <w:rsid w:val="00151BC8"/>
    <w:rsid w:val="00157311"/>
    <w:rsid w:val="00161AE3"/>
    <w:rsid w:val="001639D8"/>
    <w:rsid w:val="00163D94"/>
    <w:rsid w:val="0016428A"/>
    <w:rsid w:val="0016511C"/>
    <w:rsid w:val="001678B2"/>
    <w:rsid w:val="00170173"/>
    <w:rsid w:val="00172A27"/>
    <w:rsid w:val="00172C7A"/>
    <w:rsid w:val="00175C3B"/>
    <w:rsid w:val="001765C5"/>
    <w:rsid w:val="00177371"/>
    <w:rsid w:val="001800B2"/>
    <w:rsid w:val="001805D2"/>
    <w:rsid w:val="001806EB"/>
    <w:rsid w:val="0018143F"/>
    <w:rsid w:val="00184653"/>
    <w:rsid w:val="00185305"/>
    <w:rsid w:val="00186B66"/>
    <w:rsid w:val="001925F2"/>
    <w:rsid w:val="001A13DC"/>
    <w:rsid w:val="001A215D"/>
    <w:rsid w:val="001A2861"/>
    <w:rsid w:val="001A44A7"/>
    <w:rsid w:val="001B5DBB"/>
    <w:rsid w:val="001B6EA5"/>
    <w:rsid w:val="001B741B"/>
    <w:rsid w:val="001B7438"/>
    <w:rsid w:val="001B7740"/>
    <w:rsid w:val="001C24B0"/>
    <w:rsid w:val="001C3024"/>
    <w:rsid w:val="001C5C18"/>
    <w:rsid w:val="001C6772"/>
    <w:rsid w:val="001C7B14"/>
    <w:rsid w:val="001C7FDA"/>
    <w:rsid w:val="001D7739"/>
    <w:rsid w:val="001E06D0"/>
    <w:rsid w:val="001E255C"/>
    <w:rsid w:val="001E31D8"/>
    <w:rsid w:val="001F1121"/>
    <w:rsid w:val="001F14AC"/>
    <w:rsid w:val="001F24A2"/>
    <w:rsid w:val="001F4394"/>
    <w:rsid w:val="001F598B"/>
    <w:rsid w:val="001F5A23"/>
    <w:rsid w:val="001F7FE8"/>
    <w:rsid w:val="002034C5"/>
    <w:rsid w:val="002036F5"/>
    <w:rsid w:val="00203E90"/>
    <w:rsid w:val="00210E68"/>
    <w:rsid w:val="002114AB"/>
    <w:rsid w:val="00216A76"/>
    <w:rsid w:val="0022065F"/>
    <w:rsid w:val="002229E7"/>
    <w:rsid w:val="00224BF0"/>
    <w:rsid w:val="00227D5A"/>
    <w:rsid w:val="00230388"/>
    <w:rsid w:val="00231D36"/>
    <w:rsid w:val="00236E16"/>
    <w:rsid w:val="002412C1"/>
    <w:rsid w:val="002418F4"/>
    <w:rsid w:val="002421B4"/>
    <w:rsid w:val="0025035F"/>
    <w:rsid w:val="00250A6B"/>
    <w:rsid w:val="00252E65"/>
    <w:rsid w:val="00253962"/>
    <w:rsid w:val="002577B3"/>
    <w:rsid w:val="00260955"/>
    <w:rsid w:val="00263A75"/>
    <w:rsid w:val="00265B03"/>
    <w:rsid w:val="00271B5D"/>
    <w:rsid w:val="00274669"/>
    <w:rsid w:val="00275A47"/>
    <w:rsid w:val="00275EAA"/>
    <w:rsid w:val="00280337"/>
    <w:rsid w:val="002811EA"/>
    <w:rsid w:val="00287DF1"/>
    <w:rsid w:val="00290AAA"/>
    <w:rsid w:val="002911D0"/>
    <w:rsid w:val="00291730"/>
    <w:rsid w:val="00291F78"/>
    <w:rsid w:val="002946A3"/>
    <w:rsid w:val="002950D9"/>
    <w:rsid w:val="00296A2F"/>
    <w:rsid w:val="002972D5"/>
    <w:rsid w:val="00297D10"/>
    <w:rsid w:val="002A14F1"/>
    <w:rsid w:val="002A28D4"/>
    <w:rsid w:val="002A486C"/>
    <w:rsid w:val="002B2459"/>
    <w:rsid w:val="002B39F1"/>
    <w:rsid w:val="002B6A29"/>
    <w:rsid w:val="002C51B9"/>
    <w:rsid w:val="002C763C"/>
    <w:rsid w:val="002D33D7"/>
    <w:rsid w:val="002E19FF"/>
    <w:rsid w:val="002E2645"/>
    <w:rsid w:val="002E3355"/>
    <w:rsid w:val="002E6C6C"/>
    <w:rsid w:val="002E6D68"/>
    <w:rsid w:val="002F0182"/>
    <w:rsid w:val="002F12C1"/>
    <w:rsid w:val="002F3DC7"/>
    <w:rsid w:val="002F3DF4"/>
    <w:rsid w:val="002F42CF"/>
    <w:rsid w:val="002F53D3"/>
    <w:rsid w:val="0030066F"/>
    <w:rsid w:val="0031193C"/>
    <w:rsid w:val="003145DB"/>
    <w:rsid w:val="00314978"/>
    <w:rsid w:val="0031579E"/>
    <w:rsid w:val="00321726"/>
    <w:rsid w:val="0032336C"/>
    <w:rsid w:val="00324FAB"/>
    <w:rsid w:val="00325736"/>
    <w:rsid w:val="00327A37"/>
    <w:rsid w:val="003358B1"/>
    <w:rsid w:val="00335AA5"/>
    <w:rsid w:val="0033664D"/>
    <w:rsid w:val="00337A12"/>
    <w:rsid w:val="0034145F"/>
    <w:rsid w:val="00344421"/>
    <w:rsid w:val="00345AE5"/>
    <w:rsid w:val="00353480"/>
    <w:rsid w:val="00357832"/>
    <w:rsid w:val="0036130B"/>
    <w:rsid w:val="0036260A"/>
    <w:rsid w:val="003632CD"/>
    <w:rsid w:val="003634A1"/>
    <w:rsid w:val="00366235"/>
    <w:rsid w:val="00374685"/>
    <w:rsid w:val="003772BA"/>
    <w:rsid w:val="003813D5"/>
    <w:rsid w:val="003816FB"/>
    <w:rsid w:val="00382C6C"/>
    <w:rsid w:val="00384BA4"/>
    <w:rsid w:val="00386AA1"/>
    <w:rsid w:val="00392357"/>
    <w:rsid w:val="00393A17"/>
    <w:rsid w:val="00393DE6"/>
    <w:rsid w:val="00394F07"/>
    <w:rsid w:val="0039741C"/>
    <w:rsid w:val="003A24FF"/>
    <w:rsid w:val="003A3555"/>
    <w:rsid w:val="003A3A26"/>
    <w:rsid w:val="003A3D92"/>
    <w:rsid w:val="003A41A5"/>
    <w:rsid w:val="003A7945"/>
    <w:rsid w:val="003B014B"/>
    <w:rsid w:val="003B5634"/>
    <w:rsid w:val="003B7E63"/>
    <w:rsid w:val="003C2922"/>
    <w:rsid w:val="003C6A48"/>
    <w:rsid w:val="003C7835"/>
    <w:rsid w:val="003D291F"/>
    <w:rsid w:val="003D2FB0"/>
    <w:rsid w:val="003D4D69"/>
    <w:rsid w:val="003D5250"/>
    <w:rsid w:val="003D55E1"/>
    <w:rsid w:val="003D5C85"/>
    <w:rsid w:val="003E17AA"/>
    <w:rsid w:val="003E18EE"/>
    <w:rsid w:val="003E6317"/>
    <w:rsid w:val="003E669C"/>
    <w:rsid w:val="003F120B"/>
    <w:rsid w:val="003F3153"/>
    <w:rsid w:val="003F5C31"/>
    <w:rsid w:val="003F6307"/>
    <w:rsid w:val="003F72F1"/>
    <w:rsid w:val="004019B6"/>
    <w:rsid w:val="004021DF"/>
    <w:rsid w:val="00402263"/>
    <w:rsid w:val="00404B32"/>
    <w:rsid w:val="00413274"/>
    <w:rsid w:val="00413DA1"/>
    <w:rsid w:val="00414D02"/>
    <w:rsid w:val="0041598A"/>
    <w:rsid w:val="00415E14"/>
    <w:rsid w:val="00416269"/>
    <w:rsid w:val="00416CD5"/>
    <w:rsid w:val="0042118E"/>
    <w:rsid w:val="00421BFE"/>
    <w:rsid w:val="004235C1"/>
    <w:rsid w:val="00426204"/>
    <w:rsid w:val="004278B6"/>
    <w:rsid w:val="004308F2"/>
    <w:rsid w:val="004332C5"/>
    <w:rsid w:val="00434E91"/>
    <w:rsid w:val="00440FE3"/>
    <w:rsid w:val="00451C20"/>
    <w:rsid w:val="00455DCA"/>
    <w:rsid w:val="00460272"/>
    <w:rsid w:val="004638C7"/>
    <w:rsid w:val="004669F5"/>
    <w:rsid w:val="004707E8"/>
    <w:rsid w:val="004733F6"/>
    <w:rsid w:val="004776B8"/>
    <w:rsid w:val="004779A3"/>
    <w:rsid w:val="00480F33"/>
    <w:rsid w:val="0048345F"/>
    <w:rsid w:val="00483DCF"/>
    <w:rsid w:val="00485175"/>
    <w:rsid w:val="00485BC0"/>
    <w:rsid w:val="00487BE1"/>
    <w:rsid w:val="00490004"/>
    <w:rsid w:val="004914D1"/>
    <w:rsid w:val="00491E4C"/>
    <w:rsid w:val="00494EF3"/>
    <w:rsid w:val="00494F53"/>
    <w:rsid w:val="00495B6B"/>
    <w:rsid w:val="004A400A"/>
    <w:rsid w:val="004A5801"/>
    <w:rsid w:val="004B5ABD"/>
    <w:rsid w:val="004B651C"/>
    <w:rsid w:val="004B6E7C"/>
    <w:rsid w:val="004C37CD"/>
    <w:rsid w:val="004C459A"/>
    <w:rsid w:val="004C5529"/>
    <w:rsid w:val="004C7794"/>
    <w:rsid w:val="004D3A88"/>
    <w:rsid w:val="004D4978"/>
    <w:rsid w:val="004D6839"/>
    <w:rsid w:val="004D6F14"/>
    <w:rsid w:val="004E230C"/>
    <w:rsid w:val="004E3142"/>
    <w:rsid w:val="004E5D77"/>
    <w:rsid w:val="004E6A9D"/>
    <w:rsid w:val="004E7B68"/>
    <w:rsid w:val="004F16E2"/>
    <w:rsid w:val="004F1B91"/>
    <w:rsid w:val="004F2A42"/>
    <w:rsid w:val="004F3C0E"/>
    <w:rsid w:val="0050306F"/>
    <w:rsid w:val="00503D5D"/>
    <w:rsid w:val="005044B9"/>
    <w:rsid w:val="0050759F"/>
    <w:rsid w:val="0051189F"/>
    <w:rsid w:val="0051271B"/>
    <w:rsid w:val="00514094"/>
    <w:rsid w:val="005156E4"/>
    <w:rsid w:val="00516ACC"/>
    <w:rsid w:val="00516BEA"/>
    <w:rsid w:val="0052459E"/>
    <w:rsid w:val="00524C23"/>
    <w:rsid w:val="0052644B"/>
    <w:rsid w:val="00531B75"/>
    <w:rsid w:val="005325DA"/>
    <w:rsid w:val="00532DF7"/>
    <w:rsid w:val="00543458"/>
    <w:rsid w:val="0054427C"/>
    <w:rsid w:val="00550388"/>
    <w:rsid w:val="00551E53"/>
    <w:rsid w:val="00553A44"/>
    <w:rsid w:val="00553A9B"/>
    <w:rsid w:val="0055579F"/>
    <w:rsid w:val="00555A65"/>
    <w:rsid w:val="00560146"/>
    <w:rsid w:val="005640EB"/>
    <w:rsid w:val="00564B96"/>
    <w:rsid w:val="00566817"/>
    <w:rsid w:val="0057068C"/>
    <w:rsid w:val="0057162E"/>
    <w:rsid w:val="00573687"/>
    <w:rsid w:val="005765D1"/>
    <w:rsid w:val="00577099"/>
    <w:rsid w:val="00577B91"/>
    <w:rsid w:val="00581725"/>
    <w:rsid w:val="005852CE"/>
    <w:rsid w:val="00587815"/>
    <w:rsid w:val="00587A72"/>
    <w:rsid w:val="00592216"/>
    <w:rsid w:val="005950ED"/>
    <w:rsid w:val="005A15D8"/>
    <w:rsid w:val="005A5DC6"/>
    <w:rsid w:val="005A6045"/>
    <w:rsid w:val="005B037D"/>
    <w:rsid w:val="005B0CB2"/>
    <w:rsid w:val="005B1E8D"/>
    <w:rsid w:val="005B46F2"/>
    <w:rsid w:val="005B49F1"/>
    <w:rsid w:val="005B630D"/>
    <w:rsid w:val="005C0A1D"/>
    <w:rsid w:val="005C63D6"/>
    <w:rsid w:val="005D22F6"/>
    <w:rsid w:val="005D30F7"/>
    <w:rsid w:val="005D4C83"/>
    <w:rsid w:val="005D7EDB"/>
    <w:rsid w:val="005E038F"/>
    <w:rsid w:val="005E315F"/>
    <w:rsid w:val="005E3860"/>
    <w:rsid w:val="005E4273"/>
    <w:rsid w:val="005E456E"/>
    <w:rsid w:val="005E5756"/>
    <w:rsid w:val="005E716F"/>
    <w:rsid w:val="005F11C1"/>
    <w:rsid w:val="005F4DE3"/>
    <w:rsid w:val="00602976"/>
    <w:rsid w:val="00612167"/>
    <w:rsid w:val="00612546"/>
    <w:rsid w:val="006127B8"/>
    <w:rsid w:val="00613D60"/>
    <w:rsid w:val="00614BAE"/>
    <w:rsid w:val="0061550B"/>
    <w:rsid w:val="00615CC0"/>
    <w:rsid w:val="00620902"/>
    <w:rsid w:val="00626C55"/>
    <w:rsid w:val="00630031"/>
    <w:rsid w:val="0063291B"/>
    <w:rsid w:val="00636BC1"/>
    <w:rsid w:val="00637843"/>
    <w:rsid w:val="006408D8"/>
    <w:rsid w:val="00647FB5"/>
    <w:rsid w:val="00651A75"/>
    <w:rsid w:val="00653FC6"/>
    <w:rsid w:val="00655290"/>
    <w:rsid w:val="00655DFA"/>
    <w:rsid w:val="00656FF5"/>
    <w:rsid w:val="006614C2"/>
    <w:rsid w:val="006617D0"/>
    <w:rsid w:val="0066341B"/>
    <w:rsid w:val="00667C95"/>
    <w:rsid w:val="00674E10"/>
    <w:rsid w:val="006766E5"/>
    <w:rsid w:val="0068360E"/>
    <w:rsid w:val="0068456F"/>
    <w:rsid w:val="00696384"/>
    <w:rsid w:val="006968D2"/>
    <w:rsid w:val="006969D1"/>
    <w:rsid w:val="006A24AE"/>
    <w:rsid w:val="006A270F"/>
    <w:rsid w:val="006A34B6"/>
    <w:rsid w:val="006A5ED0"/>
    <w:rsid w:val="006A6550"/>
    <w:rsid w:val="006A74E2"/>
    <w:rsid w:val="006A7A5E"/>
    <w:rsid w:val="006B0089"/>
    <w:rsid w:val="006B1781"/>
    <w:rsid w:val="006B4844"/>
    <w:rsid w:val="006B72B0"/>
    <w:rsid w:val="006C0127"/>
    <w:rsid w:val="006C157B"/>
    <w:rsid w:val="006C24C6"/>
    <w:rsid w:val="006C5A39"/>
    <w:rsid w:val="006C738A"/>
    <w:rsid w:val="006D07DA"/>
    <w:rsid w:val="006D084A"/>
    <w:rsid w:val="006D1F4E"/>
    <w:rsid w:val="006D322C"/>
    <w:rsid w:val="006D36C9"/>
    <w:rsid w:val="006D69F5"/>
    <w:rsid w:val="006E1F62"/>
    <w:rsid w:val="006E282C"/>
    <w:rsid w:val="006E29DA"/>
    <w:rsid w:val="006E3375"/>
    <w:rsid w:val="006E3677"/>
    <w:rsid w:val="006E37A6"/>
    <w:rsid w:val="006E5E58"/>
    <w:rsid w:val="006E6A2F"/>
    <w:rsid w:val="006F0AB1"/>
    <w:rsid w:val="006F1AF8"/>
    <w:rsid w:val="006F1B25"/>
    <w:rsid w:val="006F2E10"/>
    <w:rsid w:val="006F3D8A"/>
    <w:rsid w:val="006F59E1"/>
    <w:rsid w:val="00700109"/>
    <w:rsid w:val="00705180"/>
    <w:rsid w:val="0071133A"/>
    <w:rsid w:val="007218FE"/>
    <w:rsid w:val="00731C81"/>
    <w:rsid w:val="00733204"/>
    <w:rsid w:val="00733854"/>
    <w:rsid w:val="0074594B"/>
    <w:rsid w:val="007508EF"/>
    <w:rsid w:val="00753276"/>
    <w:rsid w:val="00754DFB"/>
    <w:rsid w:val="00754E29"/>
    <w:rsid w:val="007602A8"/>
    <w:rsid w:val="00760460"/>
    <w:rsid w:val="00767F0D"/>
    <w:rsid w:val="00772BAE"/>
    <w:rsid w:val="007747F7"/>
    <w:rsid w:val="0077597D"/>
    <w:rsid w:val="00775B64"/>
    <w:rsid w:val="00777BDC"/>
    <w:rsid w:val="0078399D"/>
    <w:rsid w:val="007845F7"/>
    <w:rsid w:val="007847E2"/>
    <w:rsid w:val="00784DC2"/>
    <w:rsid w:val="007869DD"/>
    <w:rsid w:val="00790470"/>
    <w:rsid w:val="00792754"/>
    <w:rsid w:val="00792796"/>
    <w:rsid w:val="00792BDA"/>
    <w:rsid w:val="007949B2"/>
    <w:rsid w:val="007973F6"/>
    <w:rsid w:val="00797D4D"/>
    <w:rsid w:val="007A1272"/>
    <w:rsid w:val="007A582B"/>
    <w:rsid w:val="007A6A18"/>
    <w:rsid w:val="007A7770"/>
    <w:rsid w:val="007B1C16"/>
    <w:rsid w:val="007B5CDD"/>
    <w:rsid w:val="007C0B43"/>
    <w:rsid w:val="007C2887"/>
    <w:rsid w:val="007D011E"/>
    <w:rsid w:val="007D1BC9"/>
    <w:rsid w:val="007D1D62"/>
    <w:rsid w:val="007D28D0"/>
    <w:rsid w:val="007D364A"/>
    <w:rsid w:val="007E115A"/>
    <w:rsid w:val="007E1585"/>
    <w:rsid w:val="007E22BD"/>
    <w:rsid w:val="007E2C14"/>
    <w:rsid w:val="007E37FF"/>
    <w:rsid w:val="007E3C91"/>
    <w:rsid w:val="007E7314"/>
    <w:rsid w:val="007F235E"/>
    <w:rsid w:val="007F3572"/>
    <w:rsid w:val="007F3F60"/>
    <w:rsid w:val="007F5CC6"/>
    <w:rsid w:val="007F67CA"/>
    <w:rsid w:val="007F729A"/>
    <w:rsid w:val="008008B5"/>
    <w:rsid w:val="00806315"/>
    <w:rsid w:val="008066C9"/>
    <w:rsid w:val="00807E2C"/>
    <w:rsid w:val="00815100"/>
    <w:rsid w:val="00816153"/>
    <w:rsid w:val="008205BF"/>
    <w:rsid w:val="008212B3"/>
    <w:rsid w:val="00821DCE"/>
    <w:rsid w:val="00826AD4"/>
    <w:rsid w:val="008279A5"/>
    <w:rsid w:val="0083375A"/>
    <w:rsid w:val="00833919"/>
    <w:rsid w:val="00840344"/>
    <w:rsid w:val="008406FD"/>
    <w:rsid w:val="008422A5"/>
    <w:rsid w:val="00850C06"/>
    <w:rsid w:val="00850F49"/>
    <w:rsid w:val="0085334D"/>
    <w:rsid w:val="00860128"/>
    <w:rsid w:val="00860187"/>
    <w:rsid w:val="00860202"/>
    <w:rsid w:val="00862AE6"/>
    <w:rsid w:val="00864CD4"/>
    <w:rsid w:val="00864E34"/>
    <w:rsid w:val="0086631E"/>
    <w:rsid w:val="00872F72"/>
    <w:rsid w:val="008755D8"/>
    <w:rsid w:val="008778C9"/>
    <w:rsid w:val="0088218E"/>
    <w:rsid w:val="00887850"/>
    <w:rsid w:val="008A0856"/>
    <w:rsid w:val="008A2B99"/>
    <w:rsid w:val="008A492D"/>
    <w:rsid w:val="008A6348"/>
    <w:rsid w:val="008A7781"/>
    <w:rsid w:val="008A79B0"/>
    <w:rsid w:val="008B243E"/>
    <w:rsid w:val="008B4977"/>
    <w:rsid w:val="008B7410"/>
    <w:rsid w:val="008B755C"/>
    <w:rsid w:val="008B7A17"/>
    <w:rsid w:val="008C39E4"/>
    <w:rsid w:val="008C3FD5"/>
    <w:rsid w:val="008C44DA"/>
    <w:rsid w:val="008C5E8A"/>
    <w:rsid w:val="008C5FF8"/>
    <w:rsid w:val="008D12AC"/>
    <w:rsid w:val="008D3E55"/>
    <w:rsid w:val="008D564A"/>
    <w:rsid w:val="008D5684"/>
    <w:rsid w:val="008D5F22"/>
    <w:rsid w:val="008E0602"/>
    <w:rsid w:val="008E52E4"/>
    <w:rsid w:val="008F03D1"/>
    <w:rsid w:val="008F1042"/>
    <w:rsid w:val="008F4874"/>
    <w:rsid w:val="008F6834"/>
    <w:rsid w:val="009012CC"/>
    <w:rsid w:val="00901E9F"/>
    <w:rsid w:val="009026E4"/>
    <w:rsid w:val="00906AE0"/>
    <w:rsid w:val="00907BCF"/>
    <w:rsid w:val="00907F2C"/>
    <w:rsid w:val="00911134"/>
    <w:rsid w:val="00913C14"/>
    <w:rsid w:val="00914B80"/>
    <w:rsid w:val="00924D64"/>
    <w:rsid w:val="00926900"/>
    <w:rsid w:val="00927C02"/>
    <w:rsid w:val="00927FF8"/>
    <w:rsid w:val="00930431"/>
    <w:rsid w:val="00934379"/>
    <w:rsid w:val="00934711"/>
    <w:rsid w:val="00936EFF"/>
    <w:rsid w:val="009418FE"/>
    <w:rsid w:val="009427E1"/>
    <w:rsid w:val="0094592B"/>
    <w:rsid w:val="00950429"/>
    <w:rsid w:val="00953E6C"/>
    <w:rsid w:val="00954034"/>
    <w:rsid w:val="0095755C"/>
    <w:rsid w:val="00960B4F"/>
    <w:rsid w:val="00960C89"/>
    <w:rsid w:val="00961375"/>
    <w:rsid w:val="0096779C"/>
    <w:rsid w:val="0097127C"/>
    <w:rsid w:val="0097310A"/>
    <w:rsid w:val="00974D35"/>
    <w:rsid w:val="009757A6"/>
    <w:rsid w:val="00975A07"/>
    <w:rsid w:val="009813F1"/>
    <w:rsid w:val="00983DB3"/>
    <w:rsid w:val="00987898"/>
    <w:rsid w:val="0099017C"/>
    <w:rsid w:val="00992DC1"/>
    <w:rsid w:val="009A10DE"/>
    <w:rsid w:val="009A2CEE"/>
    <w:rsid w:val="009B525B"/>
    <w:rsid w:val="009B6644"/>
    <w:rsid w:val="009B6E39"/>
    <w:rsid w:val="009B7F77"/>
    <w:rsid w:val="009C0E8D"/>
    <w:rsid w:val="009C1A0F"/>
    <w:rsid w:val="009C56DA"/>
    <w:rsid w:val="009C6DA5"/>
    <w:rsid w:val="009D0BE4"/>
    <w:rsid w:val="009D1F56"/>
    <w:rsid w:val="009D4F67"/>
    <w:rsid w:val="009D55C8"/>
    <w:rsid w:val="009D7137"/>
    <w:rsid w:val="009E0F7A"/>
    <w:rsid w:val="009E144A"/>
    <w:rsid w:val="009E2F66"/>
    <w:rsid w:val="009E5FDD"/>
    <w:rsid w:val="009E6648"/>
    <w:rsid w:val="009F2A0C"/>
    <w:rsid w:val="009F5D0B"/>
    <w:rsid w:val="009F69C9"/>
    <w:rsid w:val="009F7F41"/>
    <w:rsid w:val="00A011F2"/>
    <w:rsid w:val="00A014B5"/>
    <w:rsid w:val="00A01DE5"/>
    <w:rsid w:val="00A02EFA"/>
    <w:rsid w:val="00A044A2"/>
    <w:rsid w:val="00A073D9"/>
    <w:rsid w:val="00A07967"/>
    <w:rsid w:val="00A1580D"/>
    <w:rsid w:val="00A2676A"/>
    <w:rsid w:val="00A26D36"/>
    <w:rsid w:val="00A41366"/>
    <w:rsid w:val="00A467D9"/>
    <w:rsid w:val="00A51452"/>
    <w:rsid w:val="00A52979"/>
    <w:rsid w:val="00A52B78"/>
    <w:rsid w:val="00A52B8D"/>
    <w:rsid w:val="00A52ED5"/>
    <w:rsid w:val="00A5324B"/>
    <w:rsid w:val="00A5585F"/>
    <w:rsid w:val="00A57139"/>
    <w:rsid w:val="00A57633"/>
    <w:rsid w:val="00A600C4"/>
    <w:rsid w:val="00A60E56"/>
    <w:rsid w:val="00A616A5"/>
    <w:rsid w:val="00A617A5"/>
    <w:rsid w:val="00A624A5"/>
    <w:rsid w:val="00A62D01"/>
    <w:rsid w:val="00A63E2F"/>
    <w:rsid w:val="00A64046"/>
    <w:rsid w:val="00A64C48"/>
    <w:rsid w:val="00A65B67"/>
    <w:rsid w:val="00A71488"/>
    <w:rsid w:val="00A7253B"/>
    <w:rsid w:val="00A72AE0"/>
    <w:rsid w:val="00A807B8"/>
    <w:rsid w:val="00A81052"/>
    <w:rsid w:val="00A81CA7"/>
    <w:rsid w:val="00A82C21"/>
    <w:rsid w:val="00A86086"/>
    <w:rsid w:val="00A902E6"/>
    <w:rsid w:val="00A97C05"/>
    <w:rsid w:val="00AA12B0"/>
    <w:rsid w:val="00AA3CC1"/>
    <w:rsid w:val="00AA463E"/>
    <w:rsid w:val="00AB0E1E"/>
    <w:rsid w:val="00AB165A"/>
    <w:rsid w:val="00AB30A7"/>
    <w:rsid w:val="00AB30DB"/>
    <w:rsid w:val="00AB37B8"/>
    <w:rsid w:val="00AB416A"/>
    <w:rsid w:val="00AB4EC4"/>
    <w:rsid w:val="00AC446D"/>
    <w:rsid w:val="00AC4480"/>
    <w:rsid w:val="00AC5A2A"/>
    <w:rsid w:val="00AC5D05"/>
    <w:rsid w:val="00AC65FC"/>
    <w:rsid w:val="00AD16DB"/>
    <w:rsid w:val="00AD2C56"/>
    <w:rsid w:val="00AD3AB9"/>
    <w:rsid w:val="00AD67C8"/>
    <w:rsid w:val="00AE087D"/>
    <w:rsid w:val="00AE14A1"/>
    <w:rsid w:val="00AE6E74"/>
    <w:rsid w:val="00AF0479"/>
    <w:rsid w:val="00AF22C1"/>
    <w:rsid w:val="00AF3589"/>
    <w:rsid w:val="00AF59FC"/>
    <w:rsid w:val="00B116A0"/>
    <w:rsid w:val="00B1388D"/>
    <w:rsid w:val="00B146A5"/>
    <w:rsid w:val="00B16DD8"/>
    <w:rsid w:val="00B214CF"/>
    <w:rsid w:val="00B21E18"/>
    <w:rsid w:val="00B22FE0"/>
    <w:rsid w:val="00B23AD7"/>
    <w:rsid w:val="00B2435E"/>
    <w:rsid w:val="00B32B56"/>
    <w:rsid w:val="00B331A5"/>
    <w:rsid w:val="00B370B0"/>
    <w:rsid w:val="00B44099"/>
    <w:rsid w:val="00B44519"/>
    <w:rsid w:val="00B456C7"/>
    <w:rsid w:val="00B46287"/>
    <w:rsid w:val="00B46DE7"/>
    <w:rsid w:val="00B46F59"/>
    <w:rsid w:val="00B508E6"/>
    <w:rsid w:val="00B51172"/>
    <w:rsid w:val="00B515DA"/>
    <w:rsid w:val="00B52F5C"/>
    <w:rsid w:val="00B60A2F"/>
    <w:rsid w:val="00B627D3"/>
    <w:rsid w:val="00B636BD"/>
    <w:rsid w:val="00B657D7"/>
    <w:rsid w:val="00B75803"/>
    <w:rsid w:val="00B803F6"/>
    <w:rsid w:val="00B82455"/>
    <w:rsid w:val="00B83223"/>
    <w:rsid w:val="00B83832"/>
    <w:rsid w:val="00B84624"/>
    <w:rsid w:val="00B8606A"/>
    <w:rsid w:val="00B910BB"/>
    <w:rsid w:val="00B94F5D"/>
    <w:rsid w:val="00B97992"/>
    <w:rsid w:val="00BA07E1"/>
    <w:rsid w:val="00BA1BB7"/>
    <w:rsid w:val="00BA22FA"/>
    <w:rsid w:val="00BA2302"/>
    <w:rsid w:val="00BA58F2"/>
    <w:rsid w:val="00BA654D"/>
    <w:rsid w:val="00BA6C3C"/>
    <w:rsid w:val="00BA7325"/>
    <w:rsid w:val="00BA7C45"/>
    <w:rsid w:val="00BB370A"/>
    <w:rsid w:val="00BC5E9B"/>
    <w:rsid w:val="00BD705E"/>
    <w:rsid w:val="00BE0C1B"/>
    <w:rsid w:val="00BE23FA"/>
    <w:rsid w:val="00BE649C"/>
    <w:rsid w:val="00BE7018"/>
    <w:rsid w:val="00BF165D"/>
    <w:rsid w:val="00BF286A"/>
    <w:rsid w:val="00BF3AD0"/>
    <w:rsid w:val="00BF5143"/>
    <w:rsid w:val="00BF59AE"/>
    <w:rsid w:val="00C020B3"/>
    <w:rsid w:val="00C029BB"/>
    <w:rsid w:val="00C02A82"/>
    <w:rsid w:val="00C03349"/>
    <w:rsid w:val="00C04D44"/>
    <w:rsid w:val="00C0562E"/>
    <w:rsid w:val="00C1398A"/>
    <w:rsid w:val="00C16C55"/>
    <w:rsid w:val="00C20B3F"/>
    <w:rsid w:val="00C23939"/>
    <w:rsid w:val="00C24164"/>
    <w:rsid w:val="00C26FD8"/>
    <w:rsid w:val="00C30823"/>
    <w:rsid w:val="00C33329"/>
    <w:rsid w:val="00C33A57"/>
    <w:rsid w:val="00C344C3"/>
    <w:rsid w:val="00C428CC"/>
    <w:rsid w:val="00C4296D"/>
    <w:rsid w:val="00C42C6C"/>
    <w:rsid w:val="00C44AEC"/>
    <w:rsid w:val="00C51E30"/>
    <w:rsid w:val="00C5650C"/>
    <w:rsid w:val="00C57CEF"/>
    <w:rsid w:val="00C61DBC"/>
    <w:rsid w:val="00C652BC"/>
    <w:rsid w:val="00C713E3"/>
    <w:rsid w:val="00C74D23"/>
    <w:rsid w:val="00C800ED"/>
    <w:rsid w:val="00C801B6"/>
    <w:rsid w:val="00C8087E"/>
    <w:rsid w:val="00C80885"/>
    <w:rsid w:val="00C81F89"/>
    <w:rsid w:val="00C83226"/>
    <w:rsid w:val="00C86BE9"/>
    <w:rsid w:val="00C912B1"/>
    <w:rsid w:val="00C92101"/>
    <w:rsid w:val="00C933CB"/>
    <w:rsid w:val="00CA2B00"/>
    <w:rsid w:val="00CA4904"/>
    <w:rsid w:val="00CA4EA0"/>
    <w:rsid w:val="00CA54C8"/>
    <w:rsid w:val="00CA5FE9"/>
    <w:rsid w:val="00CA74D5"/>
    <w:rsid w:val="00CB04BB"/>
    <w:rsid w:val="00CB1FBB"/>
    <w:rsid w:val="00CB2680"/>
    <w:rsid w:val="00CC7DD1"/>
    <w:rsid w:val="00CD0AF3"/>
    <w:rsid w:val="00CD281D"/>
    <w:rsid w:val="00CD38B8"/>
    <w:rsid w:val="00CD7C61"/>
    <w:rsid w:val="00CE3DDA"/>
    <w:rsid w:val="00CE45F0"/>
    <w:rsid w:val="00CE7D3C"/>
    <w:rsid w:val="00CF1658"/>
    <w:rsid w:val="00CF49C9"/>
    <w:rsid w:val="00CF4D79"/>
    <w:rsid w:val="00D0366A"/>
    <w:rsid w:val="00D03E8D"/>
    <w:rsid w:val="00D04C4E"/>
    <w:rsid w:val="00D05159"/>
    <w:rsid w:val="00D05D86"/>
    <w:rsid w:val="00D07429"/>
    <w:rsid w:val="00D10E3D"/>
    <w:rsid w:val="00D11315"/>
    <w:rsid w:val="00D1233B"/>
    <w:rsid w:val="00D14F6D"/>
    <w:rsid w:val="00D20107"/>
    <w:rsid w:val="00D203D0"/>
    <w:rsid w:val="00D24916"/>
    <w:rsid w:val="00D25908"/>
    <w:rsid w:val="00D25A3C"/>
    <w:rsid w:val="00D260F3"/>
    <w:rsid w:val="00D30208"/>
    <w:rsid w:val="00D3159F"/>
    <w:rsid w:val="00D31D60"/>
    <w:rsid w:val="00D34A78"/>
    <w:rsid w:val="00D36DFD"/>
    <w:rsid w:val="00D40E90"/>
    <w:rsid w:val="00D43306"/>
    <w:rsid w:val="00D434D7"/>
    <w:rsid w:val="00D45A46"/>
    <w:rsid w:val="00D46341"/>
    <w:rsid w:val="00D56635"/>
    <w:rsid w:val="00D61606"/>
    <w:rsid w:val="00D61617"/>
    <w:rsid w:val="00D66628"/>
    <w:rsid w:val="00D6770D"/>
    <w:rsid w:val="00D7069F"/>
    <w:rsid w:val="00D73574"/>
    <w:rsid w:val="00D73F7B"/>
    <w:rsid w:val="00D81C79"/>
    <w:rsid w:val="00D848E2"/>
    <w:rsid w:val="00D8667D"/>
    <w:rsid w:val="00D87203"/>
    <w:rsid w:val="00D976E6"/>
    <w:rsid w:val="00D97C25"/>
    <w:rsid w:val="00DA146F"/>
    <w:rsid w:val="00DA1736"/>
    <w:rsid w:val="00DA34BA"/>
    <w:rsid w:val="00DA428E"/>
    <w:rsid w:val="00DB18CB"/>
    <w:rsid w:val="00DC1A4F"/>
    <w:rsid w:val="00DC2A6B"/>
    <w:rsid w:val="00DD078B"/>
    <w:rsid w:val="00DD27E8"/>
    <w:rsid w:val="00DD2EAD"/>
    <w:rsid w:val="00DD54C8"/>
    <w:rsid w:val="00DE229C"/>
    <w:rsid w:val="00DE3959"/>
    <w:rsid w:val="00DE4288"/>
    <w:rsid w:val="00DE44B9"/>
    <w:rsid w:val="00DE5C19"/>
    <w:rsid w:val="00DE5E3F"/>
    <w:rsid w:val="00DE75EA"/>
    <w:rsid w:val="00DF3CB3"/>
    <w:rsid w:val="00DF5362"/>
    <w:rsid w:val="00DF5914"/>
    <w:rsid w:val="00E03197"/>
    <w:rsid w:val="00E03946"/>
    <w:rsid w:val="00E0402A"/>
    <w:rsid w:val="00E05699"/>
    <w:rsid w:val="00E05A5A"/>
    <w:rsid w:val="00E07E1C"/>
    <w:rsid w:val="00E10083"/>
    <w:rsid w:val="00E11540"/>
    <w:rsid w:val="00E15E87"/>
    <w:rsid w:val="00E16E60"/>
    <w:rsid w:val="00E171BE"/>
    <w:rsid w:val="00E171CD"/>
    <w:rsid w:val="00E20D94"/>
    <w:rsid w:val="00E2306F"/>
    <w:rsid w:val="00E2501D"/>
    <w:rsid w:val="00E25178"/>
    <w:rsid w:val="00E25C63"/>
    <w:rsid w:val="00E268C1"/>
    <w:rsid w:val="00E305E3"/>
    <w:rsid w:val="00E33574"/>
    <w:rsid w:val="00E33654"/>
    <w:rsid w:val="00E341C1"/>
    <w:rsid w:val="00E370B6"/>
    <w:rsid w:val="00E40588"/>
    <w:rsid w:val="00E429AB"/>
    <w:rsid w:val="00E4364C"/>
    <w:rsid w:val="00E46D09"/>
    <w:rsid w:val="00E46EDD"/>
    <w:rsid w:val="00E47063"/>
    <w:rsid w:val="00E50540"/>
    <w:rsid w:val="00E528D8"/>
    <w:rsid w:val="00E531CD"/>
    <w:rsid w:val="00E54ECA"/>
    <w:rsid w:val="00E55B77"/>
    <w:rsid w:val="00E5613E"/>
    <w:rsid w:val="00E57734"/>
    <w:rsid w:val="00E60367"/>
    <w:rsid w:val="00E61130"/>
    <w:rsid w:val="00E61CB6"/>
    <w:rsid w:val="00E646AD"/>
    <w:rsid w:val="00E671B1"/>
    <w:rsid w:val="00E74678"/>
    <w:rsid w:val="00E75F8E"/>
    <w:rsid w:val="00E77990"/>
    <w:rsid w:val="00E77C73"/>
    <w:rsid w:val="00E81C47"/>
    <w:rsid w:val="00E83AC5"/>
    <w:rsid w:val="00E84C1F"/>
    <w:rsid w:val="00E862F0"/>
    <w:rsid w:val="00E863F0"/>
    <w:rsid w:val="00E94F87"/>
    <w:rsid w:val="00E95606"/>
    <w:rsid w:val="00EA0326"/>
    <w:rsid w:val="00EA0F59"/>
    <w:rsid w:val="00EA2217"/>
    <w:rsid w:val="00EA2CCE"/>
    <w:rsid w:val="00EA472D"/>
    <w:rsid w:val="00EA4B10"/>
    <w:rsid w:val="00EA501A"/>
    <w:rsid w:val="00EA5221"/>
    <w:rsid w:val="00EC2CDE"/>
    <w:rsid w:val="00EC607C"/>
    <w:rsid w:val="00ED5D4D"/>
    <w:rsid w:val="00ED6B0B"/>
    <w:rsid w:val="00ED7E37"/>
    <w:rsid w:val="00EE0C88"/>
    <w:rsid w:val="00EE3864"/>
    <w:rsid w:val="00EF073D"/>
    <w:rsid w:val="00EF28C2"/>
    <w:rsid w:val="00EF7E15"/>
    <w:rsid w:val="00F00515"/>
    <w:rsid w:val="00F01FF4"/>
    <w:rsid w:val="00F0363F"/>
    <w:rsid w:val="00F03925"/>
    <w:rsid w:val="00F03D47"/>
    <w:rsid w:val="00F03F68"/>
    <w:rsid w:val="00F04532"/>
    <w:rsid w:val="00F06060"/>
    <w:rsid w:val="00F10F97"/>
    <w:rsid w:val="00F139B0"/>
    <w:rsid w:val="00F14C57"/>
    <w:rsid w:val="00F169C7"/>
    <w:rsid w:val="00F2047B"/>
    <w:rsid w:val="00F22937"/>
    <w:rsid w:val="00F232E1"/>
    <w:rsid w:val="00F23739"/>
    <w:rsid w:val="00F2471F"/>
    <w:rsid w:val="00F25631"/>
    <w:rsid w:val="00F26376"/>
    <w:rsid w:val="00F30050"/>
    <w:rsid w:val="00F3416F"/>
    <w:rsid w:val="00F3571E"/>
    <w:rsid w:val="00F366E0"/>
    <w:rsid w:val="00F37993"/>
    <w:rsid w:val="00F53BCE"/>
    <w:rsid w:val="00F63457"/>
    <w:rsid w:val="00F64E94"/>
    <w:rsid w:val="00F6515A"/>
    <w:rsid w:val="00F655B5"/>
    <w:rsid w:val="00F65970"/>
    <w:rsid w:val="00F65A3B"/>
    <w:rsid w:val="00F70089"/>
    <w:rsid w:val="00F70175"/>
    <w:rsid w:val="00F70BA3"/>
    <w:rsid w:val="00F71B87"/>
    <w:rsid w:val="00F7461B"/>
    <w:rsid w:val="00F7631C"/>
    <w:rsid w:val="00F80BA3"/>
    <w:rsid w:val="00F83697"/>
    <w:rsid w:val="00F83A2B"/>
    <w:rsid w:val="00F83CE1"/>
    <w:rsid w:val="00F8430D"/>
    <w:rsid w:val="00F87B78"/>
    <w:rsid w:val="00F91683"/>
    <w:rsid w:val="00F919A5"/>
    <w:rsid w:val="00F92796"/>
    <w:rsid w:val="00F946E9"/>
    <w:rsid w:val="00F95D58"/>
    <w:rsid w:val="00F96E7E"/>
    <w:rsid w:val="00FA08B2"/>
    <w:rsid w:val="00FA2349"/>
    <w:rsid w:val="00FA3593"/>
    <w:rsid w:val="00FA39A4"/>
    <w:rsid w:val="00FA4897"/>
    <w:rsid w:val="00FA570A"/>
    <w:rsid w:val="00FA7EDD"/>
    <w:rsid w:val="00FB5E3F"/>
    <w:rsid w:val="00FB6555"/>
    <w:rsid w:val="00FC33D9"/>
    <w:rsid w:val="00FC3D79"/>
    <w:rsid w:val="00FC443F"/>
    <w:rsid w:val="00FC468C"/>
    <w:rsid w:val="00FC49E9"/>
    <w:rsid w:val="00FC6658"/>
    <w:rsid w:val="00FD1715"/>
    <w:rsid w:val="00FD17F1"/>
    <w:rsid w:val="00FD2977"/>
    <w:rsid w:val="00FD2F8F"/>
    <w:rsid w:val="00FE21A3"/>
    <w:rsid w:val="00FE281D"/>
    <w:rsid w:val="00FE4AFB"/>
    <w:rsid w:val="00FF6987"/>
    <w:rsid w:val="00FF7DB5"/>
    <w:rsid w:val="0136163E"/>
    <w:rsid w:val="014C115B"/>
    <w:rsid w:val="01643948"/>
    <w:rsid w:val="017E078D"/>
    <w:rsid w:val="018A1135"/>
    <w:rsid w:val="01B651CD"/>
    <w:rsid w:val="01D9721D"/>
    <w:rsid w:val="02156826"/>
    <w:rsid w:val="0242413B"/>
    <w:rsid w:val="02A9261E"/>
    <w:rsid w:val="02C82CE5"/>
    <w:rsid w:val="030621E7"/>
    <w:rsid w:val="03285246"/>
    <w:rsid w:val="033F52B0"/>
    <w:rsid w:val="04434D8A"/>
    <w:rsid w:val="04465339"/>
    <w:rsid w:val="047E6C99"/>
    <w:rsid w:val="049A24D4"/>
    <w:rsid w:val="04B40689"/>
    <w:rsid w:val="05141E73"/>
    <w:rsid w:val="056D32C0"/>
    <w:rsid w:val="05715E90"/>
    <w:rsid w:val="057E0EDB"/>
    <w:rsid w:val="05891941"/>
    <w:rsid w:val="05C3428B"/>
    <w:rsid w:val="05E555B6"/>
    <w:rsid w:val="06066103"/>
    <w:rsid w:val="06287473"/>
    <w:rsid w:val="06306CED"/>
    <w:rsid w:val="066A3D28"/>
    <w:rsid w:val="06775796"/>
    <w:rsid w:val="068539D1"/>
    <w:rsid w:val="06B710F6"/>
    <w:rsid w:val="06B77479"/>
    <w:rsid w:val="06D10C9B"/>
    <w:rsid w:val="06EC2706"/>
    <w:rsid w:val="06FF4BBD"/>
    <w:rsid w:val="076D069E"/>
    <w:rsid w:val="07893086"/>
    <w:rsid w:val="07BE62E9"/>
    <w:rsid w:val="07CF78BB"/>
    <w:rsid w:val="07D66E35"/>
    <w:rsid w:val="07F57BEF"/>
    <w:rsid w:val="08081E66"/>
    <w:rsid w:val="080F5482"/>
    <w:rsid w:val="08396C83"/>
    <w:rsid w:val="08707912"/>
    <w:rsid w:val="08912C4D"/>
    <w:rsid w:val="08952897"/>
    <w:rsid w:val="089D57C8"/>
    <w:rsid w:val="08AD0480"/>
    <w:rsid w:val="08D3239F"/>
    <w:rsid w:val="08E41F67"/>
    <w:rsid w:val="09745FD3"/>
    <w:rsid w:val="099E233F"/>
    <w:rsid w:val="09B86550"/>
    <w:rsid w:val="09EB4FA5"/>
    <w:rsid w:val="0A0C70F9"/>
    <w:rsid w:val="0A4A367E"/>
    <w:rsid w:val="0A526982"/>
    <w:rsid w:val="0A695772"/>
    <w:rsid w:val="0A6D69DD"/>
    <w:rsid w:val="0A9C6713"/>
    <w:rsid w:val="0AF17FA4"/>
    <w:rsid w:val="0AFF2068"/>
    <w:rsid w:val="0B1374EA"/>
    <w:rsid w:val="0B710BAA"/>
    <w:rsid w:val="0BBE6ECA"/>
    <w:rsid w:val="0BDC1A78"/>
    <w:rsid w:val="0C0679AF"/>
    <w:rsid w:val="0C8F2B4D"/>
    <w:rsid w:val="0CE256F6"/>
    <w:rsid w:val="0D0C6B4C"/>
    <w:rsid w:val="0D2232CD"/>
    <w:rsid w:val="0D4C0113"/>
    <w:rsid w:val="0D6545A1"/>
    <w:rsid w:val="0D6D4CE7"/>
    <w:rsid w:val="0D905254"/>
    <w:rsid w:val="0DD378B7"/>
    <w:rsid w:val="0E232F4B"/>
    <w:rsid w:val="0E416F76"/>
    <w:rsid w:val="0E65312C"/>
    <w:rsid w:val="0E6F112A"/>
    <w:rsid w:val="0EAB1D74"/>
    <w:rsid w:val="0EB71A64"/>
    <w:rsid w:val="0F075498"/>
    <w:rsid w:val="0F0D5219"/>
    <w:rsid w:val="0F257A4F"/>
    <w:rsid w:val="0F302F52"/>
    <w:rsid w:val="0F51683B"/>
    <w:rsid w:val="0F6F0A93"/>
    <w:rsid w:val="0FC27293"/>
    <w:rsid w:val="0FF23AAC"/>
    <w:rsid w:val="1011485A"/>
    <w:rsid w:val="10BD2672"/>
    <w:rsid w:val="10E53813"/>
    <w:rsid w:val="114204E8"/>
    <w:rsid w:val="115931C8"/>
    <w:rsid w:val="119662F2"/>
    <w:rsid w:val="119952DC"/>
    <w:rsid w:val="11CB3E1D"/>
    <w:rsid w:val="11DE36FF"/>
    <w:rsid w:val="11FD5549"/>
    <w:rsid w:val="124A4A59"/>
    <w:rsid w:val="125220EE"/>
    <w:rsid w:val="12632E48"/>
    <w:rsid w:val="12E02FB7"/>
    <w:rsid w:val="13106290"/>
    <w:rsid w:val="139506B6"/>
    <w:rsid w:val="13E22143"/>
    <w:rsid w:val="13E947F8"/>
    <w:rsid w:val="13F313F3"/>
    <w:rsid w:val="141048BE"/>
    <w:rsid w:val="14173A28"/>
    <w:rsid w:val="141A5E1A"/>
    <w:rsid w:val="142B5529"/>
    <w:rsid w:val="143C0634"/>
    <w:rsid w:val="145E490C"/>
    <w:rsid w:val="148D68A0"/>
    <w:rsid w:val="15A61836"/>
    <w:rsid w:val="15A82EDB"/>
    <w:rsid w:val="15EE628C"/>
    <w:rsid w:val="15F51747"/>
    <w:rsid w:val="15F67C26"/>
    <w:rsid w:val="15FC232C"/>
    <w:rsid w:val="16192D3E"/>
    <w:rsid w:val="16480DE1"/>
    <w:rsid w:val="164E7D6A"/>
    <w:rsid w:val="16674D61"/>
    <w:rsid w:val="16750F2D"/>
    <w:rsid w:val="16843DFF"/>
    <w:rsid w:val="168553F4"/>
    <w:rsid w:val="168827B6"/>
    <w:rsid w:val="16D60D78"/>
    <w:rsid w:val="173A3657"/>
    <w:rsid w:val="173B4580"/>
    <w:rsid w:val="175F59F7"/>
    <w:rsid w:val="178510FD"/>
    <w:rsid w:val="181330C7"/>
    <w:rsid w:val="18602D63"/>
    <w:rsid w:val="18746704"/>
    <w:rsid w:val="187A55A1"/>
    <w:rsid w:val="18827605"/>
    <w:rsid w:val="1894270D"/>
    <w:rsid w:val="18982224"/>
    <w:rsid w:val="18E02038"/>
    <w:rsid w:val="19174192"/>
    <w:rsid w:val="198A20B3"/>
    <w:rsid w:val="19DD2F5D"/>
    <w:rsid w:val="1A000DDD"/>
    <w:rsid w:val="1A1A59C8"/>
    <w:rsid w:val="1A2F2ADB"/>
    <w:rsid w:val="1A4E4C0E"/>
    <w:rsid w:val="1A7E66FC"/>
    <w:rsid w:val="1A84617C"/>
    <w:rsid w:val="1A9F0EAD"/>
    <w:rsid w:val="1AC9700C"/>
    <w:rsid w:val="1AFA0A00"/>
    <w:rsid w:val="1B2C6817"/>
    <w:rsid w:val="1B4C4A2D"/>
    <w:rsid w:val="1B9765BD"/>
    <w:rsid w:val="1BD172C2"/>
    <w:rsid w:val="1C00538A"/>
    <w:rsid w:val="1C100A57"/>
    <w:rsid w:val="1C307318"/>
    <w:rsid w:val="1C6B41D2"/>
    <w:rsid w:val="1C743705"/>
    <w:rsid w:val="1CAA11CD"/>
    <w:rsid w:val="1CB16549"/>
    <w:rsid w:val="1CDA19DC"/>
    <w:rsid w:val="1D0B7E75"/>
    <w:rsid w:val="1D63381B"/>
    <w:rsid w:val="1D685FA5"/>
    <w:rsid w:val="1DB46449"/>
    <w:rsid w:val="1DF77796"/>
    <w:rsid w:val="1DF87EEA"/>
    <w:rsid w:val="1E0C4725"/>
    <w:rsid w:val="1E3B03FD"/>
    <w:rsid w:val="1EC74E96"/>
    <w:rsid w:val="1F25756D"/>
    <w:rsid w:val="1F306198"/>
    <w:rsid w:val="1F53582A"/>
    <w:rsid w:val="1F813A9D"/>
    <w:rsid w:val="1F9C14BC"/>
    <w:rsid w:val="20277796"/>
    <w:rsid w:val="202E4274"/>
    <w:rsid w:val="2031281C"/>
    <w:rsid w:val="20327E1C"/>
    <w:rsid w:val="206A572F"/>
    <w:rsid w:val="207275CA"/>
    <w:rsid w:val="20934AFE"/>
    <w:rsid w:val="216C5F0A"/>
    <w:rsid w:val="219140DD"/>
    <w:rsid w:val="219321D0"/>
    <w:rsid w:val="219D6727"/>
    <w:rsid w:val="21B320A1"/>
    <w:rsid w:val="21BE7F25"/>
    <w:rsid w:val="21E65BE3"/>
    <w:rsid w:val="220C3A63"/>
    <w:rsid w:val="220F1F67"/>
    <w:rsid w:val="226F4E2C"/>
    <w:rsid w:val="227B536C"/>
    <w:rsid w:val="228C0DA3"/>
    <w:rsid w:val="23193989"/>
    <w:rsid w:val="241B1794"/>
    <w:rsid w:val="24350CD0"/>
    <w:rsid w:val="24482A67"/>
    <w:rsid w:val="24A01E71"/>
    <w:rsid w:val="24B551E7"/>
    <w:rsid w:val="24BB14C7"/>
    <w:rsid w:val="24C70B1B"/>
    <w:rsid w:val="24F0099A"/>
    <w:rsid w:val="25037602"/>
    <w:rsid w:val="25D241E6"/>
    <w:rsid w:val="25D936D0"/>
    <w:rsid w:val="26284F2C"/>
    <w:rsid w:val="264166B7"/>
    <w:rsid w:val="265A6A7B"/>
    <w:rsid w:val="267A2438"/>
    <w:rsid w:val="26F87E78"/>
    <w:rsid w:val="27007C43"/>
    <w:rsid w:val="27253231"/>
    <w:rsid w:val="27AE5902"/>
    <w:rsid w:val="27B72D94"/>
    <w:rsid w:val="27C53919"/>
    <w:rsid w:val="28452E3C"/>
    <w:rsid w:val="28542D13"/>
    <w:rsid w:val="288A5248"/>
    <w:rsid w:val="28B25FE1"/>
    <w:rsid w:val="28DB4EF0"/>
    <w:rsid w:val="28E46AE9"/>
    <w:rsid w:val="28E87FE9"/>
    <w:rsid w:val="28EB5CAD"/>
    <w:rsid w:val="29711925"/>
    <w:rsid w:val="29AD3A66"/>
    <w:rsid w:val="29BC61AE"/>
    <w:rsid w:val="29D153A0"/>
    <w:rsid w:val="2A0C327D"/>
    <w:rsid w:val="2A155655"/>
    <w:rsid w:val="2A3B40F5"/>
    <w:rsid w:val="2A5954E9"/>
    <w:rsid w:val="2AB41CD4"/>
    <w:rsid w:val="2B10491A"/>
    <w:rsid w:val="2B105D04"/>
    <w:rsid w:val="2B12230A"/>
    <w:rsid w:val="2B8E2782"/>
    <w:rsid w:val="2BDA795E"/>
    <w:rsid w:val="2C7140AD"/>
    <w:rsid w:val="2C851EAE"/>
    <w:rsid w:val="2C9F62D0"/>
    <w:rsid w:val="2CB22EF0"/>
    <w:rsid w:val="2CBE121F"/>
    <w:rsid w:val="2CDC2B53"/>
    <w:rsid w:val="2D200E37"/>
    <w:rsid w:val="2D3D7332"/>
    <w:rsid w:val="2DF04F1C"/>
    <w:rsid w:val="2E0B3A19"/>
    <w:rsid w:val="2E222EEF"/>
    <w:rsid w:val="2E3C5E11"/>
    <w:rsid w:val="2E441AD0"/>
    <w:rsid w:val="2ED95BB5"/>
    <w:rsid w:val="2EFC6647"/>
    <w:rsid w:val="2F0C070F"/>
    <w:rsid w:val="2F6E34AC"/>
    <w:rsid w:val="2FCB0D2F"/>
    <w:rsid w:val="2FE76C87"/>
    <w:rsid w:val="2FF41DAF"/>
    <w:rsid w:val="305615D6"/>
    <w:rsid w:val="30656FB8"/>
    <w:rsid w:val="30EA42DF"/>
    <w:rsid w:val="311B526E"/>
    <w:rsid w:val="31680223"/>
    <w:rsid w:val="317D5C4E"/>
    <w:rsid w:val="318E3E5A"/>
    <w:rsid w:val="31BC4706"/>
    <w:rsid w:val="31D63C63"/>
    <w:rsid w:val="31DC2BA9"/>
    <w:rsid w:val="31E842A2"/>
    <w:rsid w:val="32112FB2"/>
    <w:rsid w:val="3222067E"/>
    <w:rsid w:val="322C70D4"/>
    <w:rsid w:val="323862C9"/>
    <w:rsid w:val="32641946"/>
    <w:rsid w:val="32AD4E67"/>
    <w:rsid w:val="32E244B1"/>
    <w:rsid w:val="330532A9"/>
    <w:rsid w:val="33152B1E"/>
    <w:rsid w:val="334751EA"/>
    <w:rsid w:val="335D7665"/>
    <w:rsid w:val="339964E5"/>
    <w:rsid w:val="33A57B9C"/>
    <w:rsid w:val="33F42431"/>
    <w:rsid w:val="3400247E"/>
    <w:rsid w:val="341520A4"/>
    <w:rsid w:val="34247542"/>
    <w:rsid w:val="34B63D06"/>
    <w:rsid w:val="34BF4405"/>
    <w:rsid w:val="34DF7489"/>
    <w:rsid w:val="34EA0AE4"/>
    <w:rsid w:val="35212144"/>
    <w:rsid w:val="352245D8"/>
    <w:rsid w:val="35B70F8B"/>
    <w:rsid w:val="35C53AA0"/>
    <w:rsid w:val="35CF6064"/>
    <w:rsid w:val="36246230"/>
    <w:rsid w:val="36801D33"/>
    <w:rsid w:val="36A270C4"/>
    <w:rsid w:val="36D35D6F"/>
    <w:rsid w:val="36D74617"/>
    <w:rsid w:val="37620E48"/>
    <w:rsid w:val="379875A7"/>
    <w:rsid w:val="37E1357B"/>
    <w:rsid w:val="37F827F5"/>
    <w:rsid w:val="37F914B5"/>
    <w:rsid w:val="38014206"/>
    <w:rsid w:val="381977FE"/>
    <w:rsid w:val="382F3996"/>
    <w:rsid w:val="384B3DA2"/>
    <w:rsid w:val="386F2979"/>
    <w:rsid w:val="38A67729"/>
    <w:rsid w:val="38E60289"/>
    <w:rsid w:val="38E7109A"/>
    <w:rsid w:val="38E807D5"/>
    <w:rsid w:val="38EF6701"/>
    <w:rsid w:val="393878D2"/>
    <w:rsid w:val="399211F7"/>
    <w:rsid w:val="39A045A2"/>
    <w:rsid w:val="39A244A0"/>
    <w:rsid w:val="39D0377B"/>
    <w:rsid w:val="39F36EE1"/>
    <w:rsid w:val="3A056BAD"/>
    <w:rsid w:val="3A1743EE"/>
    <w:rsid w:val="3A253377"/>
    <w:rsid w:val="3A5B27A9"/>
    <w:rsid w:val="3A5E6AA3"/>
    <w:rsid w:val="3A6546D0"/>
    <w:rsid w:val="3A9C5DA6"/>
    <w:rsid w:val="3B0933F2"/>
    <w:rsid w:val="3B3F52C5"/>
    <w:rsid w:val="3B5B5C3C"/>
    <w:rsid w:val="3B704031"/>
    <w:rsid w:val="3B947685"/>
    <w:rsid w:val="3BCA244B"/>
    <w:rsid w:val="3BFE0647"/>
    <w:rsid w:val="3C16007A"/>
    <w:rsid w:val="3C3A6874"/>
    <w:rsid w:val="3C591021"/>
    <w:rsid w:val="3C6808AA"/>
    <w:rsid w:val="3CBB1389"/>
    <w:rsid w:val="3CDE7C07"/>
    <w:rsid w:val="3D0B59B9"/>
    <w:rsid w:val="3D2B55FF"/>
    <w:rsid w:val="3D6A0D47"/>
    <w:rsid w:val="3D735698"/>
    <w:rsid w:val="3DAD11AC"/>
    <w:rsid w:val="3DDB29DE"/>
    <w:rsid w:val="3E2E5F95"/>
    <w:rsid w:val="3E4D1BC7"/>
    <w:rsid w:val="3E735641"/>
    <w:rsid w:val="3EDA3599"/>
    <w:rsid w:val="3EF231CA"/>
    <w:rsid w:val="3F0F5613"/>
    <w:rsid w:val="3F183054"/>
    <w:rsid w:val="3F276AE3"/>
    <w:rsid w:val="3F307257"/>
    <w:rsid w:val="400E2EAB"/>
    <w:rsid w:val="400F2DA4"/>
    <w:rsid w:val="40836E9D"/>
    <w:rsid w:val="408E7ED9"/>
    <w:rsid w:val="40943F2A"/>
    <w:rsid w:val="41197736"/>
    <w:rsid w:val="415D50E0"/>
    <w:rsid w:val="41607B37"/>
    <w:rsid w:val="41845F0A"/>
    <w:rsid w:val="4187553C"/>
    <w:rsid w:val="419D57DB"/>
    <w:rsid w:val="41A4630F"/>
    <w:rsid w:val="41BF141F"/>
    <w:rsid w:val="42001840"/>
    <w:rsid w:val="422935A6"/>
    <w:rsid w:val="42597DD4"/>
    <w:rsid w:val="425B5543"/>
    <w:rsid w:val="42614BFB"/>
    <w:rsid w:val="426833AF"/>
    <w:rsid w:val="428A1C6E"/>
    <w:rsid w:val="429812AF"/>
    <w:rsid w:val="42A3014D"/>
    <w:rsid w:val="42AD5929"/>
    <w:rsid w:val="42AF7FFB"/>
    <w:rsid w:val="430765D0"/>
    <w:rsid w:val="435A5A7E"/>
    <w:rsid w:val="435C624A"/>
    <w:rsid w:val="43863B43"/>
    <w:rsid w:val="43A1122E"/>
    <w:rsid w:val="43A96EB3"/>
    <w:rsid w:val="43AB5BCB"/>
    <w:rsid w:val="43E33995"/>
    <w:rsid w:val="43F5623B"/>
    <w:rsid w:val="4402306A"/>
    <w:rsid w:val="440A395D"/>
    <w:rsid w:val="440F0070"/>
    <w:rsid w:val="442B7546"/>
    <w:rsid w:val="443C64AA"/>
    <w:rsid w:val="44612E25"/>
    <w:rsid w:val="4469762F"/>
    <w:rsid w:val="4518468D"/>
    <w:rsid w:val="451C3EE4"/>
    <w:rsid w:val="45987588"/>
    <w:rsid w:val="45B71756"/>
    <w:rsid w:val="45F1600F"/>
    <w:rsid w:val="46455700"/>
    <w:rsid w:val="46494D56"/>
    <w:rsid w:val="464A00CC"/>
    <w:rsid w:val="46823921"/>
    <w:rsid w:val="46B37B0E"/>
    <w:rsid w:val="46B66FCE"/>
    <w:rsid w:val="46EE00E0"/>
    <w:rsid w:val="479802EE"/>
    <w:rsid w:val="47C815E6"/>
    <w:rsid w:val="47EC7717"/>
    <w:rsid w:val="4829657A"/>
    <w:rsid w:val="484104FF"/>
    <w:rsid w:val="488213CA"/>
    <w:rsid w:val="4897458D"/>
    <w:rsid w:val="49074858"/>
    <w:rsid w:val="49093A7D"/>
    <w:rsid w:val="49253DD9"/>
    <w:rsid w:val="4952190E"/>
    <w:rsid w:val="49657108"/>
    <w:rsid w:val="49A860A4"/>
    <w:rsid w:val="49C721DA"/>
    <w:rsid w:val="4A1740C4"/>
    <w:rsid w:val="4A4D19F4"/>
    <w:rsid w:val="4B134345"/>
    <w:rsid w:val="4B1E6913"/>
    <w:rsid w:val="4B2A36EA"/>
    <w:rsid w:val="4B540EA5"/>
    <w:rsid w:val="4BE01FAB"/>
    <w:rsid w:val="4C381E09"/>
    <w:rsid w:val="4C497925"/>
    <w:rsid w:val="4C5F3864"/>
    <w:rsid w:val="4C847974"/>
    <w:rsid w:val="4CB523ED"/>
    <w:rsid w:val="4CC44757"/>
    <w:rsid w:val="4CC608D9"/>
    <w:rsid w:val="4CE3455B"/>
    <w:rsid w:val="4D09478C"/>
    <w:rsid w:val="4D1D0ED7"/>
    <w:rsid w:val="4D2938FE"/>
    <w:rsid w:val="4D2C6037"/>
    <w:rsid w:val="4D3263C1"/>
    <w:rsid w:val="4D962E40"/>
    <w:rsid w:val="4DFB71D1"/>
    <w:rsid w:val="4DFC654D"/>
    <w:rsid w:val="4E590A3F"/>
    <w:rsid w:val="4EB176A5"/>
    <w:rsid w:val="4ED263DA"/>
    <w:rsid w:val="4EF94465"/>
    <w:rsid w:val="4F0A5B2B"/>
    <w:rsid w:val="4F1675BB"/>
    <w:rsid w:val="4F3D259E"/>
    <w:rsid w:val="4F4C0E1A"/>
    <w:rsid w:val="4F7F6112"/>
    <w:rsid w:val="4F926811"/>
    <w:rsid w:val="4FB64D48"/>
    <w:rsid w:val="502C0C7A"/>
    <w:rsid w:val="50A362B4"/>
    <w:rsid w:val="50AF7E69"/>
    <w:rsid w:val="51123FAA"/>
    <w:rsid w:val="51245E03"/>
    <w:rsid w:val="51927DE2"/>
    <w:rsid w:val="520D7757"/>
    <w:rsid w:val="523E46E5"/>
    <w:rsid w:val="526D6CBB"/>
    <w:rsid w:val="52C422C9"/>
    <w:rsid w:val="52C525B8"/>
    <w:rsid w:val="52D30DE3"/>
    <w:rsid w:val="52DD7D1A"/>
    <w:rsid w:val="533A5AC9"/>
    <w:rsid w:val="535810BF"/>
    <w:rsid w:val="5364507E"/>
    <w:rsid w:val="53EA0470"/>
    <w:rsid w:val="54517AD4"/>
    <w:rsid w:val="545B725D"/>
    <w:rsid w:val="54772885"/>
    <w:rsid w:val="547E1D7E"/>
    <w:rsid w:val="54FB26FD"/>
    <w:rsid w:val="55035923"/>
    <w:rsid w:val="551347D8"/>
    <w:rsid w:val="554204A3"/>
    <w:rsid w:val="55606C93"/>
    <w:rsid w:val="559705F4"/>
    <w:rsid w:val="55AA0154"/>
    <w:rsid w:val="55C20D09"/>
    <w:rsid w:val="56CC07BA"/>
    <w:rsid w:val="570F02D1"/>
    <w:rsid w:val="573906C6"/>
    <w:rsid w:val="573B6B6D"/>
    <w:rsid w:val="573F449D"/>
    <w:rsid w:val="576756F6"/>
    <w:rsid w:val="5772094E"/>
    <w:rsid w:val="57965BA1"/>
    <w:rsid w:val="57B27FB2"/>
    <w:rsid w:val="57E03706"/>
    <w:rsid w:val="580B7351"/>
    <w:rsid w:val="58805D5B"/>
    <w:rsid w:val="588843BF"/>
    <w:rsid w:val="58BC0392"/>
    <w:rsid w:val="58DC336C"/>
    <w:rsid w:val="59094D47"/>
    <w:rsid w:val="591558AC"/>
    <w:rsid w:val="59B656FB"/>
    <w:rsid w:val="59E56C02"/>
    <w:rsid w:val="5A0B059B"/>
    <w:rsid w:val="5A1B463D"/>
    <w:rsid w:val="5A1E3D25"/>
    <w:rsid w:val="5A3A5C82"/>
    <w:rsid w:val="5A5106D0"/>
    <w:rsid w:val="5A7269A8"/>
    <w:rsid w:val="5A834E56"/>
    <w:rsid w:val="5B0B3E82"/>
    <w:rsid w:val="5B1E2A8A"/>
    <w:rsid w:val="5BC61AE9"/>
    <w:rsid w:val="5C4F31D3"/>
    <w:rsid w:val="5D392251"/>
    <w:rsid w:val="5D6B3030"/>
    <w:rsid w:val="5D77627B"/>
    <w:rsid w:val="5D8D0C87"/>
    <w:rsid w:val="5D9C2BD6"/>
    <w:rsid w:val="5DB87197"/>
    <w:rsid w:val="5DDD1F98"/>
    <w:rsid w:val="5E8123A6"/>
    <w:rsid w:val="5E8F6D0E"/>
    <w:rsid w:val="5EB45B80"/>
    <w:rsid w:val="5ED06BEB"/>
    <w:rsid w:val="5ED80E68"/>
    <w:rsid w:val="5F593A88"/>
    <w:rsid w:val="5F8E7B9D"/>
    <w:rsid w:val="5FA92853"/>
    <w:rsid w:val="608B32A5"/>
    <w:rsid w:val="60927C29"/>
    <w:rsid w:val="613A1E0E"/>
    <w:rsid w:val="61997E11"/>
    <w:rsid w:val="62411EFF"/>
    <w:rsid w:val="62651E7A"/>
    <w:rsid w:val="627C0BC8"/>
    <w:rsid w:val="62D46F7D"/>
    <w:rsid w:val="62DB5AF4"/>
    <w:rsid w:val="62ED483E"/>
    <w:rsid w:val="62F62757"/>
    <w:rsid w:val="63047070"/>
    <w:rsid w:val="63081058"/>
    <w:rsid w:val="63192BD5"/>
    <w:rsid w:val="632C1543"/>
    <w:rsid w:val="633149C1"/>
    <w:rsid w:val="63685704"/>
    <w:rsid w:val="63934C97"/>
    <w:rsid w:val="639A104E"/>
    <w:rsid w:val="63B4184F"/>
    <w:rsid w:val="64476E11"/>
    <w:rsid w:val="647B4B0B"/>
    <w:rsid w:val="6483791E"/>
    <w:rsid w:val="64A41609"/>
    <w:rsid w:val="64BF2EB9"/>
    <w:rsid w:val="64F970DB"/>
    <w:rsid w:val="6516289E"/>
    <w:rsid w:val="65657ADD"/>
    <w:rsid w:val="65694082"/>
    <w:rsid w:val="65975ED8"/>
    <w:rsid w:val="65DB7B7B"/>
    <w:rsid w:val="65F01A55"/>
    <w:rsid w:val="662F12CC"/>
    <w:rsid w:val="66467226"/>
    <w:rsid w:val="66586F71"/>
    <w:rsid w:val="666A6C98"/>
    <w:rsid w:val="66956AA0"/>
    <w:rsid w:val="66AD5C0E"/>
    <w:rsid w:val="66CE0FF8"/>
    <w:rsid w:val="66DC0AA1"/>
    <w:rsid w:val="676A3ED9"/>
    <w:rsid w:val="67B26FB2"/>
    <w:rsid w:val="67BE0513"/>
    <w:rsid w:val="680D077A"/>
    <w:rsid w:val="682F3114"/>
    <w:rsid w:val="683D005B"/>
    <w:rsid w:val="689A5D65"/>
    <w:rsid w:val="68B370A1"/>
    <w:rsid w:val="68BB75A6"/>
    <w:rsid w:val="6960617D"/>
    <w:rsid w:val="6A24375E"/>
    <w:rsid w:val="6A2A5E63"/>
    <w:rsid w:val="6A8154D1"/>
    <w:rsid w:val="6A886A0B"/>
    <w:rsid w:val="6AC646C7"/>
    <w:rsid w:val="6AE04C62"/>
    <w:rsid w:val="6B3E1A08"/>
    <w:rsid w:val="6BE26F9D"/>
    <w:rsid w:val="6C183B02"/>
    <w:rsid w:val="6C964EDA"/>
    <w:rsid w:val="6D181B87"/>
    <w:rsid w:val="6E423C7B"/>
    <w:rsid w:val="6E425D9E"/>
    <w:rsid w:val="6E511AD7"/>
    <w:rsid w:val="6E6F4475"/>
    <w:rsid w:val="6E9C32E2"/>
    <w:rsid w:val="6E9D0F5A"/>
    <w:rsid w:val="6EED0D14"/>
    <w:rsid w:val="6F055D8E"/>
    <w:rsid w:val="6F113FFB"/>
    <w:rsid w:val="6F203935"/>
    <w:rsid w:val="6F9F1040"/>
    <w:rsid w:val="6FB039AB"/>
    <w:rsid w:val="70165636"/>
    <w:rsid w:val="70747E77"/>
    <w:rsid w:val="708138BB"/>
    <w:rsid w:val="70A34F2D"/>
    <w:rsid w:val="70BA5D86"/>
    <w:rsid w:val="70DD718E"/>
    <w:rsid w:val="70EF6657"/>
    <w:rsid w:val="7108122E"/>
    <w:rsid w:val="7111133C"/>
    <w:rsid w:val="714B6CC7"/>
    <w:rsid w:val="71595CE2"/>
    <w:rsid w:val="716E08F0"/>
    <w:rsid w:val="717D59F4"/>
    <w:rsid w:val="71867FE1"/>
    <w:rsid w:val="71BB4597"/>
    <w:rsid w:val="71D05793"/>
    <w:rsid w:val="7262572A"/>
    <w:rsid w:val="72783DCD"/>
    <w:rsid w:val="72CC123E"/>
    <w:rsid w:val="72F67C52"/>
    <w:rsid w:val="731026AE"/>
    <w:rsid w:val="73234D5F"/>
    <w:rsid w:val="734460C3"/>
    <w:rsid w:val="736F189D"/>
    <w:rsid w:val="73720461"/>
    <w:rsid w:val="73A77DB1"/>
    <w:rsid w:val="73C86C60"/>
    <w:rsid w:val="73CA1A06"/>
    <w:rsid w:val="73FC6448"/>
    <w:rsid w:val="74343A8D"/>
    <w:rsid w:val="74613256"/>
    <w:rsid w:val="74BA4EA6"/>
    <w:rsid w:val="74E16E22"/>
    <w:rsid w:val="74F269A9"/>
    <w:rsid w:val="750E2CBA"/>
    <w:rsid w:val="752906E8"/>
    <w:rsid w:val="75B25D7C"/>
    <w:rsid w:val="760A53D5"/>
    <w:rsid w:val="763456E0"/>
    <w:rsid w:val="763B39F6"/>
    <w:rsid w:val="765050C0"/>
    <w:rsid w:val="768E76DF"/>
    <w:rsid w:val="76A813D3"/>
    <w:rsid w:val="77163C4F"/>
    <w:rsid w:val="77514BED"/>
    <w:rsid w:val="77850306"/>
    <w:rsid w:val="77E16C20"/>
    <w:rsid w:val="78234188"/>
    <w:rsid w:val="7843139A"/>
    <w:rsid w:val="78770CFB"/>
    <w:rsid w:val="78A81EA1"/>
    <w:rsid w:val="7907341A"/>
    <w:rsid w:val="793D77E5"/>
    <w:rsid w:val="7946591B"/>
    <w:rsid w:val="795F7275"/>
    <w:rsid w:val="796C666A"/>
    <w:rsid w:val="797177C8"/>
    <w:rsid w:val="79C96A84"/>
    <w:rsid w:val="79D35B3A"/>
    <w:rsid w:val="79FB75C8"/>
    <w:rsid w:val="7A0E1131"/>
    <w:rsid w:val="7A3940FF"/>
    <w:rsid w:val="7A3C4031"/>
    <w:rsid w:val="7A692652"/>
    <w:rsid w:val="7A6A69C3"/>
    <w:rsid w:val="7A934147"/>
    <w:rsid w:val="7B2A5BBC"/>
    <w:rsid w:val="7B711F26"/>
    <w:rsid w:val="7C081044"/>
    <w:rsid w:val="7C687354"/>
    <w:rsid w:val="7CFD4308"/>
    <w:rsid w:val="7D5732BE"/>
    <w:rsid w:val="7D697FAC"/>
    <w:rsid w:val="7D7B35BA"/>
    <w:rsid w:val="7D8614CF"/>
    <w:rsid w:val="7D9A26A0"/>
    <w:rsid w:val="7DA721C6"/>
    <w:rsid w:val="7DC22D21"/>
    <w:rsid w:val="7DC71816"/>
    <w:rsid w:val="7E7172BC"/>
    <w:rsid w:val="7E81736E"/>
    <w:rsid w:val="7E9F07A9"/>
    <w:rsid w:val="7EB32DC4"/>
    <w:rsid w:val="7EEF6314"/>
    <w:rsid w:val="7EF03DE8"/>
    <w:rsid w:val="7F270221"/>
    <w:rsid w:val="7F3E10AF"/>
    <w:rsid w:val="7FAA385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微软雅黑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qFormat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宋体"/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6">
    <w:name w:val="Title"/>
    <w:basedOn w:val="1"/>
    <w:next w:val="1"/>
    <w:link w:val="16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页脚 Char"/>
    <w:basedOn w:val="8"/>
    <w:link w:val="3"/>
    <w:qFormat/>
    <w:uiPriority w:val="99"/>
    <w:rPr>
      <w:kern w:val="2"/>
      <w:sz w:val="18"/>
      <w:szCs w:val="18"/>
    </w:rPr>
  </w:style>
  <w:style w:type="character" w:customStyle="1" w:styleId="10">
    <w:name w:val="页眉 Char"/>
    <w:basedOn w:val="8"/>
    <w:link w:val="4"/>
    <w:qFormat/>
    <w:uiPriority w:val="0"/>
    <w:rPr>
      <w:rFonts w:ascii="Calibri" w:hAnsi="Calibri" w:eastAsia="宋体" w:cs="Times New Roman"/>
      <w:sz w:val="18"/>
      <w:szCs w:val="18"/>
    </w:rPr>
  </w:style>
  <w:style w:type="character" w:customStyle="1" w:styleId="11">
    <w:name w:val="fontstyle01"/>
    <w:basedOn w:val="8"/>
    <w:qFormat/>
    <w:uiPriority w:val="0"/>
    <w:rPr>
      <w:rFonts w:hint="default" w:ascii="????Regular" w:hAnsi="????Regular"/>
      <w:color w:val="000000"/>
      <w:sz w:val="20"/>
      <w:szCs w:val="20"/>
    </w:rPr>
  </w:style>
  <w:style w:type="character" w:customStyle="1" w:styleId="12">
    <w:name w:val="批注框文本 Char"/>
    <w:basedOn w:val="8"/>
    <w:link w:val="2"/>
    <w:qFormat/>
    <w:uiPriority w:val="0"/>
    <w:rPr>
      <w:kern w:val="2"/>
      <w:sz w:val="18"/>
      <w:szCs w:val="18"/>
    </w:rPr>
  </w:style>
  <w:style w:type="paragraph" w:styleId="13">
    <w:name w:val="List Paragraph"/>
    <w:basedOn w:val="1"/>
    <w:qFormat/>
    <w:uiPriority w:val="1"/>
    <w:pPr>
      <w:ind w:firstLine="420" w:firstLineChars="200"/>
    </w:pPr>
  </w:style>
  <w:style w:type="paragraph" w:customStyle="1" w:styleId="14">
    <w:name w:val="z-窗体底端1"/>
    <w:basedOn w:val="1"/>
    <w:next w:val="1"/>
    <w:link w:val="15"/>
    <w:semiHidden/>
    <w:unhideWhenUsed/>
    <w:qFormat/>
    <w:uiPriority w:val="99"/>
    <w:pPr>
      <w:widowControl/>
      <w:pBdr>
        <w:top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15">
    <w:name w:val="z-窗体底端 Char"/>
    <w:basedOn w:val="8"/>
    <w:link w:val="14"/>
    <w:semiHidden/>
    <w:qFormat/>
    <w:uiPriority w:val="99"/>
    <w:rPr>
      <w:rFonts w:ascii="Arial" w:hAnsi="Arial" w:eastAsia="宋体" w:cs="Arial"/>
      <w:vanish/>
      <w:sz w:val="16"/>
      <w:szCs w:val="16"/>
    </w:rPr>
  </w:style>
  <w:style w:type="character" w:customStyle="1" w:styleId="16">
    <w:name w:val="标题 Char"/>
    <w:basedOn w:val="8"/>
    <w:link w:val="6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character" w:customStyle="1" w:styleId="17">
    <w:name w:val="font31"/>
    <w:basedOn w:val="8"/>
    <w:qFormat/>
    <w:uiPriority w:val="0"/>
    <w:rPr>
      <w:rFonts w:hint="eastAsia" w:ascii="宋体" w:hAnsi="宋体" w:eastAsia="宋体" w:cs="宋体"/>
      <w:color w:val="000000"/>
      <w:sz w:val="16"/>
      <w:szCs w:val="16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E96D4-F017-45E1-A07D-DECA1404378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15</Pages>
  <Words>2247</Words>
  <Characters>12404</Characters>
  <Lines>52</Lines>
  <Paragraphs>14</Paragraphs>
  <TotalTime>0</TotalTime>
  <ScaleCrop>false</ScaleCrop>
  <LinksUpToDate>false</LinksUpToDate>
  <CharactersWithSpaces>12426</CharactersWithSpaces>
  <Application>WPS Office_11.1.0.11805_F1E327BC-269C-435d-A152-05C5408002CA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2022-06-06T09:29:00Z</dcterms:created>
  <dc:creator>周取</dc:creator>
  <cp:lastModifiedBy>郭盛</cp:lastModifiedBy>
  <cp:lastPrinted>2021-03-02T06:34:00Z</cp:lastPrinted>
  <dcterms:modified xsi:type="dcterms:W3CDTF">2022-06-10T05:58:59Z</dcterms:modified>
  <dc:title>检验科质量与安全管理月总结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2052-11.1.0.11805</vt:lpwstr>
  </property>
  <property fmtid="{D5CDD505-2E9C-101B-9397-08002B2CF9AE}" pid="3" name="KSOSaveFontToCloudKey">
    <vt:lpwstr>448873756_btnclosed</vt:lpwstr>
  </property>
  <property fmtid="{D5CDD505-2E9C-101B-9397-08002B2CF9AE}" pid="4" name="ICV">
    <vt:lpwstr>45BE27817BE24F3C8E6E9F384D37BCDF</vt:lpwstr>
  </property>
</Properties>
</file>