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2F09" w:rsidRDefault="008F6B00">
      <w:pPr>
        <w:pStyle w:val="a3"/>
        <w:ind w:firstLine="144"/>
        <w:rPr>
          <w:sz w:val="72"/>
          <w:szCs w:val="72"/>
        </w:rPr>
      </w:pPr>
      <w:r>
        <w:rPr>
          <w:sz w:val="72"/>
          <w:szCs w:val="72"/>
        </w:rPr>
        <w:t>Алгоритмы и структуры данных</w:t>
      </w:r>
    </w:p>
    <w:p w14:paraId="00000002" w14:textId="77777777" w:rsidR="002A2F09" w:rsidRDefault="008F6B00">
      <w:pPr>
        <w:pStyle w:val="a4"/>
        <w:spacing w:after="0"/>
        <w:ind w:firstLine="144"/>
      </w:pPr>
      <w:bookmarkStart w:id="0" w:name="_gjdgxs" w:colFirst="0" w:colLast="0"/>
      <w:bookmarkEnd w:id="0"/>
      <w:r>
        <w:t>Семестр 2.</w:t>
      </w:r>
    </w:p>
    <w:p w14:paraId="00000003" w14:textId="77777777" w:rsidR="002A2F09" w:rsidRDefault="008F6B00">
      <w:pPr>
        <w:pStyle w:val="a4"/>
        <w:ind w:firstLine="144"/>
      </w:pPr>
      <w:r>
        <w:t>Лабораторная работа № 7. Возрастающая подпоследовательность</w:t>
      </w:r>
    </w:p>
    <w:p w14:paraId="00000004" w14:textId="77777777" w:rsidR="002A2F09" w:rsidRDefault="008F6B00">
      <w:pPr>
        <w:pStyle w:val="1"/>
      </w:pPr>
      <w:r>
        <w:t>Задание на выполнение</w:t>
      </w:r>
    </w:p>
    <w:p w14:paraId="00000005" w14:textId="77777777" w:rsidR="002A2F09" w:rsidRDefault="008F6B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  <w:sz w:val="24"/>
          <w:szCs w:val="24"/>
        </w:rPr>
        <w:t xml:space="preserve">Разработать приложение, которые будет находить возрастающую подпоследовательность. </w:t>
      </w:r>
    </w:p>
    <w:p w14:paraId="00000006" w14:textId="77777777" w:rsidR="002A2F09" w:rsidRDefault="008F6B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Пользователь вводит N – число элементов последовательности. </w:t>
      </w:r>
    </w:p>
    <w:p w14:paraId="00000007" w14:textId="77777777" w:rsidR="002A2F09" w:rsidRDefault="008F6B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Приложении находит длину максимальной подпоследовательности и выводит пользователю на экран. На новой строке выводит максимальную (одну из максимальных) возрастающую подпоследовательность.  </w:t>
      </w:r>
    </w:p>
    <w:p w14:paraId="00000008" w14:textId="77777777" w:rsidR="002A2F09" w:rsidRDefault="008F6B00">
      <w:pPr>
        <w:pBdr>
          <w:top w:val="nil"/>
          <w:left w:val="nil"/>
          <w:bottom w:val="nil"/>
          <w:right w:val="nil"/>
          <w:between w:val="nil"/>
        </w:pBdr>
        <w:spacing w:before="0"/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09" w14:textId="77777777" w:rsidR="002A2F09" w:rsidRDefault="008F6B00">
      <w:pPr>
        <w:rPr>
          <w:rFonts w:ascii="Arial" w:eastAsia="Arial" w:hAnsi="Arial" w:cs="Arial"/>
          <w:color w:val="111111"/>
          <w:highlight w:val="white"/>
        </w:rPr>
      </w:pPr>
      <w:r>
        <w:t xml:space="preserve">Например, имеется последовательность - </w:t>
      </w:r>
      <w:r>
        <w:rPr>
          <w:rFonts w:ascii="Arial" w:eastAsia="Arial" w:hAnsi="Arial" w:cs="Arial"/>
          <w:color w:val="111111"/>
          <w:highlight w:val="white"/>
        </w:rPr>
        <w:t>5, 10, 6, 12, 3, 24, 7, 8</w:t>
      </w:r>
    </w:p>
    <w:p w14:paraId="0000000A" w14:textId="322C5717" w:rsidR="002A2F09" w:rsidRPr="001B4D51" w:rsidRDefault="008F6B00">
      <w:pPr>
        <w:rPr>
          <w:rFonts w:ascii="Arial" w:eastAsia="Arial" w:hAnsi="Arial" w:cs="Arial"/>
          <w:color w:val="111111"/>
          <w:highlight w:val="white"/>
          <w:lang w:val="en-US"/>
        </w:rPr>
      </w:pPr>
      <w:r>
        <w:rPr>
          <w:rFonts w:ascii="Arial" w:eastAsia="Arial" w:hAnsi="Arial" w:cs="Arial"/>
          <w:color w:val="111111"/>
          <w:highlight w:val="white"/>
        </w:rPr>
        <w:t xml:space="preserve">Ответ: </w:t>
      </w:r>
    </w:p>
    <w:p w14:paraId="0000000B" w14:textId="77777777" w:rsidR="002A2F09" w:rsidRDefault="008F6B00">
      <w:pPr>
        <w:rPr>
          <w:rFonts w:ascii="Arial" w:eastAsia="Arial" w:hAnsi="Arial" w:cs="Arial"/>
          <w:color w:val="111111"/>
          <w:highlight w:val="white"/>
        </w:rPr>
      </w:pPr>
      <w:r>
        <w:rPr>
          <w:rFonts w:ascii="Arial" w:eastAsia="Arial" w:hAnsi="Arial" w:cs="Arial"/>
          <w:color w:val="111111"/>
          <w:highlight w:val="white"/>
        </w:rPr>
        <w:t>4</w:t>
      </w:r>
    </w:p>
    <w:p w14:paraId="0000000C" w14:textId="1A8CA500" w:rsidR="002A2F09" w:rsidRDefault="001B4D51">
      <w:bookmarkStart w:id="1" w:name="_30j0zll" w:colFirst="0" w:colLast="0"/>
      <w:bookmarkEnd w:id="1"/>
      <w:r>
        <w:rPr>
          <w:rFonts w:ascii="Arial" w:eastAsia="Arial" w:hAnsi="Arial" w:cs="Arial"/>
          <w:color w:val="111111"/>
          <w:highlight w:val="white"/>
        </w:rPr>
        <w:t xml:space="preserve">5, 10, </w:t>
      </w:r>
      <w:r>
        <w:rPr>
          <w:rFonts w:ascii="Arial" w:eastAsia="Arial" w:hAnsi="Arial" w:cs="Arial"/>
          <w:color w:val="111111"/>
          <w:highlight w:val="white"/>
          <w:lang w:val="en-US"/>
        </w:rPr>
        <w:t>12</w:t>
      </w:r>
      <w:r>
        <w:rPr>
          <w:rFonts w:ascii="Arial" w:eastAsia="Arial" w:hAnsi="Arial" w:cs="Arial"/>
          <w:color w:val="111111"/>
          <w:highlight w:val="white"/>
        </w:rPr>
        <w:t>, 24</w:t>
      </w:r>
      <w:bookmarkStart w:id="2" w:name="_GoBack"/>
      <w:bookmarkEnd w:id="2"/>
    </w:p>
    <w:sectPr w:rsidR="002A2F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065BB" w14:textId="77777777" w:rsidR="008F6B00" w:rsidRDefault="008F6B00">
      <w:pPr>
        <w:spacing w:before="0" w:line="240" w:lineRule="auto"/>
      </w:pPr>
      <w:r>
        <w:separator/>
      </w:r>
    </w:p>
  </w:endnote>
  <w:endnote w:type="continuationSeparator" w:id="0">
    <w:p w14:paraId="4BCC92B4" w14:textId="77777777" w:rsidR="008F6B00" w:rsidRDefault="008F6B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0" w14:textId="77777777" w:rsidR="002A2F09" w:rsidRDefault="002A2F09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2" w14:textId="5B7C3D1B" w:rsidR="002A2F09" w:rsidRDefault="008F6B0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color w:val="000000"/>
      </w:rPr>
    </w:pPr>
    <w:r>
      <w:rPr>
        <w:color w:val="000000"/>
      </w:rPr>
      <w:t xml:space="preserve">Стр.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F1F78">
      <w:rPr>
        <w:color w:val="000000"/>
      </w:rPr>
      <w:fldChar w:fldCharType="separate"/>
    </w:r>
    <w:r w:rsidR="001B4D5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00000013" w14:textId="77777777" w:rsidR="002A2F09" w:rsidRDefault="002A2F09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1" w14:textId="77777777" w:rsidR="002A2F09" w:rsidRDefault="002A2F09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697AE" w14:textId="77777777" w:rsidR="008F6B00" w:rsidRDefault="008F6B00">
      <w:pPr>
        <w:spacing w:before="0" w:line="240" w:lineRule="auto"/>
      </w:pPr>
      <w:r>
        <w:separator/>
      </w:r>
    </w:p>
  </w:footnote>
  <w:footnote w:type="continuationSeparator" w:id="0">
    <w:p w14:paraId="5B2C04B5" w14:textId="77777777" w:rsidR="008F6B00" w:rsidRDefault="008F6B0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2A2F09" w:rsidRDefault="002A2F09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2A2F09" w:rsidRDefault="002A2F09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F" w14:textId="77777777" w:rsidR="002A2F09" w:rsidRDefault="002A2F09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0E18"/>
    <w:multiLevelType w:val="multilevel"/>
    <w:tmpl w:val="D0469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09"/>
    <w:rsid w:val="001B4D51"/>
    <w:rsid w:val="002A2F09"/>
    <w:rsid w:val="008F6B00"/>
    <w:rsid w:val="00AF1F78"/>
    <w:rsid w:val="00F8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7D78"/>
  <w15:docId w15:val="{655700B8-0EC6-41A2-98C8-9F16FFCB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attrocento Sans" w:eastAsia="Quattrocento Sans" w:hAnsi="Quattrocento Sans" w:cs="Quattrocento Sans"/>
        <w:sz w:val="22"/>
        <w:szCs w:val="22"/>
        <w:lang w:val="ru-RU" w:eastAsia="ru-RU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i/>
      <w:color w:val="1F4E79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color w:val="1F4E79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b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a4">
    <w:name w:val="Subtitle"/>
    <w:basedOn w:val="a"/>
    <w:next w:val="a"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2022-12-15T09:30:00Z</dcterms:created>
  <dcterms:modified xsi:type="dcterms:W3CDTF">2022-12-16T14:11:00Z</dcterms:modified>
</cp:coreProperties>
</file>