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1345D" w14:textId="77777777" w:rsidR="0017263A" w:rsidRPr="0043479F" w:rsidRDefault="0017263A" w:rsidP="0017263A">
      <w:pPr>
        <w:pStyle w:val="1"/>
      </w:pPr>
      <w:r w:rsidRPr="0043479F">
        <w:t>项目简介</w:t>
      </w:r>
    </w:p>
    <w:p w14:paraId="2F92D6D6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本次项目主要目标：在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>月1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日之前组建</w:t>
      </w:r>
      <w:proofErr w:type="gramStart"/>
      <w:r>
        <w:rPr>
          <w:rFonts w:hint="eastAsia"/>
          <w:sz w:val="22"/>
          <w:szCs w:val="24"/>
        </w:rPr>
        <w:t>一</w:t>
      </w:r>
      <w:proofErr w:type="gramEnd"/>
      <w:r>
        <w:rPr>
          <w:rFonts w:hint="eastAsia"/>
          <w:sz w:val="22"/>
          <w:szCs w:val="24"/>
        </w:rPr>
        <w:t>支具有一定能力的8人（或以内）队伍，在1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月</w:t>
      </w:r>
      <w:r>
        <w:rPr>
          <w:sz w:val="22"/>
          <w:szCs w:val="24"/>
        </w:rPr>
        <w:t>28</w:t>
      </w:r>
      <w:r>
        <w:rPr>
          <w:rFonts w:hint="eastAsia"/>
          <w:sz w:val="22"/>
          <w:szCs w:val="24"/>
        </w:rPr>
        <w:t>日前开发一款主题为“信”的游戏，</w:t>
      </w:r>
      <w:proofErr w:type="gramStart"/>
      <w:r>
        <w:rPr>
          <w:rFonts w:hint="eastAsia"/>
          <w:sz w:val="22"/>
          <w:szCs w:val="24"/>
        </w:rPr>
        <w:t>参加网</w:t>
      </w:r>
      <w:proofErr w:type="gramEnd"/>
      <w:r>
        <w:rPr>
          <w:rFonts w:hint="eastAsia"/>
          <w:sz w:val="22"/>
          <w:szCs w:val="24"/>
        </w:rPr>
        <w:t>易Min</w:t>
      </w:r>
      <w:r>
        <w:rPr>
          <w:sz w:val="22"/>
          <w:szCs w:val="24"/>
        </w:rPr>
        <w:t>i Game 2022</w:t>
      </w:r>
      <w:r>
        <w:rPr>
          <w:rFonts w:hint="eastAsia"/>
          <w:sz w:val="22"/>
          <w:szCs w:val="24"/>
        </w:rPr>
        <w:t>比赛。</w:t>
      </w:r>
    </w:p>
    <w:p w14:paraId="2F489DBE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比赛详情：</w:t>
      </w:r>
      <w:r w:rsidRPr="00AE6467">
        <w:rPr>
          <w:sz w:val="22"/>
          <w:szCs w:val="24"/>
        </w:rPr>
        <w:t>https://game.academy.163.com/event/mg-2022?page=intro</w:t>
      </w:r>
    </w:p>
    <w:p w14:paraId="0FD85F3D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其余目标：</w:t>
      </w:r>
    </w:p>
    <w:p w14:paraId="7ACA5922" w14:textId="77777777" w:rsidR="0017263A" w:rsidRDefault="0017263A" w:rsidP="0017263A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在未获奖的情况下，长线开发该项目，另做他用（如参加</w:t>
      </w:r>
      <w:r>
        <w:rPr>
          <w:sz w:val="22"/>
          <w:szCs w:val="24"/>
        </w:rPr>
        <w:t>2023</w:t>
      </w:r>
      <w:r>
        <w:rPr>
          <w:rFonts w:hint="eastAsia"/>
          <w:sz w:val="22"/>
          <w:szCs w:val="24"/>
        </w:rPr>
        <w:t>年中国大学生游戏开发联盟的比赛）。</w:t>
      </w:r>
    </w:p>
    <w:p w14:paraId="3FCA7379" w14:textId="77777777" w:rsidR="0017263A" w:rsidRDefault="0017263A" w:rsidP="0017263A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带新生尝试游戏开发，提供新生学习的目标和动力，并为之后社团的教学提供经验。</w:t>
      </w:r>
    </w:p>
    <w:p w14:paraId="54BCC831" w14:textId="77777777" w:rsidR="0017263A" w:rsidRDefault="0017263A" w:rsidP="0017263A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让那些对开发</w:t>
      </w:r>
      <w:proofErr w:type="gramStart"/>
      <w:r>
        <w:rPr>
          <w:rFonts w:hint="eastAsia"/>
          <w:sz w:val="22"/>
          <w:szCs w:val="24"/>
        </w:rPr>
        <w:t>过于理想</w:t>
      </w:r>
      <w:proofErr w:type="gramEnd"/>
      <w:r>
        <w:rPr>
          <w:rFonts w:hint="eastAsia"/>
          <w:sz w:val="22"/>
          <w:szCs w:val="24"/>
        </w:rPr>
        <w:t>的新生狠狠破防，尽早劝退，或调整心态，成为一个合格的开发者。</w:t>
      </w:r>
    </w:p>
    <w:p w14:paraId="6958D478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作为DemonLord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的苦力，帮助其开发部分内容。</w:t>
      </w:r>
    </w:p>
    <w:p w14:paraId="0FDBE32D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奖励：开发经验、知识、简历素材、</w:t>
      </w:r>
      <w:proofErr w:type="gramStart"/>
      <w:r>
        <w:rPr>
          <w:rFonts w:hint="eastAsia"/>
          <w:sz w:val="22"/>
          <w:szCs w:val="24"/>
        </w:rPr>
        <w:t>吹逼的</w:t>
      </w:r>
      <w:proofErr w:type="gramEnd"/>
      <w:r>
        <w:rPr>
          <w:rFonts w:hint="eastAsia"/>
          <w:sz w:val="22"/>
          <w:szCs w:val="24"/>
        </w:rPr>
        <w:t>资本。</w:t>
      </w:r>
    </w:p>
    <w:p w14:paraId="01A6F830" w14:textId="77777777" w:rsidR="0017263A" w:rsidRPr="0043479F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特别注意：不需要获奖，但需要完成，要求数量，不强求质量。</w:t>
      </w:r>
    </w:p>
    <w:p w14:paraId="7D8BFDCF" w14:textId="77777777" w:rsidR="0017263A" w:rsidRPr="00A52433" w:rsidRDefault="0017263A" w:rsidP="0017263A">
      <w:pPr>
        <w:jc w:val="left"/>
        <w:rPr>
          <w:sz w:val="22"/>
          <w:szCs w:val="24"/>
        </w:rPr>
      </w:pPr>
    </w:p>
    <w:p w14:paraId="7E94ED20" w14:textId="77777777" w:rsidR="0017263A" w:rsidRDefault="0017263A" w:rsidP="0017263A">
      <w:pPr>
        <w:jc w:val="left"/>
        <w:rPr>
          <w:sz w:val="22"/>
          <w:szCs w:val="24"/>
        </w:rPr>
      </w:pPr>
    </w:p>
    <w:p w14:paraId="3259E4D4" w14:textId="77777777" w:rsidR="0017263A" w:rsidRDefault="0017263A" w:rsidP="0017263A">
      <w:pPr>
        <w:jc w:val="left"/>
        <w:rPr>
          <w:sz w:val="22"/>
          <w:szCs w:val="24"/>
        </w:rPr>
      </w:pPr>
    </w:p>
    <w:p w14:paraId="3DAC6AC3" w14:textId="77777777" w:rsidR="0017263A" w:rsidRDefault="0017263A" w:rsidP="0017263A">
      <w:pPr>
        <w:jc w:val="left"/>
        <w:rPr>
          <w:sz w:val="22"/>
          <w:szCs w:val="24"/>
        </w:rPr>
      </w:pPr>
    </w:p>
    <w:p w14:paraId="1A889B33" w14:textId="77777777" w:rsidR="0017263A" w:rsidRDefault="0017263A" w:rsidP="0017263A">
      <w:pPr>
        <w:pStyle w:val="1"/>
      </w:pPr>
      <w:r>
        <w:rPr>
          <w:rFonts w:hint="eastAsia"/>
        </w:rPr>
        <w:t>游戏设计文档</w:t>
      </w:r>
    </w:p>
    <w:p w14:paraId="05B6BDA3" w14:textId="77777777" w:rsidR="0017263A" w:rsidRDefault="0017263A" w:rsidP="0017263A">
      <w:pPr>
        <w:pStyle w:val="2"/>
        <w:numPr>
          <w:ilvl w:val="0"/>
          <w:numId w:val="1"/>
        </w:numPr>
      </w:pPr>
      <w:r w:rsidRPr="0043479F">
        <w:rPr>
          <w:rFonts w:hint="eastAsia"/>
        </w:rPr>
        <w:t>概述</w:t>
      </w:r>
    </w:p>
    <w:p w14:paraId="4E95BBFA" w14:textId="28D6AD5D" w:rsidR="0017263A" w:rsidRDefault="0017263A" w:rsidP="0017263A">
      <w:r>
        <w:rPr>
          <w:rFonts w:hint="eastAsia"/>
        </w:rPr>
        <w:t>项目名：未确定（可选：《老人与病魔</w:t>
      </w:r>
      <w:r w:rsidRPr="0043479F">
        <w:rPr>
          <w:rFonts w:hint="eastAsia"/>
        </w:rPr>
        <w:t>》</w:t>
      </w:r>
      <w:r>
        <w:rPr>
          <w:rFonts w:hint="eastAsia"/>
        </w:rPr>
        <w:t>《</w:t>
      </w:r>
      <w:r w:rsidR="003C0294">
        <w:rPr>
          <w:rFonts w:hint="eastAsia"/>
        </w:rPr>
        <w:t>愈疾之信</w:t>
      </w:r>
      <w:r>
        <w:rPr>
          <w:rFonts w:hint="eastAsia"/>
        </w:rPr>
        <w:t>》</w:t>
      </w:r>
      <w:r w:rsidR="003C0294">
        <w:rPr>
          <w:rFonts w:hint="eastAsia"/>
        </w:rPr>
        <w:t>《</w:t>
      </w:r>
      <w:r w:rsidR="00065354">
        <w:rPr>
          <w:rFonts w:hint="eastAsia"/>
        </w:rPr>
        <w:t>生</w:t>
      </w:r>
      <w:r w:rsidR="003C0294">
        <w:rPr>
          <w:rFonts w:hint="eastAsia"/>
        </w:rPr>
        <w:t>无绝路》</w:t>
      </w:r>
      <w:r>
        <w:rPr>
          <w:rFonts w:hint="eastAsia"/>
        </w:rPr>
        <w:t>或其他任意）</w:t>
      </w:r>
    </w:p>
    <w:p w14:paraId="615954A3" w14:textId="4D1BBA77" w:rsidR="0017263A" w:rsidRPr="0017263A" w:rsidRDefault="0017263A" w:rsidP="0017263A">
      <w:r>
        <w:rPr>
          <w:rFonts w:hint="eastAsia"/>
        </w:rPr>
        <w:t>类型：单人单机、资源管理类游戏、</w:t>
      </w:r>
      <w:r w:rsidRPr="0017263A">
        <w:rPr>
          <w:rFonts w:hint="eastAsia"/>
          <w:strike/>
        </w:rPr>
        <w:t>微量meta元素</w:t>
      </w:r>
    </w:p>
    <w:p w14:paraId="17263C50" w14:textId="02CB7DD8" w:rsidR="004E4C78" w:rsidRDefault="0017263A" w:rsidP="0017263A">
      <w:r w:rsidRPr="0043479F">
        <w:rPr>
          <w:rFonts w:hint="eastAsia"/>
        </w:rPr>
        <w:t>参考</w:t>
      </w:r>
      <w:r w:rsidR="004E4C78">
        <w:rPr>
          <w:rFonts w:hint="eastAsia"/>
        </w:rPr>
        <w:t>游戏与参考方面</w:t>
      </w:r>
      <w:r w:rsidRPr="0043479F">
        <w:rPr>
          <w:rFonts w:hint="eastAsia"/>
        </w:rPr>
        <w:t>：</w:t>
      </w:r>
    </w:p>
    <w:p w14:paraId="15F02C05" w14:textId="2E9D7CDB" w:rsidR="004E4C78" w:rsidRDefault="0017263A" w:rsidP="004E4C78">
      <w:pPr>
        <w:ind w:firstLine="420"/>
      </w:pPr>
      <w:r w:rsidRPr="0043479F">
        <w:rPr>
          <w:rFonts w:hint="eastAsia"/>
        </w:rPr>
        <w:t>《</w:t>
      </w:r>
      <w:r w:rsidRPr="0043479F">
        <w:t>baba is you》</w:t>
      </w:r>
      <w:r w:rsidR="004E4C78">
        <w:rPr>
          <w:rFonts w:hint="eastAsia"/>
        </w:rPr>
        <w:t>（拼字玩法）</w:t>
      </w:r>
    </w:p>
    <w:p w14:paraId="1C4B29E4" w14:textId="3A31092D" w:rsidR="004E4C78" w:rsidRDefault="0017263A" w:rsidP="004E4C78">
      <w:pPr>
        <w:ind w:firstLine="420"/>
      </w:pPr>
      <w:r w:rsidRPr="0043479F">
        <w:t>《Loop Hero》</w:t>
      </w:r>
      <w:r w:rsidR="004E4C78">
        <w:rPr>
          <w:rFonts w:hint="eastAsia"/>
        </w:rPr>
        <w:t>（系统自动控制人物）</w:t>
      </w:r>
    </w:p>
    <w:p w14:paraId="795F9ABC" w14:textId="0A0B319F" w:rsidR="004E4C78" w:rsidRDefault="0017263A" w:rsidP="004E4C78">
      <w:pPr>
        <w:ind w:firstLine="420"/>
      </w:pPr>
      <w:r w:rsidRPr="0043479F">
        <w:t>《地下城建设者》</w:t>
      </w:r>
      <w:r w:rsidR="004E4C78">
        <w:rPr>
          <w:rFonts w:hint="eastAsia"/>
        </w:rPr>
        <w:t>（玩家控制关卡）</w:t>
      </w:r>
    </w:p>
    <w:p w14:paraId="5C0E69DE" w14:textId="6EB078F3" w:rsidR="004E4C78" w:rsidRDefault="00C032EC" w:rsidP="004E4C78">
      <w:pPr>
        <w:ind w:firstLine="420"/>
      </w:pPr>
      <w:r>
        <w:rPr>
          <w:rFonts w:hint="eastAsia"/>
        </w:rPr>
        <w:t>《归家异途1》</w:t>
      </w:r>
      <w:r w:rsidR="004E4C78">
        <w:rPr>
          <w:rFonts w:hint="eastAsia"/>
        </w:rPr>
        <w:t>（横板一路往右走并触发事件的机制）</w:t>
      </w:r>
    </w:p>
    <w:p w14:paraId="162F7851" w14:textId="4FA23290" w:rsidR="004E4C78" w:rsidRDefault="00EE5C78" w:rsidP="004E4C78">
      <w:pPr>
        <w:ind w:firstLine="420"/>
      </w:pPr>
      <w:r>
        <w:rPr>
          <w:rFonts w:hint="eastAsia"/>
        </w:rPr>
        <w:t>《去月球》</w:t>
      </w:r>
      <w:r w:rsidR="004E4C78">
        <w:rPr>
          <w:rFonts w:hint="eastAsia"/>
        </w:rPr>
        <w:t>（潜入精神世界，治疗）</w:t>
      </w:r>
    </w:p>
    <w:p w14:paraId="3B10E3DB" w14:textId="59780162" w:rsidR="0017263A" w:rsidRDefault="00ED03F9" w:rsidP="004E4C78">
      <w:pPr>
        <w:ind w:firstLine="420"/>
      </w:pPr>
      <w:r>
        <w:rPr>
          <w:rFonts w:hint="eastAsia"/>
        </w:rPr>
        <w:t>《节奏医生》</w:t>
      </w:r>
      <w:r w:rsidR="004E4C78">
        <w:rPr>
          <w:rFonts w:hint="eastAsia"/>
        </w:rPr>
        <w:t>（新奇疗法的设定）</w:t>
      </w:r>
    </w:p>
    <w:p w14:paraId="257D6937" w14:textId="59BB0A3E" w:rsidR="003D7930" w:rsidRDefault="003D7930" w:rsidP="003D7930">
      <w:pPr>
        <w:ind w:firstLine="420"/>
      </w:pPr>
      <w:r>
        <w:rPr>
          <w:rFonts w:hint="eastAsia"/>
        </w:rPr>
        <w:t>《王权》（四项数值）</w:t>
      </w:r>
    </w:p>
    <w:p w14:paraId="7784C888" w14:textId="461CB45B" w:rsidR="003D7930" w:rsidRDefault="003D7930" w:rsidP="003D7930">
      <w:pPr>
        <w:ind w:firstLine="420"/>
      </w:pPr>
      <w:r>
        <w:rPr>
          <w:rFonts w:hint="eastAsia"/>
        </w:rPr>
        <w:t>《山海旅人》（中国画风）</w:t>
      </w:r>
    </w:p>
    <w:p w14:paraId="12021EF4" w14:textId="77777777" w:rsidR="0017263A" w:rsidRDefault="0017263A" w:rsidP="0017263A">
      <w:r>
        <w:rPr>
          <w:rFonts w:hint="eastAsia"/>
        </w:rPr>
        <w:t>大致介绍：</w:t>
      </w:r>
    </w:p>
    <w:p w14:paraId="766A3AAC" w14:textId="77777777" w:rsidR="0017263A" w:rsidRDefault="0017263A" w:rsidP="0017263A">
      <w:r>
        <w:tab/>
      </w:r>
      <w:r>
        <w:rPr>
          <w:rFonts w:hint="eastAsia"/>
        </w:rPr>
        <w:t>（以下设定皆可更改，只需保证玩法不变）</w:t>
      </w:r>
    </w:p>
    <w:p w14:paraId="6459D5FD" w14:textId="4953A83D" w:rsidR="0017263A" w:rsidRDefault="0017263A" w:rsidP="0017263A">
      <w:pPr>
        <w:ind w:firstLine="420"/>
      </w:pPr>
      <w:r>
        <w:rPr>
          <w:rFonts w:hint="eastAsia"/>
        </w:rPr>
        <w:t>在本游戏中，玩家需要作为</w:t>
      </w:r>
      <w:r w:rsidR="00EE5C78">
        <w:rPr>
          <w:rFonts w:hint="eastAsia"/>
        </w:rPr>
        <w:t>一个</w:t>
      </w:r>
      <w:r>
        <w:rPr>
          <w:rFonts w:hint="eastAsia"/>
        </w:rPr>
        <w:t>慈善组织</w:t>
      </w:r>
      <w:r w:rsidR="00EE5C78">
        <w:rPr>
          <w:rFonts w:hint="eastAsia"/>
        </w:rPr>
        <w:t>的新型科技医师（主角）</w:t>
      </w:r>
      <w:r>
        <w:rPr>
          <w:rFonts w:hint="eastAsia"/>
        </w:rPr>
        <w:t>，</w:t>
      </w:r>
      <w:r w:rsidR="00EE5C78">
        <w:rPr>
          <w:rFonts w:hint="eastAsia"/>
        </w:rPr>
        <w:t>在新科技的帮助下潜入一位患有老年痴呆症的老人的精神世界中，通过“信件疗法”，在老人的精神世界里消除老年痴呆</w:t>
      </w:r>
      <w:proofErr w:type="gramStart"/>
      <w:r w:rsidR="00EE5C78">
        <w:rPr>
          <w:rFonts w:hint="eastAsia"/>
        </w:rPr>
        <w:t>症带来</w:t>
      </w:r>
      <w:proofErr w:type="gramEnd"/>
      <w:r w:rsidR="00EE5C78">
        <w:rPr>
          <w:rFonts w:hint="eastAsia"/>
        </w:rPr>
        <w:t>的影响，尝试治愈这种被普遍认为“无法治愈”的疾病</w:t>
      </w:r>
      <w:r>
        <w:rPr>
          <w:rFonts w:hint="eastAsia"/>
        </w:rPr>
        <w:t>。</w:t>
      </w:r>
    </w:p>
    <w:p w14:paraId="65732E57" w14:textId="51308145" w:rsidR="0017263A" w:rsidRDefault="00EE5C78" w:rsidP="0017263A">
      <w:pPr>
        <w:ind w:firstLine="420"/>
      </w:pPr>
      <w:r>
        <w:rPr>
          <w:rFonts w:hint="eastAsia"/>
        </w:rPr>
        <w:t>在精神世界里，</w:t>
      </w:r>
      <w:r w:rsidR="0017263A">
        <w:rPr>
          <w:rFonts w:hint="eastAsia"/>
        </w:rPr>
        <w:t>老人会按照自己的认识去行动，但由于他患了老年痴呆症，他的认识有很多是错误的，不知道什么时候该干什么</w:t>
      </w:r>
      <w:r>
        <w:rPr>
          <w:rFonts w:hint="eastAsia"/>
        </w:rPr>
        <w:t>，什么能吃，什么不该吃，什么能做，什么不能做，都需要主角指引</w:t>
      </w:r>
      <w:r w:rsidR="0017263A">
        <w:rPr>
          <w:rFonts w:hint="eastAsia"/>
        </w:rPr>
        <w:t>。</w:t>
      </w:r>
    </w:p>
    <w:p w14:paraId="0EC59ADF" w14:textId="3F6E0613" w:rsidR="0017263A" w:rsidRDefault="0017263A" w:rsidP="0017263A">
      <w:pPr>
        <w:ind w:firstLine="420"/>
      </w:pPr>
      <w:r>
        <w:rPr>
          <w:rFonts w:hint="eastAsia"/>
        </w:rPr>
        <w:t>不过，玩家扮演的主角</w:t>
      </w:r>
      <w:r w:rsidR="00EE5C78">
        <w:rPr>
          <w:rFonts w:hint="eastAsia"/>
        </w:rPr>
        <w:t>得到了一些全新科技的帮助</w:t>
      </w:r>
      <w:r>
        <w:rPr>
          <w:rFonts w:hint="eastAsia"/>
        </w:rPr>
        <w:t>，虽然无法</w:t>
      </w:r>
      <w:r w:rsidR="00EE5C78">
        <w:rPr>
          <w:rFonts w:hint="eastAsia"/>
        </w:rPr>
        <w:t>直接控制老人的行为，但是可以从全局世界看到精神世界里的一切</w:t>
      </w:r>
      <w:r>
        <w:rPr>
          <w:rFonts w:hint="eastAsia"/>
        </w:rPr>
        <w:t>。</w:t>
      </w:r>
      <w:r w:rsidR="00EE5C78">
        <w:rPr>
          <w:rFonts w:hint="eastAsia"/>
        </w:rPr>
        <w:t>老人</w:t>
      </w:r>
      <w:r w:rsidR="0040103D">
        <w:rPr>
          <w:rFonts w:hint="eastAsia"/>
        </w:rPr>
        <w:t>常年受病痛折磨，在其精神世界里也充满了病魔的痕迹。主角需要通过“信件疗法”——用精神世界里的概念制作拼贴信并指引老人，帮</w:t>
      </w:r>
      <w:r w:rsidR="0040103D">
        <w:rPr>
          <w:rFonts w:hint="eastAsia"/>
        </w:rPr>
        <w:lastRenderedPageBreak/>
        <w:t>助老人应对病魔。</w:t>
      </w:r>
    </w:p>
    <w:p w14:paraId="368B0D4E" w14:textId="0BC62C99" w:rsidR="0017263A" w:rsidRDefault="0017263A" w:rsidP="00C21143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68E6228" wp14:editId="0DC4319F">
            <wp:simplePos x="0" y="0"/>
            <wp:positionH relativeFrom="column">
              <wp:posOffset>27940</wp:posOffset>
            </wp:positionH>
            <wp:positionV relativeFrom="paragraph">
              <wp:posOffset>271145</wp:posOffset>
            </wp:positionV>
            <wp:extent cx="5267960" cy="2961640"/>
            <wp:effectExtent l="0" t="0" r="8890" b="0"/>
            <wp:wrapTight wrapText="bothSides">
              <wp:wrapPolygon edited="0">
                <wp:start x="0" y="0"/>
                <wp:lineTo x="0" y="21396"/>
                <wp:lineTo x="21558" y="21396"/>
                <wp:lineTo x="21558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U</w:t>
      </w:r>
      <w:r>
        <w:t>I示意图：</w:t>
      </w:r>
    </w:p>
    <w:p w14:paraId="5C8FE750" w14:textId="18F1F7BC" w:rsidR="0017263A" w:rsidRDefault="0017263A" w:rsidP="00372DD1">
      <w:pPr>
        <w:pStyle w:val="2"/>
      </w:pPr>
      <w:r>
        <w:rPr>
          <w:rFonts w:hint="eastAsia"/>
        </w:rPr>
        <w:t>二、玩法详述</w:t>
      </w:r>
    </w:p>
    <w:p w14:paraId="02A1DBF4" w14:textId="77777777" w:rsidR="00FD7C41" w:rsidRDefault="00FD7C41" w:rsidP="00ED03F9">
      <w:pPr>
        <w:ind w:firstLine="420"/>
      </w:pPr>
    </w:p>
    <w:p w14:paraId="7ED60BB5" w14:textId="65164653" w:rsidR="0017263A" w:rsidRDefault="00ED03F9" w:rsidP="0017263A">
      <w:pPr>
        <w:pStyle w:val="3"/>
      </w:pPr>
      <w:r>
        <w:rPr>
          <w:rFonts w:hint="eastAsia"/>
        </w:rPr>
        <w:t>老人</w:t>
      </w:r>
      <w:r w:rsidR="0017263A">
        <w:rPr>
          <w:rFonts w:hint="eastAsia"/>
        </w:rPr>
        <w:t>：</w:t>
      </w:r>
    </w:p>
    <w:p w14:paraId="331D3D87" w14:textId="3E44F0AB" w:rsidR="00ED03F9" w:rsidRDefault="00ED03F9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老人</w:t>
      </w:r>
      <w:r>
        <w:t>将由系统控制，会按照一定的</w:t>
      </w:r>
      <w:r>
        <w:rPr>
          <w:rFonts w:hint="eastAsia"/>
        </w:rPr>
        <w:t>规律</w:t>
      </w:r>
      <w:r>
        <w:t>去行动。</w:t>
      </w:r>
    </w:p>
    <w:p w14:paraId="380A5884" w14:textId="192FBDF7" w:rsidR="006D3DAB" w:rsidRDefault="006D3DAB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老人会自动往右走，不存在回头情况。</w:t>
      </w:r>
    </w:p>
    <w:p w14:paraId="5FDCC277" w14:textId="1E5BD78E" w:rsidR="00ED03F9" w:rsidRPr="00ED03F9" w:rsidRDefault="00ED03F9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老人在初始</w:t>
      </w:r>
      <w:r>
        <w:t>时会具有</w:t>
      </w:r>
      <w:r>
        <w:rPr>
          <w:rFonts w:hint="eastAsia"/>
        </w:rPr>
        <w:t>大多数固定，小部分随机</w:t>
      </w:r>
      <w:r>
        <w:t>的</w:t>
      </w:r>
      <w:r>
        <w:rPr>
          <w:rFonts w:hint="eastAsia"/>
        </w:rPr>
        <w:t>规律</w:t>
      </w:r>
      <w:r>
        <w:t>。</w:t>
      </w:r>
    </w:p>
    <w:p w14:paraId="748C1FDA" w14:textId="7CBD63E9" w:rsidR="0017263A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会自己行动，由系统控制，玩家无法直接控制他。</w:t>
      </w:r>
    </w:p>
    <w:p w14:paraId="703C47AC" w14:textId="7D602F39" w:rsidR="00ED03F9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具有</w:t>
      </w:r>
      <w:r w:rsidR="00ED03F9">
        <w:rPr>
          <w:rFonts w:hint="eastAsia"/>
        </w:rPr>
        <w:t>财富值、健康值、体力值、幸福值四项数值。</w:t>
      </w:r>
    </w:p>
    <w:p w14:paraId="57CE92DF" w14:textId="57E985FF" w:rsidR="0017263A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可能的行动包括但不限于：跑步、行走、休息</w:t>
      </w:r>
      <w:r w:rsidR="00ED03F9">
        <w:rPr>
          <w:rFonts w:hint="eastAsia"/>
        </w:rPr>
        <w:t>、检查药柜、手持桃木剑战斗</w:t>
      </w:r>
      <w:r w:rsidR="00FD7C41">
        <w:rPr>
          <w:rFonts w:hint="eastAsia"/>
        </w:rPr>
        <w:t>、手持信件查看</w:t>
      </w:r>
      <w:r>
        <w:rPr>
          <w:rFonts w:hint="eastAsia"/>
        </w:rPr>
        <w:t>。</w:t>
      </w:r>
    </w:p>
    <w:p w14:paraId="2AE54A95" w14:textId="5763218F" w:rsidR="0017263A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具有</w:t>
      </w:r>
      <w:r w:rsidR="00ED03F9">
        <w:rPr>
          <w:rFonts w:hint="eastAsia"/>
        </w:rPr>
        <w:t>行囊系统，可以往里</w:t>
      </w:r>
      <w:proofErr w:type="gramStart"/>
      <w:r w:rsidR="00ED03F9">
        <w:rPr>
          <w:rFonts w:hint="eastAsia"/>
        </w:rPr>
        <w:t>放包括</w:t>
      </w:r>
      <w:proofErr w:type="gramEnd"/>
      <w:r w:rsidR="00ED03F9">
        <w:rPr>
          <w:rFonts w:hint="eastAsia"/>
        </w:rPr>
        <w:t>药物在内的消耗品。</w:t>
      </w:r>
    </w:p>
    <w:p w14:paraId="5A807F6B" w14:textId="74C88B0F" w:rsidR="00ED03F9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可能具有</w:t>
      </w:r>
      <w:r w:rsidR="00ED03F9">
        <w:rPr>
          <w:rFonts w:hint="eastAsia"/>
        </w:rPr>
        <w:t>装备</w:t>
      </w:r>
      <w:r>
        <w:rPr>
          <w:rFonts w:hint="eastAsia"/>
        </w:rPr>
        <w:t>系统。</w:t>
      </w:r>
    </w:p>
    <w:p w14:paraId="1D322306" w14:textId="504DE9EC" w:rsidR="00FD7C41" w:rsidRDefault="00FD7C41" w:rsidP="0017263A"/>
    <w:p w14:paraId="5813E44A" w14:textId="3FBC39DF" w:rsidR="002F094B" w:rsidRDefault="002F094B" w:rsidP="002F094B">
      <w:pPr>
        <w:pStyle w:val="3"/>
      </w:pPr>
      <w:r>
        <w:rPr>
          <w:rFonts w:hint="eastAsia"/>
        </w:rPr>
        <w:t>数值：</w:t>
      </w:r>
    </w:p>
    <w:p w14:paraId="3304F701" w14:textId="262EB4B8" w:rsidR="002F094B" w:rsidRDefault="002F094B" w:rsidP="002F094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财富值代表金钱、货币</w:t>
      </w:r>
      <w:r w:rsidR="003D7930">
        <w:rPr>
          <w:rFonts w:hint="eastAsia"/>
        </w:rPr>
        <w:t>，为数字形式，无上限，出现欠债时可以为负数，不足时</w:t>
      </w:r>
      <w:proofErr w:type="gramStart"/>
      <w:r w:rsidR="003D7930">
        <w:rPr>
          <w:rFonts w:hint="eastAsia"/>
        </w:rPr>
        <w:t>无法业</w:t>
      </w:r>
      <w:proofErr w:type="gramEnd"/>
      <w:r w:rsidR="003D7930">
        <w:rPr>
          <w:rFonts w:hint="eastAsia"/>
        </w:rPr>
        <w:t>活动。</w:t>
      </w:r>
    </w:p>
    <w:p w14:paraId="16565B3B" w14:textId="31F4F385" w:rsidR="002F094B" w:rsidRDefault="002F094B" w:rsidP="002F094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健康值代表老人的血量</w:t>
      </w:r>
      <w:r w:rsidR="003D7930">
        <w:rPr>
          <w:rFonts w:hint="eastAsia"/>
        </w:rPr>
        <w:t>，显示为正数百分比形式，在健康值过低时会产生一定的负面效果，消耗完时判定游戏失败。</w:t>
      </w:r>
    </w:p>
    <w:p w14:paraId="52F6FA82" w14:textId="22E8525B" w:rsidR="003D7930" w:rsidRDefault="003D7930" w:rsidP="002F094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体力值代表老人的体力，显示为正数百分比形式，会自动回复，过低时将变得虚弱且行动缓慢，消耗完时会有一定负面效果</w:t>
      </w:r>
      <w:proofErr w:type="gramStart"/>
      <w:r>
        <w:rPr>
          <w:rFonts w:hint="eastAsia"/>
        </w:rPr>
        <w:t>且一段</w:t>
      </w:r>
      <w:proofErr w:type="gramEnd"/>
      <w:r>
        <w:rPr>
          <w:rFonts w:hint="eastAsia"/>
        </w:rPr>
        <w:t>时间无法行动。</w:t>
      </w:r>
    </w:p>
    <w:p w14:paraId="13147357" w14:textId="31682FFE" w:rsidR="003D7930" w:rsidRPr="002F094B" w:rsidRDefault="003D7930" w:rsidP="002F094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幸福值代表老人的心情、自尊等，显示为正负百分比形式，正数时带来正面效果，负数时带来负面效果。</w:t>
      </w:r>
    </w:p>
    <w:p w14:paraId="7646DE07" w14:textId="17C0A75C" w:rsidR="002F094B" w:rsidRDefault="002F094B" w:rsidP="0017263A"/>
    <w:p w14:paraId="54E12ECA" w14:textId="77777777" w:rsidR="002F094B" w:rsidRDefault="002F094B" w:rsidP="0017263A"/>
    <w:p w14:paraId="580ED445" w14:textId="5BF08D6A" w:rsidR="0017263A" w:rsidRDefault="00ED03F9" w:rsidP="0017263A">
      <w:pPr>
        <w:pStyle w:val="2"/>
      </w:pPr>
      <w:r>
        <w:rPr>
          <w:rFonts w:hint="eastAsia"/>
        </w:rPr>
        <w:t>规律</w:t>
      </w:r>
      <w:r w:rsidR="0017263A">
        <w:rPr>
          <w:rFonts w:hint="eastAsia"/>
        </w:rPr>
        <w:t>：</w:t>
      </w:r>
    </w:p>
    <w:p w14:paraId="4BF23A4D" w14:textId="68B3A8B0" w:rsidR="0017263A" w:rsidRDefault="0017263A" w:rsidP="00613D06">
      <w:pPr>
        <w:pStyle w:val="a3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6831"/>
        </w:tabs>
        <w:ind w:firstLineChars="0"/>
      </w:pPr>
      <w:r>
        <w:rPr>
          <w:rFonts w:hint="eastAsia"/>
        </w:rPr>
        <w:t>由主语、谓语、宾语组成，部分谓词允许宾语的缺失。</w:t>
      </w:r>
      <w:r>
        <w:tab/>
      </w:r>
    </w:p>
    <w:p w14:paraId="5DE9A621" w14:textId="239B0581" w:rsidR="00FD7C41" w:rsidRDefault="00FD7C41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规律必定有主语，其中用于指</w:t>
      </w:r>
      <w:proofErr w:type="gramStart"/>
      <w:r>
        <w:rPr>
          <w:rFonts w:hint="eastAsia"/>
        </w:rPr>
        <w:t>代老人</w:t>
      </w:r>
      <w:proofErr w:type="gramEnd"/>
      <w:r>
        <w:rPr>
          <w:rFonts w:hint="eastAsia"/>
        </w:rPr>
        <w:t>的主语为“您”。</w:t>
      </w:r>
    </w:p>
    <w:p w14:paraId="26F48C08" w14:textId="074D7C14" w:rsidR="002610A8" w:rsidRDefault="002610A8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谓语必定为虚无动词（见下文）。</w:t>
      </w:r>
    </w:p>
    <w:p w14:paraId="26B370A5" w14:textId="1798D9D6" w:rsidR="0017263A" w:rsidRPr="002E10CB" w:rsidRDefault="0017263A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部分主语可以作为宾语或谓语，部分宾语和部分谓语也可作为其他两种成分。</w:t>
      </w:r>
    </w:p>
    <w:p w14:paraId="4CF52728" w14:textId="7CBC1020" w:rsidR="0017263A" w:rsidRDefault="0017263A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大多数逻辑由开发者手动定义，如果诞生了不合理或不存在或无意义的逻辑，将永不生效或自动删除。</w:t>
      </w:r>
    </w:p>
    <w:p w14:paraId="4B5B593B" w14:textId="62ADAF17" w:rsidR="00ED03F9" w:rsidRPr="00DD62C6" w:rsidRDefault="00ED03F9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老人能记住的规律有限，在老年痴呆症的治疗中，可以记住的规律会逐渐变多。</w:t>
      </w:r>
    </w:p>
    <w:p w14:paraId="42976AAC" w14:textId="3911B96A" w:rsidR="0017263A" w:rsidRDefault="0017263A" w:rsidP="00613D0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当使者拥有两个相互冲突的逻辑时，后产生的逻辑会替换先产生的。</w:t>
      </w:r>
    </w:p>
    <w:p w14:paraId="1A4E8377" w14:textId="131DE8CD" w:rsidR="002F094B" w:rsidRDefault="0017263A" w:rsidP="002F094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例如：</w:t>
      </w:r>
      <w:r w:rsidR="00ED03F9">
        <w:rPr>
          <w:rFonts w:hint="eastAsia"/>
        </w:rPr>
        <w:t>老人认为</w:t>
      </w:r>
      <w:r>
        <w:rPr>
          <w:rFonts w:hint="eastAsia"/>
        </w:rPr>
        <w:t>“</w:t>
      </w:r>
      <w:r w:rsidR="00ED03F9">
        <w:rPr>
          <w:rFonts w:hint="eastAsia"/>
        </w:rPr>
        <w:t>药柜</w:t>
      </w:r>
      <w:r>
        <w:rPr>
          <w:rFonts w:hint="eastAsia"/>
        </w:rPr>
        <w:t xml:space="preserve"> 是 安全的”，</w:t>
      </w:r>
      <w:r w:rsidR="00ED03F9">
        <w:rPr>
          <w:rFonts w:hint="eastAsia"/>
        </w:rPr>
        <w:t>玩家写信</w:t>
      </w:r>
      <w:r>
        <w:rPr>
          <w:rFonts w:hint="eastAsia"/>
        </w:rPr>
        <w:t>“</w:t>
      </w:r>
      <w:r w:rsidR="00ED03F9">
        <w:rPr>
          <w:rFonts w:hint="eastAsia"/>
        </w:rPr>
        <w:t>药柜</w:t>
      </w:r>
      <w:r>
        <w:rPr>
          <w:rFonts w:hint="eastAsia"/>
        </w:rPr>
        <w:t xml:space="preserve"> 是 危险的”，后者会取代前者。</w:t>
      </w:r>
    </w:p>
    <w:p w14:paraId="7D78C867" w14:textId="66FF10BD" w:rsidR="002F094B" w:rsidRDefault="002F094B" w:rsidP="002F09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部分规律会决定老人是否接触某些场景元素。</w:t>
      </w:r>
    </w:p>
    <w:p w14:paraId="62320317" w14:textId="16D7CF69" w:rsidR="002F094B" w:rsidRDefault="002F094B" w:rsidP="002F09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部分规律会增加事件的成功概率。</w:t>
      </w:r>
    </w:p>
    <w:p w14:paraId="703C9B0D" w14:textId="79CDE833" w:rsidR="002F094B" w:rsidRDefault="002F094B" w:rsidP="002F09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部分规律本身具有一定的效果。</w:t>
      </w:r>
    </w:p>
    <w:p w14:paraId="0B329DE3" w14:textId="77777777" w:rsidR="002F094B" w:rsidRDefault="002F094B" w:rsidP="002F094B"/>
    <w:p w14:paraId="49DC7BDD" w14:textId="3AF73B84" w:rsidR="00ED03F9" w:rsidRDefault="00ED03F9" w:rsidP="00ED03F9">
      <w:pPr>
        <w:pStyle w:val="3"/>
      </w:pPr>
      <w:r>
        <w:rPr>
          <w:rFonts w:hint="eastAsia"/>
        </w:rPr>
        <w:t>行动：</w:t>
      </w:r>
    </w:p>
    <w:p w14:paraId="39B31C1B" w14:textId="32C622D4" w:rsidR="000A0847" w:rsidRDefault="000A0847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由谓词、宾语组成，部分谓词允许宾语的缺失。</w:t>
      </w:r>
    </w:p>
    <w:p w14:paraId="6408F91C" w14:textId="6B5F33E4" w:rsidR="000A0847" w:rsidRDefault="00FD7C41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行动必定不含主语，一切行动的执行者皆为老人。</w:t>
      </w:r>
    </w:p>
    <w:p w14:paraId="0D63D7D0" w14:textId="31F852E2" w:rsidR="002610A8" w:rsidRDefault="002610A8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谓语必定为实体动词（见下文）。</w:t>
      </w:r>
    </w:p>
    <w:p w14:paraId="26CCAC45" w14:textId="3B06D7B8" w:rsidR="000A0847" w:rsidRDefault="000A0847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在老人</w:t>
      </w:r>
      <w:r w:rsidR="00FD7C41">
        <w:rPr>
          <w:rFonts w:hint="eastAsia"/>
        </w:rPr>
        <w:t>收到信件并阅读后，会第一时间按照信中顺序执行其中的行动。</w:t>
      </w:r>
    </w:p>
    <w:p w14:paraId="158C7ED1" w14:textId="4E349973" w:rsidR="00FD7C41" w:rsidRPr="00FD7C41" w:rsidRDefault="00FD7C41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一个行动执行完成后才会执行下一个行动。</w:t>
      </w:r>
    </w:p>
    <w:p w14:paraId="2F1301E4" w14:textId="073C4A4C" w:rsidR="000A0847" w:rsidRDefault="000A0847" w:rsidP="002D1CC0"/>
    <w:p w14:paraId="2EFAEE26" w14:textId="77777777" w:rsidR="000A0847" w:rsidRPr="000A0847" w:rsidRDefault="000A0847" w:rsidP="000A0847"/>
    <w:p w14:paraId="79D128CA" w14:textId="77777777" w:rsidR="0017263A" w:rsidRDefault="0017263A" w:rsidP="0017263A">
      <w:pPr>
        <w:pStyle w:val="3"/>
      </w:pPr>
      <w:r>
        <w:rPr>
          <w:rFonts w:hint="eastAsia"/>
        </w:rPr>
        <w:t>拼贴词语：</w:t>
      </w:r>
    </w:p>
    <w:p w14:paraId="6816BBFA" w14:textId="754F5DE9" w:rsidR="0017263A" w:rsidRPr="000217E2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在该文档与之后的开发中，词语、文字、word等皆表示拼贴词语。</w:t>
      </w:r>
    </w:p>
    <w:p w14:paraId="4B36438E" w14:textId="487CF61D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按照性质，分为 名词、形容词、实体动词、虚无动词。</w:t>
      </w:r>
    </w:p>
    <w:p w14:paraId="7BCA8157" w14:textId="6EB9312E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名词可以作为一个逻辑的主语和宾语。例：“</w:t>
      </w:r>
      <w:r w:rsidR="00FD7C41">
        <w:rPr>
          <w:rFonts w:hint="eastAsia"/>
        </w:rPr>
        <w:t>您</w:t>
      </w:r>
      <w:r>
        <w:rPr>
          <w:rFonts w:hint="eastAsia"/>
        </w:rPr>
        <w:t>”“</w:t>
      </w:r>
      <w:r w:rsidR="002610A8">
        <w:rPr>
          <w:rFonts w:hint="eastAsia"/>
        </w:rPr>
        <w:t>感冒</w:t>
      </w:r>
      <w:r>
        <w:rPr>
          <w:rFonts w:hint="eastAsia"/>
        </w:rPr>
        <w:t>”“</w:t>
      </w:r>
      <w:r w:rsidR="002610A8">
        <w:rPr>
          <w:rFonts w:hint="eastAsia"/>
        </w:rPr>
        <w:t>药柜</w:t>
      </w:r>
      <w:r>
        <w:rPr>
          <w:rFonts w:hint="eastAsia"/>
        </w:rPr>
        <w:t>”“</w:t>
      </w:r>
      <w:r w:rsidR="002610A8">
        <w:rPr>
          <w:rFonts w:hint="eastAsia"/>
        </w:rPr>
        <w:t>前路</w:t>
      </w:r>
      <w:r>
        <w:rPr>
          <w:rFonts w:hint="eastAsia"/>
        </w:rPr>
        <w:t>”</w:t>
      </w:r>
    </w:p>
    <w:p w14:paraId="22D0CFE2" w14:textId="27DBF537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形容词一定以“的”结尾，只可以作为一个逻辑的宾语。例：“危险的”“安全的”</w:t>
      </w:r>
      <w:proofErr w:type="gramStart"/>
      <w:r w:rsidR="002610A8">
        <w:rPr>
          <w:rFonts w:hint="eastAsia"/>
        </w:rPr>
        <w:t>“</w:t>
      </w:r>
      <w:proofErr w:type="gramEnd"/>
      <w:r w:rsidR="002610A8">
        <w:rPr>
          <w:rFonts w:hint="eastAsia"/>
        </w:rPr>
        <w:t>可以的“”不能的“。</w:t>
      </w:r>
    </w:p>
    <w:p w14:paraId="3FC3CC85" w14:textId="2C632AF8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实体动词，具有一定名词性质的动词，可以作为谓语和主语和宾语。</w:t>
      </w:r>
    </w:p>
    <w:p w14:paraId="5589E5BA" w14:textId="17047875" w:rsidR="0017263A" w:rsidRDefault="0017263A" w:rsidP="002D1CC0">
      <w:pPr>
        <w:pStyle w:val="a3"/>
        <w:numPr>
          <w:ilvl w:val="2"/>
          <w:numId w:val="10"/>
        </w:numPr>
        <w:ind w:leftChars="400" w:firstLineChars="0"/>
      </w:pPr>
      <w:r>
        <w:rPr>
          <w:rFonts w:hint="eastAsia"/>
        </w:rPr>
        <w:t>例如：“</w:t>
      </w:r>
      <w:r w:rsidR="002610A8">
        <w:rPr>
          <w:rFonts w:hint="eastAsia"/>
        </w:rPr>
        <w:t>锻炼</w:t>
      </w:r>
      <w:r>
        <w:rPr>
          <w:rFonts w:hint="eastAsia"/>
        </w:rPr>
        <w:t>”“</w:t>
      </w:r>
      <w:r w:rsidR="002610A8">
        <w:rPr>
          <w:rFonts w:hint="eastAsia"/>
        </w:rPr>
        <w:t>吃药</w:t>
      </w:r>
      <w:r>
        <w:rPr>
          <w:rFonts w:hint="eastAsia"/>
        </w:rPr>
        <w:t>”</w:t>
      </w:r>
      <w:proofErr w:type="gramStart"/>
      <w:r w:rsidR="002610A8">
        <w:rPr>
          <w:rFonts w:hint="eastAsia"/>
        </w:rPr>
        <w:t>“</w:t>
      </w:r>
      <w:proofErr w:type="gramEnd"/>
      <w:r w:rsidR="002610A8">
        <w:rPr>
          <w:rFonts w:hint="eastAsia"/>
        </w:rPr>
        <w:t>休息“</w:t>
      </w:r>
      <w:r>
        <w:rPr>
          <w:rFonts w:hint="eastAsia"/>
        </w:rPr>
        <w:t>。</w:t>
      </w:r>
    </w:p>
    <w:p w14:paraId="263F017D" w14:textId="77777777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如果实体动词作为谓语时，可以没有宾语。</w:t>
      </w:r>
    </w:p>
    <w:p w14:paraId="5A28E7FC" w14:textId="77777777" w:rsidR="0017263A" w:rsidRDefault="0017263A" w:rsidP="002D1CC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如果实体动词作为谓语时，主语具有实体动词的性质，视为无效。</w:t>
      </w:r>
    </w:p>
    <w:p w14:paraId="6E5884A3" w14:textId="11A17B90" w:rsidR="0017263A" w:rsidRPr="000E4FB6" w:rsidRDefault="0017263A" w:rsidP="002D1CC0">
      <w:pPr>
        <w:pStyle w:val="a3"/>
        <w:numPr>
          <w:ilvl w:val="2"/>
          <w:numId w:val="6"/>
        </w:numPr>
        <w:ind w:leftChars="400" w:firstLineChars="0"/>
      </w:pPr>
      <w:r>
        <w:rPr>
          <w:rFonts w:hint="eastAsia"/>
        </w:rPr>
        <w:t>例如：“</w:t>
      </w:r>
      <w:r w:rsidR="00372DD1">
        <w:rPr>
          <w:rFonts w:hint="eastAsia"/>
        </w:rPr>
        <w:t>休息</w:t>
      </w:r>
      <w:r>
        <w:rPr>
          <w:rFonts w:hint="eastAsia"/>
        </w:rPr>
        <w:t>”“是”“好的”符合规则，“</w:t>
      </w:r>
      <w:r w:rsidR="00372DD1">
        <w:rPr>
          <w:rFonts w:hint="eastAsia"/>
        </w:rPr>
        <w:t>休息</w:t>
      </w:r>
      <w:r>
        <w:rPr>
          <w:rFonts w:hint="eastAsia"/>
        </w:rPr>
        <w:t>”“</w:t>
      </w:r>
      <w:r w:rsidR="00372DD1">
        <w:rPr>
          <w:rFonts w:hint="eastAsia"/>
        </w:rPr>
        <w:t>吃药</w:t>
      </w:r>
      <w:r>
        <w:rPr>
          <w:rFonts w:hint="eastAsia"/>
        </w:rPr>
        <w:t>”拼在一起则无效。</w:t>
      </w:r>
    </w:p>
    <w:p w14:paraId="7D250B11" w14:textId="43133CA0" w:rsidR="0017263A" w:rsidRDefault="0017263A" w:rsidP="002D1CC0">
      <w:pPr>
        <w:pStyle w:val="3"/>
        <w:numPr>
          <w:ilvl w:val="0"/>
          <w:numId w:val="7"/>
        </w:numPr>
      </w:pPr>
      <w:r>
        <w:rPr>
          <w:rFonts w:hint="eastAsia"/>
        </w:rPr>
        <w:t>虚无动词，理论上不适合或不可以作为主语的动词，只可以作为谓语。包括但不限于“是”“不是”“拥有”“需要”。</w:t>
      </w:r>
    </w:p>
    <w:p w14:paraId="11269366" w14:textId="45BF401B" w:rsidR="0017263A" w:rsidRDefault="00372DD1" w:rsidP="002D1C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老人</w:t>
      </w:r>
      <w:r w:rsidR="0017263A">
        <w:rPr>
          <w:rFonts w:hint="eastAsia"/>
        </w:rPr>
        <w:t>在关卡里探索时</w:t>
      </w:r>
      <w:r>
        <w:rPr>
          <w:rFonts w:hint="eastAsia"/>
        </w:rPr>
        <w:t>可以找到报纸、过往信件、书籍</w:t>
      </w:r>
      <w:r w:rsidR="0017263A">
        <w:rPr>
          <w:rFonts w:hint="eastAsia"/>
        </w:rPr>
        <w:t>，</w:t>
      </w:r>
      <w:r>
        <w:rPr>
          <w:rFonts w:hint="eastAsia"/>
        </w:rPr>
        <w:t>玩家可以从中</w:t>
      </w:r>
      <w:r w:rsidR="0017263A">
        <w:rPr>
          <w:rFonts w:hint="eastAsia"/>
        </w:rPr>
        <w:t>获得拼贴词语。</w:t>
      </w:r>
    </w:p>
    <w:p w14:paraId="5BE089E4" w14:textId="0067AC4C" w:rsidR="00372DD1" w:rsidRDefault="00372DD1" w:rsidP="002D1C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玩家可以点击场景中的部分元素并获得他们的词条，但一段时间内有次数限定。</w:t>
      </w:r>
    </w:p>
    <w:p w14:paraId="31D20A17" w14:textId="56902416" w:rsidR="00372DD1" w:rsidRPr="00372DD1" w:rsidRDefault="00372DD1" w:rsidP="002D1C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老人的行囊中的物品也将以词条形式存在行囊的界面里，需要时可以直接拖拽，但如果位置不是信中，将自动返回原位置。</w:t>
      </w:r>
    </w:p>
    <w:p w14:paraId="0FF16C3A" w14:textId="3ED4A316" w:rsidR="0017263A" w:rsidRDefault="0017263A" w:rsidP="002D1CC0">
      <w:pPr>
        <w:pStyle w:val="3"/>
        <w:numPr>
          <w:ilvl w:val="0"/>
          <w:numId w:val="7"/>
        </w:numPr>
      </w:pPr>
      <w:r>
        <w:rPr>
          <w:rFonts w:hint="eastAsia"/>
        </w:rPr>
        <w:t>拼贴词语是消耗品，写在信中并寄出后消失。</w:t>
      </w:r>
    </w:p>
    <w:p w14:paraId="123F2C60" w14:textId="77777777" w:rsidR="002610A8" w:rsidRPr="002610A8" w:rsidRDefault="002610A8" w:rsidP="002D1CC0"/>
    <w:p w14:paraId="3BD19B14" w14:textId="77777777" w:rsidR="0017263A" w:rsidRDefault="0017263A" w:rsidP="0017263A">
      <w:pPr>
        <w:pStyle w:val="3"/>
      </w:pPr>
      <w:r>
        <w:rPr>
          <w:rFonts w:hint="eastAsia"/>
        </w:rPr>
        <w:t>信：</w:t>
      </w:r>
    </w:p>
    <w:p w14:paraId="733715F8" w14:textId="217B5B21" w:rsidR="0017263A" w:rsidRDefault="0017263A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拼贴文字组成</w:t>
      </w:r>
      <w:r w:rsidR="00372DD1">
        <w:rPr>
          <w:rFonts w:hint="eastAsia"/>
        </w:rPr>
        <w:t>规律或行动</w:t>
      </w:r>
      <w:r>
        <w:rPr>
          <w:rFonts w:hint="eastAsia"/>
        </w:rPr>
        <w:t>，信可容纳若干个</w:t>
      </w:r>
      <w:r w:rsidR="00372DD1">
        <w:rPr>
          <w:rFonts w:hint="eastAsia"/>
        </w:rPr>
        <w:t>规律或行动</w:t>
      </w:r>
      <w:r>
        <w:rPr>
          <w:rFonts w:hint="eastAsia"/>
        </w:rPr>
        <w:t>。</w:t>
      </w:r>
    </w:p>
    <w:p w14:paraId="61B34B0E" w14:textId="4B36F39A" w:rsidR="0017263A" w:rsidRDefault="0017263A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可容纳的</w:t>
      </w:r>
      <w:r w:rsidR="00372DD1">
        <w:rPr>
          <w:rFonts w:hint="eastAsia"/>
        </w:rPr>
        <w:t>规律或行动</w:t>
      </w:r>
      <w:r>
        <w:rPr>
          <w:rFonts w:hint="eastAsia"/>
        </w:rPr>
        <w:t>数量有限。</w:t>
      </w:r>
    </w:p>
    <w:p w14:paraId="36535272" w14:textId="7F8C7266" w:rsidR="0017263A" w:rsidRDefault="0017263A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写信需要道具信纸。</w:t>
      </w:r>
    </w:p>
    <w:p w14:paraId="358EAAA5" w14:textId="01D2F5DD" w:rsidR="0017263A" w:rsidRDefault="0017263A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不同信纸有不同的效果，也可容纳不同数量的</w:t>
      </w:r>
      <w:r w:rsidR="00372DD1">
        <w:rPr>
          <w:rFonts w:hint="eastAsia"/>
        </w:rPr>
        <w:t>规律或行动</w:t>
      </w:r>
      <w:r>
        <w:rPr>
          <w:rFonts w:hint="eastAsia"/>
        </w:rPr>
        <w:t>。</w:t>
      </w:r>
    </w:p>
    <w:p w14:paraId="3D353D81" w14:textId="6DBD3E80" w:rsidR="0017263A" w:rsidRDefault="00372DD1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老人</w:t>
      </w:r>
      <w:r w:rsidR="0017263A">
        <w:rPr>
          <w:rFonts w:hint="eastAsia"/>
        </w:rPr>
        <w:t>的探索也可给玩家带来更多的信纸。</w:t>
      </w:r>
    </w:p>
    <w:p w14:paraId="5BAFA253" w14:textId="44D22460" w:rsidR="00FD7C41" w:rsidRDefault="00FD7C41" w:rsidP="002D1CC0">
      <w:pPr>
        <w:pStyle w:val="a3"/>
        <w:numPr>
          <w:ilvl w:val="0"/>
          <w:numId w:val="19"/>
        </w:numPr>
        <w:ind w:firstLineChars="0"/>
      </w:pPr>
      <w:r>
        <w:t>玩家写信给</w:t>
      </w:r>
      <w:r>
        <w:rPr>
          <w:rFonts w:hint="eastAsia"/>
        </w:rPr>
        <w:t>老人</w:t>
      </w:r>
      <w:r>
        <w:t>时，</w:t>
      </w:r>
      <w:r w:rsidR="00372DD1">
        <w:rPr>
          <w:rFonts w:hint="eastAsia"/>
        </w:rPr>
        <w:t>信</w:t>
      </w:r>
      <w:r>
        <w:t>需要一段时间才能送达。</w:t>
      </w:r>
    </w:p>
    <w:p w14:paraId="4CCA4C85" w14:textId="7D54E3D6" w:rsidR="00372DD1" w:rsidRDefault="00372DD1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如果上一封信还没被老人收到并阅读，将无法发送下一封信。</w:t>
      </w:r>
    </w:p>
    <w:p w14:paraId="64633B7B" w14:textId="39C9C85E" w:rsidR="00FD7C41" w:rsidRDefault="00FD7C41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如果写信时老人在信箱周围或送信途中老人抵达信箱，则无视送信时间，信将直接刷新在信箱中。</w:t>
      </w:r>
    </w:p>
    <w:p w14:paraId="6EC9EDEA" w14:textId="77777777" w:rsidR="00372DD1" w:rsidRPr="00372DD1" w:rsidRDefault="00372DD1" w:rsidP="002D1CC0">
      <w:pPr>
        <w:pStyle w:val="a3"/>
        <w:numPr>
          <w:ilvl w:val="0"/>
          <w:numId w:val="19"/>
        </w:numPr>
        <w:ind w:firstLineChars="0"/>
      </w:pPr>
      <w:r>
        <w:t>存在</w:t>
      </w:r>
      <w:r>
        <w:rPr>
          <w:rFonts w:hint="eastAsia"/>
        </w:rPr>
        <w:t>道具</w:t>
      </w:r>
      <w:r>
        <w:t>“</w:t>
      </w:r>
      <w:r>
        <w:rPr>
          <w:rFonts w:hint="eastAsia"/>
        </w:rPr>
        <w:t>加</w:t>
      </w:r>
      <w:r>
        <w:t>急信”</w:t>
      </w:r>
      <w:r>
        <w:rPr>
          <w:rFonts w:hint="eastAsia"/>
        </w:rPr>
        <w:t>印记</w:t>
      </w:r>
      <w:r>
        <w:t>，能允许信件马上送达。</w:t>
      </w:r>
    </w:p>
    <w:p w14:paraId="48AE5E44" w14:textId="77777777" w:rsidR="00FD7C41" w:rsidRPr="00372DD1" w:rsidRDefault="00FD7C41" w:rsidP="002D1CC0"/>
    <w:p w14:paraId="3E85553B" w14:textId="321E53F4" w:rsidR="0017263A" w:rsidRDefault="0017263A" w:rsidP="0017263A">
      <w:r>
        <w:tab/>
      </w:r>
    </w:p>
    <w:p w14:paraId="50878018" w14:textId="706B76BD" w:rsidR="00ED03F9" w:rsidRDefault="00ED03F9" w:rsidP="00ED03F9">
      <w:pPr>
        <w:pStyle w:val="3"/>
      </w:pPr>
      <w:r>
        <w:rPr>
          <w:rFonts w:hint="eastAsia"/>
        </w:rPr>
        <w:t>事件</w:t>
      </w:r>
      <w:r w:rsidR="006D3DAB">
        <w:rPr>
          <w:rFonts w:hint="eastAsia"/>
        </w:rPr>
        <w:t>和场景元素</w:t>
      </w:r>
    </w:p>
    <w:p w14:paraId="0E7BE9B2" w14:textId="2B2E76B1" w:rsidR="00ED03F9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路上会有许多场景元素，例如药柜、医院、中医馆、药店、病魔。</w:t>
      </w:r>
    </w:p>
    <w:p w14:paraId="4CF42FFB" w14:textId="33DC78C7" w:rsidR="006D3DAB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老人在走到这些场景元素面前，会触发相关事件。</w:t>
      </w:r>
    </w:p>
    <w:p w14:paraId="78E405E7" w14:textId="6E65AA1A" w:rsidR="006D3DAB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参考《归家异途1》，但是由系统来选择，而非玩家自己选择。</w:t>
      </w:r>
    </w:p>
    <w:p w14:paraId="265C268E" w14:textId="6E1884B1" w:rsidR="00930E44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在触发了事件后，将会根据老人的规律，来判断事件结果，可能具有一定随机性。</w:t>
      </w:r>
    </w:p>
    <w:p w14:paraId="5C1B02C1" w14:textId="452C7814" w:rsidR="006D3DAB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确保每个场景元素都有好有坏，并且可以由玩家一眼看出</w:t>
      </w:r>
      <w:r w:rsidR="00D678D9">
        <w:rPr>
          <w:rFonts w:hint="eastAsia"/>
        </w:rPr>
        <w:t>好坏</w:t>
      </w:r>
      <w:r>
        <w:rPr>
          <w:rFonts w:hint="eastAsia"/>
        </w:rPr>
        <w:t>。</w:t>
      </w:r>
    </w:p>
    <w:p w14:paraId="2046C324" w14:textId="5C972ED7" w:rsidR="00D678D9" w:rsidRDefault="00D678D9" w:rsidP="002D1CC0">
      <w:pPr>
        <w:pStyle w:val="a3"/>
        <w:ind w:leftChars="200" w:left="420" w:firstLineChars="0" w:firstLine="0"/>
      </w:pPr>
      <w:r>
        <w:rPr>
          <w:rFonts w:hint="eastAsia"/>
        </w:rPr>
        <w:t>例如：</w:t>
      </w:r>
    </w:p>
    <w:p w14:paraId="0868A3EC" w14:textId="404C824A" w:rsidR="00D678D9" w:rsidRDefault="00D678D9" w:rsidP="002D1CC0">
      <w:pPr>
        <w:pStyle w:val="a3"/>
        <w:numPr>
          <w:ilvl w:val="2"/>
          <w:numId w:val="21"/>
        </w:numPr>
        <w:ind w:leftChars="400" w:left="1260" w:firstLineChars="0"/>
      </w:pPr>
      <w:r>
        <w:rPr>
          <w:rFonts w:hint="eastAsia"/>
        </w:rPr>
        <w:t>正常的药柜——摇摇晃晃的药柜（砸伤老人）</w:t>
      </w:r>
    </w:p>
    <w:p w14:paraId="6B90EA12" w14:textId="39D0599B" w:rsidR="00D678D9" w:rsidRDefault="00D678D9" w:rsidP="002D1CC0">
      <w:pPr>
        <w:pStyle w:val="a3"/>
        <w:numPr>
          <w:ilvl w:val="2"/>
          <w:numId w:val="21"/>
        </w:numPr>
        <w:ind w:leftChars="400" w:left="1260" w:firstLineChars="0"/>
      </w:pPr>
      <w:r>
        <w:rPr>
          <w:rFonts w:hint="eastAsia"/>
        </w:rPr>
        <w:t>正规医院、中医院——黑心（莆田系）医院、赤脚医生</w:t>
      </w:r>
    </w:p>
    <w:p w14:paraId="7F53E0A4" w14:textId="7A894C92" w:rsidR="00D678D9" w:rsidRDefault="00D678D9" w:rsidP="002D1CC0">
      <w:pPr>
        <w:pStyle w:val="a3"/>
        <w:numPr>
          <w:ilvl w:val="2"/>
          <w:numId w:val="21"/>
        </w:numPr>
        <w:ind w:leftChars="400" w:left="1260" w:firstLineChars="0"/>
      </w:pPr>
      <w:r>
        <w:rPr>
          <w:rFonts w:hint="eastAsia"/>
        </w:rPr>
        <w:t>正规药店——</w:t>
      </w:r>
      <w:proofErr w:type="gramStart"/>
      <w:r>
        <w:rPr>
          <w:rFonts w:hint="eastAsia"/>
        </w:rPr>
        <w:t>坑钱药店</w:t>
      </w:r>
      <w:proofErr w:type="gramEnd"/>
      <w:r>
        <w:rPr>
          <w:rFonts w:hint="eastAsia"/>
        </w:rPr>
        <w:t>（贵+无效保健品+强买强卖）</w:t>
      </w:r>
    </w:p>
    <w:p w14:paraId="0FEF2E23" w14:textId="73F6F750" w:rsidR="00B275DD" w:rsidRDefault="00613D06" w:rsidP="00B275DD">
      <w:pPr>
        <w:pStyle w:val="a3"/>
        <w:numPr>
          <w:ilvl w:val="2"/>
          <w:numId w:val="21"/>
        </w:numPr>
        <w:ind w:leftChars="400" w:left="1260" w:firstLineChars="0"/>
      </w:pPr>
      <w:r>
        <w:rPr>
          <w:rFonts w:hint="eastAsia"/>
        </w:rPr>
        <w:t>病魔——疫苗（增强免疫力）</w:t>
      </w:r>
    </w:p>
    <w:p w14:paraId="647AA096" w14:textId="77777777" w:rsidR="00B275DD" w:rsidRDefault="00B275DD" w:rsidP="00B275DD">
      <w:pPr>
        <w:ind w:left="840"/>
      </w:pPr>
    </w:p>
    <w:p w14:paraId="5689D017" w14:textId="0C83F81B" w:rsidR="00B275DD" w:rsidRDefault="00B275DD" w:rsidP="00B275D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具体场景元素的</w:t>
      </w:r>
      <w:r w:rsidR="005F48AE">
        <w:rPr>
          <w:rFonts w:hint="eastAsia"/>
        </w:rPr>
        <w:t>作用</w:t>
      </w:r>
      <w:r>
        <w:rPr>
          <w:rFonts w:hint="eastAsia"/>
        </w:rPr>
        <w:t>将在之后详细叙述。</w:t>
      </w:r>
    </w:p>
    <w:p w14:paraId="16FC6350" w14:textId="77777777" w:rsidR="00B275DD" w:rsidRDefault="00B275DD" w:rsidP="00B275DD"/>
    <w:p w14:paraId="2D92C7FA" w14:textId="4A6B71DF" w:rsidR="00613D06" w:rsidRDefault="00613D06" w:rsidP="00613D06">
      <w:pPr>
        <w:pStyle w:val="2"/>
      </w:pPr>
      <w:r>
        <w:rPr>
          <w:rFonts w:hint="eastAsia"/>
        </w:rPr>
        <w:t>三、视觉风格</w:t>
      </w:r>
    </w:p>
    <w:p w14:paraId="289A058F" w14:textId="7C8C454E" w:rsidR="00613D06" w:rsidRDefault="003A4923">
      <w:r w:rsidRPr="003A4923">
        <w:rPr>
          <w:noProof/>
        </w:rPr>
        <w:drawing>
          <wp:inline distT="0" distB="0" distL="0" distR="0" wp14:anchorId="2C4BCD01" wp14:editId="08CC0F70">
            <wp:extent cx="5274310" cy="2296937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4670" r="-4" b="10812"/>
                    <a:stretch/>
                  </pic:blipFill>
                  <pic:spPr bwMode="auto">
                    <a:xfrm>
                      <a:off x="0" y="0"/>
                      <a:ext cx="5274558" cy="229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8FA1" w14:textId="07CEA959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参考《山海旅人》的视角，但请不要参考其配色方案。</w:t>
      </w:r>
    </w:p>
    <w:p w14:paraId="0E92E2D4" w14:textId="6C84CB9D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画面尽量不要过于黑暗、扭曲，最好能和常规现实保持一致</w:t>
      </w:r>
    </w:p>
    <w:p w14:paraId="3D843993" w14:textId="1DF5402A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默认画面风格正能量，如有余力可以修改配色，画出黄昏时的贴图</w:t>
      </w:r>
    </w:p>
    <w:p w14:paraId="64AB458D" w14:textId="290D68E7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在处理例如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病魔“”黑心医院“等负面场景元素可以采用较为暗黑的风格。</w:t>
      </w:r>
    </w:p>
    <w:p w14:paraId="027E3A97" w14:textId="7FBFA9E1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老人可以没有脸部特征。</w:t>
      </w:r>
    </w:p>
    <w:p w14:paraId="76E513A5" w14:textId="19CC6663" w:rsidR="005F48AE" w:rsidRDefault="005F48AE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场景分为前中后三个图层。</w:t>
      </w:r>
    </w:p>
    <w:p w14:paraId="525D075F" w14:textId="4DA75FA7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其余内容请美术自行补充。</w:t>
      </w:r>
    </w:p>
    <w:p w14:paraId="100F4FBF" w14:textId="3F22166E" w:rsidR="00613D06" w:rsidRDefault="00613D06" w:rsidP="00613D06">
      <w:pPr>
        <w:pStyle w:val="2"/>
      </w:pPr>
      <w:r>
        <w:rPr>
          <w:rFonts w:hint="eastAsia"/>
        </w:rPr>
        <w:t>四、场景元素</w:t>
      </w:r>
    </w:p>
    <w:p w14:paraId="75924282" w14:textId="4CC7D9E0" w:rsidR="00613D06" w:rsidRDefault="00613D06" w:rsidP="00613D06">
      <w:pPr>
        <w:pStyle w:val="3"/>
      </w:pPr>
      <w:r>
        <w:rPr>
          <w:rFonts w:hint="eastAsia"/>
        </w:rPr>
        <w:t>正规医院：</w:t>
      </w:r>
    </w:p>
    <w:p w14:paraId="62FCD9E9" w14:textId="47F71E6C" w:rsidR="003D7930" w:rsidRDefault="00613D06" w:rsidP="003D793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付出一定财富值后可以回复健康值。</w:t>
      </w:r>
    </w:p>
    <w:p w14:paraId="2BE5262B" w14:textId="28E57BBE" w:rsidR="00613D06" w:rsidRDefault="003D7930" w:rsidP="002D1CC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还</w:t>
      </w:r>
      <w:r w:rsidR="00613D06">
        <w:rPr>
          <w:rFonts w:hint="eastAsia"/>
        </w:rPr>
        <w:t>可以获得若干条</w:t>
      </w:r>
      <w:proofErr w:type="gramStart"/>
      <w:r w:rsidR="00613D06">
        <w:rPr>
          <w:rFonts w:hint="eastAsia"/>
        </w:rPr>
        <w:t>“</w:t>
      </w:r>
      <w:proofErr w:type="gramEnd"/>
      <w:r w:rsidR="00613D06">
        <w:rPr>
          <w:rFonts w:hint="eastAsia"/>
        </w:rPr>
        <w:t>医嘱“，”医嘱“即可以克制</w:t>
      </w:r>
      <w:r w:rsidR="00E33212">
        <w:rPr>
          <w:rFonts w:hint="eastAsia"/>
        </w:rPr>
        <w:t>某</w:t>
      </w:r>
      <w:r w:rsidR="00613D06">
        <w:rPr>
          <w:rFonts w:hint="eastAsia"/>
        </w:rPr>
        <w:t>种病魔</w:t>
      </w:r>
      <w:r w:rsidR="003A4923">
        <w:rPr>
          <w:rFonts w:hint="eastAsia"/>
        </w:rPr>
        <w:t>的规律</w:t>
      </w:r>
      <w:r w:rsidR="00613D06">
        <w:rPr>
          <w:rFonts w:hint="eastAsia"/>
        </w:rPr>
        <w:t>。</w:t>
      </w:r>
    </w:p>
    <w:p w14:paraId="03A4D7F6" w14:textId="17797340" w:rsidR="00E33212" w:rsidRDefault="00E33212" w:rsidP="00E3321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例如：“休息是好的”，可以节约玩家手里的词条数来帮助抵御病魔。</w:t>
      </w:r>
    </w:p>
    <w:p w14:paraId="658D8D28" w14:textId="060221AB" w:rsidR="003D7930" w:rsidRDefault="003D7930" w:rsidP="003D793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在明确进入且金钱不足时，会损失幸福度</w:t>
      </w:r>
      <w:r w:rsidR="00745E3B">
        <w:rPr>
          <w:rFonts w:hint="eastAsia"/>
        </w:rPr>
        <w:t>（自尊受损）。</w:t>
      </w:r>
    </w:p>
    <w:p w14:paraId="2352C066" w14:textId="49BA3240" w:rsidR="00E33212" w:rsidRDefault="00E33212" w:rsidP="00E33212">
      <w:pPr>
        <w:pStyle w:val="3"/>
      </w:pPr>
      <w:r>
        <w:rPr>
          <w:rFonts w:hint="eastAsia"/>
        </w:rPr>
        <w:t>病魔：</w:t>
      </w:r>
    </w:p>
    <w:p w14:paraId="0726A8CE" w14:textId="281DC14C" w:rsidR="00E33212" w:rsidRDefault="00E33212" w:rsidP="00E3321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老人在</w:t>
      </w:r>
      <w:r w:rsidR="002F094B">
        <w:rPr>
          <w:rFonts w:hint="eastAsia"/>
        </w:rPr>
        <w:t>遭遇病魔时，会手持桃木剑与其战斗。（抗争具体化）</w:t>
      </w:r>
    </w:p>
    <w:p w14:paraId="463690E2" w14:textId="17583CFC" w:rsidR="002F094B" w:rsidRDefault="002F094B" w:rsidP="002F094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在战斗判定时，会检测老人的规律与数值，判定结果。</w:t>
      </w:r>
    </w:p>
    <w:p w14:paraId="10A6F46F" w14:textId="4083D577" w:rsidR="002F094B" w:rsidRDefault="002F094B" w:rsidP="002F094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根据老人健康与否和规律合理与否，将判断是否患病。</w:t>
      </w:r>
    </w:p>
    <w:p w14:paraId="1CA103A2" w14:textId="32570B01" w:rsidR="002F094B" w:rsidRPr="00E33212" w:rsidRDefault="002F094B" w:rsidP="002F094B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如果不患病，则无事发生或消耗一定的数值。</w:t>
      </w:r>
    </w:p>
    <w:sectPr w:rsidR="002F094B" w:rsidRPr="00E332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13408"/>
    <w:multiLevelType w:val="hybridMultilevel"/>
    <w:tmpl w:val="792AD3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405341"/>
    <w:multiLevelType w:val="hybridMultilevel"/>
    <w:tmpl w:val="690C80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2B3522"/>
    <w:multiLevelType w:val="hybridMultilevel"/>
    <w:tmpl w:val="3AE022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8606222"/>
    <w:multiLevelType w:val="hybridMultilevel"/>
    <w:tmpl w:val="1B6087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6C1F8F"/>
    <w:multiLevelType w:val="hybridMultilevel"/>
    <w:tmpl w:val="25CEBB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A4E4C9D"/>
    <w:multiLevelType w:val="hybridMultilevel"/>
    <w:tmpl w:val="C102DA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E206AF1"/>
    <w:multiLevelType w:val="hybridMultilevel"/>
    <w:tmpl w:val="2C96C4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5143331"/>
    <w:multiLevelType w:val="hybridMultilevel"/>
    <w:tmpl w:val="36444A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0128F1"/>
    <w:multiLevelType w:val="hybridMultilevel"/>
    <w:tmpl w:val="AA52A6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D7E7D76"/>
    <w:multiLevelType w:val="hybridMultilevel"/>
    <w:tmpl w:val="9B4E68CA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0850BC1"/>
    <w:multiLevelType w:val="hybridMultilevel"/>
    <w:tmpl w:val="A94C45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0F03506"/>
    <w:multiLevelType w:val="hybridMultilevel"/>
    <w:tmpl w:val="D12E4C3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A7F573A"/>
    <w:multiLevelType w:val="hybridMultilevel"/>
    <w:tmpl w:val="EDDCA6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1CC79E9"/>
    <w:multiLevelType w:val="hybridMultilevel"/>
    <w:tmpl w:val="32F41A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59C2791"/>
    <w:multiLevelType w:val="hybridMultilevel"/>
    <w:tmpl w:val="530ECB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92671B0"/>
    <w:multiLevelType w:val="hybridMultilevel"/>
    <w:tmpl w:val="8F4A7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D0571EB"/>
    <w:multiLevelType w:val="hybridMultilevel"/>
    <w:tmpl w:val="2D8E1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F2F7A45"/>
    <w:multiLevelType w:val="hybridMultilevel"/>
    <w:tmpl w:val="F420FB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F900ACE"/>
    <w:multiLevelType w:val="hybridMultilevel"/>
    <w:tmpl w:val="468CF9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823282"/>
    <w:multiLevelType w:val="hybridMultilevel"/>
    <w:tmpl w:val="A7ACEA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3FF66E7"/>
    <w:multiLevelType w:val="hybridMultilevel"/>
    <w:tmpl w:val="AFC0C958"/>
    <w:lvl w:ilvl="0" w:tplc="116A7392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220AC6"/>
    <w:multiLevelType w:val="hybridMultilevel"/>
    <w:tmpl w:val="03BEE4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D732C03"/>
    <w:multiLevelType w:val="hybridMultilevel"/>
    <w:tmpl w:val="6B3A2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09A0B8F"/>
    <w:multiLevelType w:val="hybridMultilevel"/>
    <w:tmpl w:val="50C292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3C5293C"/>
    <w:multiLevelType w:val="hybridMultilevel"/>
    <w:tmpl w:val="51AE05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num w:numId="1" w16cid:durableId="131213118">
    <w:abstractNumId w:val="20"/>
  </w:num>
  <w:num w:numId="2" w16cid:durableId="1729645394">
    <w:abstractNumId w:val="16"/>
  </w:num>
  <w:num w:numId="3" w16cid:durableId="1548950441">
    <w:abstractNumId w:val="9"/>
  </w:num>
  <w:num w:numId="4" w16cid:durableId="554241663">
    <w:abstractNumId w:val="24"/>
  </w:num>
  <w:num w:numId="5" w16cid:durableId="101147371">
    <w:abstractNumId w:val="4"/>
  </w:num>
  <w:num w:numId="6" w16cid:durableId="2082869755">
    <w:abstractNumId w:val="0"/>
  </w:num>
  <w:num w:numId="7" w16cid:durableId="52046654">
    <w:abstractNumId w:val="10"/>
  </w:num>
  <w:num w:numId="8" w16cid:durableId="2114519310">
    <w:abstractNumId w:val="11"/>
  </w:num>
  <w:num w:numId="9" w16cid:durableId="445807621">
    <w:abstractNumId w:val="7"/>
  </w:num>
  <w:num w:numId="10" w16cid:durableId="2041664077">
    <w:abstractNumId w:val="3"/>
  </w:num>
  <w:num w:numId="11" w16cid:durableId="1532497121">
    <w:abstractNumId w:val="18"/>
  </w:num>
  <w:num w:numId="12" w16cid:durableId="1168473223">
    <w:abstractNumId w:val="8"/>
  </w:num>
  <w:num w:numId="13" w16cid:durableId="1743988126">
    <w:abstractNumId w:val="19"/>
  </w:num>
  <w:num w:numId="14" w16cid:durableId="770249008">
    <w:abstractNumId w:val="2"/>
  </w:num>
  <w:num w:numId="15" w16cid:durableId="2014840791">
    <w:abstractNumId w:val="22"/>
  </w:num>
  <w:num w:numId="16" w16cid:durableId="926495597">
    <w:abstractNumId w:val="5"/>
  </w:num>
  <w:num w:numId="17" w16cid:durableId="778721357">
    <w:abstractNumId w:val="14"/>
  </w:num>
  <w:num w:numId="18" w16cid:durableId="1034575713">
    <w:abstractNumId w:val="17"/>
  </w:num>
  <w:num w:numId="19" w16cid:durableId="1274239972">
    <w:abstractNumId w:val="23"/>
  </w:num>
  <w:num w:numId="20" w16cid:durableId="1927567937">
    <w:abstractNumId w:val="15"/>
  </w:num>
  <w:num w:numId="21" w16cid:durableId="1524858535">
    <w:abstractNumId w:val="6"/>
  </w:num>
  <w:num w:numId="22" w16cid:durableId="1342051433">
    <w:abstractNumId w:val="13"/>
  </w:num>
  <w:num w:numId="23" w16cid:durableId="945305429">
    <w:abstractNumId w:val="21"/>
  </w:num>
  <w:num w:numId="24" w16cid:durableId="2058166701">
    <w:abstractNumId w:val="1"/>
  </w:num>
  <w:num w:numId="25" w16cid:durableId="20806694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6D"/>
    <w:rsid w:val="00065354"/>
    <w:rsid w:val="000A0847"/>
    <w:rsid w:val="0017263A"/>
    <w:rsid w:val="002610A8"/>
    <w:rsid w:val="002D1CC0"/>
    <w:rsid w:val="002F094B"/>
    <w:rsid w:val="00372DD1"/>
    <w:rsid w:val="003A4923"/>
    <w:rsid w:val="003C0294"/>
    <w:rsid w:val="003D7930"/>
    <w:rsid w:val="003F026D"/>
    <w:rsid w:val="0040103D"/>
    <w:rsid w:val="004E4C78"/>
    <w:rsid w:val="005F48AE"/>
    <w:rsid w:val="00613D06"/>
    <w:rsid w:val="006D3DAB"/>
    <w:rsid w:val="00745E3B"/>
    <w:rsid w:val="007A5340"/>
    <w:rsid w:val="00930E44"/>
    <w:rsid w:val="00B275DD"/>
    <w:rsid w:val="00C032EC"/>
    <w:rsid w:val="00C21143"/>
    <w:rsid w:val="00D678D9"/>
    <w:rsid w:val="00E33212"/>
    <w:rsid w:val="00EA3BDC"/>
    <w:rsid w:val="00ED03F9"/>
    <w:rsid w:val="00EE5C78"/>
    <w:rsid w:val="00FD7C41"/>
    <w:rsid w:val="00FE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04DA5"/>
  <w15:chartTrackingRefBased/>
  <w15:docId w15:val="{2F9EFF8B-78C1-4AA0-8127-D4D3DE33F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63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263A"/>
    <w:pPr>
      <w:jc w:val="center"/>
      <w:outlineLvl w:val="0"/>
    </w:pPr>
    <w:rPr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263A"/>
    <w:pPr>
      <w:outlineLvl w:val="1"/>
    </w:pPr>
    <w:rPr>
      <w:sz w:val="22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17263A"/>
    <w:pPr>
      <w:outlineLvl w:val="2"/>
    </w:pPr>
    <w:rPr>
      <w:sz w:val="2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263A"/>
    <w:rPr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17263A"/>
    <w:rPr>
      <w:sz w:val="22"/>
      <w:szCs w:val="24"/>
    </w:rPr>
  </w:style>
  <w:style w:type="character" w:customStyle="1" w:styleId="30">
    <w:name w:val="标题 3 字符"/>
    <w:basedOn w:val="a0"/>
    <w:link w:val="3"/>
    <w:uiPriority w:val="9"/>
    <w:rsid w:val="0017263A"/>
    <w:rPr>
      <w:sz w:val="22"/>
      <w:szCs w:val="24"/>
    </w:rPr>
  </w:style>
  <w:style w:type="paragraph" w:styleId="a3">
    <w:name w:val="List Paragraph"/>
    <w:basedOn w:val="a"/>
    <w:uiPriority w:val="34"/>
    <w:qFormat/>
    <w:rsid w:val="00613D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470</Words>
  <Characters>2684</Characters>
  <Application>Microsoft Office Word</Application>
  <DocSecurity>0</DocSecurity>
  <Lines>22</Lines>
  <Paragraphs>6</Paragraphs>
  <ScaleCrop>false</ScaleCrop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 Lord-</dc:creator>
  <cp:keywords/>
  <dc:description/>
  <cp:lastModifiedBy>Demon Lord-</cp:lastModifiedBy>
  <cp:revision>17</cp:revision>
  <dcterms:created xsi:type="dcterms:W3CDTF">2022-09-30T15:48:00Z</dcterms:created>
  <dcterms:modified xsi:type="dcterms:W3CDTF">2022-09-30T18:03:00Z</dcterms:modified>
</cp:coreProperties>
</file>