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项目概览与构想构思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项目性质与目的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本项目为“demon的苦力训练营和demo拷打群”（以下简称“群”）公开合作项目，邀请群内全体成员参观、合作、评价、指点本项目的设计与开发流程，致力于为群内游戏开发水平有限的朋友提供参考，为游戏开发水平实力有所成的朋友提供一次大型项目合作的机会，并请求群内实力强的大佬提供一定的指点纠正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目前计划使用Qframework，尽全力去结合软件架构打造一次较为完整的大型项目，练习架构设计能力与完整游戏设计能力。目前阶段本项目主要为图一乐性质的作品，在未来，本项目可能用于参赛、求职、发行等等功利性目的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项目合作规则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本项目暂时归属于群主DemonLordminus，在无群成员尝试的情况下，由群主负责本项目的一切设计与开发，群内任何成员任何时候都可以在</w:t>
      </w:r>
      <w:r>
        <w:rPr>
          <w:rFonts w:eastAsia="等线" w:ascii="Arial" w:cs="Arial" w:hAnsi="Arial"/>
          <w:sz w:val="22"/>
        </w:rPr>
        <w:t>飞书文档</w:t>
      </w:r>
      <w:r>
        <w:rPr>
          <w:rFonts w:eastAsia="等线" w:ascii="Arial" w:cs="Arial" w:hAnsi="Arial"/>
          <w:sz w:val="22"/>
        </w:rPr>
        <w:t>或群内提出新的策划想法或修改意见，以及从</w:t>
      </w:r>
      <w:r>
        <w:rPr>
          <w:rFonts w:eastAsia="等线" w:ascii="Arial" w:cs="Arial" w:hAnsi="Arial"/>
          <w:sz w:val="22"/>
        </w:rPr>
        <w:t>Github</w:t>
      </w:r>
      <w:r>
        <w:rPr>
          <w:rFonts w:eastAsia="等线" w:ascii="Arial" w:cs="Arial" w:hAnsi="Arial"/>
          <w:sz w:val="22"/>
        </w:rPr>
        <w:t>上获取项目工程并查看、增添、修改项目内的代码。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本项目为自愿性质参与，不想且不能强迫任何人执行任何行为。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群主无法保证本项目的顺利进行，尽量保证项目的长线运行。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如果项目用于求职，请如实记录自己参与的部分，请勿将他人成果用于求职。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如果项目将来用于参赛，将会由群主进行参赛申请。届时将会根据比赛规定队伍人数以及项目贡献程度决定参赛队伍。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如果明确要正规参与该项目的制作中，群主将会派发任务，指定需求。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如果项目将来用于售卖，将会在项目达到一定规模时开始项目组的建立，终止后续项目进展的展示，根据项目贡献程度与技术能力确定项目组人员。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计划每15天将会根据当前项目进展，给出可以游玩的试玩版游戏。具体给出试玩版本的时间会根据项目进度产生变动。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如有参与项目，请在</w:t>
      </w:r>
      <w:r>
        <w:rPr>
          <w:rFonts w:eastAsia="等线" w:ascii="Arial" w:cs="Arial" w:hAnsi="Arial"/>
          <w:sz w:val="22"/>
        </w:rPr>
        <w:t>飞书文档</w:t>
      </w:r>
      <w:r>
        <w:rPr>
          <w:rFonts w:eastAsia="等线" w:ascii="Arial" w:cs="Arial" w:hAnsi="Arial"/>
          <w:sz w:val="22"/>
        </w:rPr>
        <w:t>内指定文件夹下留下工作日志，简要编写自己所作的贡献，以便后续确定贡献程度。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项目采用</w:t>
      </w:r>
      <w:r>
        <w:rPr>
          <w:rFonts w:eastAsia="等线" w:ascii="Arial" w:cs="Arial" w:hAnsi="Arial"/>
          <w:sz w:val="22"/>
        </w:rPr>
        <w:t>飞书</w:t>
      </w:r>
      <w:r>
        <w:rPr>
          <w:rFonts w:eastAsia="等线" w:ascii="Arial" w:cs="Arial" w:hAnsi="Arial"/>
          <w:sz w:val="22"/>
        </w:rPr>
        <w:t>组织共享设计部分内容，采用</w:t>
      </w:r>
      <w:r>
        <w:rPr>
          <w:rFonts w:eastAsia="等线" w:ascii="Arial" w:cs="Arial" w:hAnsi="Arial"/>
          <w:sz w:val="22"/>
        </w:rPr>
        <w:t>Github</w:t>
      </w:r>
      <w:r>
        <w:rPr>
          <w:rFonts w:eastAsia="等线" w:ascii="Arial" w:cs="Arial" w:hAnsi="Arial"/>
          <w:sz w:val="22"/>
        </w:rPr>
        <w:t>（文件过大时使用</w:t>
      </w:r>
      <w:r>
        <w:rPr>
          <w:rFonts w:eastAsia="等线" w:ascii="Arial" w:cs="Arial" w:hAnsi="Arial"/>
          <w:color w:val="8f959e"/>
          <w:sz w:val="22"/>
        </w:rPr>
        <w:t xml:space="preserve">Git </w:t>
      </w:r>
      <w:r>
        <w:rPr>
          <w:rFonts w:eastAsia="等线" w:ascii="Arial" w:cs="Arial" w:hAnsi="Arial"/>
          <w:color w:val="8f959e"/>
          <w:sz w:val="22"/>
        </w:rPr>
        <w:t>LFS</w:t>
      </w:r>
      <w:r>
        <w:rPr>
          <w:rFonts w:eastAsia="等线" w:ascii="Arial" w:cs="Arial" w:hAnsi="Arial"/>
          <w:color w:val="8f959e"/>
          <w:sz w:val="22"/>
        </w:rPr>
        <w:t>）进行项目共享。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采用</w:t>
      </w:r>
      <w:r>
        <w:rPr>
          <w:rFonts w:eastAsia="等线" w:ascii="Arial" w:cs="Arial" w:hAnsi="Arial"/>
          <w:sz w:val="22"/>
        </w:rPr>
        <w:t>飞书</w:t>
      </w:r>
      <w:r>
        <w:rPr>
          <w:rFonts w:eastAsia="等线" w:ascii="Arial" w:cs="Arial" w:hAnsi="Arial"/>
          <w:sz w:val="22"/>
        </w:rPr>
        <w:t>组织协作时，请尽量保持文档规范，保持文档文件夹规范。预计将会制定相关规范为新的文档，请在协作时阅读规范文档，无法判断是否符合规范时请在群内咨询群主。</w:t>
      </w:r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Github</w:t>
      </w:r>
      <w:r>
        <w:rPr>
          <w:rFonts w:eastAsia="等线" w:ascii="Arial" w:cs="Arial" w:hAnsi="Arial"/>
          <w:sz w:val="22"/>
        </w:rPr>
        <w:t>仓库设定为私人仓库，有意向指点、参与、参观的朋友请在群内留下邮箱申请授权，群主将会在看到消息的第一时间发送Github仓库的协作邀请。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请不要删除</w:t>
      </w:r>
      <w:r>
        <w:rPr>
          <w:rFonts w:eastAsia="等线" w:ascii="Arial" w:cs="Arial" w:hAnsi="Arial"/>
          <w:sz w:val="22"/>
        </w:rPr>
        <w:t>Github</w:t>
      </w:r>
      <w:r>
        <w:rPr>
          <w:rFonts w:eastAsia="等线" w:ascii="Arial" w:cs="Arial" w:hAnsi="Arial"/>
          <w:sz w:val="22"/>
        </w:rPr>
        <w:t>与</w:t>
      </w:r>
      <w:r>
        <w:rPr>
          <w:rFonts w:eastAsia="等线" w:ascii="Arial" w:cs="Arial" w:hAnsi="Arial"/>
          <w:sz w:val="22"/>
        </w:rPr>
        <w:t>飞书</w:t>
      </w:r>
      <w:r>
        <w:rPr>
          <w:rFonts w:eastAsia="等线" w:ascii="Arial" w:cs="Arial" w:hAnsi="Arial"/>
          <w:sz w:val="22"/>
        </w:rPr>
        <w:t>内的任何资料，Github尽可能采用fork项目或者建立分支参与并发送</w:t>
      </w:r>
      <w:r>
        <w:rPr>
          <w:rFonts w:eastAsia="等线" w:ascii="Arial" w:cs="Arial" w:hAnsi="Arial"/>
          <w:sz w:val="22"/>
        </w:rPr>
        <w:t>pull request</w:t>
      </w:r>
      <w:r>
        <w:rPr>
          <w:rFonts w:eastAsia="等线" w:ascii="Arial" w:cs="Arial" w:hAnsi="Arial"/>
          <w:sz w:val="22"/>
        </w:rPr>
        <w:t>，由群主进行merge操作。飞书内如果需要提出修改意见，请采用右键文字-评论的形式或者单独创建文档编写修改意见的形式，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在主动参与修改工程时，请遵循</w:t>
      </w:r>
      <w:r>
        <w:rPr>
          <w:rFonts w:eastAsia="等线" w:ascii="Arial" w:cs="Arial" w:hAnsi="Arial"/>
          <w:sz w:val="22"/>
        </w:rPr>
        <w:t>飞书文档</w:t>
      </w:r>
      <w:r>
        <w:rPr>
          <w:rFonts w:eastAsia="等线" w:ascii="Arial" w:cs="Arial" w:hAnsi="Arial"/>
          <w:sz w:val="22"/>
        </w:rPr>
        <w:t>内提出的需求设计编写符合规范的代码。如果有自己的想法，请先提出策划意见，在通过后再执行工程项目的merge。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项目初步构想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本项目希望以“电子游戏边界的探索”为创作方针，去尝试制作一款具有较大创新力度的游戏。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目前初步想法为“基于回合制</w:t>
      </w:r>
      <w:r>
        <w:rPr>
          <w:rFonts w:eastAsia="等线" w:ascii="Arial" w:cs="Arial" w:hAnsi="Arial"/>
          <w:sz w:val="22"/>
        </w:rPr>
        <w:t>塔防</w:t>
      </w:r>
      <w:r>
        <w:rPr>
          <w:rFonts w:eastAsia="等线" w:ascii="Arial" w:cs="Arial" w:hAnsi="Arial"/>
          <w:sz w:val="22"/>
        </w:rPr>
        <w:t>概念制作一款类明日方舟（角色塔防）的游戏”，而回合制的限制将会限制游戏的数值部分，因此需要从机制入手，去打造全新的体验，近似解密的体验。采用类明日方舟的模式，也是因为回合制更倾向删去移动的战棋玩法，并且希望采用回合回溯、数值固定、角色</w:t>
      </w:r>
      <w:r>
        <w:rPr>
          <w:rFonts w:eastAsia="等线" w:ascii="Arial" w:cs="Arial" w:hAnsi="Arial"/>
          <w:sz w:val="22"/>
        </w:rPr>
        <w:t>自由度</w:t>
      </w:r>
      <w:r>
        <w:rPr>
          <w:rFonts w:eastAsia="等线" w:ascii="Arial" w:cs="Arial" w:hAnsi="Arial"/>
          <w:sz w:val="22"/>
        </w:rPr>
        <w:t>高等模式解决群主游玩明日方舟时遇到的痛点。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尝试使用明日方舟同款3D+2D的解决方案，如果无法实现或者工作量过大，将转为使用《ReRevue 再演绎》版本中的2.5D视角。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本项目计划将沿用《ReRevue》的部分技术作为回合制解决方案，尝试将《多元窗口》的多窗口技术融入进游戏作为单独的机制。如果有可能，将尝试制作额外的多人联机内容。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美术部分暂时无法解决，个人将会采用</w:t>
      </w:r>
      <w:r>
        <w:rPr>
          <w:rFonts w:eastAsia="等线" w:ascii="Arial" w:cs="Arial" w:hAnsi="Arial"/>
          <w:sz w:val="22"/>
        </w:rPr>
        <w:t>像素</w:t>
      </w:r>
      <w:r>
        <w:rPr>
          <w:rFonts w:eastAsia="等线" w:ascii="Arial" w:cs="Arial" w:hAnsi="Arial"/>
          <w:sz w:val="22"/>
        </w:rPr>
        <w:t>风格，并且可能会很抽象，如果群里的画师朋友愿意助力，我将编写绘画写作部分的规范条例。音乐部分将会采用简单的</w:t>
      </w:r>
      <w:r>
        <w:rPr>
          <w:rFonts w:eastAsia="等线" w:ascii="Arial" w:cs="Arial" w:hAnsi="Arial"/>
          <w:sz w:val="22"/>
        </w:rPr>
        <w:t>EDM</w:t>
      </w:r>
      <w:r>
        <w:rPr>
          <w:rFonts w:eastAsia="等线" w:ascii="Arial" w:cs="Arial" w:hAnsi="Arial"/>
          <w:sz w:val="22"/>
        </w:rPr>
        <w:t>或者其他曲风，个人应该是能够制作一些简单的。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剧情部分在目前没有引入的考虑，世界观有可能大量参考明日方舟的设定。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后续计划有可能做其他玩法缝合的养成，初步不考虑。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44378">
    <w:lvl>
      <w:numFmt w:val="bullet"/>
      <w:suff w:val="tab"/>
      <w:lvlText w:val="•"/>
      <w:rPr>
        <w:color w:val="3370ff"/>
      </w:rPr>
    </w:lvl>
  </w:abstractNum>
  <w:abstractNum w:abstractNumId="144379">
    <w:lvl>
      <w:numFmt w:val="bullet"/>
      <w:suff w:val="tab"/>
      <w:lvlText w:val="•"/>
      <w:rPr>
        <w:color w:val="3370ff"/>
      </w:rPr>
    </w:lvl>
  </w:abstractNum>
  <w:abstractNum w:abstractNumId="144380">
    <w:lvl>
      <w:numFmt w:val="bullet"/>
      <w:suff w:val="tab"/>
      <w:lvlText w:val="•"/>
      <w:rPr>
        <w:color w:val="3370ff"/>
      </w:rPr>
    </w:lvl>
  </w:abstractNum>
  <w:abstractNum w:abstractNumId="144381">
    <w:lvl>
      <w:numFmt w:val="bullet"/>
      <w:suff w:val="tab"/>
      <w:lvlText w:val="•"/>
      <w:rPr>
        <w:color w:val="3370ff"/>
      </w:rPr>
    </w:lvl>
  </w:abstractNum>
  <w:abstractNum w:abstractNumId="144382">
    <w:lvl>
      <w:numFmt w:val="bullet"/>
      <w:suff w:val="tab"/>
      <w:lvlText w:val="•"/>
      <w:rPr>
        <w:color w:val="3370ff"/>
      </w:rPr>
    </w:lvl>
  </w:abstractNum>
  <w:abstractNum w:abstractNumId="144383">
    <w:lvl>
      <w:numFmt w:val="bullet"/>
      <w:suff w:val="tab"/>
      <w:lvlText w:val="•"/>
      <w:rPr>
        <w:color w:val="3370ff"/>
      </w:rPr>
    </w:lvl>
  </w:abstractNum>
  <w:abstractNum w:abstractNumId="144384">
    <w:lvl>
      <w:numFmt w:val="bullet"/>
      <w:suff w:val="tab"/>
      <w:lvlText w:val="•"/>
      <w:rPr>
        <w:color w:val="3370ff"/>
      </w:rPr>
    </w:lvl>
  </w:abstractNum>
  <w:abstractNum w:abstractNumId="144385">
    <w:lvl>
      <w:numFmt w:val="bullet"/>
      <w:suff w:val="tab"/>
      <w:lvlText w:val="•"/>
      <w:rPr>
        <w:color w:val="3370ff"/>
      </w:rPr>
    </w:lvl>
  </w:abstractNum>
  <w:abstractNum w:abstractNumId="144386">
    <w:lvl>
      <w:numFmt w:val="bullet"/>
      <w:suff w:val="tab"/>
      <w:lvlText w:val="•"/>
      <w:rPr>
        <w:color w:val="3370ff"/>
      </w:rPr>
    </w:lvl>
  </w:abstractNum>
  <w:abstractNum w:abstractNumId="144387">
    <w:lvl>
      <w:numFmt w:val="bullet"/>
      <w:suff w:val="tab"/>
      <w:lvlText w:val="￮"/>
      <w:rPr>
        <w:color w:val="3370ff"/>
      </w:rPr>
    </w:lvl>
  </w:abstractNum>
  <w:abstractNum w:abstractNumId="144388">
    <w:lvl>
      <w:numFmt w:val="bullet"/>
      <w:suff w:val="tab"/>
      <w:lvlText w:val="￮"/>
      <w:rPr>
        <w:color w:val="3370ff"/>
      </w:rPr>
    </w:lvl>
  </w:abstractNum>
  <w:abstractNum w:abstractNumId="144389">
    <w:lvl>
      <w:numFmt w:val="bullet"/>
      <w:suff w:val="tab"/>
      <w:lvlText w:val="￮"/>
      <w:rPr>
        <w:color w:val="3370ff"/>
      </w:rPr>
    </w:lvl>
  </w:abstractNum>
  <w:abstractNum w:abstractNumId="144390">
    <w:lvl>
      <w:numFmt w:val="bullet"/>
      <w:suff w:val="tab"/>
      <w:lvlText w:val="￮"/>
      <w:rPr>
        <w:color w:val="3370ff"/>
      </w:rPr>
    </w:lvl>
  </w:abstractNum>
  <w:num w:numId="1">
    <w:abstractNumId w:val="144378"/>
  </w:num>
  <w:num w:numId="2">
    <w:abstractNumId w:val="144379"/>
  </w:num>
  <w:num w:numId="3">
    <w:abstractNumId w:val="144380"/>
  </w:num>
  <w:num w:numId="4">
    <w:abstractNumId w:val="144381"/>
  </w:num>
  <w:num w:numId="5">
    <w:abstractNumId w:val="144382"/>
  </w:num>
  <w:num w:numId="6">
    <w:abstractNumId w:val="144383"/>
  </w:num>
  <w:num w:numId="7">
    <w:abstractNumId w:val="144384"/>
  </w:num>
  <w:num w:numId="8">
    <w:abstractNumId w:val="144385"/>
  </w:num>
  <w:num w:numId="9">
    <w:abstractNumId w:val="144386"/>
  </w:num>
  <w:num w:numId="10">
    <w:abstractNumId w:val="144387"/>
  </w:num>
  <w:num w:numId="11">
    <w:abstractNumId w:val="144388"/>
  </w:num>
  <w:num w:numId="12">
    <w:abstractNumId w:val="144389"/>
  </w:num>
  <w:num w:numId="13">
    <w:abstractNumId w:val="14439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2023-11-01T16:49:19Z</dcterms:created>
  <dc:creator>Apache POI</dc:creator>
</cp:coreProperties>
</file>