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F62CF" w14:textId="77777777" w:rsidR="00AB1D16" w:rsidRPr="00AB1D16" w:rsidRDefault="00AB1D16" w:rsidP="00AB1D16">
      <w:pPr>
        <w:numPr>
          <w:ilvl w:val="0"/>
          <w:numId w:val="2"/>
        </w:numPr>
        <w:rPr>
          <w:noProof/>
        </w:rPr>
      </w:pPr>
      <w:r>
        <w:t>1.</w:t>
      </w:r>
      <w:r w:rsidRPr="00AB1D16">
        <w:rPr>
          <w:noProof/>
        </w:rPr>
        <w:t xml:space="preserve"> </w:t>
      </w:r>
      <w:r w:rsidRPr="00AB1D16">
        <w:rPr>
          <w:noProof/>
        </w:rPr>
        <w:t>Процедура, функция, анонимный блок: отличия, способы вызова, параметризация, вывод информации.</w:t>
      </w:r>
    </w:p>
    <w:p w14:paraId="32873794" w14:textId="3DD26F95" w:rsidR="00AB1D16" w:rsidRDefault="00AB1D16">
      <w:r>
        <w:t>Процедура:</w:t>
      </w:r>
    </w:p>
    <w:p w14:paraId="5D66487A" w14:textId="33B6F8AA" w:rsidR="00AB1D16" w:rsidRDefault="00AB1D16">
      <w:r w:rsidRPr="00AB1D16">
        <w:rPr>
          <w:b/>
          <w:bCs/>
        </w:rPr>
        <w:t>Параметризация</w:t>
      </w:r>
      <w:r w:rsidRPr="00AB1D16">
        <w:t xml:space="preserve">: Процедуры могут принимать параметры как </w:t>
      </w:r>
      <w:r w:rsidRPr="00AB1D16">
        <w:rPr>
          <w:b/>
          <w:bCs/>
        </w:rPr>
        <w:t>входные</w:t>
      </w:r>
      <w:r w:rsidRPr="00AB1D16">
        <w:t xml:space="preserve"> (IN), так и </w:t>
      </w:r>
      <w:r w:rsidRPr="00AB1D16">
        <w:rPr>
          <w:b/>
          <w:bCs/>
        </w:rPr>
        <w:t>выходные</w:t>
      </w:r>
      <w:r w:rsidRPr="00AB1D16">
        <w:t xml:space="preserve"> (OUT). Также поддерживаются комбинированные параметры (INOUT).</w:t>
      </w:r>
    </w:p>
    <w:p w14:paraId="22130846" w14:textId="77777777" w:rsidR="00AB1D16" w:rsidRPr="00AB1D16" w:rsidRDefault="00AB1D16" w:rsidP="00AB1D16">
      <w:r w:rsidRPr="00AB1D16">
        <w:rPr>
          <w:b/>
          <w:bCs/>
        </w:rPr>
        <w:t>Особенности</w:t>
      </w:r>
      <w:r w:rsidRPr="00AB1D16">
        <w:t>:</w:t>
      </w:r>
    </w:p>
    <w:p w14:paraId="4F313082" w14:textId="77777777" w:rsidR="00AB1D16" w:rsidRPr="00AB1D16" w:rsidRDefault="00AB1D16" w:rsidP="00AB1D16">
      <w:pPr>
        <w:numPr>
          <w:ilvl w:val="0"/>
          <w:numId w:val="3"/>
        </w:numPr>
      </w:pPr>
      <w:r w:rsidRPr="00AB1D16">
        <w:t>Процедуры могут управлять транзакциями: они могут использовать команды BEGIN, COMMIT, ROLLBACK.</w:t>
      </w:r>
    </w:p>
    <w:p w14:paraId="2D1EC538" w14:textId="77777777" w:rsidR="00AB1D16" w:rsidRPr="00AB1D16" w:rsidRDefault="00AB1D16" w:rsidP="00AB1D16">
      <w:pPr>
        <w:numPr>
          <w:ilvl w:val="0"/>
          <w:numId w:val="3"/>
        </w:numPr>
      </w:pPr>
      <w:r w:rsidRPr="00AB1D16">
        <w:t xml:space="preserve">Они </w:t>
      </w:r>
      <w:r w:rsidRPr="00AB1D16">
        <w:rPr>
          <w:b/>
          <w:bCs/>
        </w:rPr>
        <w:t>не возвращают</w:t>
      </w:r>
      <w:r w:rsidRPr="00AB1D16">
        <w:t xml:space="preserve"> значения, но могут иметь выходные параметры.</w:t>
      </w:r>
    </w:p>
    <w:p w14:paraId="674396B8" w14:textId="082C08C5" w:rsidR="00AB1D16" w:rsidRDefault="00AB1D16">
      <w:r>
        <w:t>Функция:</w:t>
      </w:r>
      <w:r>
        <w:br/>
      </w:r>
      <w:r w:rsidRPr="00AB1D16">
        <w:rPr>
          <w:b/>
          <w:bCs/>
        </w:rPr>
        <w:t>Параметризация</w:t>
      </w:r>
      <w:r w:rsidRPr="00AB1D16">
        <w:t xml:space="preserve">: Функции принимают </w:t>
      </w:r>
      <w:r w:rsidRPr="00AB1D16">
        <w:rPr>
          <w:b/>
          <w:bCs/>
        </w:rPr>
        <w:t>входные параметры</w:t>
      </w:r>
      <w:r w:rsidRPr="00AB1D16">
        <w:t xml:space="preserve"> и могут возвращать результат. Они не могут иметь выходные параметры, но могут возвращать сложные типы данных (например, SETOF для множественных строк).</w:t>
      </w:r>
    </w:p>
    <w:p w14:paraId="150D89B5" w14:textId="77777777" w:rsidR="00AB1D16" w:rsidRPr="00AB1D16" w:rsidRDefault="00AB1D16" w:rsidP="00AB1D16">
      <w:r w:rsidRPr="00AB1D16">
        <w:rPr>
          <w:b/>
          <w:bCs/>
        </w:rPr>
        <w:t>Особенности</w:t>
      </w:r>
      <w:r w:rsidRPr="00AB1D16">
        <w:t>:</w:t>
      </w:r>
    </w:p>
    <w:p w14:paraId="4368B2C1" w14:textId="77777777" w:rsidR="00AB1D16" w:rsidRPr="00AB1D16" w:rsidRDefault="00AB1D16" w:rsidP="00AB1D16">
      <w:pPr>
        <w:numPr>
          <w:ilvl w:val="0"/>
          <w:numId w:val="4"/>
        </w:numPr>
      </w:pPr>
      <w:r w:rsidRPr="00AB1D16">
        <w:t xml:space="preserve">Функции </w:t>
      </w:r>
      <w:r w:rsidRPr="00AB1D16">
        <w:rPr>
          <w:b/>
          <w:bCs/>
        </w:rPr>
        <w:t>не могут управлять транзакциями</w:t>
      </w:r>
      <w:r w:rsidRPr="00AB1D16">
        <w:t>.</w:t>
      </w:r>
    </w:p>
    <w:p w14:paraId="229E7354" w14:textId="77777777" w:rsidR="00AB1D16" w:rsidRPr="00AB1D16" w:rsidRDefault="00AB1D16" w:rsidP="00AB1D16">
      <w:pPr>
        <w:numPr>
          <w:ilvl w:val="0"/>
          <w:numId w:val="4"/>
        </w:numPr>
      </w:pPr>
      <w:r w:rsidRPr="00AB1D16">
        <w:t>Они возвращают одно или несколько значений (например, TEXT, INT, RECORD, TABLE).</w:t>
      </w:r>
    </w:p>
    <w:p w14:paraId="6C5C98AF" w14:textId="0D0CE342" w:rsidR="00AB1D16" w:rsidRDefault="00AB1D16">
      <w:r>
        <w:t>Анонимный блок:</w:t>
      </w:r>
    </w:p>
    <w:p w14:paraId="6D134291" w14:textId="5FC0E9B8" w:rsidR="00AB1D16" w:rsidRDefault="00AB1D16">
      <w:r w:rsidRPr="00AB1D16">
        <w:rPr>
          <w:b/>
          <w:bCs/>
        </w:rPr>
        <w:t>Параметризация</w:t>
      </w:r>
      <w:r w:rsidRPr="00AB1D16">
        <w:t xml:space="preserve">: Анонимные блоки </w:t>
      </w:r>
      <w:r w:rsidRPr="00AB1D16">
        <w:rPr>
          <w:b/>
          <w:bCs/>
        </w:rPr>
        <w:t>не поддерживают</w:t>
      </w:r>
      <w:r w:rsidRPr="00AB1D16">
        <w:t xml:space="preserve"> параметры напрямую. Однако можно использовать временные переменные внутри блока.</w:t>
      </w:r>
    </w:p>
    <w:p w14:paraId="7D0CD4F8" w14:textId="77777777" w:rsidR="00AB1D16" w:rsidRPr="00AB1D16" w:rsidRDefault="00AB1D16" w:rsidP="00AB1D16">
      <w:r w:rsidRPr="00AB1D16">
        <w:rPr>
          <w:b/>
          <w:bCs/>
        </w:rPr>
        <w:t>Особенности</w:t>
      </w:r>
      <w:r w:rsidRPr="00AB1D16">
        <w:t>:</w:t>
      </w:r>
    </w:p>
    <w:p w14:paraId="70532334" w14:textId="77777777" w:rsidR="00AB1D16" w:rsidRPr="00AB1D16" w:rsidRDefault="00AB1D16" w:rsidP="00AB1D16">
      <w:pPr>
        <w:numPr>
          <w:ilvl w:val="0"/>
          <w:numId w:val="5"/>
        </w:numPr>
      </w:pPr>
      <w:r w:rsidRPr="00AB1D16">
        <w:t xml:space="preserve">Анонимные блоки нельзя </w:t>
      </w:r>
      <w:proofErr w:type="spellStart"/>
      <w:r w:rsidRPr="00AB1D16">
        <w:t>параметризовать</w:t>
      </w:r>
      <w:proofErr w:type="spellEnd"/>
      <w:r w:rsidRPr="00AB1D16">
        <w:t xml:space="preserve"> или вызывать повторно, они существуют только на время выполнения.</w:t>
      </w:r>
    </w:p>
    <w:p w14:paraId="407A7E7F" w14:textId="77777777" w:rsidR="00AB1D16" w:rsidRPr="00AB1D16" w:rsidRDefault="00AB1D16" w:rsidP="00AB1D16">
      <w:pPr>
        <w:numPr>
          <w:ilvl w:val="0"/>
          <w:numId w:val="5"/>
        </w:numPr>
      </w:pPr>
      <w:r w:rsidRPr="00AB1D16">
        <w:t>Используются для одноразовых операций, тестирования или быстрого выполнения кода.</w:t>
      </w:r>
    </w:p>
    <w:p w14:paraId="32B33AF5" w14:textId="77777777" w:rsidR="00AB1D16" w:rsidRDefault="00AB1D16"/>
    <w:p w14:paraId="480DF63C" w14:textId="7EA246E8" w:rsidR="000D3F51" w:rsidRDefault="00AB1D16">
      <w:r w:rsidRPr="00AB1D16">
        <w:lastRenderedPageBreak/>
        <w:drawing>
          <wp:inline distT="0" distB="0" distL="0" distR="0" wp14:anchorId="3D8FECC7" wp14:editId="10855C4D">
            <wp:extent cx="5940425" cy="3442335"/>
            <wp:effectExtent l="0" t="0" r="3175" b="5715"/>
            <wp:docPr id="87424943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4943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5D0E"/>
    <w:multiLevelType w:val="multilevel"/>
    <w:tmpl w:val="7BB4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00249"/>
    <w:multiLevelType w:val="multilevel"/>
    <w:tmpl w:val="BFA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06D5"/>
    <w:multiLevelType w:val="multilevel"/>
    <w:tmpl w:val="889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D40DE"/>
    <w:multiLevelType w:val="multilevel"/>
    <w:tmpl w:val="AD82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27975"/>
    <w:multiLevelType w:val="multilevel"/>
    <w:tmpl w:val="B5F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64432">
    <w:abstractNumId w:val="0"/>
  </w:num>
  <w:num w:numId="2" w16cid:durableId="1477141078">
    <w:abstractNumId w:val="2"/>
  </w:num>
  <w:num w:numId="3" w16cid:durableId="181550939">
    <w:abstractNumId w:val="1"/>
  </w:num>
  <w:num w:numId="4" w16cid:durableId="2121140886">
    <w:abstractNumId w:val="4"/>
  </w:num>
  <w:num w:numId="5" w16cid:durableId="31662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51"/>
    <w:rsid w:val="000D3F51"/>
    <w:rsid w:val="00AB1D16"/>
    <w:rsid w:val="00E7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B357"/>
  <w15:chartTrackingRefBased/>
  <w15:docId w15:val="{C04D6A7F-487F-446B-8366-AC52C6F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3F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3F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3F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3F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3F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3F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3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3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3F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3F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3F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3F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3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Подольский Вячеслав Ильич</dc:creator>
  <cp:keywords/>
  <dc:description/>
  <cp:lastModifiedBy>Подольский Вячеслав Ильич</cp:lastModifiedBy>
  <cp:revision>2</cp:revision>
  <dcterms:created xsi:type="dcterms:W3CDTF">2024-09-14T13:24:00Z</dcterms:created>
  <dcterms:modified xsi:type="dcterms:W3CDTF">2024-09-14T13:26:00Z</dcterms:modified>
</cp:coreProperties>
</file>