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0573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27330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10349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0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58889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422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2021-09-05T04:56:20Z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