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E16F22">
      <w:pPr>
        <w:jc w:val="center"/>
      </w:pPr>
      <w:r>
        <w:t>User’s documentation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7069531"/>
          <w:r>
            <w:lastRenderedPageBreak/>
            <w:t>Sommaire</w:t>
          </w:r>
          <w:bookmarkEnd w:id="0"/>
        </w:p>
        <w:p w:rsidR="00E5133D" w:rsidRDefault="00A71D1E">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A71D1E">
            <w:rPr>
              <w:rStyle w:val="Sautdindex"/>
            </w:rPr>
            <w:fldChar w:fldCharType="separate"/>
          </w:r>
          <w:hyperlink w:anchor="_Toc67069531" w:history="1">
            <w:r w:rsidR="00E5133D" w:rsidRPr="00A10535">
              <w:rPr>
                <w:rStyle w:val="Lienhypertexte"/>
                <w:noProof/>
              </w:rPr>
              <w:t>Sommaire</w:t>
            </w:r>
            <w:r w:rsidR="00E5133D">
              <w:rPr>
                <w:noProof/>
                <w:webHidden/>
              </w:rPr>
              <w:tab/>
            </w:r>
            <w:r w:rsidR="00E5133D">
              <w:rPr>
                <w:noProof/>
                <w:webHidden/>
              </w:rPr>
              <w:fldChar w:fldCharType="begin"/>
            </w:r>
            <w:r w:rsidR="00E5133D">
              <w:rPr>
                <w:noProof/>
                <w:webHidden/>
              </w:rPr>
              <w:instrText xml:space="preserve"> PAGEREF _Toc67069531 \h </w:instrText>
            </w:r>
            <w:r w:rsidR="00E5133D">
              <w:rPr>
                <w:noProof/>
                <w:webHidden/>
              </w:rPr>
            </w:r>
            <w:r w:rsidR="00E5133D">
              <w:rPr>
                <w:noProof/>
                <w:webHidden/>
              </w:rPr>
              <w:fldChar w:fldCharType="separate"/>
            </w:r>
            <w:r w:rsidR="00E5133D">
              <w:rPr>
                <w:noProof/>
                <w:webHidden/>
              </w:rPr>
              <w:t>2</w:t>
            </w:r>
            <w:r w:rsidR="00E5133D">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532" w:history="1">
            <w:r w:rsidRPr="00A10535">
              <w:rPr>
                <w:rStyle w:val="Lienhypertexte"/>
                <w:noProof/>
              </w:rPr>
              <w:t>General interface</w:t>
            </w:r>
            <w:r>
              <w:rPr>
                <w:noProof/>
                <w:webHidden/>
              </w:rPr>
              <w:tab/>
            </w:r>
            <w:r>
              <w:rPr>
                <w:noProof/>
                <w:webHidden/>
              </w:rPr>
              <w:fldChar w:fldCharType="begin"/>
            </w:r>
            <w:r>
              <w:rPr>
                <w:noProof/>
                <w:webHidden/>
              </w:rPr>
              <w:instrText xml:space="preserve"> PAGEREF _Toc67069532 \h </w:instrText>
            </w:r>
            <w:r>
              <w:rPr>
                <w:noProof/>
                <w:webHidden/>
              </w:rPr>
            </w:r>
            <w:r>
              <w:rPr>
                <w:noProof/>
                <w:webHidden/>
              </w:rPr>
              <w:fldChar w:fldCharType="separate"/>
            </w:r>
            <w:r>
              <w:rPr>
                <w:noProof/>
                <w:webHidden/>
              </w:rPr>
              <w:t>5</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33" w:history="1">
            <w:r w:rsidRPr="00A10535">
              <w:rPr>
                <w:rStyle w:val="Lienhypertexte"/>
                <w:noProof/>
              </w:rPr>
              <w:t>File managememt</w:t>
            </w:r>
            <w:r>
              <w:rPr>
                <w:noProof/>
                <w:webHidden/>
              </w:rPr>
              <w:tab/>
            </w:r>
            <w:r>
              <w:rPr>
                <w:noProof/>
                <w:webHidden/>
              </w:rPr>
              <w:fldChar w:fldCharType="begin"/>
            </w:r>
            <w:r>
              <w:rPr>
                <w:noProof/>
                <w:webHidden/>
              </w:rPr>
              <w:instrText xml:space="preserve"> PAGEREF _Toc67069533 \h </w:instrText>
            </w:r>
            <w:r>
              <w:rPr>
                <w:noProof/>
                <w:webHidden/>
              </w:rPr>
            </w:r>
            <w:r>
              <w:rPr>
                <w:noProof/>
                <w:webHidden/>
              </w:rPr>
              <w:fldChar w:fldCharType="separate"/>
            </w:r>
            <w:r>
              <w:rPr>
                <w:noProof/>
                <w:webHidden/>
              </w:rPr>
              <w:t>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4" w:history="1">
            <w:r w:rsidRPr="00A10535">
              <w:rPr>
                <w:rStyle w:val="Lienhypertexte"/>
                <w:noProof/>
              </w:rPr>
              <w:t>« Read » button :</w:t>
            </w:r>
            <w:r>
              <w:rPr>
                <w:noProof/>
                <w:webHidden/>
              </w:rPr>
              <w:tab/>
            </w:r>
            <w:r>
              <w:rPr>
                <w:noProof/>
                <w:webHidden/>
              </w:rPr>
              <w:fldChar w:fldCharType="begin"/>
            </w:r>
            <w:r>
              <w:rPr>
                <w:noProof/>
                <w:webHidden/>
              </w:rPr>
              <w:instrText xml:space="preserve"> PAGEREF _Toc67069534 \h </w:instrText>
            </w:r>
            <w:r>
              <w:rPr>
                <w:noProof/>
                <w:webHidden/>
              </w:rPr>
            </w:r>
            <w:r>
              <w:rPr>
                <w:noProof/>
                <w:webHidden/>
              </w:rPr>
              <w:fldChar w:fldCharType="separate"/>
            </w:r>
            <w:r>
              <w:rPr>
                <w:noProof/>
                <w:webHidden/>
              </w:rPr>
              <w:t>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5" w:history="1">
            <w:r w:rsidRPr="00A10535">
              <w:rPr>
                <w:rStyle w:val="Lienhypertexte"/>
                <w:noProof/>
              </w:rPr>
              <w:t>« Create » button</w:t>
            </w:r>
            <w:r>
              <w:rPr>
                <w:noProof/>
                <w:webHidden/>
              </w:rPr>
              <w:tab/>
            </w:r>
            <w:r>
              <w:rPr>
                <w:noProof/>
                <w:webHidden/>
              </w:rPr>
              <w:fldChar w:fldCharType="begin"/>
            </w:r>
            <w:r>
              <w:rPr>
                <w:noProof/>
                <w:webHidden/>
              </w:rPr>
              <w:instrText xml:space="preserve"> PAGEREF _Toc67069535 \h </w:instrText>
            </w:r>
            <w:r>
              <w:rPr>
                <w:noProof/>
                <w:webHidden/>
              </w:rPr>
            </w:r>
            <w:r>
              <w:rPr>
                <w:noProof/>
                <w:webHidden/>
              </w:rPr>
              <w:fldChar w:fldCharType="separate"/>
            </w:r>
            <w:r>
              <w:rPr>
                <w:noProof/>
                <w:webHidden/>
              </w:rPr>
              <w:t>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6" w:history="1">
            <w:r w:rsidRPr="00A10535">
              <w:rPr>
                <w:rStyle w:val="Lienhypertexte"/>
                <w:noProof/>
              </w:rPr>
              <w:t>« Import » button</w:t>
            </w:r>
            <w:r>
              <w:rPr>
                <w:noProof/>
                <w:webHidden/>
              </w:rPr>
              <w:tab/>
            </w:r>
            <w:r>
              <w:rPr>
                <w:noProof/>
                <w:webHidden/>
              </w:rPr>
              <w:fldChar w:fldCharType="begin"/>
            </w:r>
            <w:r>
              <w:rPr>
                <w:noProof/>
                <w:webHidden/>
              </w:rPr>
              <w:instrText xml:space="preserve"> PAGEREF _Toc67069536 \h </w:instrText>
            </w:r>
            <w:r>
              <w:rPr>
                <w:noProof/>
                <w:webHidden/>
              </w:rPr>
            </w:r>
            <w:r>
              <w:rPr>
                <w:noProof/>
                <w:webHidden/>
              </w:rPr>
              <w:fldChar w:fldCharType="separate"/>
            </w:r>
            <w:r>
              <w:rPr>
                <w:noProof/>
                <w:webHidden/>
              </w:rPr>
              <w:t>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7" w:history="1">
            <w:r w:rsidRPr="00A10535">
              <w:rPr>
                <w:rStyle w:val="Lienhypertexte"/>
                <w:noProof/>
              </w:rPr>
              <w:t>« Convert » button</w:t>
            </w:r>
            <w:r>
              <w:rPr>
                <w:noProof/>
                <w:webHidden/>
              </w:rPr>
              <w:tab/>
            </w:r>
            <w:r>
              <w:rPr>
                <w:noProof/>
                <w:webHidden/>
              </w:rPr>
              <w:fldChar w:fldCharType="begin"/>
            </w:r>
            <w:r>
              <w:rPr>
                <w:noProof/>
                <w:webHidden/>
              </w:rPr>
              <w:instrText xml:space="preserve"> PAGEREF _Toc67069537 \h </w:instrText>
            </w:r>
            <w:r>
              <w:rPr>
                <w:noProof/>
                <w:webHidden/>
              </w:rPr>
            </w:r>
            <w:r>
              <w:rPr>
                <w:noProof/>
                <w:webHidden/>
              </w:rPr>
              <w:fldChar w:fldCharType="separate"/>
            </w:r>
            <w:r>
              <w:rPr>
                <w:noProof/>
                <w:webHidden/>
              </w:rPr>
              <w:t>7</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8" w:history="1">
            <w:r w:rsidRPr="00A10535">
              <w:rPr>
                <w:rStyle w:val="Lienhypertexte"/>
                <w:noProof/>
              </w:rPr>
              <w:t>« Automatic recalculation» checkbox</w:t>
            </w:r>
            <w:r>
              <w:rPr>
                <w:noProof/>
                <w:webHidden/>
              </w:rPr>
              <w:tab/>
            </w:r>
            <w:r>
              <w:rPr>
                <w:noProof/>
                <w:webHidden/>
              </w:rPr>
              <w:fldChar w:fldCharType="begin"/>
            </w:r>
            <w:r>
              <w:rPr>
                <w:noProof/>
                <w:webHidden/>
              </w:rPr>
              <w:instrText xml:space="preserve"> PAGEREF _Toc67069538 \h </w:instrText>
            </w:r>
            <w:r>
              <w:rPr>
                <w:noProof/>
                <w:webHidden/>
              </w:rPr>
            </w:r>
            <w:r>
              <w:rPr>
                <w:noProof/>
                <w:webHidden/>
              </w:rPr>
              <w:fldChar w:fldCharType="separate"/>
            </w:r>
            <w:r>
              <w:rPr>
                <w:noProof/>
                <w:webHidden/>
              </w:rPr>
              <w:t>7</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39" w:history="1">
            <w:r w:rsidRPr="00A10535">
              <w:rPr>
                <w:rStyle w:val="Lienhypertexte"/>
                <w:noProof/>
              </w:rPr>
              <w:t>« Save » button</w:t>
            </w:r>
            <w:r>
              <w:rPr>
                <w:noProof/>
                <w:webHidden/>
              </w:rPr>
              <w:tab/>
            </w:r>
            <w:r>
              <w:rPr>
                <w:noProof/>
                <w:webHidden/>
              </w:rPr>
              <w:fldChar w:fldCharType="begin"/>
            </w:r>
            <w:r>
              <w:rPr>
                <w:noProof/>
                <w:webHidden/>
              </w:rPr>
              <w:instrText xml:space="preserve"> PAGEREF _Toc67069539 \h </w:instrText>
            </w:r>
            <w:r>
              <w:rPr>
                <w:noProof/>
                <w:webHidden/>
              </w:rPr>
            </w:r>
            <w:r>
              <w:rPr>
                <w:noProof/>
                <w:webHidden/>
              </w:rPr>
              <w:fldChar w:fldCharType="separate"/>
            </w:r>
            <w:r>
              <w:rPr>
                <w:noProof/>
                <w:webHidden/>
              </w:rPr>
              <w:t>7</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0" w:history="1">
            <w:r w:rsidRPr="00A10535">
              <w:rPr>
                <w:rStyle w:val="Lienhypertexte"/>
                <w:noProof/>
              </w:rPr>
              <w:t>« Include display code in image » checkbox</w:t>
            </w:r>
            <w:r>
              <w:rPr>
                <w:noProof/>
                <w:webHidden/>
              </w:rPr>
              <w:tab/>
            </w:r>
            <w:r>
              <w:rPr>
                <w:noProof/>
                <w:webHidden/>
              </w:rPr>
              <w:fldChar w:fldCharType="begin"/>
            </w:r>
            <w:r>
              <w:rPr>
                <w:noProof/>
                <w:webHidden/>
              </w:rPr>
              <w:instrText xml:space="preserve"> PAGEREF _Toc67069540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1" w:history="1">
            <w:r w:rsidRPr="00A10535">
              <w:rPr>
                <w:rStyle w:val="Lienhypertexte"/>
                <w:noProof/>
              </w:rPr>
              <w:t>« Include palette in image » checkbox</w:t>
            </w:r>
            <w:r>
              <w:rPr>
                <w:noProof/>
                <w:webHidden/>
              </w:rPr>
              <w:tab/>
            </w:r>
            <w:r>
              <w:rPr>
                <w:noProof/>
                <w:webHidden/>
              </w:rPr>
              <w:fldChar w:fldCharType="begin"/>
            </w:r>
            <w:r>
              <w:rPr>
                <w:noProof/>
                <w:webHidden/>
              </w:rPr>
              <w:instrText xml:space="preserve"> PAGEREF _Toc67069541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42" w:history="1">
            <w:r w:rsidRPr="00A10535">
              <w:rPr>
                <w:rStyle w:val="Lienhypertexte"/>
                <w:noProof/>
              </w:rPr>
              <w:t>« CPC Resolution » part</w:t>
            </w:r>
            <w:r>
              <w:rPr>
                <w:noProof/>
                <w:webHidden/>
              </w:rPr>
              <w:tab/>
            </w:r>
            <w:r>
              <w:rPr>
                <w:noProof/>
                <w:webHidden/>
              </w:rPr>
              <w:fldChar w:fldCharType="begin"/>
            </w:r>
            <w:r>
              <w:rPr>
                <w:noProof/>
                <w:webHidden/>
              </w:rPr>
              <w:instrText xml:space="preserve"> PAGEREF _Toc67069542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3" w:history="1">
            <w:r w:rsidRPr="00A10535">
              <w:rPr>
                <w:rStyle w:val="Lienhypertexte"/>
                <w:noProof/>
              </w:rPr>
              <w:t>« Nb Columns » field</w:t>
            </w:r>
            <w:r>
              <w:rPr>
                <w:noProof/>
                <w:webHidden/>
              </w:rPr>
              <w:tab/>
            </w:r>
            <w:r>
              <w:rPr>
                <w:noProof/>
                <w:webHidden/>
              </w:rPr>
              <w:fldChar w:fldCharType="begin"/>
            </w:r>
            <w:r>
              <w:rPr>
                <w:noProof/>
                <w:webHidden/>
              </w:rPr>
              <w:instrText xml:space="preserve"> PAGEREF _Toc67069543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4" w:history="1">
            <w:r w:rsidRPr="00A10535">
              <w:rPr>
                <w:rStyle w:val="Lienhypertexte"/>
                <w:noProof/>
              </w:rPr>
              <w:t>« Nb Lines » field</w:t>
            </w:r>
            <w:r>
              <w:rPr>
                <w:noProof/>
                <w:webHidden/>
              </w:rPr>
              <w:tab/>
            </w:r>
            <w:r>
              <w:rPr>
                <w:noProof/>
                <w:webHidden/>
              </w:rPr>
              <w:fldChar w:fldCharType="begin"/>
            </w:r>
            <w:r>
              <w:rPr>
                <w:noProof/>
                <w:webHidden/>
              </w:rPr>
              <w:instrText xml:space="preserve"> PAGEREF _Toc67069544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5" w:history="1">
            <w:r w:rsidRPr="00A10535">
              <w:rPr>
                <w:rStyle w:val="Lienhypertexte"/>
                <w:noProof/>
              </w:rPr>
              <w:t>« Standard » button</w:t>
            </w:r>
            <w:r>
              <w:rPr>
                <w:noProof/>
                <w:webHidden/>
              </w:rPr>
              <w:tab/>
            </w:r>
            <w:r>
              <w:rPr>
                <w:noProof/>
                <w:webHidden/>
              </w:rPr>
              <w:fldChar w:fldCharType="begin"/>
            </w:r>
            <w:r>
              <w:rPr>
                <w:noProof/>
                <w:webHidden/>
              </w:rPr>
              <w:instrText xml:space="preserve"> PAGEREF _Toc67069545 \h </w:instrText>
            </w:r>
            <w:r>
              <w:rPr>
                <w:noProof/>
                <w:webHidden/>
              </w:rPr>
            </w:r>
            <w:r>
              <w:rPr>
                <w:noProof/>
                <w:webHidden/>
              </w:rPr>
              <w:fldChar w:fldCharType="separate"/>
            </w:r>
            <w:r>
              <w:rPr>
                <w:noProof/>
                <w:webHidden/>
              </w:rPr>
              <w:t>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6" w:history="1">
            <w:r w:rsidRPr="00A10535">
              <w:rPr>
                <w:rStyle w:val="Lienhypertexte"/>
                <w:noProof/>
              </w:rPr>
              <w:t>« Overscan » button</w:t>
            </w:r>
            <w:r>
              <w:rPr>
                <w:noProof/>
                <w:webHidden/>
              </w:rPr>
              <w:tab/>
            </w:r>
            <w:r>
              <w:rPr>
                <w:noProof/>
                <w:webHidden/>
              </w:rPr>
              <w:fldChar w:fldCharType="begin"/>
            </w:r>
            <w:r>
              <w:rPr>
                <w:noProof/>
                <w:webHidden/>
              </w:rPr>
              <w:instrText xml:space="preserve"> PAGEREF _Toc67069546 \h </w:instrText>
            </w:r>
            <w:r>
              <w:rPr>
                <w:noProof/>
                <w:webHidden/>
              </w:rPr>
            </w:r>
            <w:r>
              <w:rPr>
                <w:noProof/>
                <w:webHidden/>
              </w:rPr>
              <w:fldChar w:fldCharType="separate"/>
            </w:r>
            <w:r>
              <w:rPr>
                <w:noProof/>
                <w:webHidden/>
              </w:rPr>
              <w:t>9</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7" w:history="1">
            <w:r w:rsidRPr="00A10535">
              <w:rPr>
                <w:rStyle w:val="Lienhypertexte"/>
                <w:noProof/>
              </w:rPr>
              <w:t>« Mode » dropdown</w:t>
            </w:r>
            <w:r>
              <w:rPr>
                <w:noProof/>
                <w:webHidden/>
              </w:rPr>
              <w:tab/>
            </w:r>
            <w:r>
              <w:rPr>
                <w:noProof/>
                <w:webHidden/>
              </w:rPr>
              <w:fldChar w:fldCharType="begin"/>
            </w:r>
            <w:r>
              <w:rPr>
                <w:noProof/>
                <w:webHidden/>
              </w:rPr>
              <w:instrText xml:space="preserve"> PAGEREF _Toc67069547 \h </w:instrText>
            </w:r>
            <w:r>
              <w:rPr>
                <w:noProof/>
                <w:webHidden/>
              </w:rPr>
            </w:r>
            <w:r>
              <w:rPr>
                <w:noProof/>
                <w:webHidden/>
              </w:rPr>
              <w:fldChar w:fldCharType="separate"/>
            </w:r>
            <w:r>
              <w:rPr>
                <w:noProof/>
                <w:webHidden/>
              </w:rPr>
              <w:t>9</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48" w:history="1">
            <w:r w:rsidRPr="00A10535">
              <w:rPr>
                <w:rStyle w:val="Lienhypertexte"/>
                <w:noProof/>
              </w:rPr>
              <w:t>« Frames edition» button</w:t>
            </w:r>
            <w:r>
              <w:rPr>
                <w:noProof/>
                <w:webHidden/>
              </w:rPr>
              <w:tab/>
            </w:r>
            <w:r>
              <w:rPr>
                <w:noProof/>
                <w:webHidden/>
              </w:rPr>
              <w:fldChar w:fldCharType="begin"/>
            </w:r>
            <w:r>
              <w:rPr>
                <w:noProof/>
                <w:webHidden/>
              </w:rPr>
              <w:instrText xml:space="preserve"> PAGEREF _Toc67069548 \h </w:instrText>
            </w:r>
            <w:r>
              <w:rPr>
                <w:noProof/>
                <w:webHidden/>
              </w:rPr>
            </w:r>
            <w:r>
              <w:rPr>
                <w:noProof/>
                <w:webHidden/>
              </w:rPr>
              <w:fldChar w:fldCharType="separate"/>
            </w:r>
            <w:r>
              <w:rPr>
                <w:noProof/>
                <w:webHidden/>
              </w:rPr>
              <w:t>10</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49" w:history="1">
            <w:r w:rsidRPr="00A10535">
              <w:rPr>
                <w:rStyle w:val="Lienhypertexte"/>
                <w:noProof/>
              </w:rPr>
              <w:t>« Edition trames Asc-ut » pop-up</w:t>
            </w:r>
            <w:r>
              <w:rPr>
                <w:noProof/>
                <w:webHidden/>
              </w:rPr>
              <w:tab/>
            </w:r>
            <w:r>
              <w:rPr>
                <w:noProof/>
                <w:webHidden/>
              </w:rPr>
              <w:fldChar w:fldCharType="begin"/>
            </w:r>
            <w:r>
              <w:rPr>
                <w:noProof/>
                <w:webHidden/>
              </w:rPr>
              <w:instrText xml:space="preserve"> PAGEREF _Toc67069549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0" w:history="1">
            <w:r w:rsidRPr="00A10535">
              <w:rPr>
                <w:rStyle w:val="Lienhypertexte"/>
                <w:noProof/>
              </w:rPr>
              <w:t>Bouton « Précédente »</w:t>
            </w:r>
            <w:r>
              <w:rPr>
                <w:noProof/>
                <w:webHidden/>
              </w:rPr>
              <w:tab/>
            </w:r>
            <w:r>
              <w:rPr>
                <w:noProof/>
                <w:webHidden/>
              </w:rPr>
              <w:fldChar w:fldCharType="begin"/>
            </w:r>
            <w:r>
              <w:rPr>
                <w:noProof/>
                <w:webHidden/>
              </w:rPr>
              <w:instrText xml:space="preserve"> PAGEREF _Toc67069550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1" w:history="1">
            <w:r w:rsidRPr="00A10535">
              <w:rPr>
                <w:rStyle w:val="Lienhypertexte"/>
                <w:noProof/>
              </w:rPr>
              <w:t>Bouton « Suivante »</w:t>
            </w:r>
            <w:r>
              <w:rPr>
                <w:noProof/>
                <w:webHidden/>
              </w:rPr>
              <w:tab/>
            </w:r>
            <w:r>
              <w:rPr>
                <w:noProof/>
                <w:webHidden/>
              </w:rPr>
              <w:fldChar w:fldCharType="begin"/>
            </w:r>
            <w:r>
              <w:rPr>
                <w:noProof/>
                <w:webHidden/>
              </w:rPr>
              <w:instrText xml:space="preserve"> PAGEREF _Toc67069551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2" w:history="1">
            <w:r w:rsidRPr="00A10535">
              <w:rPr>
                <w:rStyle w:val="Lienhypertexte"/>
                <w:noProof/>
              </w:rPr>
              <w:t>Champ fixe « Bp gauche »</w:t>
            </w:r>
            <w:r>
              <w:rPr>
                <w:noProof/>
                <w:webHidden/>
              </w:rPr>
              <w:tab/>
            </w:r>
            <w:r>
              <w:rPr>
                <w:noProof/>
                <w:webHidden/>
              </w:rPr>
              <w:fldChar w:fldCharType="begin"/>
            </w:r>
            <w:r>
              <w:rPr>
                <w:noProof/>
                <w:webHidden/>
              </w:rPr>
              <w:instrText xml:space="preserve"> PAGEREF _Toc67069552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3" w:history="1">
            <w:r w:rsidRPr="00A10535">
              <w:rPr>
                <w:rStyle w:val="Lienhypertexte"/>
                <w:noProof/>
              </w:rPr>
              <w:t>Champ fixe « Bp droite »</w:t>
            </w:r>
            <w:r>
              <w:rPr>
                <w:noProof/>
                <w:webHidden/>
              </w:rPr>
              <w:tab/>
            </w:r>
            <w:r>
              <w:rPr>
                <w:noProof/>
                <w:webHidden/>
              </w:rPr>
              <w:fldChar w:fldCharType="begin"/>
            </w:r>
            <w:r>
              <w:rPr>
                <w:noProof/>
                <w:webHidden/>
              </w:rPr>
              <w:instrText xml:space="preserve"> PAGEREF _Toc67069553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4" w:history="1">
            <w:r w:rsidRPr="00A10535">
              <w:rPr>
                <w:rStyle w:val="Lienhypertexte"/>
                <w:noProof/>
              </w:rPr>
              <w:t>Bouton « Lire trame »</w:t>
            </w:r>
            <w:r>
              <w:rPr>
                <w:noProof/>
                <w:webHidden/>
              </w:rPr>
              <w:tab/>
            </w:r>
            <w:r>
              <w:rPr>
                <w:noProof/>
                <w:webHidden/>
              </w:rPr>
              <w:fldChar w:fldCharType="begin"/>
            </w:r>
            <w:r>
              <w:rPr>
                <w:noProof/>
                <w:webHidden/>
              </w:rPr>
              <w:instrText xml:space="preserve"> PAGEREF _Toc67069554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5" w:history="1">
            <w:r w:rsidRPr="00A10535">
              <w:rPr>
                <w:rStyle w:val="Lienhypertexte"/>
                <w:noProof/>
              </w:rPr>
              <w:t>Bouton « Sauver trames »</w:t>
            </w:r>
            <w:r>
              <w:rPr>
                <w:noProof/>
                <w:webHidden/>
              </w:rPr>
              <w:tab/>
            </w:r>
            <w:r>
              <w:rPr>
                <w:noProof/>
                <w:webHidden/>
              </w:rPr>
              <w:fldChar w:fldCharType="begin"/>
            </w:r>
            <w:r>
              <w:rPr>
                <w:noProof/>
                <w:webHidden/>
              </w:rPr>
              <w:instrText xml:space="preserve"> PAGEREF _Toc67069555 \h </w:instrText>
            </w:r>
            <w:r>
              <w:rPr>
                <w:noProof/>
                <w:webHidden/>
              </w:rPr>
            </w:r>
            <w:r>
              <w:rPr>
                <w:noProof/>
                <w:webHidden/>
              </w:rPr>
              <w:fldChar w:fldCharType="separate"/>
            </w:r>
            <w:r>
              <w:rPr>
                <w:noProof/>
                <w:webHidden/>
              </w:rPr>
              <w:t>11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6" w:history="1">
            <w:r w:rsidRPr="00A10535">
              <w:rPr>
                <w:rStyle w:val="Lienhypertexte"/>
                <w:noProof/>
              </w:rPr>
              <w:t>Carrés colorés sous l’édition de trame</w:t>
            </w:r>
            <w:r>
              <w:rPr>
                <w:noProof/>
                <w:webHidden/>
              </w:rPr>
              <w:tab/>
            </w:r>
            <w:r>
              <w:rPr>
                <w:noProof/>
                <w:webHidden/>
              </w:rPr>
              <w:fldChar w:fldCharType="begin"/>
            </w:r>
            <w:r>
              <w:rPr>
                <w:noProof/>
                <w:webHidden/>
              </w:rPr>
              <w:instrText xml:space="preserve"> PAGEREF _Toc67069556 \h </w:instrText>
            </w:r>
            <w:r>
              <w:rPr>
                <w:noProof/>
                <w:webHidden/>
              </w:rPr>
            </w:r>
            <w:r>
              <w:rPr>
                <w:noProof/>
                <w:webHidden/>
              </w:rPr>
              <w:fldChar w:fldCharType="separate"/>
            </w:r>
            <w:r>
              <w:rPr>
                <w:noProof/>
                <w:webHidden/>
              </w:rPr>
              <w:t>12</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7" w:history="1">
            <w:r w:rsidRPr="00A10535">
              <w:rPr>
                <w:rStyle w:val="Lienhypertexte"/>
                <w:noProof/>
              </w:rPr>
              <w:t>Bouton « Génération Automatique »</w:t>
            </w:r>
            <w:r>
              <w:rPr>
                <w:noProof/>
                <w:webHidden/>
              </w:rPr>
              <w:tab/>
            </w:r>
            <w:r>
              <w:rPr>
                <w:noProof/>
                <w:webHidden/>
              </w:rPr>
              <w:fldChar w:fldCharType="begin"/>
            </w:r>
            <w:r>
              <w:rPr>
                <w:noProof/>
                <w:webHidden/>
              </w:rPr>
              <w:instrText xml:space="preserve"> PAGEREF _Toc67069557 \h </w:instrText>
            </w:r>
            <w:r>
              <w:rPr>
                <w:noProof/>
                <w:webHidden/>
              </w:rPr>
            </w:r>
            <w:r>
              <w:rPr>
                <w:noProof/>
                <w:webHidden/>
              </w:rPr>
              <w:fldChar w:fldCharType="separate"/>
            </w:r>
            <w:r>
              <w:rPr>
                <w:noProof/>
                <w:webHidden/>
              </w:rPr>
              <w:t>12</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58" w:history="1">
            <w:r w:rsidRPr="00A10535">
              <w:rPr>
                <w:rStyle w:val="Lienhypertexte"/>
                <w:noProof/>
              </w:rPr>
              <w:t>Partie « Taille image source »</w:t>
            </w:r>
            <w:r>
              <w:rPr>
                <w:noProof/>
                <w:webHidden/>
              </w:rPr>
              <w:tab/>
            </w:r>
            <w:r>
              <w:rPr>
                <w:noProof/>
                <w:webHidden/>
              </w:rPr>
              <w:fldChar w:fldCharType="begin"/>
            </w:r>
            <w:r>
              <w:rPr>
                <w:noProof/>
                <w:webHidden/>
              </w:rPr>
              <w:instrText xml:space="preserve"> PAGEREF _Toc67069558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59" w:history="1">
            <w:r w:rsidRPr="00A10535">
              <w:rPr>
                <w:rStyle w:val="Lienhypertexte"/>
                <w:noProof/>
              </w:rPr>
              <w:t>Bouton radio « Fit »</w:t>
            </w:r>
            <w:r>
              <w:rPr>
                <w:noProof/>
                <w:webHidden/>
              </w:rPr>
              <w:tab/>
            </w:r>
            <w:r>
              <w:rPr>
                <w:noProof/>
                <w:webHidden/>
              </w:rPr>
              <w:fldChar w:fldCharType="begin"/>
            </w:r>
            <w:r>
              <w:rPr>
                <w:noProof/>
                <w:webHidden/>
              </w:rPr>
              <w:instrText xml:space="preserve"> PAGEREF _Toc67069559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0" w:history="1">
            <w:r w:rsidRPr="00A10535">
              <w:rPr>
                <w:rStyle w:val="Lienhypertexte"/>
                <w:noProof/>
              </w:rPr>
              <w:t>Bouton radio « Keep Smaller »</w:t>
            </w:r>
            <w:r>
              <w:rPr>
                <w:noProof/>
                <w:webHidden/>
              </w:rPr>
              <w:tab/>
            </w:r>
            <w:r>
              <w:rPr>
                <w:noProof/>
                <w:webHidden/>
              </w:rPr>
              <w:fldChar w:fldCharType="begin"/>
            </w:r>
            <w:r>
              <w:rPr>
                <w:noProof/>
                <w:webHidden/>
              </w:rPr>
              <w:instrText xml:space="preserve"> PAGEREF _Toc67069560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1" w:history="1">
            <w:r w:rsidRPr="00A10535">
              <w:rPr>
                <w:rStyle w:val="Lienhypertexte"/>
                <w:noProof/>
              </w:rPr>
              <w:t>Bouton radio « Keep Larger »</w:t>
            </w:r>
            <w:r>
              <w:rPr>
                <w:noProof/>
                <w:webHidden/>
              </w:rPr>
              <w:tab/>
            </w:r>
            <w:r>
              <w:rPr>
                <w:noProof/>
                <w:webHidden/>
              </w:rPr>
              <w:fldChar w:fldCharType="begin"/>
            </w:r>
            <w:r>
              <w:rPr>
                <w:noProof/>
                <w:webHidden/>
              </w:rPr>
              <w:instrText xml:space="preserve"> PAGEREF _Toc67069561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2" w:history="1">
            <w:r w:rsidRPr="00A10535">
              <w:rPr>
                <w:rStyle w:val="Lienhypertexte"/>
                <w:noProof/>
              </w:rPr>
              <w:t>Bouton radio « Taille utilisateur »</w:t>
            </w:r>
            <w:r>
              <w:rPr>
                <w:noProof/>
                <w:webHidden/>
              </w:rPr>
              <w:tab/>
            </w:r>
            <w:r>
              <w:rPr>
                <w:noProof/>
                <w:webHidden/>
              </w:rPr>
              <w:fldChar w:fldCharType="begin"/>
            </w:r>
            <w:r>
              <w:rPr>
                <w:noProof/>
                <w:webHidden/>
              </w:rPr>
              <w:instrText xml:space="preserve"> PAGEREF _Toc67069562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3" w:history="1">
            <w:r w:rsidRPr="00A10535">
              <w:rPr>
                <w:rStyle w:val="Lienhypertexte"/>
                <w:noProof/>
              </w:rPr>
              <w:t>Bouton radio « Taille d’origine »</w:t>
            </w:r>
            <w:r>
              <w:rPr>
                <w:noProof/>
                <w:webHidden/>
              </w:rPr>
              <w:tab/>
            </w:r>
            <w:r>
              <w:rPr>
                <w:noProof/>
                <w:webHidden/>
              </w:rPr>
              <w:fldChar w:fldCharType="begin"/>
            </w:r>
            <w:r>
              <w:rPr>
                <w:noProof/>
                <w:webHidden/>
              </w:rPr>
              <w:instrText xml:space="preserve"> PAGEREF _Toc67069563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64" w:history="1">
            <w:r w:rsidRPr="00A10535">
              <w:rPr>
                <w:rStyle w:val="Lienhypertexte"/>
                <w:noProof/>
              </w:rPr>
              <w:t>Partie « Tramage et rendu »</w:t>
            </w:r>
            <w:r>
              <w:rPr>
                <w:noProof/>
                <w:webHidden/>
              </w:rPr>
              <w:tab/>
            </w:r>
            <w:r>
              <w:rPr>
                <w:noProof/>
                <w:webHidden/>
              </w:rPr>
              <w:fldChar w:fldCharType="begin"/>
            </w:r>
            <w:r>
              <w:rPr>
                <w:noProof/>
                <w:webHidden/>
              </w:rPr>
              <w:instrText xml:space="preserve"> PAGEREF _Toc67069564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5" w:history="1">
            <w:r w:rsidRPr="00A10535">
              <w:rPr>
                <w:rStyle w:val="Lienhypertexte"/>
                <w:noProof/>
              </w:rPr>
              <w:t>Combo « type »</w:t>
            </w:r>
            <w:r>
              <w:rPr>
                <w:noProof/>
                <w:webHidden/>
              </w:rPr>
              <w:tab/>
            </w:r>
            <w:r>
              <w:rPr>
                <w:noProof/>
                <w:webHidden/>
              </w:rPr>
              <w:fldChar w:fldCharType="begin"/>
            </w:r>
            <w:r>
              <w:rPr>
                <w:noProof/>
                <w:webHidden/>
              </w:rPr>
              <w:instrText xml:space="preserve"> PAGEREF _Toc67069565 \h </w:instrText>
            </w:r>
            <w:r>
              <w:rPr>
                <w:noProof/>
                <w:webHidden/>
              </w:rPr>
            </w:r>
            <w:r>
              <w:rPr>
                <w:noProof/>
                <w:webHidden/>
              </w:rPr>
              <w:fldChar w:fldCharType="separate"/>
            </w:r>
            <w:r>
              <w:rPr>
                <w:noProof/>
                <w:webHidden/>
              </w:rPr>
              <w:t>13</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6" w:history="1">
            <w:r w:rsidRPr="00A10535">
              <w:rPr>
                <w:rStyle w:val="Lienhypertexte"/>
                <w:noProof/>
                <w:highlight w:val="white"/>
              </w:rPr>
              <w:t>Pourcentage de tramage :</w:t>
            </w:r>
            <w:r>
              <w:rPr>
                <w:noProof/>
                <w:webHidden/>
              </w:rPr>
              <w:tab/>
            </w:r>
            <w:r>
              <w:rPr>
                <w:noProof/>
                <w:webHidden/>
              </w:rPr>
              <w:fldChar w:fldCharType="begin"/>
            </w:r>
            <w:r>
              <w:rPr>
                <w:noProof/>
                <w:webHidden/>
              </w:rPr>
              <w:instrText xml:space="preserve"> PAGEREF _Toc67069566 \h </w:instrText>
            </w:r>
            <w:r>
              <w:rPr>
                <w:noProof/>
                <w:webHidden/>
              </w:rPr>
            </w:r>
            <w:r>
              <w:rPr>
                <w:noProof/>
                <w:webHidden/>
              </w:rPr>
              <w:fldChar w:fldCharType="separate"/>
            </w:r>
            <w:r>
              <w:rPr>
                <w:noProof/>
                <w:webHidden/>
              </w:rPr>
              <w:t>14</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7" w:history="1">
            <w:r w:rsidRPr="00A10535">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_Toc67069567 \h </w:instrText>
            </w:r>
            <w:r>
              <w:rPr>
                <w:noProof/>
                <w:webHidden/>
              </w:rPr>
            </w:r>
            <w:r>
              <w:rPr>
                <w:noProof/>
                <w:webHidden/>
              </w:rPr>
              <w:fldChar w:fldCharType="separate"/>
            </w:r>
            <w:r>
              <w:rPr>
                <w:noProof/>
                <w:webHidden/>
              </w:rPr>
              <w:t>14</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8" w:history="1">
            <w:r w:rsidRPr="00A10535">
              <w:rPr>
                <w:rStyle w:val="Lienhypertexte"/>
                <w:noProof/>
                <w:highlight w:val="white"/>
              </w:rPr>
              <w:t>Case à cocher « Lissage »</w:t>
            </w:r>
            <w:r>
              <w:rPr>
                <w:noProof/>
                <w:webHidden/>
              </w:rPr>
              <w:tab/>
            </w:r>
            <w:r>
              <w:rPr>
                <w:noProof/>
                <w:webHidden/>
              </w:rPr>
              <w:fldChar w:fldCharType="begin"/>
            </w:r>
            <w:r>
              <w:rPr>
                <w:noProof/>
                <w:webHidden/>
              </w:rPr>
              <w:instrText xml:space="preserve"> PAGEREF _Toc67069568 \h </w:instrText>
            </w:r>
            <w:r>
              <w:rPr>
                <w:noProof/>
                <w:webHidden/>
              </w:rPr>
            </w:r>
            <w:r>
              <w:rPr>
                <w:noProof/>
                <w:webHidden/>
              </w:rPr>
              <w:fldChar w:fldCharType="separate"/>
            </w:r>
            <w:r>
              <w:rPr>
                <w:noProof/>
                <w:webHidden/>
              </w:rPr>
              <w:t>14</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69" w:history="1">
            <w:r w:rsidRPr="00A10535">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_Toc67069569 \h </w:instrText>
            </w:r>
            <w:r>
              <w:rPr>
                <w:noProof/>
                <w:webHidden/>
              </w:rPr>
            </w:r>
            <w:r>
              <w:rPr>
                <w:noProof/>
                <w:webHidden/>
              </w:rPr>
              <w:fldChar w:fldCharType="separate"/>
            </w:r>
            <w:r>
              <w:rPr>
                <w:noProof/>
                <w:webHidden/>
              </w:rPr>
              <w:t>14</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570" w:history="1">
            <w:r w:rsidRPr="00A10535">
              <w:rPr>
                <w:rStyle w:val="Lienhypertexte"/>
                <w:noProof/>
              </w:rPr>
              <w:t>Partie « Gestion des couleurs»</w:t>
            </w:r>
            <w:r>
              <w:rPr>
                <w:noProof/>
                <w:webHidden/>
              </w:rPr>
              <w:tab/>
            </w:r>
            <w:r>
              <w:rPr>
                <w:noProof/>
                <w:webHidden/>
              </w:rPr>
              <w:fldChar w:fldCharType="begin"/>
            </w:r>
            <w:r>
              <w:rPr>
                <w:noProof/>
                <w:webHidden/>
              </w:rPr>
              <w:instrText xml:space="preserve"> PAGEREF _Toc67069570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1" w:history="1">
            <w:r w:rsidRPr="00A10535">
              <w:rPr>
                <w:rStyle w:val="Lienhypertexte"/>
                <w:noProof/>
                <w:highlight w:val="white"/>
              </w:rPr>
              <w:t>Case à cocher « Trier »</w:t>
            </w:r>
            <w:r>
              <w:rPr>
                <w:noProof/>
                <w:webHidden/>
              </w:rPr>
              <w:tab/>
            </w:r>
            <w:r>
              <w:rPr>
                <w:noProof/>
                <w:webHidden/>
              </w:rPr>
              <w:fldChar w:fldCharType="begin"/>
            </w:r>
            <w:r>
              <w:rPr>
                <w:noProof/>
                <w:webHidden/>
              </w:rPr>
              <w:instrText xml:space="preserve"> PAGEREF _Toc67069571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2" w:history="1">
            <w:r w:rsidRPr="00A10535">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_Toc67069572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3" w:history="1">
            <w:r w:rsidRPr="00A10535">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_Toc67069573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4" w:history="1">
            <w:r w:rsidRPr="00A10535">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_Toc67069574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5" w:history="1">
            <w:r w:rsidRPr="00A10535">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_Toc67069575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6" w:history="1">
            <w:r w:rsidRPr="00A10535">
              <w:rPr>
                <w:rStyle w:val="Lienhypertexte"/>
                <w:noProof/>
                <w:highlight w:val="white"/>
              </w:rPr>
              <w:t>Case à cocher « CPC+ »</w:t>
            </w:r>
            <w:r>
              <w:rPr>
                <w:noProof/>
                <w:webHidden/>
              </w:rPr>
              <w:tab/>
            </w:r>
            <w:r>
              <w:rPr>
                <w:noProof/>
                <w:webHidden/>
              </w:rPr>
              <w:fldChar w:fldCharType="begin"/>
            </w:r>
            <w:r>
              <w:rPr>
                <w:noProof/>
                <w:webHidden/>
              </w:rPr>
              <w:instrText xml:space="preserve"> PAGEREF _Toc67069576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7" w:history="1">
            <w:r w:rsidRPr="00A10535">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_Toc67069577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8" w:history="1">
            <w:r w:rsidRPr="00A10535">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_Toc67069578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79" w:history="1">
            <w:r w:rsidRPr="00A10535">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_Toc67069579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0" w:history="1">
            <w:r w:rsidRPr="00A10535">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_Toc67069580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1" w:history="1">
            <w:r w:rsidRPr="00A10535">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_Toc67069581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2" w:history="1">
            <w:r w:rsidRPr="00A10535">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_Toc67069582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3" w:history="1">
            <w:r w:rsidRPr="00A10535">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_Toc67069583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4" w:history="1">
            <w:r w:rsidRPr="00A10535">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_Toc67069584 \h </w:instrText>
            </w:r>
            <w:r>
              <w:rPr>
                <w:noProof/>
                <w:webHidden/>
              </w:rPr>
            </w:r>
            <w:r>
              <w:rPr>
                <w:noProof/>
                <w:webHidden/>
              </w:rPr>
              <w:fldChar w:fldCharType="separate"/>
            </w:r>
            <w:r>
              <w:rPr>
                <w:noProof/>
                <w:webHidden/>
              </w:rPr>
              <w:t>15</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5" w:history="1">
            <w:r w:rsidRPr="00A10535">
              <w:rPr>
                <w:rStyle w:val="Lienhypertexte"/>
                <w:noProof/>
                <w:highlight w:val="white"/>
              </w:rPr>
              <w:t>Luminosité</w:t>
            </w:r>
            <w:r>
              <w:rPr>
                <w:noProof/>
                <w:webHidden/>
              </w:rPr>
              <w:tab/>
            </w:r>
            <w:r>
              <w:rPr>
                <w:noProof/>
                <w:webHidden/>
              </w:rPr>
              <w:fldChar w:fldCharType="begin"/>
            </w:r>
            <w:r>
              <w:rPr>
                <w:noProof/>
                <w:webHidden/>
              </w:rPr>
              <w:instrText xml:space="preserve"> PAGEREF _Toc67069585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6" w:history="1">
            <w:r w:rsidRPr="00A10535">
              <w:rPr>
                <w:rStyle w:val="Lienhypertexte"/>
                <w:noProof/>
                <w:highlight w:val="white"/>
              </w:rPr>
              <w:t>Saturation</w:t>
            </w:r>
            <w:r>
              <w:rPr>
                <w:noProof/>
                <w:webHidden/>
              </w:rPr>
              <w:tab/>
            </w:r>
            <w:r>
              <w:rPr>
                <w:noProof/>
                <w:webHidden/>
              </w:rPr>
              <w:fldChar w:fldCharType="begin"/>
            </w:r>
            <w:r>
              <w:rPr>
                <w:noProof/>
                <w:webHidden/>
              </w:rPr>
              <w:instrText xml:space="preserve"> PAGEREF _Toc67069586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7" w:history="1">
            <w:r w:rsidRPr="00A10535">
              <w:rPr>
                <w:rStyle w:val="Lienhypertexte"/>
                <w:noProof/>
                <w:highlight w:val="white"/>
              </w:rPr>
              <w:t>Contraste</w:t>
            </w:r>
            <w:r>
              <w:rPr>
                <w:noProof/>
                <w:webHidden/>
              </w:rPr>
              <w:tab/>
            </w:r>
            <w:r>
              <w:rPr>
                <w:noProof/>
                <w:webHidden/>
              </w:rPr>
              <w:fldChar w:fldCharType="begin"/>
            </w:r>
            <w:r>
              <w:rPr>
                <w:noProof/>
                <w:webHidden/>
              </w:rPr>
              <w:instrText xml:space="preserve"> PAGEREF _Toc67069587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8" w:history="1">
            <w:r w:rsidRPr="00A10535">
              <w:rPr>
                <w:rStyle w:val="Lienhypertexte"/>
                <w:noProof/>
                <w:highlight w:val="white"/>
              </w:rPr>
              <w:t>R</w:t>
            </w:r>
            <w:r>
              <w:rPr>
                <w:noProof/>
                <w:webHidden/>
              </w:rPr>
              <w:tab/>
            </w:r>
            <w:r>
              <w:rPr>
                <w:noProof/>
                <w:webHidden/>
              </w:rPr>
              <w:fldChar w:fldCharType="begin"/>
            </w:r>
            <w:r>
              <w:rPr>
                <w:noProof/>
                <w:webHidden/>
              </w:rPr>
              <w:instrText xml:space="preserve"> PAGEREF _Toc67069588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89" w:history="1">
            <w:r w:rsidRPr="00A10535">
              <w:rPr>
                <w:rStyle w:val="Lienhypertexte"/>
                <w:noProof/>
                <w:highlight w:val="white"/>
              </w:rPr>
              <w:t>V</w:t>
            </w:r>
            <w:r>
              <w:rPr>
                <w:noProof/>
                <w:webHidden/>
              </w:rPr>
              <w:tab/>
            </w:r>
            <w:r>
              <w:rPr>
                <w:noProof/>
                <w:webHidden/>
              </w:rPr>
              <w:fldChar w:fldCharType="begin"/>
            </w:r>
            <w:r>
              <w:rPr>
                <w:noProof/>
                <w:webHidden/>
              </w:rPr>
              <w:instrText xml:space="preserve"> PAGEREF _Toc67069589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90" w:history="1">
            <w:r w:rsidRPr="00A10535">
              <w:rPr>
                <w:rStyle w:val="Lienhypertexte"/>
                <w:noProof/>
                <w:highlight w:val="white"/>
              </w:rPr>
              <w:t>B</w:t>
            </w:r>
            <w:r>
              <w:rPr>
                <w:noProof/>
                <w:webHidden/>
              </w:rPr>
              <w:tab/>
            </w:r>
            <w:r>
              <w:rPr>
                <w:noProof/>
                <w:webHidden/>
              </w:rPr>
              <w:fldChar w:fldCharType="begin"/>
            </w:r>
            <w:r>
              <w:rPr>
                <w:noProof/>
                <w:webHidden/>
              </w:rPr>
              <w:instrText xml:space="preserve"> PAGEREF _Toc67069590 \h </w:instrText>
            </w:r>
            <w:r>
              <w:rPr>
                <w:noProof/>
                <w:webHidden/>
              </w:rPr>
            </w:r>
            <w:r>
              <w:rPr>
                <w:noProof/>
                <w:webHidden/>
              </w:rPr>
              <w:fldChar w:fldCharType="separate"/>
            </w:r>
            <w:r>
              <w:rPr>
                <w:noProof/>
                <w:webHidden/>
              </w:rPr>
              <w:t>16</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591" w:history="1">
            <w:r w:rsidRPr="00A10535">
              <w:rPr>
                <w:rStyle w:val="Lienhypertexte"/>
                <w:noProof/>
                <w:highlight w:val="white"/>
              </w:rPr>
              <w:t>Interface « Image CPC »</w:t>
            </w:r>
            <w:r>
              <w:rPr>
                <w:noProof/>
                <w:webHidden/>
              </w:rPr>
              <w:tab/>
            </w:r>
            <w:r>
              <w:rPr>
                <w:noProof/>
                <w:webHidden/>
              </w:rPr>
              <w:fldChar w:fldCharType="begin"/>
            </w:r>
            <w:r>
              <w:rPr>
                <w:noProof/>
                <w:webHidden/>
              </w:rPr>
              <w:instrText xml:space="preserve"> PAGEREF _Toc67069591 \h </w:instrText>
            </w:r>
            <w:r>
              <w:rPr>
                <w:noProof/>
                <w:webHidden/>
              </w:rPr>
            </w:r>
            <w:r>
              <w:rPr>
                <w:noProof/>
                <w:webHidden/>
              </w:rPr>
              <w:fldChar w:fldCharType="separate"/>
            </w:r>
            <w:r>
              <w:rPr>
                <w:noProof/>
                <w:webHidden/>
              </w:rPr>
              <w:t>17</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592" w:history="1">
            <w:r w:rsidRPr="00A10535">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_Toc67069592 \h </w:instrText>
            </w:r>
            <w:r>
              <w:rPr>
                <w:noProof/>
                <w:webHidden/>
              </w:rPr>
            </w:r>
            <w:r>
              <w:rPr>
                <w:noProof/>
                <w:webHidden/>
              </w:rPr>
              <w:fldChar w:fldCharType="separate"/>
            </w:r>
            <w:r>
              <w:rPr>
                <w:noProof/>
                <w:webHidden/>
              </w:rPr>
              <w:t>18</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93" w:history="1">
            <w:r w:rsidRPr="00A10535">
              <w:rPr>
                <w:rStyle w:val="Lienhypertexte"/>
                <w:noProof/>
                <w:highlight w:val="white"/>
              </w:rPr>
              <w:t>Outil « crayon »</w:t>
            </w:r>
            <w:r>
              <w:rPr>
                <w:noProof/>
                <w:webHidden/>
              </w:rPr>
              <w:tab/>
            </w:r>
            <w:r>
              <w:rPr>
                <w:noProof/>
                <w:webHidden/>
              </w:rPr>
              <w:fldChar w:fldCharType="begin"/>
            </w:r>
            <w:r>
              <w:rPr>
                <w:noProof/>
                <w:webHidden/>
              </w:rPr>
              <w:instrText xml:space="preserve"> PAGEREF _Toc67069593 \h </w:instrText>
            </w:r>
            <w:r>
              <w:rPr>
                <w:noProof/>
                <w:webHidden/>
              </w:rPr>
            </w:r>
            <w:r>
              <w:rPr>
                <w:noProof/>
                <w:webHidden/>
              </w:rPr>
              <w:fldChar w:fldCharType="separate"/>
            </w:r>
            <w:r>
              <w:rPr>
                <w:noProof/>
                <w:webHidden/>
              </w:rPr>
              <w:t>19</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94" w:history="1">
            <w:r w:rsidRPr="00A10535">
              <w:rPr>
                <w:rStyle w:val="Lienhypertexte"/>
                <w:noProof/>
                <w:highlight w:val="white"/>
              </w:rPr>
              <w:t>Outil « Loupe »</w:t>
            </w:r>
            <w:r>
              <w:rPr>
                <w:noProof/>
                <w:webHidden/>
              </w:rPr>
              <w:tab/>
            </w:r>
            <w:r>
              <w:rPr>
                <w:noProof/>
                <w:webHidden/>
              </w:rPr>
              <w:fldChar w:fldCharType="begin"/>
            </w:r>
            <w:r>
              <w:rPr>
                <w:noProof/>
                <w:webHidden/>
              </w:rPr>
              <w:instrText xml:space="preserve"> PAGEREF _Toc67069594 \h </w:instrText>
            </w:r>
            <w:r>
              <w:rPr>
                <w:noProof/>
                <w:webHidden/>
              </w:rPr>
            </w:r>
            <w:r>
              <w:rPr>
                <w:noProof/>
                <w:webHidden/>
              </w:rPr>
              <w:fldChar w:fldCharType="separate"/>
            </w:r>
            <w:r>
              <w:rPr>
                <w:noProof/>
                <w:webHidden/>
              </w:rPr>
              <w:t>19</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595" w:history="1">
            <w:r w:rsidRPr="00A10535">
              <w:rPr>
                <w:rStyle w:val="Lienhypertexte"/>
                <w:noProof/>
                <w:highlight w:val="white"/>
              </w:rPr>
              <w:t>Outil « Copie de bloc »</w:t>
            </w:r>
            <w:r>
              <w:rPr>
                <w:noProof/>
                <w:webHidden/>
              </w:rPr>
              <w:tab/>
            </w:r>
            <w:r>
              <w:rPr>
                <w:noProof/>
                <w:webHidden/>
              </w:rPr>
              <w:fldChar w:fldCharType="begin"/>
            </w:r>
            <w:r>
              <w:rPr>
                <w:noProof/>
                <w:webHidden/>
              </w:rPr>
              <w:instrText xml:space="preserve"> PAGEREF _Toc67069595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596"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Bouton « Hor. Flip »</w:t>
            </w:r>
            <w:r>
              <w:rPr>
                <w:noProof/>
                <w:webHidden/>
              </w:rPr>
              <w:tab/>
            </w:r>
            <w:r>
              <w:rPr>
                <w:noProof/>
                <w:webHidden/>
              </w:rPr>
              <w:fldChar w:fldCharType="begin"/>
            </w:r>
            <w:r>
              <w:rPr>
                <w:noProof/>
                <w:webHidden/>
              </w:rPr>
              <w:instrText xml:space="preserve"> PAGEREF _Toc67069596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597"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Bouton « Ver. Flip »</w:t>
            </w:r>
            <w:r>
              <w:rPr>
                <w:noProof/>
                <w:webHidden/>
              </w:rPr>
              <w:tab/>
            </w:r>
            <w:r>
              <w:rPr>
                <w:noProof/>
                <w:webHidden/>
              </w:rPr>
              <w:fldChar w:fldCharType="begin"/>
            </w:r>
            <w:r>
              <w:rPr>
                <w:noProof/>
                <w:webHidden/>
              </w:rPr>
              <w:instrText xml:space="preserve"> PAGEREF _Toc67069597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598"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Bouton « Undo »</w:t>
            </w:r>
            <w:r>
              <w:rPr>
                <w:noProof/>
                <w:webHidden/>
              </w:rPr>
              <w:tab/>
            </w:r>
            <w:r>
              <w:rPr>
                <w:noProof/>
                <w:webHidden/>
              </w:rPr>
              <w:fldChar w:fldCharType="begin"/>
            </w:r>
            <w:r>
              <w:rPr>
                <w:noProof/>
                <w:webHidden/>
              </w:rPr>
              <w:instrText xml:space="preserve"> PAGEREF _Toc67069598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599"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Bouton « Redo »</w:t>
            </w:r>
            <w:r>
              <w:rPr>
                <w:noProof/>
                <w:webHidden/>
              </w:rPr>
              <w:tab/>
            </w:r>
            <w:r>
              <w:rPr>
                <w:noProof/>
                <w:webHidden/>
              </w:rPr>
              <w:fldChar w:fldCharType="begin"/>
            </w:r>
            <w:r>
              <w:rPr>
                <w:noProof/>
                <w:webHidden/>
              </w:rPr>
              <w:instrText xml:space="preserve"> PAGEREF _Toc67069599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00" w:history="1">
            <w:r w:rsidRPr="00A10535">
              <w:rPr>
                <w:rStyle w:val="Lienhypertexte"/>
                <w:noProof/>
              </w:rPr>
              <w:t>Bouton « Vérifier mise à jour »</w:t>
            </w:r>
            <w:r>
              <w:rPr>
                <w:noProof/>
                <w:webHidden/>
              </w:rPr>
              <w:tab/>
            </w:r>
            <w:r>
              <w:rPr>
                <w:noProof/>
                <w:webHidden/>
              </w:rPr>
              <w:fldChar w:fldCharType="begin"/>
            </w:r>
            <w:r>
              <w:rPr>
                <w:noProof/>
                <w:webHidden/>
              </w:rPr>
              <w:instrText xml:space="preserve"> PAGEREF _Toc67069600 \h </w:instrText>
            </w:r>
            <w:r>
              <w:rPr>
                <w:noProof/>
                <w:webHidden/>
              </w:rPr>
            </w:r>
            <w:r>
              <w:rPr>
                <w:noProof/>
                <w:webHidden/>
              </w:rPr>
              <w:fldChar w:fldCharType="separate"/>
            </w:r>
            <w:r>
              <w:rPr>
                <w:noProof/>
                <w:webHidden/>
              </w:rPr>
              <w:t>20</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01" w:history="1">
            <w:r w:rsidRPr="00A10535">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_Toc67069601 \h </w:instrText>
            </w:r>
            <w:r>
              <w:rPr>
                <w:noProof/>
                <w:webHidden/>
              </w:rPr>
            </w:r>
            <w:r>
              <w:rPr>
                <w:noProof/>
                <w:webHidden/>
              </w:rPr>
              <w:fldChar w:fldCharType="separate"/>
            </w:r>
            <w:r>
              <w:rPr>
                <w:noProof/>
                <w:webHidden/>
              </w:rPr>
              <w:t>21</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602" w:history="1">
            <w:r w:rsidRPr="00A10535">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_Toc67069602 \h </w:instrText>
            </w:r>
            <w:r>
              <w:rPr>
                <w:noProof/>
                <w:webHidden/>
              </w:rPr>
            </w:r>
            <w:r>
              <w:rPr>
                <w:noProof/>
                <w:webHidden/>
              </w:rPr>
              <w:fldChar w:fldCharType="separate"/>
            </w:r>
            <w:r>
              <w:rPr>
                <w:noProof/>
                <w:webHidden/>
              </w:rPr>
              <w:t>21</w:t>
            </w:r>
            <w:r>
              <w:rPr>
                <w:noProof/>
                <w:webHidden/>
              </w:rPr>
              <w:fldChar w:fldCharType="end"/>
            </w:r>
          </w:hyperlink>
        </w:p>
        <w:p w:rsidR="00E5133D" w:rsidRDefault="00E5133D">
          <w:pPr>
            <w:pStyle w:val="TM3"/>
            <w:tabs>
              <w:tab w:val="right" w:leader="dot" w:pos="9736"/>
            </w:tabs>
            <w:rPr>
              <w:rFonts w:eastAsiaTheme="minorEastAsia"/>
              <w:noProof/>
              <w:lang w:eastAsia="fr-FR"/>
            </w:rPr>
          </w:pPr>
          <w:hyperlink w:anchor="_Toc67069603" w:history="1">
            <w:r w:rsidRPr="00A10535">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_Toc67069603 \h </w:instrText>
            </w:r>
            <w:r>
              <w:rPr>
                <w:noProof/>
                <w:webHidden/>
              </w:rPr>
            </w:r>
            <w:r>
              <w:rPr>
                <w:noProof/>
                <w:webHidden/>
              </w:rPr>
              <w:fldChar w:fldCharType="separate"/>
            </w:r>
            <w:r>
              <w:rPr>
                <w:noProof/>
                <w:webHidden/>
              </w:rPr>
              <w:t>21</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04" w:history="1">
            <w:r w:rsidRPr="00A10535">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_Toc67069604 \h </w:instrText>
            </w:r>
            <w:r>
              <w:rPr>
                <w:noProof/>
                <w:webHidden/>
              </w:rPr>
            </w:r>
            <w:r>
              <w:rPr>
                <w:noProof/>
                <w:webHidden/>
              </w:rPr>
              <w:fldChar w:fldCharType="separate"/>
            </w:r>
            <w:r>
              <w:rPr>
                <w:noProof/>
                <w:webHidden/>
              </w:rPr>
              <w:t>22</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05" w:history="1">
            <w:r w:rsidRPr="00A10535">
              <w:rPr>
                <w:rStyle w:val="Lienhypertexte"/>
                <w:noProof/>
                <w:highlight w:val="white"/>
              </w:rPr>
              <w:t>Mode « Capture Sprites »</w:t>
            </w:r>
            <w:r>
              <w:rPr>
                <w:noProof/>
                <w:webHidden/>
              </w:rPr>
              <w:tab/>
            </w:r>
            <w:r>
              <w:rPr>
                <w:noProof/>
                <w:webHidden/>
              </w:rPr>
              <w:fldChar w:fldCharType="begin"/>
            </w:r>
            <w:r>
              <w:rPr>
                <w:noProof/>
                <w:webHidden/>
              </w:rPr>
              <w:instrText xml:space="preserve"> PAGEREF _Toc67069605 \h </w:instrText>
            </w:r>
            <w:r>
              <w:rPr>
                <w:noProof/>
                <w:webHidden/>
              </w:rPr>
            </w:r>
            <w:r>
              <w:rPr>
                <w:noProof/>
                <w:webHidden/>
              </w:rPr>
              <w:fldChar w:fldCharType="separate"/>
            </w:r>
            <w:r>
              <w:rPr>
                <w:noProof/>
                <w:webHidden/>
              </w:rPr>
              <w:t>24</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06" w:history="1">
            <w:r w:rsidRPr="00A10535">
              <w:rPr>
                <w:rStyle w:val="Lienhypertexte"/>
                <w:noProof/>
                <w:highlight w:val="white"/>
              </w:rPr>
              <w:t>Mode « animations »</w:t>
            </w:r>
            <w:r>
              <w:rPr>
                <w:noProof/>
                <w:webHidden/>
              </w:rPr>
              <w:tab/>
            </w:r>
            <w:r>
              <w:rPr>
                <w:noProof/>
                <w:webHidden/>
              </w:rPr>
              <w:fldChar w:fldCharType="begin"/>
            </w:r>
            <w:r>
              <w:rPr>
                <w:noProof/>
                <w:webHidden/>
              </w:rPr>
              <w:instrText xml:space="preserve"> PAGEREF _Toc67069606 \h </w:instrText>
            </w:r>
            <w:r>
              <w:rPr>
                <w:noProof/>
                <w:webHidden/>
              </w:rPr>
            </w:r>
            <w:r>
              <w:rPr>
                <w:noProof/>
                <w:webHidden/>
              </w:rPr>
              <w:fldChar w:fldCharType="separate"/>
            </w:r>
            <w:r>
              <w:rPr>
                <w:noProof/>
                <w:webHidden/>
              </w:rPr>
              <w:t>26</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607" w:history="1">
            <w:r w:rsidRPr="00A10535">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_Toc67069607 \h </w:instrText>
            </w:r>
            <w:r>
              <w:rPr>
                <w:noProof/>
                <w:webHidden/>
              </w:rPr>
            </w:r>
            <w:r>
              <w:rPr>
                <w:noProof/>
                <w:webHidden/>
              </w:rPr>
              <w:fldChar w:fldCharType="separate"/>
            </w:r>
            <w:r>
              <w:rPr>
                <w:noProof/>
                <w:webHidden/>
              </w:rPr>
              <w:t>26</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08"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N° Image</w:t>
            </w:r>
            <w:r>
              <w:rPr>
                <w:noProof/>
                <w:webHidden/>
              </w:rPr>
              <w:tab/>
            </w:r>
            <w:r>
              <w:rPr>
                <w:noProof/>
                <w:webHidden/>
              </w:rPr>
              <w:fldChar w:fldCharType="begin"/>
            </w:r>
            <w:r>
              <w:rPr>
                <w:noProof/>
                <w:webHidden/>
              </w:rPr>
              <w:instrText xml:space="preserve"> PAGEREF _Toc67069608 \h </w:instrText>
            </w:r>
            <w:r>
              <w:rPr>
                <w:noProof/>
                <w:webHidden/>
              </w:rPr>
            </w:r>
            <w:r>
              <w:rPr>
                <w:noProof/>
                <w:webHidden/>
              </w:rPr>
              <w:fldChar w:fldCharType="separate"/>
            </w:r>
            <w:r>
              <w:rPr>
                <w:noProof/>
                <w:webHidden/>
              </w:rPr>
              <w:t>26</w:t>
            </w:r>
            <w:r>
              <w:rPr>
                <w:noProof/>
                <w:webHidden/>
              </w:rPr>
              <w:fldChar w:fldCharType="end"/>
            </w:r>
          </w:hyperlink>
        </w:p>
        <w:p w:rsidR="00E5133D" w:rsidRDefault="00E5133D">
          <w:pPr>
            <w:pStyle w:val="TM2"/>
            <w:tabs>
              <w:tab w:val="right" w:leader="dot" w:pos="9736"/>
            </w:tabs>
            <w:rPr>
              <w:rFonts w:eastAsiaTheme="minorEastAsia"/>
              <w:noProof/>
              <w:lang w:eastAsia="fr-FR"/>
            </w:rPr>
          </w:pPr>
          <w:hyperlink w:anchor="_Toc67069609" w:history="1">
            <w:r w:rsidRPr="00A10535">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_Toc67069609 \h </w:instrText>
            </w:r>
            <w:r>
              <w:rPr>
                <w:noProof/>
                <w:webHidden/>
              </w:rPr>
            </w:r>
            <w:r>
              <w:rPr>
                <w:noProof/>
                <w:webHidden/>
              </w:rPr>
              <w:fldChar w:fldCharType="separate"/>
            </w:r>
            <w:r>
              <w:rPr>
                <w:noProof/>
                <w:webHidden/>
              </w:rPr>
              <w:t>26</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0"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_Toc67069610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1"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_Toc67069611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2"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_Toc67069612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3"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Mode ‘Mémoire Direct’ »</w:t>
            </w:r>
            <w:r>
              <w:rPr>
                <w:noProof/>
                <w:webHidden/>
              </w:rPr>
              <w:tab/>
            </w:r>
            <w:r>
              <w:rPr>
                <w:noProof/>
                <w:webHidden/>
              </w:rPr>
              <w:fldChar w:fldCharType="begin"/>
            </w:r>
            <w:r>
              <w:rPr>
                <w:noProof/>
                <w:webHidden/>
              </w:rPr>
              <w:instrText xml:space="preserve"> PAGEREF _Toc67069613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4"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_Toc67069614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5"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Générer 1 ligne / 2 »</w:t>
            </w:r>
            <w:r>
              <w:rPr>
                <w:noProof/>
                <w:webHidden/>
              </w:rPr>
              <w:tab/>
            </w:r>
            <w:r>
              <w:rPr>
                <w:noProof/>
                <w:webHidden/>
              </w:rPr>
              <w:fldChar w:fldCharType="begin"/>
            </w:r>
            <w:r>
              <w:rPr>
                <w:noProof/>
                <w:webHidden/>
              </w:rPr>
              <w:instrText xml:space="preserve"> PAGEREF _Toc67069615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6"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Générer 1 ligne / 4 »</w:t>
            </w:r>
            <w:r>
              <w:rPr>
                <w:noProof/>
                <w:webHidden/>
              </w:rPr>
              <w:tab/>
            </w:r>
            <w:r>
              <w:rPr>
                <w:noProof/>
                <w:webHidden/>
              </w:rPr>
              <w:fldChar w:fldCharType="begin"/>
            </w:r>
            <w:r>
              <w:rPr>
                <w:noProof/>
                <w:webHidden/>
              </w:rPr>
              <w:instrText xml:space="preserve"> PAGEREF _Toc67069616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7"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Générer 1 ligne / 8 »</w:t>
            </w:r>
            <w:r>
              <w:rPr>
                <w:noProof/>
                <w:webHidden/>
              </w:rPr>
              <w:tab/>
            </w:r>
            <w:r>
              <w:rPr>
                <w:noProof/>
                <w:webHidden/>
              </w:rPr>
              <w:fldChar w:fldCharType="begin"/>
            </w:r>
            <w:r>
              <w:rPr>
                <w:noProof/>
                <w:webHidden/>
              </w:rPr>
              <w:instrText xml:space="preserve"> PAGEREF _Toc67069617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8"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_Toc67069618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19"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Adresse de début »</w:t>
            </w:r>
            <w:r>
              <w:rPr>
                <w:noProof/>
                <w:webHidden/>
              </w:rPr>
              <w:tab/>
            </w:r>
            <w:r>
              <w:rPr>
                <w:noProof/>
                <w:webHidden/>
              </w:rPr>
              <w:fldChar w:fldCharType="begin"/>
            </w:r>
            <w:r>
              <w:rPr>
                <w:noProof/>
                <w:webHidden/>
              </w:rPr>
              <w:instrText xml:space="preserve"> PAGEREF _Toc67069619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3"/>
            <w:tabs>
              <w:tab w:val="left" w:pos="880"/>
              <w:tab w:val="right" w:leader="dot" w:pos="9736"/>
            </w:tabs>
            <w:rPr>
              <w:rFonts w:eastAsiaTheme="minorEastAsia"/>
              <w:noProof/>
              <w:lang w:eastAsia="fr-FR"/>
            </w:rPr>
          </w:pPr>
          <w:hyperlink w:anchor="_Toc67069620" w:history="1">
            <w:r w:rsidRPr="00A10535">
              <w:rPr>
                <w:rStyle w:val="Lienhypertexte"/>
                <w:rFonts w:ascii="Calibri" w:hAnsi="Calibri" w:cs="Calibri"/>
                <w:noProof/>
                <w:highlight w:val="white"/>
              </w:rPr>
              <w:t>-</w:t>
            </w:r>
            <w:r>
              <w:rPr>
                <w:rFonts w:eastAsiaTheme="minorEastAsia"/>
                <w:noProof/>
                <w:lang w:eastAsia="fr-FR"/>
              </w:rPr>
              <w:tab/>
            </w:r>
            <w:r w:rsidRPr="00A10535">
              <w:rPr>
                <w:rStyle w:val="Lienhypertexte"/>
                <w:noProof/>
                <w:highlight w:val="white"/>
              </w:rPr>
              <w:t>« Compacter en ‘’colonnes’’ »</w:t>
            </w:r>
            <w:r>
              <w:rPr>
                <w:noProof/>
                <w:webHidden/>
              </w:rPr>
              <w:tab/>
            </w:r>
            <w:r>
              <w:rPr>
                <w:noProof/>
                <w:webHidden/>
              </w:rPr>
              <w:fldChar w:fldCharType="begin"/>
            </w:r>
            <w:r>
              <w:rPr>
                <w:noProof/>
                <w:webHidden/>
              </w:rPr>
              <w:instrText xml:space="preserve"> PAGEREF _Toc67069620 \h </w:instrText>
            </w:r>
            <w:r>
              <w:rPr>
                <w:noProof/>
                <w:webHidden/>
              </w:rPr>
            </w:r>
            <w:r>
              <w:rPr>
                <w:noProof/>
                <w:webHidden/>
              </w:rPr>
              <w:fldChar w:fldCharType="separate"/>
            </w:r>
            <w:r>
              <w:rPr>
                <w:noProof/>
                <w:webHidden/>
              </w:rPr>
              <w:t>27</w:t>
            </w:r>
            <w:r>
              <w:rPr>
                <w:noProof/>
                <w:webHidden/>
              </w:rPr>
              <w:fldChar w:fldCharType="end"/>
            </w:r>
          </w:hyperlink>
        </w:p>
        <w:p w:rsidR="00E5133D" w:rsidRDefault="00E5133D">
          <w:pPr>
            <w:pStyle w:val="TM1"/>
            <w:tabs>
              <w:tab w:val="right" w:leader="dot" w:pos="9736"/>
            </w:tabs>
            <w:rPr>
              <w:rFonts w:eastAsiaTheme="minorEastAsia"/>
              <w:noProof/>
              <w:lang w:eastAsia="fr-FR"/>
            </w:rPr>
          </w:pPr>
          <w:hyperlink w:anchor="_Toc67069621" w:history="1">
            <w:r w:rsidRPr="00A10535">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_Toc67069621 \h </w:instrText>
            </w:r>
            <w:r>
              <w:rPr>
                <w:noProof/>
                <w:webHidden/>
              </w:rPr>
            </w:r>
            <w:r>
              <w:rPr>
                <w:noProof/>
                <w:webHidden/>
              </w:rPr>
              <w:fldChar w:fldCharType="separate"/>
            </w:r>
            <w:r>
              <w:rPr>
                <w:noProof/>
                <w:webHidden/>
              </w:rPr>
              <w:t>28</w:t>
            </w:r>
            <w:r>
              <w:rPr>
                <w:noProof/>
                <w:webHidden/>
              </w:rPr>
              <w:fldChar w:fldCharType="end"/>
            </w:r>
          </w:hyperlink>
        </w:p>
        <w:p w:rsidR="00130A91" w:rsidRDefault="00A71D1E">
          <w:r>
            <w:fldChar w:fldCharType="end"/>
          </w:r>
        </w:p>
      </w:sdtContent>
    </w:sdt>
    <w:p w:rsidR="00130A91" w:rsidRDefault="00041535">
      <w:r>
        <w:br w:type="page"/>
      </w:r>
    </w:p>
    <w:p w:rsidR="00130A91" w:rsidRDefault="00E16F22">
      <w:pPr>
        <w:pStyle w:val="Titre11"/>
      </w:pPr>
      <w:bookmarkStart w:id="1" w:name="_Toc67069532"/>
      <w:r>
        <w:lastRenderedPageBreak/>
        <w:t>General interface</w:t>
      </w:r>
      <w:bookmarkEnd w:id="1"/>
    </w:p>
    <w:p w:rsidR="00130A91" w:rsidRDefault="00E16F22">
      <w:r>
        <w:t>When starting the application, the general interface look like this</w:t>
      </w:r>
      <w:r w:rsidR="00041535">
        <w:t>:</w:t>
      </w:r>
    </w:p>
    <w:p w:rsidR="00130A91" w:rsidRDefault="00E16F22">
      <w:r>
        <w:rPr>
          <w:noProof/>
          <w:lang w:eastAsia="fr-FR"/>
        </w:rPr>
        <w:drawing>
          <wp:inline distT="0" distB="0" distL="0" distR="0">
            <wp:extent cx="6188710" cy="5107752"/>
            <wp:effectExtent l="19050" t="0" r="254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E16F22">
      <w:r>
        <w:t>It’s divided into several areas :</w:t>
      </w:r>
    </w:p>
    <w:p w:rsidR="00130A91" w:rsidRDefault="00E16F22">
      <w:pPr>
        <w:pStyle w:val="Paragraphedeliste"/>
        <w:numPr>
          <w:ilvl w:val="0"/>
          <w:numId w:val="2"/>
        </w:numPr>
      </w:pPr>
      <w:r>
        <w:t>The left area, which is used for file management : read/save</w:t>
      </w:r>
      <w:r w:rsidR="00041535">
        <w:t>,</w:t>
      </w:r>
    </w:p>
    <w:p w:rsidR="00130A91" w:rsidRDefault="00E16F22">
      <w:pPr>
        <w:pStyle w:val="Paragraphedeliste"/>
        <w:numPr>
          <w:ilvl w:val="0"/>
          <w:numId w:val="2"/>
        </w:numPr>
      </w:pPr>
      <w:r>
        <w:t xml:space="preserve">The </w:t>
      </w:r>
      <w:r w:rsidR="00041535">
        <w:t>central</w:t>
      </w:r>
      <w:r>
        <w:t xml:space="preserve"> area, which is used to configure the format of the generated image (resolution, screen mode, etc...</w:t>
      </w:r>
      <w:r w:rsidR="00041535">
        <w:t>)</w:t>
      </w:r>
    </w:p>
    <w:p w:rsidR="00130A91" w:rsidRDefault="00E16F22">
      <w:pPr>
        <w:pStyle w:val="Paragraphedeliste"/>
        <w:numPr>
          <w:ilvl w:val="0"/>
          <w:numId w:val="2"/>
        </w:numPr>
      </w:pPr>
      <w:r>
        <w:t>The right area, which is used to define the final picture rendering,</w:t>
      </w:r>
    </w:p>
    <w:p w:rsidR="00E37053" w:rsidRDefault="00E16F22">
      <w:pPr>
        <w:pStyle w:val="Paragraphedeliste"/>
        <w:numPr>
          <w:ilvl w:val="0"/>
          <w:numId w:val="2"/>
        </w:numPr>
      </w:pPr>
      <w:r>
        <w:t>The bottom area, which is used to manage the color palette</w:t>
      </w:r>
      <w:r w:rsidR="00E37053">
        <w:t>.</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E16F22">
      <w:pPr>
        <w:pStyle w:val="Titre21"/>
      </w:pPr>
      <w:bookmarkStart w:id="2" w:name="_Toc67069533"/>
      <w:r>
        <w:lastRenderedPageBreak/>
        <w:t>File managememt</w:t>
      </w:r>
      <w:bookmarkEnd w:id="2"/>
    </w:p>
    <w:p w:rsidR="00130A91" w:rsidRDefault="00E16F22">
      <w:pPr>
        <w:pStyle w:val="Titre31"/>
      </w:pPr>
      <w:bookmarkStart w:id="3" w:name="_Toc67069534"/>
      <w:r>
        <w:t>« Read » button</w:t>
      </w:r>
      <w:r w:rsidR="00041535">
        <w:t> :</w:t>
      </w:r>
      <w:bookmarkEnd w:id="3"/>
    </w:p>
    <w:p w:rsidR="00130A91" w:rsidRDefault="00E16F22">
      <w:r>
        <w:t>Allows you to read an image, a palette, or a configurationf file</w:t>
      </w:r>
      <w:r w:rsidR="00041535">
        <w:t>.</w:t>
      </w:r>
    </w:p>
    <w:p w:rsidR="00130A91" w:rsidRDefault="00E16F22">
      <w:pPr>
        <w:spacing w:after="0"/>
      </w:pPr>
      <w:r>
        <w:t>When clicking on the « Read » button, a file open dialog box opens. On the right side at the bottom of this dialog box, you can choose the type of file to open </w:t>
      </w:r>
      <w:r w:rsidR="00041535">
        <w:t>:</w:t>
      </w:r>
    </w:p>
    <w:p w:rsidR="00130A91" w:rsidRDefault="003712BA">
      <w:r>
        <w:rPr>
          <w:noProof/>
          <w:lang w:eastAsia="fr-FR"/>
        </w:rPr>
        <w:drawing>
          <wp:inline distT="0" distB="0" distL="0" distR="0">
            <wp:extent cx="2773680" cy="807085"/>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3680" cy="807085"/>
                    </a:xfrm>
                    <a:prstGeom prst="rect">
                      <a:avLst/>
                    </a:prstGeom>
                    <a:noFill/>
                    <a:ln w="9525">
                      <a:noFill/>
                      <a:miter lim="800000"/>
                      <a:headEnd/>
                      <a:tailEnd/>
                    </a:ln>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xml:space="preserve"> : </w:t>
      </w:r>
      <w:r w:rsidR="00E16F22">
        <w:t>the following image formats are supported :</w:t>
      </w:r>
    </w:p>
    <w:p w:rsidR="00130A91" w:rsidRDefault="00041535">
      <w:pPr>
        <w:pStyle w:val="Paragraphedeliste"/>
        <w:numPr>
          <w:ilvl w:val="1"/>
          <w:numId w:val="1"/>
        </w:numPr>
      </w:pPr>
      <w:r>
        <w:t>- BMP (</w:t>
      </w:r>
      <w:r w:rsidR="00E16F22">
        <w:t xml:space="preserve">Windows </w:t>
      </w:r>
      <w:r>
        <w:t xml:space="preserve">« standard » </w:t>
      </w:r>
      <w:r w:rsidR="00E16F22">
        <w:t>bitmap</w:t>
      </w:r>
      <w:r>
        <w:t>)</w:t>
      </w:r>
    </w:p>
    <w:p w:rsidR="00130A91" w:rsidRDefault="00041535">
      <w:pPr>
        <w:pStyle w:val="Paragraphedeliste"/>
        <w:numPr>
          <w:ilvl w:val="1"/>
          <w:numId w:val="1"/>
        </w:numPr>
      </w:pPr>
      <w:r>
        <w:t xml:space="preserve">- GIF (image </w:t>
      </w:r>
      <w:r w:rsidR="00E16F22">
        <w:t xml:space="preserve">in </w:t>
      </w:r>
      <w:r>
        <w:t xml:space="preserve">GIF </w:t>
      </w:r>
      <w:r w:rsidR="00E16F22">
        <w:t xml:space="preserve">format or </w:t>
      </w:r>
      <w:r>
        <w:t>GIF</w:t>
      </w:r>
      <w:r w:rsidR="00E16F22">
        <w:t xml:space="preserve"> animation</w:t>
      </w:r>
      <w:r>
        <w:t>)</w:t>
      </w:r>
    </w:p>
    <w:p w:rsidR="00130A91" w:rsidRDefault="00041535">
      <w:pPr>
        <w:pStyle w:val="Paragraphedeliste"/>
        <w:numPr>
          <w:ilvl w:val="1"/>
          <w:numId w:val="1"/>
        </w:numPr>
      </w:pPr>
      <w:r>
        <w:t xml:space="preserve">- PNG (image </w:t>
      </w:r>
      <w:r w:rsidR="00E16F22">
        <w:t xml:space="preserve">in </w:t>
      </w:r>
      <w:r>
        <w:t>PNG</w:t>
      </w:r>
      <w:r w:rsidR="00E16F22">
        <w:t xml:space="preserve"> format</w:t>
      </w:r>
      <w:r>
        <w:t>)</w:t>
      </w:r>
    </w:p>
    <w:p w:rsidR="00130A91" w:rsidRDefault="00041535">
      <w:pPr>
        <w:pStyle w:val="Paragraphedeliste"/>
        <w:numPr>
          <w:ilvl w:val="1"/>
          <w:numId w:val="1"/>
        </w:numPr>
      </w:pPr>
      <w:r>
        <w:t xml:space="preserve">- JPG </w:t>
      </w:r>
      <w:r w:rsidR="003712BA">
        <w:t>or</w:t>
      </w:r>
      <w:r>
        <w:t xml:space="preserve"> JPEG (image </w:t>
      </w:r>
      <w:r w:rsidR="00E16F22">
        <w:t xml:space="preserve">in </w:t>
      </w:r>
      <w:r>
        <w:t>JPEG</w:t>
      </w:r>
      <w:r w:rsidR="00E16F22">
        <w:t xml:space="preserve"> format</w:t>
      </w:r>
      <w:r>
        <w:t>)</w:t>
      </w:r>
    </w:p>
    <w:p w:rsidR="00130A91" w:rsidRDefault="00041535">
      <w:pPr>
        <w:pStyle w:val="Paragraphedeliste"/>
        <w:numPr>
          <w:ilvl w:val="1"/>
          <w:numId w:val="1"/>
        </w:numPr>
      </w:pPr>
      <w:r>
        <w:t xml:space="preserve">- SRC (image </w:t>
      </w:r>
      <w:r w:rsidR="00E16F22">
        <w:t xml:space="preserve">in </w:t>
      </w:r>
      <w:r>
        <w:t>CPC SCR</w:t>
      </w:r>
      <w:r w:rsidR="00E16F22">
        <w:t xml:space="preserve"> format</w:t>
      </w:r>
      <w:r>
        <w:t>)</w:t>
      </w:r>
    </w:p>
    <w:p w:rsidR="00130A91" w:rsidRDefault="00041535">
      <w:pPr>
        <w:pStyle w:val="Paragraphedeliste"/>
        <w:numPr>
          <w:ilvl w:val="1"/>
          <w:numId w:val="1"/>
        </w:numPr>
      </w:pPr>
      <w:r>
        <w:t>- IMP (</w:t>
      </w:r>
      <w:r w:rsidR="00E16F22">
        <w:t>ImpDraw CPC IMP animations</w:t>
      </w:r>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xml:space="preserve">: </w:t>
      </w:r>
      <w:r w:rsidR="00E16F22">
        <w:t xml:space="preserve">allows you to open a file in </w:t>
      </w:r>
      <w:r>
        <w:t>OCP Art Studio</w:t>
      </w:r>
      <w:r w:rsidR="00E16F22">
        <w:t xml:space="preserve"> palette format</w:t>
      </w:r>
      <w:r>
        <w:t xml:space="preserve"> (.PAL)</w:t>
      </w:r>
    </w:p>
    <w:p w:rsidR="00130A91" w:rsidRDefault="003712BA">
      <w:pPr>
        <w:pStyle w:val="Paragraphedeliste"/>
        <w:numPr>
          <w:ilvl w:val="0"/>
          <w:numId w:val="1"/>
        </w:numPr>
      </w:pPr>
      <w:r>
        <w:rPr>
          <w:rStyle w:val="Titre4Car"/>
        </w:rPr>
        <w:t>ConvImgCpc parameters</w:t>
      </w:r>
      <w:r w:rsidR="00041535">
        <w:t xml:space="preserve"> : </w:t>
      </w:r>
      <w:r>
        <w:t xml:space="preserve">allows to open a </w:t>
      </w:r>
      <w:r w:rsidR="00041535">
        <w:t xml:space="preserve">ConvImgCpc </w:t>
      </w:r>
      <w:r>
        <w:t xml:space="preserve">configuration file </w:t>
      </w:r>
      <w:r w:rsidR="00041535">
        <w:t>(</w:t>
      </w:r>
      <w:r>
        <w:t xml:space="preserve">in </w:t>
      </w:r>
      <w:r w:rsidR="00041535">
        <w:t>XML</w:t>
      </w:r>
      <w:r>
        <w:t xml:space="preserve"> format</w:t>
      </w:r>
      <w:r w:rsidR="00041535">
        <w:t>)</w:t>
      </w:r>
    </w:p>
    <w:p w:rsidR="00130A91" w:rsidRDefault="003712BA">
      <w:pPr>
        <w:spacing w:after="120"/>
      </w:pPr>
      <w:r>
        <w:t>To read an image, all you have to do is to choose the « Images » file type (selected by default), and then select the file to open</w:t>
      </w:r>
      <w:r w:rsidR="00041535">
        <w:t>.</w:t>
      </w:r>
    </w:p>
    <w:p w:rsidR="00130A91" w:rsidRDefault="003712BA">
      <w:r>
        <w:rPr>
          <w:b/>
          <w:u w:val="single"/>
        </w:rPr>
        <w:t>Note</w:t>
      </w:r>
      <w:r w:rsidR="00041535">
        <w:t xml:space="preserve"> : </w:t>
      </w:r>
      <w:r>
        <w:t xml:space="preserve">The main interface is </w:t>
      </w:r>
      <w:r w:rsidR="00041535">
        <w:t xml:space="preserve">« Drag &amp; Drop », </w:t>
      </w:r>
      <w:r>
        <w:t>which means you can just drag a file onto this interface to read it</w:t>
      </w:r>
      <w:r w:rsidR="00041535">
        <w:t>.</w:t>
      </w:r>
    </w:p>
    <w:p w:rsidR="00130A91" w:rsidRDefault="003712BA">
      <w:pPr>
        <w:pStyle w:val="Titre31"/>
      </w:pPr>
      <w:bookmarkStart w:id="6" w:name="_Toc67069535"/>
      <w:r>
        <w:t>« Create » button</w:t>
      </w:r>
      <w:bookmarkEnd w:id="6"/>
    </w:p>
    <w:p w:rsidR="00130A91" w:rsidRDefault="003712BA">
      <w:pPr>
        <w:pStyle w:val="Paragraphedeliste"/>
        <w:ind w:left="0"/>
      </w:pPr>
      <w:r>
        <w:t>The « Create » button allows you to create an « empty » animation with a determined number of images. When clicking on the « Create » button, the following popup appears :</w:t>
      </w:r>
    </w:p>
    <w:p w:rsidR="00130A91" w:rsidRDefault="003712BA">
      <w:pPr>
        <w:pStyle w:val="Paragraphedeliste"/>
        <w:ind w:left="0"/>
      </w:pPr>
      <w:r>
        <w:rPr>
          <w:noProof/>
          <w:lang w:eastAsia="fr-FR"/>
        </w:rPr>
        <w:drawing>
          <wp:inline distT="0" distB="0" distL="0" distR="0">
            <wp:extent cx="2212975" cy="184404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2975" cy="1844040"/>
                    </a:xfrm>
                    <a:prstGeom prst="rect">
                      <a:avLst/>
                    </a:prstGeom>
                    <a:noFill/>
                    <a:ln w="9525">
                      <a:noFill/>
                      <a:miter lim="800000"/>
                      <a:headEnd/>
                      <a:tailEnd/>
                    </a:ln>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r>
        <w:t xml:space="preserve"> </w:t>
      </w:r>
      <w:bookmarkStart w:id="7" w:name="_Toc67069536"/>
      <w:r>
        <w:t>« Import »</w:t>
      </w:r>
      <w:r w:rsidR="005E55B3">
        <w:t xml:space="preserve"> button</w:t>
      </w:r>
      <w:bookmarkEnd w:id="7"/>
    </w:p>
    <w:p w:rsidR="00130A91" w:rsidRDefault="005E55B3">
      <w:r>
        <w:t>In animation mode, enable to replace an image in the animation. In image mode, same as « Read » button</w:t>
      </w:r>
      <w:r w:rsidR="00041535">
        <w:t>.</w:t>
      </w:r>
    </w:p>
    <w:p w:rsidR="00130A91" w:rsidRDefault="005E55B3">
      <w:pPr>
        <w:pStyle w:val="Titre31"/>
      </w:pPr>
      <w:r>
        <w:lastRenderedPageBreak/>
        <w:t xml:space="preserve"> </w:t>
      </w:r>
      <w:bookmarkStart w:id="8" w:name="_Toc67069537"/>
      <w:r>
        <w:t>« Convert</w:t>
      </w:r>
      <w:r w:rsidR="00041535">
        <w:t> »</w:t>
      </w:r>
      <w:r>
        <w:t xml:space="preserve"> button</w:t>
      </w:r>
      <w:bookmarkEnd w:id="8"/>
    </w:p>
    <w:p w:rsidR="00130A91" w:rsidRDefault="005E55B3">
      <w:r>
        <w:t>The « Convert » button convert the read image in a CPC format. The converted picture display in the « Image CPC » window</w:t>
      </w:r>
      <w:r w:rsidR="00041535">
        <w:t>.</w:t>
      </w:r>
    </w:p>
    <w:p w:rsidR="00130A91" w:rsidRDefault="005E55B3">
      <w:r>
        <w:t>The conversion parameters are on the right of the main interface</w:t>
      </w:r>
      <w:r w:rsidR="00041535">
        <w:t>.</w:t>
      </w:r>
    </w:p>
    <w:p w:rsidR="00130A91" w:rsidRDefault="00041535">
      <w:pPr>
        <w:pStyle w:val="Titre31"/>
      </w:pPr>
      <w:r>
        <w:t xml:space="preserve"> </w:t>
      </w:r>
      <w:bookmarkStart w:id="9" w:name="_Toc67069538"/>
      <w:r>
        <w:t>« </w:t>
      </w:r>
      <w:r w:rsidR="005E55B3">
        <w:t>Automatic recalculation</w:t>
      </w:r>
      <w:r>
        <w:t>»</w:t>
      </w:r>
      <w:r w:rsidR="005E55B3">
        <w:t xml:space="preserve"> checkbox</w:t>
      </w:r>
      <w:bookmarkEnd w:id="9"/>
    </w:p>
    <w:p w:rsidR="00130A91" w:rsidRDefault="005E55B3">
      <w:r>
        <w:t xml:space="preserve">If this checkbox is checked, </w:t>
      </w:r>
      <w:r>
        <w:rPr>
          <w:rStyle w:val="jlqj4b"/>
        </w:rPr>
        <w:t xml:space="preserve">modifying one of the conversion parameters from the main window will automatically restart the conversion of the image to CPC format in the </w:t>
      </w:r>
      <w:r>
        <w:t>« Image CPC » window.</w:t>
      </w:r>
      <w:r>
        <w:tab/>
      </w:r>
    </w:p>
    <w:p w:rsidR="00130A91" w:rsidRDefault="00041535">
      <w:pPr>
        <w:pStyle w:val="Titre31"/>
      </w:pPr>
      <w:r>
        <w:t xml:space="preserve"> </w:t>
      </w:r>
      <w:bookmarkStart w:id="10" w:name="_Toc67069539"/>
      <w:r>
        <w:t>« </w:t>
      </w:r>
      <w:r w:rsidR="005E55B3">
        <w:t>Save</w:t>
      </w:r>
      <w:r>
        <w:t> »</w:t>
      </w:r>
      <w:r w:rsidR="005E55B3">
        <w:t xml:space="preserve"> button</w:t>
      </w:r>
      <w:bookmarkEnd w:id="10"/>
    </w:p>
    <w:p w:rsidR="00130A91" w:rsidRDefault="005E55B3">
      <w:r>
        <w:t xml:space="preserve">The save button allows to save </w:t>
      </w:r>
      <w:r w:rsidR="00041535">
        <w:t>:</w:t>
      </w:r>
    </w:p>
    <w:p w:rsidR="00130A91" w:rsidRDefault="005E55B3">
      <w:pPr>
        <w:pStyle w:val="Paragraphedeliste"/>
        <w:numPr>
          <w:ilvl w:val="0"/>
          <w:numId w:val="1"/>
        </w:numPr>
      </w:pPr>
      <w:r>
        <w:t>The converted CPC image, in different possible formats</w:t>
      </w:r>
    </w:p>
    <w:p w:rsidR="00130A91" w:rsidRDefault="005E55B3">
      <w:pPr>
        <w:pStyle w:val="Paragraphedeliste"/>
        <w:numPr>
          <w:ilvl w:val="0"/>
          <w:numId w:val="1"/>
        </w:numPr>
      </w:pPr>
      <w:r>
        <w:t>The image palette in OCP Art Studio .PAL format</w:t>
      </w:r>
    </w:p>
    <w:p w:rsidR="00130A91" w:rsidRDefault="005E55B3">
      <w:pPr>
        <w:pStyle w:val="Paragraphedeliste"/>
        <w:numPr>
          <w:ilvl w:val="0"/>
          <w:numId w:val="1"/>
        </w:numPr>
      </w:pPr>
      <w:r>
        <w:t>The conversion parameters, in XML format</w:t>
      </w:r>
      <w:r w:rsidR="00041535">
        <w:t>.</w:t>
      </w:r>
    </w:p>
    <w:p w:rsidR="00130A91" w:rsidRDefault="005E55B3">
      <w:r>
        <w:t xml:space="preserve">The different recording formats are </w:t>
      </w:r>
      <w:r w:rsidR="00041535">
        <w:t>:</w:t>
      </w:r>
    </w:p>
    <w:p w:rsidR="00130A91" w:rsidRDefault="005E55B3">
      <w:pPr>
        <w:pStyle w:val="Paragraphedeliste"/>
        <w:numPr>
          <w:ilvl w:val="0"/>
          <w:numId w:val="1"/>
        </w:numPr>
        <w:rPr>
          <w:b/>
        </w:rPr>
      </w:pPr>
      <w:bookmarkStart w:id="11" w:name="_Toc49617021"/>
      <w:r>
        <w:rPr>
          <w:rStyle w:val="Titre4Car"/>
        </w:rPr>
        <w:t xml:space="preserve">CPC image </w:t>
      </w:r>
      <w:r w:rsidR="00041535">
        <w:rPr>
          <w:rStyle w:val="Titre4Car"/>
        </w:rPr>
        <w:t>(SCR)</w:t>
      </w:r>
      <w:bookmarkEnd w:id="11"/>
      <w:r w:rsidR="00041535">
        <w:rPr>
          <w:rStyle w:val="Titre4Car"/>
        </w:rPr>
        <w:t> </w:t>
      </w:r>
      <w:r>
        <w:t>: sa</w:t>
      </w:r>
      <w:r w:rsidR="00041535">
        <w:t>ve</w:t>
      </w:r>
      <w:r>
        <w:t xml:space="preserve"> then generated image in « raw CPC » video memory. For example, for an image of standard resolution, you can reread this image on a CPC with the Basic command :</w:t>
      </w:r>
      <w:r w:rsidR="00041535">
        <w:t xml:space="preserve"> </w:t>
      </w:r>
      <w:r w:rsidR="00041535">
        <w:rPr>
          <w:b/>
        </w:rPr>
        <w:t>Load </w:t>
      </w:r>
      <w:r w:rsidR="00041535">
        <w:rPr>
          <w:highlight w:val="white"/>
          <w:lang w:val="en-US"/>
        </w:rPr>
        <w:t>”</w:t>
      </w:r>
      <w:r w:rsidR="00041535">
        <w:rPr>
          <w:b/>
        </w:rPr>
        <w:t>NomImage.SCR</w:t>
      </w:r>
      <w:r w:rsidR="00041535">
        <w:rPr>
          <w:highlight w:val="white"/>
          <w:lang w:val="en-US"/>
        </w:rPr>
        <w:t>”</w:t>
      </w:r>
      <w:r w:rsidR="00041535">
        <w:rPr>
          <w:b/>
        </w:rPr>
        <w:t>,&amp;C000.</w:t>
      </w:r>
    </w:p>
    <w:p w:rsidR="00130A91" w:rsidRDefault="00041535">
      <w:pPr>
        <w:pStyle w:val="Paragraphedeliste"/>
        <w:numPr>
          <w:ilvl w:val="0"/>
          <w:numId w:val="1"/>
        </w:numPr>
      </w:pPr>
      <w:bookmarkStart w:id="12" w:name="_Toc49617022"/>
      <w:r>
        <w:rPr>
          <w:rStyle w:val="Titre4Car"/>
        </w:rPr>
        <w:t xml:space="preserve">Bitmap </w:t>
      </w:r>
      <w:r w:rsidR="005E55B3">
        <w:rPr>
          <w:rStyle w:val="Titre4Car"/>
        </w:rPr>
        <w:t xml:space="preserve">image </w:t>
      </w:r>
      <w:r>
        <w:rPr>
          <w:rStyle w:val="Titre4Car"/>
        </w:rPr>
        <w:t>(.png)</w:t>
      </w:r>
      <w:bookmarkEnd w:id="12"/>
      <w:r>
        <w:rPr>
          <w:rStyle w:val="Titre3Car"/>
        </w:rPr>
        <w:t> </w:t>
      </w:r>
      <w:r>
        <w:t xml:space="preserve">: </w:t>
      </w:r>
      <w:r w:rsidR="005E55B3">
        <w:t>save the generated image in .PNG format, so it can be reloader by any display or image processing software.</w:t>
      </w:r>
    </w:p>
    <w:p w:rsidR="00130A91" w:rsidRDefault="005E55B3">
      <w:pPr>
        <w:pStyle w:val="Paragraphedeliste"/>
        <w:numPr>
          <w:ilvl w:val="0"/>
          <w:numId w:val="1"/>
        </w:numPr>
      </w:pPr>
      <w:bookmarkStart w:id="13" w:name="_Toc49617023"/>
      <w:r>
        <w:rPr>
          <w:rStyle w:val="Titre4Car"/>
        </w:rPr>
        <w:t xml:space="preserve">Assembler sprite </w:t>
      </w:r>
      <w:r w:rsidR="00041535">
        <w:rPr>
          <w:rStyle w:val="Titre4Car"/>
        </w:rPr>
        <w:t>(.asm)</w:t>
      </w:r>
      <w:bookmarkEnd w:id="13"/>
      <w:r w:rsidR="00041535">
        <w:rPr>
          <w:b/>
        </w:rPr>
        <w:t> </w:t>
      </w:r>
      <w:r w:rsidR="00041535">
        <w:t xml:space="preserve">: </w:t>
      </w:r>
      <w:r>
        <w:t>Saves the image as assembler source file, in « linear » mode (line by line). Useful for generating « sprites » in an assembly program.</w:t>
      </w:r>
    </w:p>
    <w:p w:rsidR="00130A91" w:rsidRDefault="005E55B3">
      <w:pPr>
        <w:pStyle w:val="Paragraphedeliste"/>
        <w:numPr>
          <w:ilvl w:val="0"/>
          <w:numId w:val="1"/>
        </w:numPr>
      </w:pPr>
      <w:bookmarkStart w:id="14" w:name="_Toc49617024"/>
      <w:r>
        <w:rPr>
          <w:rStyle w:val="Titre4Car"/>
        </w:rPr>
        <w:t xml:space="preserve">Compacted assembler sprite </w:t>
      </w:r>
      <w:r w:rsidR="00041535">
        <w:rPr>
          <w:rStyle w:val="Titre4Car"/>
        </w:rPr>
        <w:t>(.asm)</w:t>
      </w:r>
      <w:bookmarkEnd w:id="14"/>
      <w:r w:rsidR="00041535">
        <w:rPr>
          <w:rStyle w:val="Titre4Car"/>
        </w:rPr>
        <w:t> </w:t>
      </w:r>
      <w:r w:rsidR="00041535">
        <w:t xml:space="preserve">: </w:t>
      </w:r>
      <w:r>
        <w:t>saves the image as an assembler source file, in « linear » mode (line by line), but with the data compacted.</w:t>
      </w:r>
    </w:p>
    <w:p w:rsidR="00130A91" w:rsidRDefault="005E55B3">
      <w:pPr>
        <w:pStyle w:val="Paragraphedeliste"/>
        <w:numPr>
          <w:ilvl w:val="0"/>
          <w:numId w:val="1"/>
        </w:numPr>
      </w:pPr>
      <w:bookmarkStart w:id="15" w:name="_Toc49617025"/>
      <w:r>
        <w:rPr>
          <w:rStyle w:val="Titre4Car"/>
        </w:rPr>
        <w:t xml:space="preserve">Compacted screen </w:t>
      </w:r>
      <w:r w:rsidR="00041535">
        <w:rPr>
          <w:rStyle w:val="Titre4Car"/>
        </w:rPr>
        <w:t>(.cmp)</w:t>
      </w:r>
      <w:bookmarkEnd w:id="15"/>
      <w:r w:rsidR="00041535">
        <w:t xml:space="preserve"> : </w:t>
      </w:r>
      <w:r>
        <w:t>saves the generated image in « raw CPC » video memory, but compacted. The image can then be displayed with de basic command :</w:t>
      </w:r>
      <w:r w:rsidR="00041535">
        <w:t xml:space="preserve"> </w:t>
      </w:r>
      <w:r w:rsidR="00041535">
        <w:rPr>
          <w:b/>
        </w:rPr>
        <w:t xml:space="preserve">Run </w:t>
      </w:r>
      <w:r w:rsidR="00041535">
        <w:rPr>
          <w:highlight w:val="white"/>
          <w:lang w:val="en-US"/>
        </w:rPr>
        <w:t>”</w:t>
      </w:r>
      <w:r w:rsidR="00041535">
        <w:rPr>
          <w:b/>
        </w:rPr>
        <w:t>NomImage.cmp</w:t>
      </w:r>
      <w:r w:rsidR="00041535">
        <w:rPr>
          <w:highlight w:val="white"/>
          <w:lang w:val="en-US"/>
        </w:rPr>
        <w:t>”</w:t>
      </w:r>
      <w:r w:rsidR="00041535">
        <w:t>.</w:t>
      </w:r>
    </w:p>
    <w:p w:rsidR="00130A91" w:rsidRDefault="005E55B3">
      <w:pPr>
        <w:pStyle w:val="Paragraphedeliste"/>
      </w:pPr>
      <w:r>
        <w:t xml:space="preserve">The images saved in « Compacted screen » can aslo be displayed in a basic program with the following syntax </w:t>
      </w:r>
      <w:r w:rsidR="00041535">
        <w:t xml:space="preserve">: </w:t>
      </w:r>
      <w:r w:rsidR="00041535">
        <w:rPr>
          <w:b/>
        </w:rPr>
        <w:t>Memory &amp;3FFF :Load </w:t>
      </w:r>
      <w:r w:rsidR="00041535">
        <w:rPr>
          <w:highlight w:val="white"/>
          <w:lang w:val="en-US"/>
        </w:rPr>
        <w:t>”</w:t>
      </w:r>
      <w:r w:rsidR="00041535">
        <w:rPr>
          <w:b/>
        </w:rPr>
        <w:t>Image.cmp</w:t>
      </w:r>
      <w:r w:rsidR="00041535">
        <w:rPr>
          <w:highlight w:val="white"/>
          <w:lang w:val="en-US"/>
        </w:rPr>
        <w:t>”</w:t>
      </w:r>
      <w:r w:rsidR="00041535">
        <w:rPr>
          <w:b/>
        </w:rPr>
        <w:t> :Call &amp;A5C0</w:t>
      </w:r>
      <w:r w:rsidR="00041535">
        <w:t xml:space="preserve"> </w:t>
      </w:r>
      <w:r>
        <w:t xml:space="preserve">using the fact that they will all be saved with the entry point </w:t>
      </w:r>
      <w:r w:rsidR="00041535">
        <w:rPr>
          <w:b/>
        </w:rPr>
        <w:t>&amp;A5C0</w:t>
      </w:r>
      <w:r w:rsidR="00041535">
        <w:t xml:space="preserve">, </w:t>
      </w:r>
      <w:r>
        <w:t xml:space="preserve">and considering that the start adress will always be greater than or equal to &amp;4000 (with rare exception of overscan images with a lot of detail, in this case it will suffice to lower the value given to the basic instruction </w:t>
      </w:r>
      <w:r w:rsidR="00041535">
        <w:rPr>
          <w:b/>
        </w:rPr>
        <w:t>Memory</w:t>
      </w:r>
      <w:r w:rsidR="00041535">
        <w:t>.)</w:t>
      </w:r>
    </w:p>
    <w:p w:rsidR="00130A91" w:rsidRDefault="005E55B3">
      <w:pPr>
        <w:pStyle w:val="Paragraphedeliste"/>
        <w:rPr>
          <w:b/>
          <w:i/>
        </w:rPr>
      </w:pPr>
      <w:r>
        <w:rPr>
          <w:b/>
          <w:i/>
        </w:rPr>
        <w:t>This option can be interesting of a game or a basic slide-show.</w:t>
      </w:r>
    </w:p>
    <w:p w:rsidR="00130A91" w:rsidRDefault="005E55B3">
      <w:pPr>
        <w:pStyle w:val="Paragraphedeliste"/>
        <w:rPr>
          <w:b/>
          <w:i/>
        </w:rPr>
      </w:pPr>
      <w:r>
        <w:t>Be careful, however, to be able to displey the image, the « Include display code in image » checkbox must be checked when saving.</w:t>
      </w:r>
    </w:p>
    <w:p w:rsidR="00130A91" w:rsidRDefault="005E55B3">
      <w:pPr>
        <w:pStyle w:val="Paragraphedeliste"/>
        <w:numPr>
          <w:ilvl w:val="0"/>
          <w:numId w:val="1"/>
        </w:numPr>
      </w:pPr>
      <w:bookmarkStart w:id="16" w:name="_Toc49617026"/>
      <w:r>
        <w:rPr>
          <w:rStyle w:val="Titre4Car"/>
        </w:rPr>
        <w:t>Compact assembly screen</w:t>
      </w:r>
      <w:r w:rsidR="00041535">
        <w:rPr>
          <w:rStyle w:val="Titre4Car"/>
        </w:rPr>
        <w:t xml:space="preserve"> (.asm)</w:t>
      </w:r>
      <w:bookmarkEnd w:id="16"/>
      <w:r w:rsidR="00041535">
        <w:t xml:space="preserve"> : </w:t>
      </w:r>
      <w:r>
        <w:t>saves the image generated in « raw CPC » video memory, but compacted, and in the form of an assembler source file (.ASM)</w:t>
      </w:r>
    </w:p>
    <w:p w:rsidR="00130A91" w:rsidRDefault="00041535">
      <w:pPr>
        <w:pStyle w:val="Paragraphedeliste"/>
        <w:numPr>
          <w:ilvl w:val="0"/>
          <w:numId w:val="1"/>
        </w:numPr>
      </w:pPr>
      <w:bookmarkStart w:id="17" w:name="_Toc49617027"/>
      <w:r>
        <w:rPr>
          <w:rStyle w:val="Titre4Car"/>
        </w:rPr>
        <w:t>- Palette (.pal)</w:t>
      </w:r>
      <w:bookmarkEnd w:id="17"/>
      <w:r>
        <w:rPr>
          <w:rStyle w:val="Titre3Car"/>
        </w:rPr>
        <w:t> </w:t>
      </w:r>
      <w:r>
        <w:t xml:space="preserve">: </w:t>
      </w:r>
      <w:r w:rsidR="005E55B3">
        <w:t>saves only the palette of the generated image in OCP Art Studio .PAL format.</w:t>
      </w:r>
    </w:p>
    <w:p w:rsidR="00130A91" w:rsidRDefault="00041535">
      <w:pPr>
        <w:pStyle w:val="Paragraphedeliste"/>
        <w:numPr>
          <w:ilvl w:val="0"/>
          <w:numId w:val="1"/>
        </w:numPr>
      </w:pPr>
      <w:bookmarkStart w:id="18" w:name="_Toc49617028"/>
      <w:r>
        <w:rPr>
          <w:rStyle w:val="Titre4Car"/>
        </w:rPr>
        <w:t xml:space="preserve">DeltaPack </w:t>
      </w:r>
      <w:r w:rsidR="005E55B3">
        <w:rPr>
          <w:rStyle w:val="Titre4Car"/>
        </w:rPr>
        <w:t xml:space="preserve">animation </w:t>
      </w:r>
      <w:r>
        <w:rPr>
          <w:rStyle w:val="Titre4Car"/>
        </w:rPr>
        <w:t>(.asm)</w:t>
      </w:r>
      <w:bookmarkEnd w:id="18"/>
      <w:r>
        <w:t xml:space="preserve"> : </w:t>
      </w:r>
      <w:r w:rsidR="00D11541">
        <w:t>in the case of as source file in animated GIF format, save a frame-by-frame animation in assembler format, with de display routine for this animation</w:t>
      </w:r>
      <w:r>
        <w:t>.</w:t>
      </w:r>
    </w:p>
    <w:p w:rsidR="00130A91" w:rsidRDefault="00D11541">
      <w:pPr>
        <w:pStyle w:val="Paragraphedeliste"/>
        <w:numPr>
          <w:ilvl w:val="0"/>
          <w:numId w:val="1"/>
        </w:numPr>
      </w:pPr>
      <w:bookmarkStart w:id="19" w:name="_Toc49617029"/>
      <w:r>
        <w:rPr>
          <w:rStyle w:val="Titre4Car"/>
        </w:rPr>
        <w:t xml:space="preserve">imp </w:t>
      </w:r>
      <w:r w:rsidR="00041535">
        <w:rPr>
          <w:rStyle w:val="Titre4Car"/>
        </w:rPr>
        <w:t>Animation (.imp)</w:t>
      </w:r>
      <w:bookmarkEnd w:id="19"/>
      <w:r w:rsidR="00041535">
        <w:t xml:space="preserve"> : </w:t>
      </w:r>
      <w:r>
        <w:t>saves frame-by-frame animation in ImpDraw imp format.</w:t>
      </w:r>
    </w:p>
    <w:p w:rsidR="00130A91" w:rsidRDefault="00D11541">
      <w:pPr>
        <w:pStyle w:val="Paragraphedeliste"/>
        <w:numPr>
          <w:ilvl w:val="0"/>
          <w:numId w:val="1"/>
        </w:numPr>
      </w:pPr>
      <w:bookmarkStart w:id="20" w:name="_Toc49617030"/>
      <w:r>
        <w:rPr>
          <w:rStyle w:val="Titre4Car"/>
        </w:rPr>
        <w:t xml:space="preserve">ConvImgCpc parameters </w:t>
      </w:r>
      <w:r w:rsidR="00041535">
        <w:rPr>
          <w:rStyle w:val="Titre4Car"/>
        </w:rPr>
        <w:t>(.xml)</w:t>
      </w:r>
      <w:bookmarkEnd w:id="20"/>
      <w:r w:rsidR="00041535">
        <w:rPr>
          <w:rStyle w:val="Titre3Car"/>
        </w:rPr>
        <w:t> </w:t>
      </w:r>
      <w:r w:rsidR="00041535">
        <w:t xml:space="preserve">: </w:t>
      </w:r>
      <w:r>
        <w:t>saves mots of the settings used for converting the image to an XML file. This file can be re-read later to retrieve all the parameters.</w:t>
      </w:r>
    </w:p>
    <w:p w:rsidR="00130A91" w:rsidRDefault="00A34607">
      <w:pPr>
        <w:pStyle w:val="Paragraphedeliste"/>
        <w:rPr>
          <w:b/>
          <w:i/>
        </w:rPr>
      </w:pPr>
      <w:r>
        <w:rPr>
          <w:b/>
          <w:i/>
        </w:rPr>
        <w:lastRenderedPageBreak/>
        <w:t>One trick is to save the settings in a file named « ConvImgCpc.xml » and place this file in the same folder as the application (ConvImgCpc.exe). This will allow the application, the next time it is started, to read this settings file and use it as default settings.</w:t>
      </w:r>
    </w:p>
    <w:p w:rsidR="00130A91" w:rsidRDefault="00041535">
      <w:pPr>
        <w:pStyle w:val="Titre31"/>
      </w:pPr>
      <w:r>
        <w:t xml:space="preserve"> </w:t>
      </w:r>
      <w:bookmarkStart w:id="21" w:name="_Toc67069540"/>
      <w:r>
        <w:t>« Inclu</w:t>
      </w:r>
      <w:r w:rsidR="00101AFC">
        <w:t>de display code in image</w:t>
      </w:r>
      <w:r w:rsidR="00C42F24">
        <w:t xml:space="preserve"> </w:t>
      </w:r>
      <w:r>
        <w:t>»</w:t>
      </w:r>
      <w:r w:rsidR="00101AFC">
        <w:t xml:space="preserve"> checkbox</w:t>
      </w:r>
      <w:bookmarkEnd w:id="21"/>
    </w:p>
    <w:p w:rsidR="00130A91" w:rsidRDefault="00101AFC">
      <w:r>
        <w:t>When this checbox is checked, the code to display de image is included in the image data when saving. (useful for viewing from Basic for example, or to allow a Run « fileName » to display the image</w:t>
      </w:r>
      <w:r w:rsidR="00041535">
        <w:t xml:space="preserve">). </w:t>
      </w:r>
      <w:r>
        <w:t xml:space="preserve">The display code will be placet at address </w:t>
      </w:r>
      <w:r w:rsidR="00041535">
        <w:t xml:space="preserve">&amp;C7D0 </w:t>
      </w:r>
      <w:r>
        <w:t>for a standard image  (17Kb</w:t>
      </w:r>
      <w:r w:rsidR="00041535">
        <w:t xml:space="preserve">), </w:t>
      </w:r>
      <w:r>
        <w:t xml:space="preserve">at address </w:t>
      </w:r>
      <w:r w:rsidR="00041535">
        <w:t xml:space="preserve">&amp;811 </w:t>
      </w:r>
      <w:r>
        <w:t xml:space="preserve">for an overscan image, or at address </w:t>
      </w:r>
      <w:r w:rsidR="00041535">
        <w:t xml:space="preserve">&amp;821 </w:t>
      </w:r>
      <w:r>
        <w:t>for an overscan image with CPC+ palette</w:t>
      </w:r>
      <w:r w:rsidR="00041535">
        <w:t xml:space="preserve">. </w:t>
      </w:r>
      <w:r>
        <w:t>If the image is saved in « compact screen » mode, the display code will be placed at address</w:t>
      </w:r>
      <w:r w:rsidR="00041535">
        <w:t xml:space="preserve"> &amp;A5C0.</w:t>
      </w:r>
    </w:p>
    <w:p w:rsidR="00130A91" w:rsidRDefault="00041535">
      <w:pPr>
        <w:pStyle w:val="Titre31"/>
      </w:pPr>
      <w:r>
        <w:t xml:space="preserve"> </w:t>
      </w:r>
      <w:bookmarkStart w:id="22" w:name="_Toc67069541"/>
      <w:r>
        <w:t>« Inclu</w:t>
      </w:r>
      <w:r w:rsidR="00C42F24">
        <w:t xml:space="preserve">de palette in image </w:t>
      </w:r>
      <w:r>
        <w:t>»</w:t>
      </w:r>
      <w:r w:rsidR="00C42F24">
        <w:t xml:space="preserve"> checkbox</w:t>
      </w:r>
      <w:bookmarkEnd w:id="22"/>
    </w:p>
    <w:p w:rsidR="00130A91" w:rsidRDefault="00C42F24">
      <w:r>
        <w:t xml:space="preserve">When this checkbox is checked, screen mode and image palette are included in the image data when saving. Checkbox « include display code in image » will automatically check « include palette in image ». The display cannot be done without the palette. The mode and the palette will be placed at address </w:t>
      </w:r>
      <w:r w:rsidR="00CE3767">
        <w:t>&amp;D</w:t>
      </w:r>
      <w:r w:rsidR="00041535">
        <w:t xml:space="preserve">7D0 </w:t>
      </w:r>
      <w:r>
        <w:t>for a standard image (17Kb</w:t>
      </w:r>
      <w:r w:rsidR="00041535">
        <w:t xml:space="preserve">), </w:t>
      </w:r>
      <w:r>
        <w:t xml:space="preserve">at address </w:t>
      </w:r>
      <w:r w:rsidR="00041535">
        <w:t xml:space="preserve">&amp;800 </w:t>
      </w:r>
      <w:r>
        <w:t xml:space="preserve">for an overscan image </w:t>
      </w:r>
      <w:r w:rsidR="00041535">
        <w:t>(</w:t>
      </w:r>
      <w:r>
        <w:t xml:space="preserve">standard </w:t>
      </w:r>
      <w:r w:rsidR="00041535">
        <w:t xml:space="preserve">CPC </w:t>
      </w:r>
      <w:r>
        <w:t>or</w:t>
      </w:r>
      <w:r w:rsidR="00041535">
        <w:t xml:space="preserve"> CPC+). </w:t>
      </w:r>
      <w:r>
        <w:t xml:space="preserve">The first byte corresponds to the mode to which the value &amp;8C is added, to allow decoding by the </w:t>
      </w:r>
      <w:r w:rsidR="00041535">
        <w:t xml:space="preserve">Video Gate Array </w:t>
      </w:r>
      <w:r>
        <w:t xml:space="preserve">circuit of the </w:t>
      </w:r>
      <w:r w:rsidR="00041535">
        <w:t xml:space="preserve">CPC. </w:t>
      </w:r>
      <w:r>
        <w:t xml:space="preserve">The following bytes correspond to colors 0 from 15 </w:t>
      </w:r>
      <w:r w:rsidR="00041535">
        <w:t xml:space="preserve">(1 </w:t>
      </w:r>
      <w:r>
        <w:t xml:space="preserve">byte on standard </w:t>
      </w:r>
      <w:r w:rsidR="00041535">
        <w:t xml:space="preserve">CPC standard, 2 </w:t>
      </w:r>
      <w:r>
        <w:t xml:space="preserve">bytes per color on </w:t>
      </w:r>
      <w:r w:rsidR="00041535">
        <w:t>CPC+).</w:t>
      </w:r>
    </w:p>
    <w:p w:rsidR="00130A91" w:rsidRDefault="00041535">
      <w:pPr>
        <w:pStyle w:val="Titre21"/>
      </w:pPr>
      <w:r>
        <w:t xml:space="preserve"> </w:t>
      </w:r>
      <w:bookmarkStart w:id="23" w:name="_Toc67069542"/>
      <w:r>
        <w:t>« CPC</w:t>
      </w:r>
      <w:r w:rsidR="00C42F24">
        <w:t xml:space="preserve"> Resolution</w:t>
      </w:r>
      <w:r>
        <w:t> »</w:t>
      </w:r>
      <w:r w:rsidR="00C42F24">
        <w:t xml:space="preserve"> part</w:t>
      </w:r>
      <w:bookmarkEnd w:id="23"/>
    </w:p>
    <w:p w:rsidR="00130A91" w:rsidRDefault="00041535">
      <w:pPr>
        <w:pStyle w:val="Titre31"/>
      </w:pPr>
      <w:r>
        <w:t xml:space="preserve"> </w:t>
      </w:r>
      <w:bookmarkStart w:id="24" w:name="_Toc67069543"/>
      <w:r>
        <w:t xml:space="preserve">« Nb </w:t>
      </w:r>
      <w:r w:rsidR="00C42F24">
        <w:t>Columns</w:t>
      </w:r>
      <w:r>
        <w:t> »</w:t>
      </w:r>
      <w:r w:rsidR="00C42F24">
        <w:t xml:space="preserve"> field</w:t>
      </w:r>
      <w:bookmarkEnd w:id="24"/>
    </w:p>
    <w:p w:rsidR="00130A91" w:rsidRDefault="00C42F24">
      <w:r>
        <w:t>The « </w:t>
      </w:r>
      <w:r w:rsidR="006E63AC">
        <w:t>Nb</w:t>
      </w:r>
      <w:r>
        <w:t xml:space="preserve"> columns » field represents the number of byte (or characters in mode 2) that the image will be in width (this number also correspond to the value to be indicated in register 1 or the CRTC multiplied by 2). For a standard CPC screen, this value is equal to 80. The value can very for 1 to 96 (96 begin the theorical maximum value visible on a CRT screen). The value 80 therefore corresponds to 160 pixels width in mode 0, 320 pixels width in mode 1, or 640 pixels width in mode 2 (the value 96 correspond to 192 pixels width in mode 0, 384 pixels width in mode 1, or 768 pixels width in mode 2).</w:t>
      </w:r>
    </w:p>
    <w:p w:rsidR="006E63AC" w:rsidRDefault="006E63AC" w:rsidP="006E63AC">
      <w:r>
        <w:t>If the « Automatically recalculation » checkbox is checked, the display in the « CPC image » window will be resized in « real time » when this value is changed.</w:t>
      </w:r>
    </w:p>
    <w:p w:rsidR="00130A91" w:rsidRDefault="006E63AC">
      <w:pPr>
        <w:pStyle w:val="Titre31"/>
      </w:pPr>
      <w:r>
        <w:t xml:space="preserve"> </w:t>
      </w:r>
      <w:bookmarkStart w:id="25" w:name="_Toc67069544"/>
      <w:r>
        <w:t>« Nb Li</w:t>
      </w:r>
      <w:r w:rsidR="00041535">
        <w:t>nes »</w:t>
      </w:r>
      <w:r>
        <w:t xml:space="preserve"> field</w:t>
      </w:r>
      <w:bookmarkEnd w:id="25"/>
    </w:p>
    <w:p w:rsidR="00130A91" w:rsidRDefault="006E63AC">
      <w:r>
        <w:t>The « Nb lines » field represents the number of bytes (or lines) that the image will be in height (this number also corresponds to the value to be indicated in register 6 or the CRTC multiplied by 8). For a standard CPC screen, this valie is equal to 200. The value can vary from 1 to 272 (272  being the theorical maximul value visible on an CRT screen).</w:t>
      </w:r>
    </w:p>
    <w:p w:rsidR="00130A91" w:rsidRDefault="006E63AC">
      <w:r>
        <w:t>If the « Automatically recalculation » checkbox is checked, the display in the « CPC image » window will be resized in « real time » when this value is changed.</w:t>
      </w:r>
    </w:p>
    <w:p w:rsidR="00130A91" w:rsidRDefault="00041535">
      <w:pPr>
        <w:pStyle w:val="Titre31"/>
      </w:pPr>
      <w:r>
        <w:t xml:space="preserve"> </w:t>
      </w:r>
      <w:bookmarkStart w:id="26" w:name="_Toc67069545"/>
      <w:r>
        <w:t>« Standard »</w:t>
      </w:r>
      <w:r w:rsidR="006E63AC">
        <w:t xml:space="preserve"> button</w:t>
      </w:r>
      <w:bookmarkEnd w:id="26"/>
    </w:p>
    <w:p w:rsidR="00130A91" w:rsidRDefault="006E63AC">
      <w:r>
        <w:t>The « Standard » button is used to modify the values to 80 and 200 for the number of rows and the numbe of columns</w:t>
      </w:r>
      <w:r w:rsidR="00041535">
        <w:t>.</w:t>
      </w:r>
    </w:p>
    <w:p w:rsidR="00130A91" w:rsidRDefault="00041535">
      <w:pPr>
        <w:pStyle w:val="Titre31"/>
      </w:pPr>
      <w:r>
        <w:lastRenderedPageBreak/>
        <w:t xml:space="preserve"> </w:t>
      </w:r>
      <w:bookmarkStart w:id="27" w:name="_Toc67069546"/>
      <w:r>
        <w:t>« Overscan »</w:t>
      </w:r>
      <w:r w:rsidR="006E63AC">
        <w:t xml:space="preserve"> button</w:t>
      </w:r>
      <w:bookmarkEnd w:id="27"/>
    </w:p>
    <w:p w:rsidR="00130A91" w:rsidRDefault="006E63AC">
      <w:r>
        <w:t>The</w:t>
      </w:r>
      <w:r w:rsidR="00041535">
        <w:t xml:space="preserve"> « Overscan » </w:t>
      </w:r>
      <w:r>
        <w:t>button is used to modify the values to 96 and</w:t>
      </w:r>
      <w:r w:rsidR="00041535">
        <w:t xml:space="preserve"> 272 </w:t>
      </w:r>
      <w:r>
        <w:t>for the number of rows and the number of columns</w:t>
      </w:r>
      <w:r w:rsidR="00041535">
        <w:t>.</w:t>
      </w:r>
    </w:p>
    <w:p w:rsidR="00130A91" w:rsidRDefault="00041535">
      <w:pPr>
        <w:pStyle w:val="Titre31"/>
      </w:pPr>
      <w:r>
        <w:t xml:space="preserve"> </w:t>
      </w:r>
      <w:bookmarkStart w:id="28" w:name="_Toc67069547"/>
      <w:r>
        <w:t>« Mode »</w:t>
      </w:r>
      <w:r w:rsidR="006E63AC">
        <w:t xml:space="preserve"> dropdown</w:t>
      </w:r>
      <w:bookmarkEnd w:id="28"/>
    </w:p>
    <w:p w:rsidR="00130A91" w:rsidRDefault="006E63AC">
      <w:r>
        <w:t xml:space="preserve">The </w:t>
      </w:r>
      <w:r w:rsidR="00041535">
        <w:t xml:space="preserve">« Mode » </w:t>
      </w:r>
      <w:r>
        <w:t>dropdown allows you to set the display mode of the CPC. The values can be the following :</w:t>
      </w:r>
    </w:p>
    <w:p w:rsidR="00130A91" w:rsidRDefault="00041535">
      <w:pPr>
        <w:pStyle w:val="Paragraphedeliste"/>
        <w:numPr>
          <w:ilvl w:val="0"/>
          <w:numId w:val="1"/>
        </w:numPr>
      </w:pPr>
      <w:bookmarkStart w:id="29" w:name="_Toc49617039"/>
      <w:r>
        <w:rPr>
          <w:rStyle w:val="Titre4Car"/>
        </w:rPr>
        <w:t>Mode 0</w:t>
      </w:r>
      <w:bookmarkEnd w:id="29"/>
      <w:r>
        <w:rPr>
          <w:rStyle w:val="Titre4Car"/>
        </w:rPr>
        <w:t> </w:t>
      </w:r>
      <w:r>
        <w:t xml:space="preserve">: </w:t>
      </w:r>
      <w:r w:rsidR="006E63AC">
        <w:t>Standard CPC m</w:t>
      </w:r>
      <w:r>
        <w:t xml:space="preserve">ode 0, </w:t>
      </w:r>
      <w:r w:rsidR="006E63AC">
        <w:t>allowing the display of</w:t>
      </w:r>
      <w:r>
        <w:t xml:space="preserve"> 160x200 </w:t>
      </w:r>
      <w:r w:rsidR="006E63AC">
        <w:t xml:space="preserve">dots screen with </w:t>
      </w:r>
      <w:r>
        <w:t xml:space="preserve">16 </w:t>
      </w:r>
      <w:r w:rsidR="006E63AC">
        <w:t>colors in standard resolution</w:t>
      </w:r>
      <w:r>
        <w:t>.</w:t>
      </w:r>
    </w:p>
    <w:p w:rsidR="00130A91" w:rsidRDefault="00041535">
      <w:pPr>
        <w:pStyle w:val="Paragraphedeliste"/>
        <w:numPr>
          <w:ilvl w:val="0"/>
          <w:numId w:val="1"/>
        </w:numPr>
      </w:pPr>
      <w:bookmarkStart w:id="30" w:name="_Toc49617040"/>
      <w:r>
        <w:rPr>
          <w:rStyle w:val="Titre4Car"/>
        </w:rPr>
        <w:t>Mode 1</w:t>
      </w:r>
      <w:bookmarkEnd w:id="30"/>
      <w:r>
        <w:t xml:space="preserve"> : </w:t>
      </w:r>
      <w:r w:rsidR="006E63AC">
        <w:t>Standard CPC mode 1, allowing the display of 320x200 dots screen with 4 colors in standard resolution</w:t>
      </w:r>
      <w:r>
        <w:t>.</w:t>
      </w:r>
    </w:p>
    <w:p w:rsidR="00130A91" w:rsidRDefault="00041535">
      <w:pPr>
        <w:pStyle w:val="Paragraphedeliste"/>
        <w:numPr>
          <w:ilvl w:val="0"/>
          <w:numId w:val="1"/>
        </w:numPr>
      </w:pPr>
      <w:bookmarkStart w:id="31" w:name="_Toc49617041"/>
      <w:r>
        <w:rPr>
          <w:rStyle w:val="Titre4Car"/>
        </w:rPr>
        <w:t>Mode 2</w:t>
      </w:r>
      <w:bookmarkEnd w:id="31"/>
      <w:r>
        <w:t xml:space="preserve"> : </w:t>
      </w:r>
      <w:r w:rsidR="006E63AC">
        <w:t>Standard CPC mode 2, allowing the display of 640x200 dots screen with 2 colors in standard resolution.</w:t>
      </w:r>
    </w:p>
    <w:p w:rsidR="00130A91" w:rsidRDefault="00041535">
      <w:pPr>
        <w:pStyle w:val="Paragraphedeliste"/>
        <w:numPr>
          <w:ilvl w:val="0"/>
          <w:numId w:val="1"/>
        </w:numPr>
      </w:pPr>
      <w:bookmarkStart w:id="32" w:name="_Toc49617042"/>
      <w:r>
        <w:rPr>
          <w:rStyle w:val="Titre4Car"/>
        </w:rPr>
        <w:t>Mode EGX1</w:t>
      </w:r>
      <w:bookmarkEnd w:id="32"/>
      <w:r>
        <w:t xml:space="preserve"> : </w:t>
      </w:r>
      <w:r w:rsidR="00FD2429">
        <w:t>Special mode, allowing the display of a screen composed of lines in Mode 0</w:t>
      </w:r>
      <w:r w:rsidR="00E61E36">
        <w:t xml:space="preserve"> </w:t>
      </w:r>
      <w:r w:rsidR="00FD2429">
        <w:t>(160x200, 16 colors) interwoven with lines in Mode 1 (320x200, 4 colors). Even lines (</w:t>
      </w:r>
      <w:r>
        <w:t xml:space="preserve">0, 2, 4...) </w:t>
      </w:r>
      <w:r w:rsidR="00FD2429">
        <w:t xml:space="preserve">will be in Mode 0, odd liines </w:t>
      </w:r>
      <w:r>
        <w:t xml:space="preserve">(1, 3, 5...) </w:t>
      </w:r>
      <w:r w:rsidR="00FD2429">
        <w:t>will be in Mode</w:t>
      </w:r>
      <w:r>
        <w:t xml:space="preserve"> 1.</w:t>
      </w:r>
    </w:p>
    <w:p w:rsidR="00130A91" w:rsidRDefault="00041535">
      <w:pPr>
        <w:pStyle w:val="Paragraphedeliste"/>
        <w:numPr>
          <w:ilvl w:val="0"/>
          <w:numId w:val="1"/>
        </w:numPr>
      </w:pPr>
      <w:bookmarkStart w:id="33" w:name="_Toc49617043"/>
      <w:r>
        <w:rPr>
          <w:rStyle w:val="Titre4Car"/>
        </w:rPr>
        <w:t>Mode EGX2</w:t>
      </w:r>
      <w:bookmarkEnd w:id="33"/>
      <w:r>
        <w:t xml:space="preserve"> : </w:t>
      </w:r>
      <w:r w:rsidR="00E61E36">
        <w:t>Special mode, allowing the display of a screen composed of lines in Mode 1 (320x200, 4 colors) interwoven with lines in Mode 2 (640x200, 2 colors). Even lines (0, 2, 4...) will be in Mode 1, odd liines (1, 3, 5...) will be in Mode 2</w:t>
      </w:r>
      <w:r>
        <w:t>.</w:t>
      </w:r>
    </w:p>
    <w:p w:rsidR="00130A91" w:rsidRDefault="00041535">
      <w:pPr>
        <w:pStyle w:val="Paragraphedeliste"/>
        <w:numPr>
          <w:ilvl w:val="0"/>
          <w:numId w:val="1"/>
        </w:numPr>
      </w:pPr>
      <w:bookmarkStart w:id="34" w:name="_Toc49617044"/>
      <w:r>
        <w:rPr>
          <w:rStyle w:val="Titre4Car"/>
        </w:rPr>
        <w:t>Mode X</w:t>
      </w:r>
      <w:bookmarkEnd w:id="34"/>
      <w:r>
        <w:rPr>
          <w:rStyle w:val="Titre4Car"/>
        </w:rPr>
        <w:t> </w:t>
      </w:r>
      <w:r>
        <w:t xml:space="preserve">: </w:t>
      </w:r>
      <w:r w:rsidR="00E61E36">
        <w:t>Special mode, allowing the display of a screen composed of lines in Mode 1 (320x200, 4 colors), with change of color n°3 on each line. The image will therefore be composed of 3 fixed colors (pen 0, 1 and 2) and on a variable color (pen 3) at each screen line.</w:t>
      </w:r>
    </w:p>
    <w:p w:rsidR="00130A91" w:rsidRDefault="00041535">
      <w:pPr>
        <w:pStyle w:val="Paragraphedeliste"/>
        <w:numPr>
          <w:ilvl w:val="0"/>
          <w:numId w:val="1"/>
        </w:numPr>
      </w:pPr>
      <w:bookmarkStart w:id="35" w:name="_Toc49617045"/>
      <w:r>
        <w:rPr>
          <w:rStyle w:val="Titre4Car"/>
        </w:rPr>
        <w:t>Mode &lt;Split&gt;</w:t>
      </w:r>
      <w:bookmarkEnd w:id="35"/>
      <w:r>
        <w:t xml:space="preserve"> : </w:t>
      </w:r>
      <w:r w:rsidR="00E61E36">
        <w:t>Special mode, allowing the display of a screen composed of lines in Mode 1 (320x200, 4 colors), with change of colorn°3 on each line, with a maximum of 6 possible changes per line (within the limit of 32 pixels minimum of the same color). The image will therefore be composed of 3 fixed colors (pen 0, 1 and 2) and of a variable color (pen 3) changing up to 6 times on each screen line.</w:t>
      </w:r>
    </w:p>
    <w:p w:rsidR="00130A91" w:rsidRDefault="00041535">
      <w:pPr>
        <w:pStyle w:val="Paragraphedeliste"/>
        <w:numPr>
          <w:ilvl w:val="0"/>
          <w:numId w:val="1"/>
        </w:numPr>
      </w:pPr>
      <w:bookmarkStart w:id="36" w:name="_Toc49617046"/>
      <w:r>
        <w:rPr>
          <w:rStyle w:val="Titre4Car"/>
        </w:rPr>
        <w:t>Mode ASC-UT</w:t>
      </w:r>
      <w:bookmarkEnd w:id="36"/>
      <w:r>
        <w:t xml:space="preserve"> : </w:t>
      </w:r>
      <w:r w:rsidR="00E61E36">
        <w:t xml:space="preserve">Special mode, allowing the display of a screen in </w:t>
      </w:r>
      <w:r>
        <w:t xml:space="preserve">Mode 1 (320x200, 4 </w:t>
      </w:r>
      <w:r w:rsidR="00E61E36">
        <w:t>colors</w:t>
      </w:r>
      <w:r>
        <w:t xml:space="preserve">), </w:t>
      </w:r>
      <w:r w:rsidR="00E61E36">
        <w:t>made up of « frames » predefined by the user : when choosing this mode, a button « Frames edition» appears, allowing to define 16 frames of 4x4 pixels in Mode 1 for image display. The image will therefore be calculated using these 16 predefined frames. The advantage of this system is that the image will be encoded using these frames rather than the traditional CPC memory format, thus allowing the « raw » side of the image dividec by 8. (One byte allowing to save 2 frames of 4x4 pixels Mode, a 320x200 screen will consist of 4000 frames, or 2000 bytes).</w:t>
      </w:r>
    </w:p>
    <w:p w:rsidR="00130A91" w:rsidRDefault="00041535">
      <w:pPr>
        <w:pStyle w:val="Paragraphedeliste"/>
        <w:numPr>
          <w:ilvl w:val="0"/>
          <w:numId w:val="1"/>
        </w:numPr>
      </w:pPr>
      <w:bookmarkStart w:id="37" w:name="_Toc49617047"/>
      <w:r>
        <w:rPr>
          <w:rStyle w:val="Titre4Car"/>
        </w:rPr>
        <w:t>Mode ASC0</w:t>
      </w:r>
      <w:bookmarkEnd w:id="37"/>
      <w:r>
        <w:rPr>
          <w:rStyle w:val="Titre3Car"/>
        </w:rPr>
        <w:t> </w:t>
      </w:r>
      <w:r>
        <w:t xml:space="preserve">: </w:t>
      </w:r>
      <w:r w:rsidR="00D25AC6">
        <w:t>Special mode, allowing the display of a Mode 0 screen (160x200, 16 colors), composed of « frames » predefined by the software. The frames ar made up of 2 blocks of 2x4 pixels in Mode 0, each with a particular color, arranged vertically. There are 256 predefined frames (16 colors for the top block x 16 colors for the bottom block). The image will therefore be calculated using these predefined frames. The advantage of this system is that the image will be encoded using these frames rather than the traditional CPC memory format, thus allowing the « raw » size of the image to be divided by 8. (One byte allowing to save 2 frames of blocks of 2x4 pixels Mode 0, a screen of 160x200 will consist of 4000 frames, or 2000 bytes).</w:t>
      </w:r>
    </w:p>
    <w:p w:rsidR="00130A91" w:rsidRDefault="00041535">
      <w:pPr>
        <w:pStyle w:val="Paragraphedeliste"/>
        <w:numPr>
          <w:ilvl w:val="0"/>
          <w:numId w:val="1"/>
        </w:numPr>
      </w:pPr>
      <w:bookmarkStart w:id="38" w:name="_Toc49617048"/>
      <w:r>
        <w:rPr>
          <w:rStyle w:val="Titre4Car"/>
        </w:rPr>
        <w:t>Mode ASC1</w:t>
      </w:r>
      <w:bookmarkEnd w:id="38"/>
      <w:r>
        <w:rPr>
          <w:rStyle w:val="Titre3Car"/>
        </w:rPr>
        <w:t> </w:t>
      </w:r>
      <w:r>
        <w:t xml:space="preserve">: </w:t>
      </w:r>
      <w:r w:rsidR="00561F73">
        <w:t xml:space="preserve">Special mode, allowing the display of a Mode 1 screen (320x200, 4 colors), composed of « frames » predefined by the sofware. The frames ar made up of 4 blocks of 2x4 pixels in Mode 1, each with a particular color, arranged in a 2x2 block. There are 256 predefined frames (4 colors for the upper left block, 4 colors for the upper right block, 4 colors for the lower left block, and 4 colors </w:t>
      </w:r>
      <w:r w:rsidR="00561F73">
        <w:lastRenderedPageBreak/>
        <w:t>for the lower right block). The image will therefore be calculated using these predefined frames. The advantage of this system is that the image will be encoded using these frames rather than the traditional CPC memory format, thus allowing the « raw » size of the image to be divided by 8. (One byte making it possible to save 2 frames of 4 blocks of 2x4 Mode 1 pixels, a 320x200 screen will consist of 4000 frames, or 2000 bytes).</w:t>
      </w:r>
    </w:p>
    <w:p w:rsidR="00130A91" w:rsidRDefault="00041535">
      <w:pPr>
        <w:pStyle w:val="Paragraphedeliste"/>
        <w:numPr>
          <w:ilvl w:val="0"/>
          <w:numId w:val="1"/>
        </w:numPr>
      </w:pPr>
      <w:bookmarkStart w:id="39" w:name="_Toc49617049"/>
      <w:r>
        <w:rPr>
          <w:rStyle w:val="Titre4Car"/>
        </w:rPr>
        <w:t>Mode ASC2</w:t>
      </w:r>
      <w:bookmarkEnd w:id="39"/>
      <w:r>
        <w:rPr>
          <w:rStyle w:val="Titre3Car"/>
        </w:rPr>
        <w:t> </w:t>
      </w:r>
      <w:r>
        <w:t xml:space="preserve">: </w:t>
      </w:r>
      <w:r w:rsidR="00561F73">
        <w:t>Special mode, allowing the display of a Mode 2 screen (640x200, 2 colors), composed of « frames » predefined by the software. The frames are made up of 8 blocks of 2x4 pixels in Mode 2, each with a particular color, arranged in a 4x2 block. There are 256 predefined frames. The image will therefore be calculated using these predefines frames. The advantage of this system is that the image will be encoded using these frames rather than the traditional CPC memory format, thus allowing the « raw » size of the image to be divided by 8. (One byte making it possible to save 2 frames of 8 blocks of 2x4 pixels Mode 2, a 640x200 screen will consist of 4000 frames, or 2000 bytes).</w:t>
      </w:r>
    </w:p>
    <w:p w:rsidR="00C559F2" w:rsidRDefault="00C559F2">
      <w:pPr>
        <w:pStyle w:val="Paragraphedeliste"/>
        <w:numPr>
          <w:ilvl w:val="0"/>
          <w:numId w:val="1"/>
        </w:numPr>
      </w:pPr>
      <w:r>
        <w:rPr>
          <w:rStyle w:val="Titre4Car"/>
        </w:rPr>
        <w:t>Capture Sprites </w:t>
      </w:r>
      <w:r>
        <w:t xml:space="preserve">: </w:t>
      </w:r>
      <w:r w:rsidR="00561F73">
        <w:t>Special mode, available only using the CPC+ palette, allowing to convert an image in standard 320x200 resolution and with 16 colors. This mode allow you to « capture » CPC+ hard sprites from a converted image (see chapter « Capture sprites mode »).</w:t>
      </w:r>
    </w:p>
    <w:p w:rsidR="00130A91" w:rsidRDefault="00041535">
      <w:pPr>
        <w:pStyle w:val="Titre31"/>
      </w:pPr>
      <w:r>
        <w:t xml:space="preserve"> </w:t>
      </w:r>
      <w:bookmarkStart w:id="40" w:name="_Toc67069548"/>
      <w:r>
        <w:t>« </w:t>
      </w:r>
      <w:r w:rsidR="00561F73">
        <w:t>Frames edition</w:t>
      </w:r>
      <w:r>
        <w:t>»</w:t>
      </w:r>
      <w:r w:rsidR="00561F73">
        <w:t xml:space="preserve"> button</w:t>
      </w:r>
      <w:bookmarkEnd w:id="40"/>
    </w:p>
    <w:p w:rsidR="00130A91" w:rsidRDefault="00561F73">
      <w:r>
        <w:t>This button is only visible if the chosen mode is « ASC-UT ». It opens the pop-yp for editing user-defined frames to be used when converting the image to « ASC-UT » mode :</w:t>
      </w:r>
    </w:p>
    <w:p w:rsidR="00130A91" w:rsidRDefault="00041535">
      <w:pPr>
        <w:pStyle w:val="Titre21"/>
      </w:pPr>
      <w:r>
        <w:lastRenderedPageBreak/>
        <w:t xml:space="preserve"> </w:t>
      </w:r>
      <w:bookmarkStart w:id="41" w:name="_Toc67069549"/>
      <w:r>
        <w:t>« Edition trames Asc-ut »</w:t>
      </w:r>
      <w:r w:rsidR="00561F73">
        <w:t xml:space="preserve"> pop-up</w:t>
      </w:r>
      <w:bookmarkEnd w:id="41"/>
    </w:p>
    <w:p w:rsidR="00130A91" w:rsidRDefault="00956A91">
      <w:r>
        <w:rPr>
          <w:noProof/>
          <w:lang w:eastAsia="fr-FR"/>
        </w:rPr>
        <w:drawing>
          <wp:inline distT="0" distB="0" distL="0" distR="0">
            <wp:extent cx="6170295" cy="4687570"/>
            <wp:effectExtent l="19050" t="0" r="190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70295" cy="4687570"/>
                    </a:xfrm>
                    <a:prstGeom prst="rect">
                      <a:avLst/>
                    </a:prstGeom>
                    <a:noFill/>
                    <a:ln w="9525">
                      <a:noFill/>
                      <a:miter lim="800000"/>
                      <a:headEnd/>
                      <a:tailEnd/>
                    </a:ln>
                  </pic:spPr>
                </pic:pic>
              </a:graphicData>
            </a:graphic>
          </wp:inline>
        </w:drawing>
      </w:r>
    </w:p>
    <w:p w:rsidR="00130A91" w:rsidRDefault="00956A91">
      <w:r>
        <w:t>At the top of the interface are displayed the 16 predefined frames. Clicking on one of them displays it in « zoom » for editing.</w:t>
      </w:r>
    </w:p>
    <w:p w:rsidR="00130A91" w:rsidRDefault="00041535">
      <w:bookmarkStart w:id="42" w:name="_Toc67069550"/>
      <w:r>
        <w:rPr>
          <w:rStyle w:val="Titre3Car"/>
        </w:rPr>
        <w:t>Bouton « Précédente »</w:t>
      </w:r>
      <w:bookmarkEnd w:id="42"/>
      <w:r>
        <w:t> : permet de passer à la trame précédente, si la trame en cours d’édition n’est pas la première.</w:t>
      </w:r>
    </w:p>
    <w:p w:rsidR="00130A91" w:rsidRDefault="00041535">
      <w:bookmarkStart w:id="43" w:name="_Toc67069551"/>
      <w:r>
        <w:rPr>
          <w:rStyle w:val="Titre3Car"/>
        </w:rPr>
        <w:t>Bouton « Suivante »</w:t>
      </w:r>
      <w:bookmarkEnd w:id="43"/>
      <w:r>
        <w:t> : permet de passer à la trame suivante, si la trame en cours d’édition n’est pas la dernière.</w:t>
      </w:r>
    </w:p>
    <w:p w:rsidR="00130A91" w:rsidRDefault="00041535">
      <w:bookmarkStart w:id="44" w:name="_Toc67069552"/>
      <w:r>
        <w:rPr>
          <w:rStyle w:val="Titre3Car"/>
        </w:rPr>
        <w:t>Champ fixe « Bp gauche »</w:t>
      </w:r>
      <w:bookmarkEnd w:id="44"/>
      <w:r>
        <w:rPr>
          <w:rStyle w:val="Titre3Car"/>
        </w:rPr>
        <w:t> </w:t>
      </w:r>
      <w:r>
        <w:t>: affiche la couleur qui sera affecté à la trame en édition lors d’un clic avec le bouton gauche</w:t>
      </w:r>
    </w:p>
    <w:p w:rsidR="00130A91" w:rsidRDefault="00041535">
      <w:bookmarkStart w:id="45" w:name="_Toc67069553"/>
      <w:r>
        <w:rPr>
          <w:rStyle w:val="Titre3Car"/>
        </w:rPr>
        <w:t>Champ fixe « Bp droite »</w:t>
      </w:r>
      <w:bookmarkEnd w:id="45"/>
      <w:r>
        <w:t> : affiche la couleur qui sera affecté à la trame en édition lors d’un clic avec le bouton droit</w:t>
      </w:r>
    </w:p>
    <w:p w:rsidR="00130A91" w:rsidRDefault="00041535">
      <w:bookmarkStart w:id="46" w:name="_Toc67069554"/>
      <w:r>
        <w:rPr>
          <w:rStyle w:val="Titre3Car"/>
        </w:rPr>
        <w:t>Bouton « Lire trame »</w:t>
      </w:r>
      <w:bookmarkEnd w:id="46"/>
      <w:r>
        <w:rPr>
          <w:rStyle w:val="Titre2Car"/>
        </w:rPr>
        <w:t> </w:t>
      </w:r>
      <w:r>
        <w:t>: permet de lire une configuration complète de trames (16 trames)</w:t>
      </w:r>
    </w:p>
    <w:p w:rsidR="00130A91" w:rsidRDefault="00041535">
      <w:bookmarkStart w:id="47" w:name="_Toc67069555"/>
      <w:r>
        <w:rPr>
          <w:rStyle w:val="Titre3Car"/>
        </w:rPr>
        <w:t>Bouton « Sauver trames »</w:t>
      </w:r>
      <w:bookmarkEnd w:id="47"/>
      <w:r>
        <w:t> : permet de sauvegarder la configuration complète des trames (les 16 trames)</w:t>
      </w:r>
    </w:p>
    <w:p w:rsidR="00130A91" w:rsidRDefault="00041535">
      <w:bookmarkStart w:id="48" w:name="_Toc67069556"/>
      <w:r>
        <w:rPr>
          <w:rStyle w:val="Titre3Car"/>
        </w:rPr>
        <w:lastRenderedPageBreak/>
        <w:t>Carrés colorés sous l’édition de trame</w:t>
      </w:r>
      <w:bookmarkEnd w:id="48"/>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49" w:name="_Toc67069557"/>
      <w:r>
        <w:rPr>
          <w:rStyle w:val="Titre3Car"/>
        </w:rPr>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0" w:name="_Toc67069558"/>
      <w:r>
        <w:lastRenderedPageBreak/>
        <w:t>Partie « Taille image source »</w:t>
      </w:r>
      <w:bookmarkEnd w:id="50"/>
    </w:p>
    <w:p w:rsidR="00130A91" w:rsidRDefault="00041535">
      <w:bookmarkStart w:id="51" w:name="_Toc67069559"/>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7069560"/>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7069561"/>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7069562"/>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7069563"/>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7069564"/>
      <w:r>
        <w:t>Partie « Tramage et rendu »</w:t>
      </w:r>
      <w:bookmarkEnd w:id="56"/>
    </w:p>
    <w:p w:rsidR="00130A91" w:rsidRDefault="00041535">
      <w:pPr>
        <w:pStyle w:val="Titre31"/>
      </w:pPr>
      <w:bookmarkStart w:id="57" w:name="_Toc67069565"/>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lastRenderedPageBreak/>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7069566"/>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7069567"/>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7069568"/>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7069569"/>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7069570"/>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7069571"/>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7069572"/>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7069573"/>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7069574"/>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7069575"/>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7069576"/>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7069577"/>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7069578"/>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7069579"/>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7069580"/>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7069581"/>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7069582"/>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7069583"/>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7069584"/>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7069585"/>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7069586"/>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7069587"/>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7069588"/>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7069589"/>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7069590"/>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7069591"/>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7069592"/>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7069593"/>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7069594"/>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7069595"/>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7069596"/>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7069597"/>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7069598"/>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7069599"/>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7069600"/>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7069601"/>
      <w:r>
        <w:rPr>
          <w:highlight w:val="white"/>
        </w:rPr>
        <w:lastRenderedPageBreak/>
        <w:t>Cases à cocher en bas de l’interface principale</w:t>
      </w:r>
      <w:bookmarkEnd w:id="114"/>
    </w:p>
    <w:p w:rsidR="00130A91" w:rsidRDefault="00041535">
      <w:pPr>
        <w:pStyle w:val="Titre21"/>
        <w:rPr>
          <w:highlight w:val="white"/>
        </w:rPr>
      </w:pPr>
      <w:bookmarkStart w:id="115" w:name="_Toc67069602"/>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7069603"/>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7069604"/>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7069605"/>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7069606"/>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7069607"/>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7069608"/>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7069609"/>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7069610"/>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7069611"/>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7069612"/>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7069613"/>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7069614"/>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7069615"/>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7069616"/>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7069617"/>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7069618"/>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7069619"/>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7069620"/>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7069621"/>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01AFC"/>
    <w:rsid w:val="00117094"/>
    <w:rsid w:val="00124490"/>
    <w:rsid w:val="00130A91"/>
    <w:rsid w:val="003712BA"/>
    <w:rsid w:val="003F0F8C"/>
    <w:rsid w:val="004674D4"/>
    <w:rsid w:val="00485066"/>
    <w:rsid w:val="00514FE3"/>
    <w:rsid w:val="00561F73"/>
    <w:rsid w:val="005E55B3"/>
    <w:rsid w:val="0060161E"/>
    <w:rsid w:val="006479D0"/>
    <w:rsid w:val="0066143C"/>
    <w:rsid w:val="006E63AC"/>
    <w:rsid w:val="00710DE5"/>
    <w:rsid w:val="008B3170"/>
    <w:rsid w:val="00925898"/>
    <w:rsid w:val="009522FA"/>
    <w:rsid w:val="00956A91"/>
    <w:rsid w:val="009A1718"/>
    <w:rsid w:val="009B3155"/>
    <w:rsid w:val="00A31894"/>
    <w:rsid w:val="00A31970"/>
    <w:rsid w:val="00A34607"/>
    <w:rsid w:val="00A71D1E"/>
    <w:rsid w:val="00A90D2D"/>
    <w:rsid w:val="00B017A0"/>
    <w:rsid w:val="00B12D9C"/>
    <w:rsid w:val="00B30FDA"/>
    <w:rsid w:val="00C10BFD"/>
    <w:rsid w:val="00C42F24"/>
    <w:rsid w:val="00C559F2"/>
    <w:rsid w:val="00CB646D"/>
    <w:rsid w:val="00CE3767"/>
    <w:rsid w:val="00D11541"/>
    <w:rsid w:val="00D25AC6"/>
    <w:rsid w:val="00D87545"/>
    <w:rsid w:val="00DB0EE5"/>
    <w:rsid w:val="00E14555"/>
    <w:rsid w:val="00E16F22"/>
    <w:rsid w:val="00E37053"/>
    <w:rsid w:val="00E47568"/>
    <w:rsid w:val="00E5133D"/>
    <w:rsid w:val="00E61E36"/>
    <w:rsid w:val="00F67444"/>
    <w:rsid w:val="00FD24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jlqj4b">
    <w:name w:val="jlqj4b"/>
    <w:basedOn w:val="Policepardfaut"/>
    <w:rsid w:val="005E55B3"/>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4895F5-2439-4AD5-AC5B-BD8C4B7B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7063</Words>
  <Characters>38851</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71</cp:revision>
  <dcterms:created xsi:type="dcterms:W3CDTF">2020-06-06T07:05:00Z</dcterms:created>
  <dcterms:modified xsi:type="dcterms:W3CDTF">2021-03-19T17:05:00Z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