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6D6" w:rsidRPr="001C0CFF" w:rsidRDefault="00F226D6" w:rsidP="00F226D6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bookmarkStart w:id="0" w:name="_GoBack"/>
      <w:bookmarkEnd w:id="0"/>
      <w:r w:rsidRPr="001C0CFF">
        <w:rPr>
          <w:b/>
          <w:caps/>
          <w:color w:val="000000"/>
          <w:sz w:val="28"/>
          <w:szCs w:val="28"/>
        </w:rPr>
        <w:t>МИНОБРНАУКИ РОССИИ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 w:rsidRPr="001C0CFF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 w:rsidRPr="001C0CFF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  <w:r w:rsidRPr="001C0CFF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b/>
          <w:color w:val="000000"/>
          <w:sz w:val="28"/>
          <w:szCs w:val="28"/>
        </w:rPr>
      </w:pPr>
      <w:r w:rsidRPr="001C0CFF">
        <w:rPr>
          <w:b/>
          <w:color w:val="000000"/>
          <w:sz w:val="28"/>
          <w:szCs w:val="28"/>
        </w:rPr>
        <w:t>Кафедра САПР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b/>
          <w:caps/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F226D6" w:rsidRPr="001C0CFF" w:rsidRDefault="00F226D6" w:rsidP="00F226D6">
      <w:pPr>
        <w:tabs>
          <w:tab w:val="left" w:pos="709"/>
        </w:tabs>
        <w:spacing w:line="360" w:lineRule="auto"/>
        <w:ind w:firstLine="425"/>
        <w:jc w:val="center"/>
        <w:rPr>
          <w:b/>
          <w:bCs/>
          <w:caps/>
          <w:smallCaps/>
          <w:spacing w:val="5"/>
          <w:sz w:val="28"/>
          <w:lang w:eastAsia="en-US"/>
        </w:rPr>
      </w:pPr>
      <w:r w:rsidRPr="001C0CFF">
        <w:rPr>
          <w:b/>
          <w:bCs/>
          <w:caps/>
          <w:smallCaps/>
          <w:color w:val="000000"/>
          <w:spacing w:val="5"/>
          <w:sz w:val="28"/>
          <w:szCs w:val="28"/>
          <w:lang w:eastAsia="en-US"/>
        </w:rPr>
        <w:t>отчет</w:t>
      </w:r>
    </w:p>
    <w:p w:rsidR="00F226D6" w:rsidRPr="00DF50FC" w:rsidRDefault="00F226D6" w:rsidP="00F226D6">
      <w:pPr>
        <w:spacing w:line="360" w:lineRule="auto"/>
        <w:ind w:firstLine="425"/>
        <w:jc w:val="center"/>
        <w:rPr>
          <w:sz w:val="28"/>
        </w:rPr>
      </w:pPr>
      <w:r w:rsidRPr="001C0CFF">
        <w:rPr>
          <w:b/>
          <w:color w:val="000000"/>
          <w:sz w:val="28"/>
          <w:szCs w:val="28"/>
        </w:rPr>
        <w:t xml:space="preserve">по </w:t>
      </w:r>
      <w:r>
        <w:rPr>
          <w:b/>
          <w:color w:val="000000"/>
          <w:sz w:val="28"/>
          <w:szCs w:val="28"/>
        </w:rPr>
        <w:t>лабораторной работе №</w:t>
      </w:r>
      <w:r w:rsidRPr="00DF50FC">
        <w:rPr>
          <w:b/>
          <w:color w:val="000000"/>
          <w:sz w:val="28"/>
          <w:szCs w:val="28"/>
        </w:rPr>
        <w:t>2</w:t>
      </w:r>
    </w:p>
    <w:p w:rsidR="00F226D6" w:rsidRDefault="00F226D6" w:rsidP="00F226D6">
      <w:pPr>
        <w:spacing w:line="360" w:lineRule="auto"/>
        <w:ind w:firstLine="425"/>
        <w:jc w:val="center"/>
        <w:rPr>
          <w:b/>
          <w:color w:val="000000"/>
          <w:sz w:val="28"/>
          <w:szCs w:val="28"/>
        </w:rPr>
      </w:pPr>
      <w:r w:rsidRPr="001C0CFF">
        <w:rPr>
          <w:b/>
          <w:color w:val="000000"/>
          <w:sz w:val="28"/>
          <w:szCs w:val="28"/>
        </w:rPr>
        <w:t>по дисциплине «Автоматизация схемотехнического проектирования»</w:t>
      </w:r>
    </w:p>
    <w:p w:rsidR="00F226D6" w:rsidRPr="001C0CFF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 тему «Классификатор на основе логистической регрессии с градиентным спуском»</w:t>
      </w:r>
    </w:p>
    <w:p w:rsidR="00F226D6" w:rsidRPr="001C0CFF" w:rsidRDefault="00F226D6" w:rsidP="00F226D6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both"/>
        <w:rPr>
          <w:color w:val="000000"/>
          <w:sz w:val="28"/>
          <w:szCs w:val="28"/>
        </w:rPr>
      </w:pPr>
    </w:p>
    <w:p w:rsidR="00F226D6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226D6" w:rsidRPr="001C0CFF" w:rsidTr="008C0507">
        <w:trPr>
          <w:trHeight w:val="614"/>
        </w:trPr>
        <w:tc>
          <w:tcPr>
            <w:tcW w:w="2206" w:type="pct"/>
            <w:vAlign w:val="bottom"/>
            <w:hideMark/>
          </w:tcPr>
          <w:p w:rsidR="00F226D6" w:rsidRPr="001C0CFF" w:rsidRDefault="00F226D6" w:rsidP="00F226D6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  <w:r w:rsidRPr="001C0CFF"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>ы</w:t>
            </w:r>
            <w:r w:rsidRPr="001C0CFF">
              <w:rPr>
                <w:color w:val="000000"/>
                <w:sz w:val="28"/>
                <w:szCs w:val="28"/>
              </w:rPr>
              <w:t xml:space="preserve"> гр.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1C0CFF">
              <w:rPr>
                <w:color w:val="000000"/>
                <w:sz w:val="28"/>
                <w:szCs w:val="28"/>
              </w:rPr>
              <w:t>301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26D6" w:rsidRPr="001C0CFF" w:rsidRDefault="00F226D6" w:rsidP="008C0507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F226D6" w:rsidRPr="00F226D6" w:rsidRDefault="00F226D6" w:rsidP="008C0507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Семейкин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С.А.</w:t>
            </w:r>
          </w:p>
        </w:tc>
      </w:tr>
      <w:tr w:rsidR="00F226D6" w:rsidRPr="001C0CFF" w:rsidTr="008C0507">
        <w:trPr>
          <w:trHeight w:val="614"/>
        </w:trPr>
        <w:tc>
          <w:tcPr>
            <w:tcW w:w="2206" w:type="pct"/>
            <w:vAlign w:val="bottom"/>
            <w:hideMark/>
          </w:tcPr>
          <w:p w:rsidR="00F226D6" w:rsidRPr="001C0CFF" w:rsidRDefault="00F226D6" w:rsidP="008C0507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26D6" w:rsidRPr="001C0CFF" w:rsidRDefault="00F226D6" w:rsidP="008C0507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F226D6" w:rsidRPr="001C0CFF" w:rsidRDefault="00F226D6" w:rsidP="008C0507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Гальченко М.А.</w:t>
            </w:r>
          </w:p>
        </w:tc>
      </w:tr>
      <w:tr w:rsidR="00F226D6" w:rsidRPr="001C0CFF" w:rsidTr="008C0507">
        <w:trPr>
          <w:trHeight w:val="614"/>
        </w:trPr>
        <w:tc>
          <w:tcPr>
            <w:tcW w:w="2206" w:type="pct"/>
            <w:vAlign w:val="bottom"/>
            <w:hideMark/>
          </w:tcPr>
          <w:p w:rsidR="00F226D6" w:rsidRPr="001C0CFF" w:rsidRDefault="00F226D6" w:rsidP="008C0507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  <w:r w:rsidRPr="001C0CFF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226D6" w:rsidRPr="001C0CFF" w:rsidRDefault="00F226D6" w:rsidP="008C0507">
            <w:pPr>
              <w:spacing w:line="288" w:lineRule="auto"/>
              <w:ind w:firstLine="425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F226D6" w:rsidRPr="001C0CFF" w:rsidRDefault="00F226D6" w:rsidP="008C0507">
            <w:pPr>
              <w:spacing w:line="288" w:lineRule="auto"/>
              <w:ind w:firstLine="425"/>
              <w:jc w:val="center"/>
              <w:rPr>
                <w:color w:val="000000"/>
                <w:sz w:val="28"/>
                <w:szCs w:val="28"/>
              </w:rPr>
            </w:pPr>
            <w:r w:rsidRPr="001C0CFF">
              <w:rPr>
                <w:color w:val="000000"/>
                <w:sz w:val="28"/>
                <w:szCs w:val="28"/>
              </w:rPr>
              <w:t>Боброва Ю.О.</w:t>
            </w:r>
          </w:p>
        </w:tc>
      </w:tr>
    </w:tbl>
    <w:p w:rsidR="00F226D6" w:rsidRPr="001C0CFF" w:rsidRDefault="00F226D6" w:rsidP="00F226D6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</w:p>
    <w:p w:rsidR="00F226D6" w:rsidRPr="001C0CFF" w:rsidRDefault="00F226D6" w:rsidP="00F226D6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  <w:r w:rsidRPr="001C0CFF">
        <w:rPr>
          <w:bCs/>
          <w:color w:val="000000"/>
          <w:sz w:val="28"/>
          <w:szCs w:val="28"/>
        </w:rPr>
        <w:t>Санкт-Петербург</w:t>
      </w:r>
    </w:p>
    <w:p w:rsidR="00F226D6" w:rsidRDefault="00F226D6" w:rsidP="00F226D6">
      <w:pPr>
        <w:spacing w:line="360" w:lineRule="auto"/>
        <w:ind w:firstLine="425"/>
        <w:jc w:val="center"/>
        <w:rPr>
          <w:bCs/>
          <w:color w:val="000000"/>
          <w:sz w:val="28"/>
          <w:szCs w:val="28"/>
        </w:rPr>
      </w:pPr>
      <w:r w:rsidRPr="001C0CFF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</w:rPr>
        <w:t>5</w:t>
      </w:r>
    </w:p>
    <w:p w:rsidR="00F226D6" w:rsidRDefault="00F226D6" w:rsidP="00F226D6">
      <w:pPr>
        <w:pStyle w:val="Times142"/>
        <w:ind w:firstLine="567"/>
      </w:pPr>
      <w:r w:rsidRPr="00123914">
        <w:rPr>
          <w:b/>
          <w:bCs/>
        </w:rPr>
        <w:lastRenderedPageBreak/>
        <w:t>Цель:</w:t>
      </w:r>
      <w:r w:rsidRPr="00123914">
        <w:t xml:space="preserve"> </w:t>
      </w:r>
    </w:p>
    <w:p w:rsidR="00F226D6" w:rsidRDefault="00F226D6" w:rsidP="00F226D6">
      <w:pPr>
        <w:pStyle w:val="Times142"/>
        <w:ind w:firstLine="567"/>
      </w:pPr>
      <w:r>
        <w:t xml:space="preserve">Разработка модели классификатора на основе логистической регрессии, изучение его свойств и принципов работы, получение навыков программирования на </w:t>
      </w:r>
      <w:proofErr w:type="spellStart"/>
      <w:r>
        <w:t>Python</w:t>
      </w:r>
      <w:proofErr w:type="spellEnd"/>
      <w:r>
        <w:t xml:space="preserve"> и использования модуля </w:t>
      </w:r>
      <w:proofErr w:type="spellStart"/>
      <w:r>
        <w:t>scikit-learn</w:t>
      </w:r>
      <w:proofErr w:type="spellEnd"/>
      <w:r>
        <w:t>.</w:t>
      </w:r>
    </w:p>
    <w:p w:rsidR="00F226D6" w:rsidRPr="00123914" w:rsidRDefault="00F226D6" w:rsidP="00F226D6">
      <w:pPr>
        <w:pStyle w:val="Times142"/>
        <w:ind w:firstLine="567"/>
        <w:rPr>
          <w:b/>
          <w:bCs/>
        </w:rPr>
      </w:pPr>
      <w:r w:rsidRPr="00123914">
        <w:rPr>
          <w:b/>
          <w:bCs/>
        </w:rPr>
        <w:t>Ход работы:</w:t>
      </w:r>
    </w:p>
    <w:p w:rsidR="00F226D6" w:rsidRPr="00DA5F0E" w:rsidRDefault="00F226D6" w:rsidP="00F226D6">
      <w:pPr>
        <w:pStyle w:val="Times142"/>
        <w:numPr>
          <w:ilvl w:val="0"/>
          <w:numId w:val="24"/>
        </w:numPr>
        <w:ind w:left="0" w:firstLine="567"/>
      </w:pPr>
      <w:r>
        <w:t xml:space="preserve">Создадим переменные, распределение по нормальному закону с </w:t>
      </w:r>
      <w:r w:rsidRPr="00DA5F0E">
        <w:t>незначительно различными средними и дисперсиями.</w:t>
      </w:r>
    </w:p>
    <w:p w:rsidR="00F226D6" w:rsidRPr="00DA5F0E" w:rsidRDefault="00F226D6" w:rsidP="00F226D6">
      <w:pPr>
        <w:pStyle w:val="Times142"/>
        <w:numPr>
          <w:ilvl w:val="0"/>
          <w:numId w:val="24"/>
        </w:numPr>
        <w:ind w:left="0" w:firstLine="567"/>
      </w:pPr>
      <w:r w:rsidRPr="00DA5F0E">
        <w:t>Создадим переменные, соответствующие классам.</w:t>
      </w:r>
    </w:p>
    <w:p w:rsidR="00F226D6" w:rsidRPr="00DA5F0E" w:rsidRDefault="00F226D6" w:rsidP="00F226D6">
      <w:pPr>
        <w:pStyle w:val="Times142"/>
        <w:numPr>
          <w:ilvl w:val="0"/>
          <w:numId w:val="24"/>
        </w:numPr>
        <w:ind w:left="0" w:firstLine="567"/>
        <w:rPr>
          <w:color w:val="0D0D0D"/>
          <w:sz w:val="24"/>
        </w:rPr>
      </w:pPr>
      <w:r w:rsidRPr="00DA5F0E">
        <w:rPr>
          <w:color w:val="0D0D0D"/>
        </w:rPr>
        <w:t>Обучим классификатор (например, логистическую регрессию) на обучающем наборе данных.</w:t>
      </w:r>
    </w:p>
    <w:p w:rsidR="00F226D6" w:rsidRPr="00DA5F0E" w:rsidRDefault="00F226D6" w:rsidP="00F226D6">
      <w:pPr>
        <w:pStyle w:val="Times142"/>
        <w:numPr>
          <w:ilvl w:val="0"/>
          <w:numId w:val="24"/>
        </w:numPr>
        <w:ind w:left="0" w:firstLine="567"/>
        <w:rPr>
          <w:color w:val="0D0D0D"/>
        </w:rPr>
      </w:pPr>
      <w:r w:rsidRPr="00DA5F0E">
        <w:rPr>
          <w:color w:val="0D0D0D"/>
        </w:rPr>
        <w:t>Визуализируем распределение вероятностей для обучающей и тестовой выборок с помощью гистограмм.</w:t>
      </w:r>
    </w:p>
    <w:p w:rsidR="00F226D6" w:rsidRDefault="00F226D6" w:rsidP="00F226D6">
      <w:pPr>
        <w:pStyle w:val="Times142"/>
        <w:numPr>
          <w:ilvl w:val="0"/>
          <w:numId w:val="24"/>
        </w:numPr>
        <w:ind w:left="0" w:firstLine="567"/>
        <w:rPr>
          <w:color w:val="0D0D0D"/>
        </w:rPr>
      </w:pPr>
      <w:r w:rsidRPr="00DA5F0E">
        <w:rPr>
          <w:color w:val="0D0D0D"/>
        </w:rPr>
        <w:t>Оценим эффективность классификатора на тестовом наборе данных.</w:t>
      </w:r>
    </w:p>
    <w:p w:rsidR="00137C8E" w:rsidRPr="00137C8E" w:rsidRDefault="00137C8E" w:rsidP="00137C8E">
      <w:pPr>
        <w:pStyle w:val="Times142"/>
        <w:ind w:firstLine="0"/>
        <w:rPr>
          <w:color w:val="0D0D0D"/>
          <w:lang w:val="en-US"/>
        </w:rPr>
      </w:pPr>
      <w:r>
        <w:rPr>
          <w:color w:val="0D0D0D"/>
        </w:rPr>
        <w:t>При</w:t>
      </w:r>
      <w:r w:rsidRPr="00137C8E">
        <w:rPr>
          <w:color w:val="0D0D0D"/>
          <w:lang w:val="en-US"/>
        </w:rPr>
        <w:t>:</w:t>
      </w:r>
    </w:p>
    <w:p w:rsidR="00F226D6" w:rsidRDefault="00137C8E" w:rsidP="00137C8E">
      <w:pPr>
        <w:rPr>
          <w:lang w:val="en-US"/>
        </w:rPr>
      </w:pPr>
      <w:r w:rsidRPr="00137C8E">
        <w:rPr>
          <w:lang w:val="en-US"/>
        </w:rPr>
        <w:t>mu0 = [0, 2</w:t>
      </w:r>
      <w:r>
        <w:rPr>
          <w:lang w:val="en-US"/>
        </w:rPr>
        <w:t xml:space="preserve">] </w:t>
      </w:r>
      <w:r w:rsidRPr="00137C8E">
        <w:rPr>
          <w:lang w:val="en-US"/>
        </w:rPr>
        <w:t>mu1 = [3, 5</w:t>
      </w:r>
      <w:r>
        <w:rPr>
          <w:lang w:val="en-US"/>
        </w:rPr>
        <w:t xml:space="preserve">] </w:t>
      </w:r>
      <w:r w:rsidRPr="00137C8E">
        <w:rPr>
          <w:lang w:val="en-US"/>
        </w:rPr>
        <w:t>sigma0 = [2, 1</w:t>
      </w:r>
      <w:r>
        <w:rPr>
          <w:lang w:val="en-US"/>
        </w:rPr>
        <w:t xml:space="preserve">] </w:t>
      </w:r>
      <w:r w:rsidRPr="00137C8E">
        <w:rPr>
          <w:lang w:val="en-US"/>
        </w:rPr>
        <w:t>sigma1 = [1, 2]</w:t>
      </w:r>
    </w:p>
    <w:p w:rsidR="00E92124" w:rsidRDefault="00E92124" w:rsidP="00E92124">
      <w:pPr>
        <w:keepNext/>
      </w:pPr>
      <w:r>
        <w:rPr>
          <w:noProof/>
        </w:rPr>
        <w:lastRenderedPageBreak/>
        <w:drawing>
          <wp:inline distT="0" distB="0" distL="0" distR="0">
            <wp:extent cx="5940425" cy="6656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124" w:rsidRDefault="00E92124" w:rsidP="00E92124">
      <w:pPr>
        <w:pStyle w:val="aa"/>
        <w:jc w:val="center"/>
        <w:rPr>
          <w:lang w:val="en-US"/>
        </w:rPr>
      </w:pPr>
      <w:r>
        <w:t xml:space="preserve">Рисунок </w:t>
      </w:r>
      <w:r w:rsidR="00A61221">
        <w:fldChar w:fldCharType="begin"/>
      </w:r>
      <w:r w:rsidR="00A61221">
        <w:instrText xml:space="preserve"> SEQ Figure \* ARABIC </w:instrText>
      </w:r>
      <w:r w:rsidR="00A61221">
        <w:fldChar w:fldCharType="separate"/>
      </w:r>
      <w:r w:rsidR="00553A1E">
        <w:rPr>
          <w:noProof/>
        </w:rPr>
        <w:t>1</w:t>
      </w:r>
      <w:r w:rsidR="00A61221">
        <w:rPr>
          <w:noProof/>
        </w:rPr>
        <w:fldChar w:fldCharType="end"/>
      </w:r>
      <w:r>
        <w:t xml:space="preserve"> Распределение классов</w:t>
      </w:r>
    </w:p>
    <w:p w:rsidR="00E92124" w:rsidRDefault="00E92124" w:rsidP="00E92124">
      <w:pPr>
        <w:keepNext/>
      </w:pPr>
    </w:p>
    <w:p w:rsidR="00F226D6" w:rsidRDefault="00553A1E" w:rsidP="00F226D6">
      <w:pPr>
        <w:pStyle w:val="a5"/>
        <w:keepNext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479.55pt">
            <v:imagedata r:id="rId8" o:title="Figure_2"/>
          </v:shape>
        </w:pict>
      </w:r>
    </w:p>
    <w:p w:rsidR="00F226D6" w:rsidRPr="00F226D6" w:rsidRDefault="00F226D6" w:rsidP="00F226D6">
      <w:pPr>
        <w:pStyle w:val="aa"/>
        <w:jc w:val="center"/>
      </w:pPr>
      <w:r>
        <w:t xml:space="preserve">Рисунок </w:t>
      </w:r>
      <w:r w:rsidR="00E92124">
        <w:t>2</w:t>
      </w:r>
      <w:r w:rsidRPr="005942A0">
        <w:t xml:space="preserve"> </w:t>
      </w:r>
      <w:r>
        <w:t>— Веро</w:t>
      </w:r>
      <w:r w:rsidR="005E6E00">
        <w:t>ятности принадлежности объектов классам</w:t>
      </w:r>
      <w:r>
        <w:t xml:space="preserve"> для обучающей и тестовой выборок</w:t>
      </w:r>
    </w:p>
    <w:p w:rsidR="00F226D6" w:rsidRPr="00F226D6" w:rsidRDefault="00F226D6" w:rsidP="00F226D6"/>
    <w:p w:rsidR="00F226D6" w:rsidRPr="00F226D6" w:rsidRDefault="00F226D6" w:rsidP="00F226D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701"/>
        <w:gridCol w:w="2559"/>
        <w:gridCol w:w="2113"/>
      </w:tblGrid>
      <w:tr w:rsidR="00F226D6" w:rsidTr="008C0507">
        <w:trPr>
          <w:trHeight w:val="479"/>
        </w:trPr>
        <w:tc>
          <w:tcPr>
            <w:tcW w:w="846" w:type="dxa"/>
          </w:tcPr>
          <w:p w:rsidR="00F226D6" w:rsidRPr="00A0488A" w:rsidRDefault="00F226D6" w:rsidP="008C0507">
            <w:pPr>
              <w:pStyle w:val="a5"/>
              <w:keepNext/>
              <w:jc w:val="left"/>
            </w:pPr>
          </w:p>
        </w:tc>
        <w:tc>
          <w:tcPr>
            <w:tcW w:w="2126" w:type="dxa"/>
          </w:tcPr>
          <w:p w:rsidR="00F226D6" w:rsidRDefault="00F226D6" w:rsidP="008C0507">
            <w:pPr>
              <w:pStyle w:val="a5"/>
              <w:keepNext/>
            </w:pPr>
            <w:r>
              <w:t>Число объектов</w:t>
            </w:r>
          </w:p>
        </w:tc>
        <w:tc>
          <w:tcPr>
            <w:tcW w:w="1701" w:type="dxa"/>
          </w:tcPr>
          <w:p w:rsidR="00F226D6" w:rsidRDefault="00F226D6" w:rsidP="008C0507">
            <w:pPr>
              <w:pStyle w:val="a5"/>
              <w:keepNext/>
            </w:pPr>
            <w:r>
              <w:t>Точность, %</w:t>
            </w:r>
          </w:p>
        </w:tc>
        <w:tc>
          <w:tcPr>
            <w:tcW w:w="2559" w:type="dxa"/>
          </w:tcPr>
          <w:p w:rsidR="00F226D6" w:rsidRDefault="00F226D6" w:rsidP="008C0507">
            <w:pPr>
              <w:pStyle w:val="a5"/>
              <w:keepNext/>
            </w:pPr>
            <w:r>
              <w:t>Чувствительность, %</w:t>
            </w:r>
          </w:p>
        </w:tc>
        <w:tc>
          <w:tcPr>
            <w:tcW w:w="2113" w:type="dxa"/>
          </w:tcPr>
          <w:p w:rsidR="00F226D6" w:rsidRDefault="00F226D6" w:rsidP="008C0507">
            <w:pPr>
              <w:pStyle w:val="a5"/>
              <w:keepNext/>
            </w:pPr>
            <w:r>
              <w:t>Специфичность, %</w:t>
            </w:r>
          </w:p>
        </w:tc>
      </w:tr>
      <w:tr w:rsidR="00F226D6" w:rsidTr="008C0507">
        <w:tc>
          <w:tcPr>
            <w:tcW w:w="84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212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1701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90</w:t>
            </w:r>
            <w:r>
              <w:t>.</w:t>
            </w:r>
            <w:r w:rsidRPr="00137C8E">
              <w:t>16</w:t>
            </w:r>
          </w:p>
        </w:tc>
        <w:tc>
          <w:tcPr>
            <w:tcW w:w="2559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90</w:t>
            </w:r>
            <w:r>
              <w:t>.</w:t>
            </w:r>
            <w:r w:rsidRPr="00137C8E">
              <w:t>96</w:t>
            </w:r>
          </w:p>
        </w:tc>
        <w:tc>
          <w:tcPr>
            <w:tcW w:w="2113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89</w:t>
            </w:r>
            <w:r>
              <w:t>.</w:t>
            </w:r>
            <w:r w:rsidRPr="00137C8E">
              <w:t>36</w:t>
            </w:r>
          </w:p>
        </w:tc>
      </w:tr>
      <w:tr w:rsidR="00F226D6" w:rsidTr="008C0507">
        <w:tc>
          <w:tcPr>
            <w:tcW w:w="84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126" w:type="dxa"/>
          </w:tcPr>
          <w:p w:rsidR="00F226D6" w:rsidRPr="005942A0" w:rsidRDefault="00137C8E" w:rsidP="008C0507">
            <w:pPr>
              <w:pStyle w:val="a5"/>
              <w:keepNext/>
              <w:rPr>
                <w:lang w:val="en-US"/>
              </w:rPr>
            </w:pPr>
            <w:r w:rsidRPr="00137C8E">
              <w:rPr>
                <w:lang w:val="en-US"/>
              </w:rPr>
              <w:t>600</w:t>
            </w:r>
          </w:p>
        </w:tc>
        <w:tc>
          <w:tcPr>
            <w:tcW w:w="1701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91</w:t>
            </w:r>
            <w:r>
              <w:t>.</w:t>
            </w:r>
            <w:r w:rsidRPr="00137C8E">
              <w:t>92</w:t>
            </w:r>
          </w:p>
        </w:tc>
        <w:tc>
          <w:tcPr>
            <w:tcW w:w="2559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91</w:t>
            </w:r>
            <w:r>
              <w:t>.</w:t>
            </w:r>
            <w:r w:rsidRPr="00137C8E">
              <w:t>72</w:t>
            </w:r>
          </w:p>
        </w:tc>
        <w:tc>
          <w:tcPr>
            <w:tcW w:w="2113" w:type="dxa"/>
          </w:tcPr>
          <w:p w:rsidR="00F226D6" w:rsidRDefault="00137C8E" w:rsidP="008C0507">
            <w:pPr>
              <w:pStyle w:val="a5"/>
              <w:keepNext/>
            </w:pPr>
            <w:r w:rsidRPr="00137C8E">
              <w:t>92</w:t>
            </w:r>
            <w:r>
              <w:t>.</w:t>
            </w:r>
            <w:r w:rsidRPr="00137C8E">
              <w:t>13</w:t>
            </w:r>
          </w:p>
        </w:tc>
      </w:tr>
    </w:tbl>
    <w:p w:rsidR="00F226D6" w:rsidRDefault="00F226D6" w:rsidP="00F226D6">
      <w:pPr>
        <w:rPr>
          <w:lang w:val="en-US"/>
        </w:rPr>
      </w:pPr>
    </w:p>
    <w:p w:rsidR="00F226D6" w:rsidRDefault="00F226D6" w:rsidP="00F226D6">
      <w:pPr>
        <w:pStyle w:val="aa"/>
        <w:jc w:val="center"/>
        <w:rPr>
          <w:noProof/>
          <w:lang w:val="en-US"/>
        </w:rPr>
      </w:pPr>
    </w:p>
    <w:p w:rsidR="005E6E00" w:rsidRDefault="005E6E00" w:rsidP="00F226D6">
      <w:pPr>
        <w:pStyle w:val="aa"/>
        <w:jc w:val="center"/>
        <w:rPr>
          <w:noProof/>
        </w:rPr>
      </w:pPr>
    </w:p>
    <w:p w:rsidR="005E6E00" w:rsidRDefault="005E6E00" w:rsidP="005E6E00"/>
    <w:p w:rsidR="005E6E00" w:rsidRDefault="005E6E00" w:rsidP="005E6E00"/>
    <w:p w:rsidR="005E6E00" w:rsidRDefault="005E6E00" w:rsidP="005E6E00"/>
    <w:p w:rsidR="005E6E00" w:rsidRPr="005E6E00" w:rsidRDefault="005E6E00" w:rsidP="005E6E00">
      <w:r w:rsidRPr="005E6E00">
        <w:lastRenderedPageBreak/>
        <w:t>При</w:t>
      </w:r>
      <w:r w:rsidRPr="005E6E00">
        <w:rPr>
          <w:lang w:val="en-US"/>
        </w:rPr>
        <w:t xml:space="preserve"> </w:t>
      </w:r>
      <w:r>
        <w:t>более плотном пересечении</w:t>
      </w:r>
    </w:p>
    <w:p w:rsidR="005E6E00" w:rsidRDefault="005E6E00" w:rsidP="005E6E00">
      <w:pPr>
        <w:rPr>
          <w:lang w:val="en-US"/>
        </w:rPr>
      </w:pPr>
      <w:r w:rsidRPr="005E6E00">
        <w:rPr>
          <w:lang w:val="en-US"/>
        </w:rPr>
        <w:t>mu0 = [0, 2</w:t>
      </w:r>
      <w:r>
        <w:rPr>
          <w:lang w:val="en-US"/>
        </w:rPr>
        <w:t xml:space="preserve">] </w:t>
      </w:r>
      <w:r w:rsidRPr="005E6E00">
        <w:rPr>
          <w:lang w:val="en-US"/>
        </w:rPr>
        <w:t>mu1 = [1, 3</w:t>
      </w:r>
      <w:r>
        <w:rPr>
          <w:lang w:val="en-US"/>
        </w:rPr>
        <w:t xml:space="preserve">] </w:t>
      </w:r>
      <w:r w:rsidRPr="005E6E00">
        <w:rPr>
          <w:lang w:val="en-US"/>
        </w:rPr>
        <w:t>sigma0 = [2, 2</w:t>
      </w:r>
      <w:r>
        <w:rPr>
          <w:lang w:val="en-US"/>
        </w:rPr>
        <w:t xml:space="preserve">] </w:t>
      </w:r>
      <w:r w:rsidRPr="005E6E00">
        <w:rPr>
          <w:lang w:val="en-US"/>
        </w:rPr>
        <w:t>sigma1 = [2, 2]</w:t>
      </w:r>
    </w:p>
    <w:p w:rsidR="005E6E00" w:rsidRDefault="005E6E00" w:rsidP="005E6E00">
      <w:pPr>
        <w:rPr>
          <w:lang w:val="en-US"/>
        </w:rPr>
      </w:pPr>
    </w:p>
    <w:p w:rsidR="005E6E00" w:rsidRDefault="00553A1E" w:rsidP="005E6E00">
      <w:pPr>
        <w:keepNext/>
      </w:pPr>
      <w:r>
        <w:rPr>
          <w:lang w:val="en-US"/>
        </w:rPr>
        <w:pict>
          <v:shape id="_x0000_i1026" type="#_x0000_t75" style="width:467.3pt;height:439.45pt">
            <v:imagedata r:id="rId9" o:title="Figure_1"/>
          </v:shape>
        </w:pict>
      </w:r>
    </w:p>
    <w:p w:rsidR="005E6E00" w:rsidRDefault="005E6E00" w:rsidP="005E6E00">
      <w:pPr>
        <w:pStyle w:val="aa"/>
        <w:jc w:val="center"/>
      </w:pPr>
      <w:r>
        <w:t>Рисунок 3 Распределение классов</w:t>
      </w:r>
    </w:p>
    <w:p w:rsidR="005E6E00" w:rsidRPr="00270C26" w:rsidRDefault="005E6E00" w:rsidP="005E6E00"/>
    <w:p w:rsidR="005E6E00" w:rsidRPr="00270C26" w:rsidRDefault="005E6E00" w:rsidP="005E6E00"/>
    <w:p w:rsidR="005E6E00" w:rsidRPr="00270C26" w:rsidRDefault="005E6E00" w:rsidP="005E6E00"/>
    <w:p w:rsidR="005E6E00" w:rsidRPr="00270C26" w:rsidRDefault="005E6E00" w:rsidP="005E6E00"/>
    <w:p w:rsidR="005E6E00" w:rsidRPr="00270C26" w:rsidRDefault="005E6E00" w:rsidP="005E6E00"/>
    <w:p w:rsidR="00F226D6" w:rsidRPr="005E6E00" w:rsidRDefault="00553A1E" w:rsidP="00F226D6">
      <w:pPr>
        <w:pStyle w:val="aa"/>
        <w:jc w:val="center"/>
      </w:pPr>
      <w:r>
        <w:rPr>
          <w:noProof/>
        </w:rPr>
        <w:lastRenderedPageBreak/>
        <w:pict>
          <v:shape id="_x0000_i1027" type="#_x0000_t75" style="width:414.35pt;height:454.4pt">
            <v:imagedata r:id="rId10" o:title="Figure_2"/>
          </v:shape>
        </w:pict>
      </w:r>
      <w:r w:rsidR="00F226D6" w:rsidRPr="005E6E00">
        <w:rPr>
          <w:noProof/>
        </w:rPr>
        <w:t xml:space="preserve"> </w:t>
      </w:r>
    </w:p>
    <w:p w:rsidR="00F226D6" w:rsidRDefault="00F226D6" w:rsidP="005E6E00">
      <w:pPr>
        <w:pStyle w:val="aa"/>
        <w:jc w:val="center"/>
      </w:pPr>
      <w:r>
        <w:t xml:space="preserve">Рисунок </w:t>
      </w:r>
      <w:r w:rsidR="005E6E00">
        <w:t>4</w:t>
      </w:r>
      <w:r w:rsidRPr="00A0488A">
        <w:t xml:space="preserve"> </w:t>
      </w:r>
      <w:r>
        <w:t xml:space="preserve">— Вероятности принадлежности объектов </w:t>
      </w:r>
      <w:r w:rsidR="005E6E00">
        <w:t xml:space="preserve">классам </w:t>
      </w:r>
      <w:r>
        <w:t>при более плотном пересечении</w:t>
      </w:r>
      <w:r w:rsidR="005E6E00">
        <w:t xml:space="preserve"> для обучающей и тестовой выборок</w:t>
      </w:r>
    </w:p>
    <w:p w:rsidR="00F226D6" w:rsidRDefault="00F226D6" w:rsidP="00F226D6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701"/>
        <w:gridCol w:w="2559"/>
        <w:gridCol w:w="2113"/>
      </w:tblGrid>
      <w:tr w:rsidR="00F226D6" w:rsidTr="008C0507">
        <w:trPr>
          <w:trHeight w:val="479"/>
        </w:trPr>
        <w:tc>
          <w:tcPr>
            <w:tcW w:w="846" w:type="dxa"/>
          </w:tcPr>
          <w:p w:rsidR="00F226D6" w:rsidRPr="00A0488A" w:rsidRDefault="00F226D6" w:rsidP="008C0507">
            <w:pPr>
              <w:pStyle w:val="a5"/>
              <w:keepNext/>
              <w:jc w:val="left"/>
            </w:pPr>
          </w:p>
        </w:tc>
        <w:tc>
          <w:tcPr>
            <w:tcW w:w="2126" w:type="dxa"/>
          </w:tcPr>
          <w:p w:rsidR="00F226D6" w:rsidRDefault="00F226D6" w:rsidP="008C0507">
            <w:pPr>
              <w:pStyle w:val="a5"/>
              <w:keepNext/>
            </w:pPr>
            <w:r>
              <w:t>Число объектов</w:t>
            </w:r>
          </w:p>
        </w:tc>
        <w:tc>
          <w:tcPr>
            <w:tcW w:w="1701" w:type="dxa"/>
          </w:tcPr>
          <w:p w:rsidR="00F226D6" w:rsidRDefault="00F226D6" w:rsidP="008C0507">
            <w:pPr>
              <w:pStyle w:val="a5"/>
              <w:keepNext/>
            </w:pPr>
            <w:r>
              <w:t>Точность, %</w:t>
            </w:r>
          </w:p>
        </w:tc>
        <w:tc>
          <w:tcPr>
            <w:tcW w:w="2559" w:type="dxa"/>
          </w:tcPr>
          <w:p w:rsidR="00F226D6" w:rsidRDefault="00F226D6" w:rsidP="008C0507">
            <w:pPr>
              <w:pStyle w:val="a5"/>
              <w:keepNext/>
            </w:pPr>
            <w:r>
              <w:t>Чувствительность, %</w:t>
            </w:r>
          </w:p>
        </w:tc>
        <w:tc>
          <w:tcPr>
            <w:tcW w:w="2113" w:type="dxa"/>
          </w:tcPr>
          <w:p w:rsidR="00F226D6" w:rsidRDefault="00F226D6" w:rsidP="008C0507">
            <w:pPr>
              <w:pStyle w:val="a5"/>
              <w:keepNext/>
            </w:pPr>
            <w:r>
              <w:t>Специфичность, %</w:t>
            </w:r>
          </w:p>
        </w:tc>
      </w:tr>
      <w:tr w:rsidR="00F226D6" w:rsidTr="008C0507">
        <w:tc>
          <w:tcPr>
            <w:tcW w:w="84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212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1701" w:type="dxa"/>
          </w:tcPr>
          <w:p w:rsidR="00F226D6" w:rsidRDefault="005E6E00" w:rsidP="008C0507">
            <w:pPr>
              <w:pStyle w:val="a5"/>
              <w:keepNext/>
            </w:pPr>
            <w:r w:rsidRPr="005E6E00">
              <w:t>63</w:t>
            </w:r>
            <w:r>
              <w:t>.</w:t>
            </w:r>
            <w:r w:rsidRPr="005E6E00">
              <w:t>85</w:t>
            </w:r>
          </w:p>
        </w:tc>
        <w:tc>
          <w:tcPr>
            <w:tcW w:w="2559" w:type="dxa"/>
          </w:tcPr>
          <w:p w:rsidR="00F226D6" w:rsidRDefault="005E6E00" w:rsidP="008C0507">
            <w:pPr>
              <w:pStyle w:val="a5"/>
              <w:keepNext/>
            </w:pPr>
            <w:r w:rsidRPr="005E6E00">
              <w:t>64</w:t>
            </w:r>
            <w:r>
              <w:t>.</w:t>
            </w:r>
            <w:r w:rsidRPr="005E6E00">
              <w:t>05</w:t>
            </w:r>
          </w:p>
        </w:tc>
        <w:tc>
          <w:tcPr>
            <w:tcW w:w="2113" w:type="dxa"/>
          </w:tcPr>
          <w:p w:rsidR="00F226D6" w:rsidRDefault="005E6E00" w:rsidP="008C0507">
            <w:pPr>
              <w:pStyle w:val="a5"/>
              <w:keepNext/>
            </w:pPr>
            <w:r w:rsidRPr="005E6E00">
              <w:t>63</w:t>
            </w:r>
            <w:r>
              <w:t>.</w:t>
            </w:r>
            <w:r w:rsidRPr="005E6E00">
              <w:t>66</w:t>
            </w:r>
          </w:p>
        </w:tc>
      </w:tr>
      <w:tr w:rsidR="00F226D6" w:rsidTr="008C0507">
        <w:tc>
          <w:tcPr>
            <w:tcW w:w="84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126" w:type="dxa"/>
          </w:tcPr>
          <w:p w:rsidR="00F226D6" w:rsidRPr="005942A0" w:rsidRDefault="00F226D6" w:rsidP="008C0507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701" w:type="dxa"/>
          </w:tcPr>
          <w:p w:rsidR="00F226D6" w:rsidRDefault="005E6E00" w:rsidP="008C0507">
            <w:pPr>
              <w:pStyle w:val="a5"/>
              <w:keepNext/>
            </w:pPr>
            <w:r w:rsidRPr="005E6E00">
              <w:t>64</w:t>
            </w:r>
            <w:r>
              <w:t>.</w:t>
            </w:r>
            <w:r w:rsidRPr="005E6E00">
              <w:t>66</w:t>
            </w:r>
          </w:p>
        </w:tc>
        <w:tc>
          <w:tcPr>
            <w:tcW w:w="2559" w:type="dxa"/>
          </w:tcPr>
          <w:p w:rsidR="00F226D6" w:rsidRDefault="005E6E00" w:rsidP="008C0507">
            <w:pPr>
              <w:pStyle w:val="a5"/>
              <w:keepNext/>
            </w:pPr>
            <w:r w:rsidRPr="005E6E00">
              <w:t>66</w:t>
            </w:r>
            <w:r>
              <w:t>.</w:t>
            </w:r>
            <w:r w:rsidRPr="005E6E00">
              <w:t>88</w:t>
            </w:r>
          </w:p>
        </w:tc>
        <w:tc>
          <w:tcPr>
            <w:tcW w:w="2113" w:type="dxa"/>
          </w:tcPr>
          <w:p w:rsidR="00F226D6" w:rsidRPr="00A0488A" w:rsidRDefault="005E6E00" w:rsidP="008C0507">
            <w:pPr>
              <w:pStyle w:val="a5"/>
              <w:keepNext/>
              <w:rPr>
                <w:lang w:val="en-US"/>
              </w:rPr>
            </w:pPr>
            <w:r w:rsidRPr="005E6E00">
              <w:t>62</w:t>
            </w:r>
            <w:r>
              <w:t>.</w:t>
            </w:r>
            <w:r w:rsidRPr="005E6E00">
              <w:t>45</w:t>
            </w:r>
          </w:p>
        </w:tc>
      </w:tr>
    </w:tbl>
    <w:p w:rsidR="00F226D6" w:rsidRPr="00A0488A" w:rsidRDefault="00F226D6" w:rsidP="00F226D6"/>
    <w:p w:rsidR="00F226D6" w:rsidRDefault="00F226D6" w:rsidP="00F226D6"/>
    <w:p w:rsidR="00F226D6" w:rsidRPr="00A0488A" w:rsidRDefault="00F226D6" w:rsidP="00F226D6"/>
    <w:p w:rsidR="00F226D6" w:rsidRDefault="00F226D6" w:rsidP="00F226D6">
      <w:pPr>
        <w:rPr>
          <w:lang w:val="en-US"/>
        </w:rPr>
      </w:pPr>
    </w:p>
    <w:p w:rsidR="005E6E00" w:rsidRDefault="005E6E00" w:rsidP="00F226D6">
      <w:pPr>
        <w:rPr>
          <w:lang w:val="en-US"/>
        </w:rPr>
      </w:pPr>
    </w:p>
    <w:p w:rsidR="005E6E00" w:rsidRDefault="005E6E00" w:rsidP="00F226D6">
      <w:pPr>
        <w:rPr>
          <w:lang w:val="en-US"/>
        </w:rPr>
      </w:pPr>
    </w:p>
    <w:p w:rsidR="005E6E00" w:rsidRDefault="005E6E00" w:rsidP="00F226D6">
      <w:pPr>
        <w:rPr>
          <w:lang w:val="en-US"/>
        </w:rPr>
      </w:pPr>
    </w:p>
    <w:p w:rsidR="00270C26" w:rsidRDefault="00270C26" w:rsidP="00F226D6">
      <w:pPr>
        <w:rPr>
          <w:lang w:val="en-US"/>
        </w:rPr>
      </w:pPr>
    </w:p>
    <w:p w:rsidR="00270C26" w:rsidRDefault="00270C26" w:rsidP="00F226D6">
      <w:pPr>
        <w:rPr>
          <w:lang w:val="en-US"/>
        </w:rPr>
      </w:pPr>
    </w:p>
    <w:p w:rsidR="00270C26" w:rsidRDefault="00270C26" w:rsidP="00F226D6">
      <w:pPr>
        <w:rPr>
          <w:lang w:val="en-US"/>
        </w:rPr>
      </w:pPr>
    </w:p>
    <w:p w:rsidR="00270C26" w:rsidRDefault="00270C26" w:rsidP="00F226D6">
      <w:r>
        <w:lastRenderedPageBreak/>
        <w:t>При нелинейно пересекаемой выборке:</w:t>
      </w:r>
    </w:p>
    <w:p w:rsidR="00270C26" w:rsidRDefault="00270C26" w:rsidP="00F226D6"/>
    <w:p w:rsidR="00270C26" w:rsidRDefault="00553A1E" w:rsidP="00270C26">
      <w:pPr>
        <w:keepNext/>
      </w:pPr>
      <w:r>
        <w:pict>
          <v:shape id="_x0000_i1028" type="#_x0000_t75" style="width:467.3pt;height:511.45pt">
            <v:imagedata r:id="rId11" o:title="Figure_1"/>
          </v:shape>
        </w:pict>
      </w:r>
    </w:p>
    <w:p w:rsidR="00270C26" w:rsidRPr="00270C26" w:rsidRDefault="00270C26" w:rsidP="00270C26">
      <w:pPr>
        <w:pStyle w:val="aa"/>
        <w:jc w:val="center"/>
      </w:pPr>
      <w:r>
        <w:t xml:space="preserve">Рисунок 5 </w:t>
      </w:r>
      <w:r w:rsidRPr="00F1685D">
        <w:t>Распределение классов</w:t>
      </w:r>
    </w:p>
    <w:p w:rsidR="00F226D6" w:rsidRPr="00C06295" w:rsidRDefault="00F226D6" w:rsidP="00F226D6"/>
    <w:p w:rsidR="00270C26" w:rsidRDefault="00553A1E" w:rsidP="00270C26">
      <w:pPr>
        <w:keepNext/>
        <w:jc w:val="center"/>
      </w:pPr>
      <w:r>
        <w:lastRenderedPageBreak/>
        <w:pict>
          <v:shape id="_x0000_i1029" type="#_x0000_t75" style="width:404.85pt;height:518.25pt">
            <v:imagedata r:id="rId12" o:title="Figure_2"/>
          </v:shape>
        </w:pict>
      </w:r>
    </w:p>
    <w:p w:rsidR="00270C26" w:rsidRDefault="00270C26" w:rsidP="00270C26">
      <w:pPr>
        <w:pStyle w:val="aa"/>
        <w:jc w:val="center"/>
      </w:pPr>
      <w:r>
        <w:t xml:space="preserve">Рисунок 6 </w:t>
      </w:r>
      <w:r w:rsidRPr="00C2410D">
        <w:t>Вероятности принадлежности объектов классам при более плотном пересечении для обучающей и тестовой выборок</w:t>
      </w:r>
    </w:p>
    <w:p w:rsidR="00F226D6" w:rsidRDefault="00F226D6" w:rsidP="00F226D6">
      <w:pPr>
        <w:jc w:val="center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701"/>
        <w:gridCol w:w="2559"/>
        <w:gridCol w:w="2113"/>
      </w:tblGrid>
      <w:tr w:rsidR="00270C26" w:rsidTr="00E02510">
        <w:trPr>
          <w:trHeight w:val="479"/>
        </w:trPr>
        <w:tc>
          <w:tcPr>
            <w:tcW w:w="846" w:type="dxa"/>
          </w:tcPr>
          <w:p w:rsidR="00270C26" w:rsidRPr="00A0488A" w:rsidRDefault="00270C26" w:rsidP="00E02510">
            <w:pPr>
              <w:pStyle w:val="a5"/>
              <w:keepNext/>
              <w:jc w:val="left"/>
            </w:pPr>
          </w:p>
        </w:tc>
        <w:tc>
          <w:tcPr>
            <w:tcW w:w="2126" w:type="dxa"/>
          </w:tcPr>
          <w:p w:rsidR="00270C26" w:rsidRDefault="00270C26" w:rsidP="00E02510">
            <w:pPr>
              <w:pStyle w:val="a5"/>
              <w:keepNext/>
            </w:pPr>
            <w:r>
              <w:t>Число объектов</w:t>
            </w:r>
          </w:p>
        </w:tc>
        <w:tc>
          <w:tcPr>
            <w:tcW w:w="1701" w:type="dxa"/>
          </w:tcPr>
          <w:p w:rsidR="00270C26" w:rsidRDefault="00270C26" w:rsidP="00E02510">
            <w:pPr>
              <w:pStyle w:val="a5"/>
              <w:keepNext/>
            </w:pPr>
            <w:r>
              <w:t>Точность, %</w:t>
            </w:r>
          </w:p>
        </w:tc>
        <w:tc>
          <w:tcPr>
            <w:tcW w:w="2559" w:type="dxa"/>
          </w:tcPr>
          <w:p w:rsidR="00270C26" w:rsidRDefault="00270C26" w:rsidP="00E02510">
            <w:pPr>
              <w:pStyle w:val="a5"/>
              <w:keepNext/>
            </w:pPr>
            <w:r>
              <w:t>Чувствительность, %</w:t>
            </w:r>
          </w:p>
        </w:tc>
        <w:tc>
          <w:tcPr>
            <w:tcW w:w="2113" w:type="dxa"/>
          </w:tcPr>
          <w:p w:rsidR="00270C26" w:rsidRDefault="00270C26" w:rsidP="00E02510">
            <w:pPr>
              <w:pStyle w:val="a5"/>
              <w:keepNext/>
            </w:pPr>
            <w:r>
              <w:t>Специфичность, %</w:t>
            </w:r>
          </w:p>
        </w:tc>
      </w:tr>
      <w:tr w:rsidR="00270C26" w:rsidTr="00E02510">
        <w:tc>
          <w:tcPr>
            <w:tcW w:w="846" w:type="dxa"/>
          </w:tcPr>
          <w:p w:rsidR="00270C26" w:rsidRPr="005942A0" w:rsidRDefault="00270C26" w:rsidP="00E02510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Train</w:t>
            </w:r>
          </w:p>
        </w:tc>
        <w:tc>
          <w:tcPr>
            <w:tcW w:w="2126" w:type="dxa"/>
          </w:tcPr>
          <w:p w:rsidR="00270C26" w:rsidRPr="005942A0" w:rsidRDefault="00270C26" w:rsidP="00E02510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1701" w:type="dxa"/>
          </w:tcPr>
          <w:p w:rsidR="00270C26" w:rsidRDefault="00270C26" w:rsidP="00E02510">
            <w:pPr>
              <w:pStyle w:val="a5"/>
              <w:keepNext/>
            </w:pPr>
            <w:r w:rsidRPr="00270C26">
              <w:t>99</w:t>
            </w:r>
            <w:r>
              <w:t>.</w:t>
            </w:r>
            <w:r w:rsidRPr="00270C26">
              <w:t>85</w:t>
            </w:r>
          </w:p>
        </w:tc>
        <w:tc>
          <w:tcPr>
            <w:tcW w:w="2559" w:type="dxa"/>
          </w:tcPr>
          <w:p w:rsidR="00270C26" w:rsidRDefault="00270C26" w:rsidP="00E02510">
            <w:pPr>
              <w:pStyle w:val="a5"/>
              <w:keepNext/>
            </w:pPr>
            <w:r>
              <w:t>100</w:t>
            </w:r>
          </w:p>
        </w:tc>
        <w:tc>
          <w:tcPr>
            <w:tcW w:w="2113" w:type="dxa"/>
          </w:tcPr>
          <w:p w:rsidR="00270C26" w:rsidRDefault="00270C26" w:rsidP="00E02510">
            <w:pPr>
              <w:pStyle w:val="a5"/>
              <w:keepNext/>
            </w:pPr>
            <w:r w:rsidRPr="00270C26">
              <w:t>99</w:t>
            </w:r>
            <w:r>
              <w:t>.</w:t>
            </w:r>
            <w:r w:rsidRPr="00270C26">
              <w:t>71</w:t>
            </w:r>
          </w:p>
        </w:tc>
      </w:tr>
      <w:tr w:rsidR="00270C26" w:rsidTr="00E02510">
        <w:tc>
          <w:tcPr>
            <w:tcW w:w="846" w:type="dxa"/>
          </w:tcPr>
          <w:p w:rsidR="00270C26" w:rsidRPr="005942A0" w:rsidRDefault="00270C26" w:rsidP="00E02510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  <w:tc>
          <w:tcPr>
            <w:tcW w:w="2126" w:type="dxa"/>
          </w:tcPr>
          <w:p w:rsidR="00270C26" w:rsidRPr="005942A0" w:rsidRDefault="00270C26" w:rsidP="00E02510">
            <w:pPr>
              <w:pStyle w:val="a5"/>
              <w:keepNext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1701" w:type="dxa"/>
          </w:tcPr>
          <w:p w:rsidR="00270C26" w:rsidRDefault="00270C26" w:rsidP="00E02510">
            <w:pPr>
              <w:pStyle w:val="a5"/>
              <w:keepNext/>
            </w:pPr>
            <w:r w:rsidRPr="00270C26">
              <w:t>99</w:t>
            </w:r>
            <w:r>
              <w:t>.</w:t>
            </w:r>
            <w:r w:rsidRPr="00270C26">
              <w:t>83</w:t>
            </w:r>
          </w:p>
        </w:tc>
        <w:tc>
          <w:tcPr>
            <w:tcW w:w="2559" w:type="dxa"/>
          </w:tcPr>
          <w:p w:rsidR="00270C26" w:rsidRDefault="00270C26" w:rsidP="00E02510">
            <w:pPr>
              <w:pStyle w:val="a5"/>
              <w:keepNext/>
            </w:pPr>
            <w:r>
              <w:t>100</w:t>
            </w:r>
          </w:p>
        </w:tc>
        <w:tc>
          <w:tcPr>
            <w:tcW w:w="2113" w:type="dxa"/>
          </w:tcPr>
          <w:p w:rsidR="00270C26" w:rsidRPr="00A0488A" w:rsidRDefault="00270C26" w:rsidP="00E02510">
            <w:pPr>
              <w:pStyle w:val="a5"/>
              <w:keepNext/>
              <w:rPr>
                <w:lang w:val="en-US"/>
              </w:rPr>
            </w:pPr>
            <w:r w:rsidRPr="00270C26">
              <w:t>99</w:t>
            </w:r>
            <w:r>
              <w:t>.</w:t>
            </w:r>
            <w:r w:rsidRPr="00270C26">
              <w:t>67</w:t>
            </w:r>
          </w:p>
        </w:tc>
      </w:tr>
    </w:tbl>
    <w:p w:rsidR="00270C26" w:rsidRDefault="00270C26" w:rsidP="00F226D6">
      <w:pPr>
        <w:pStyle w:val="Times142"/>
        <w:rPr>
          <w:b/>
          <w:bCs/>
        </w:rPr>
      </w:pPr>
    </w:p>
    <w:p w:rsidR="00270C26" w:rsidRDefault="00270C26" w:rsidP="00F226D6">
      <w:pPr>
        <w:pStyle w:val="Times142"/>
        <w:rPr>
          <w:b/>
          <w:bCs/>
        </w:rPr>
      </w:pPr>
    </w:p>
    <w:p w:rsidR="00270C26" w:rsidRDefault="00270C26" w:rsidP="00F226D6">
      <w:pPr>
        <w:pStyle w:val="Times142"/>
        <w:rPr>
          <w:b/>
          <w:bCs/>
        </w:rPr>
      </w:pPr>
    </w:p>
    <w:p w:rsidR="00270C26" w:rsidRDefault="00270C26" w:rsidP="00F226D6">
      <w:pPr>
        <w:pStyle w:val="Times142"/>
        <w:rPr>
          <w:b/>
          <w:bCs/>
        </w:rPr>
      </w:pPr>
    </w:p>
    <w:p w:rsidR="00F226D6" w:rsidRPr="00D61AB0" w:rsidRDefault="00F226D6" w:rsidP="00F226D6">
      <w:pPr>
        <w:pStyle w:val="Times142"/>
        <w:rPr>
          <w:b/>
          <w:bCs/>
        </w:rPr>
      </w:pPr>
      <w:r w:rsidRPr="00D61AB0">
        <w:rPr>
          <w:b/>
          <w:bCs/>
        </w:rPr>
        <w:t>Вывод:</w:t>
      </w:r>
    </w:p>
    <w:p w:rsidR="005E6E00" w:rsidRDefault="00F226D6" w:rsidP="00F226D6">
      <w:pPr>
        <w:pStyle w:val="Times142"/>
      </w:pPr>
      <w:r>
        <w:t xml:space="preserve">В ходе лабораторной работы был разработана модель классификатора на основе логистической регрессии, изучены его свойства и принципы работы, получены </w:t>
      </w:r>
      <w:r w:rsidRPr="00DA5F0E">
        <w:t xml:space="preserve">навыки программирования на </w:t>
      </w:r>
      <w:proofErr w:type="spellStart"/>
      <w:r w:rsidRPr="00DA5F0E">
        <w:t>Python</w:t>
      </w:r>
      <w:proofErr w:type="spellEnd"/>
      <w:r w:rsidRPr="00DA5F0E">
        <w:t xml:space="preserve"> и использования модуля </w:t>
      </w:r>
      <w:proofErr w:type="spellStart"/>
      <w:r w:rsidRPr="00DA5F0E">
        <w:t>scikit</w:t>
      </w:r>
      <w:r>
        <w:noBreakHyphen/>
      </w:r>
      <w:r w:rsidRPr="00DA5F0E">
        <w:t>learn</w:t>
      </w:r>
      <w:proofErr w:type="spellEnd"/>
      <w:r w:rsidRPr="00DA5F0E">
        <w:t xml:space="preserve">. </w:t>
      </w:r>
    </w:p>
    <w:p w:rsidR="00270C26" w:rsidRDefault="00F226D6" w:rsidP="00F226D6">
      <w:pPr>
        <w:pStyle w:val="Times142"/>
      </w:pPr>
      <w:r w:rsidRPr="00DA5F0E">
        <w:t>Изменяя параметры при генерации данных, мы получили более или менее пересекающиеся классы и оценили, как это влияет на эффективность классификатора — при более плотном пересечении классов точность классификатора ухудшается</w:t>
      </w:r>
      <w:r w:rsidR="00C03BCC">
        <w:t xml:space="preserve">. </w:t>
      </w:r>
    </w:p>
    <w:p w:rsidR="00F226D6" w:rsidRDefault="00F226D6" w:rsidP="00270C26">
      <w:pPr>
        <w:pStyle w:val="Times142"/>
        <w:rPr>
          <w:color w:val="0D0D0D"/>
          <w:shd w:val="clear" w:color="auto" w:fill="FFFFFF"/>
        </w:rPr>
      </w:pPr>
      <w:r w:rsidRPr="00EE07AB">
        <w:t xml:space="preserve">Это связано с тем, что </w:t>
      </w:r>
      <w:r w:rsidR="00C03BCC">
        <w:rPr>
          <w:color w:val="0D0D0D"/>
          <w:shd w:val="clear" w:color="auto" w:fill="FFFFFF"/>
        </w:rPr>
        <w:t xml:space="preserve">при плотном пересечении классов </w:t>
      </w:r>
      <w:r w:rsidRPr="00EE07AB">
        <w:rPr>
          <w:color w:val="0D0D0D"/>
          <w:shd w:val="clear" w:color="auto" w:fill="FFFFFF"/>
        </w:rPr>
        <w:t>граница между классами становится менее очевидной. Модель сталкивается с трудностями в поиске правильного разделения пространства, что приводит к увеличению ошибок классификации.</w:t>
      </w:r>
      <w:r w:rsidR="00270C26">
        <w:t xml:space="preserve"> </w:t>
      </w:r>
      <w:r w:rsidRPr="00EE07AB">
        <w:t xml:space="preserve">Кроме того, </w:t>
      </w:r>
      <w:r w:rsidRPr="00EE07AB">
        <w:rPr>
          <w:color w:val="0D0D0D"/>
          <w:shd w:val="clear" w:color="auto" w:fill="FFFFFF"/>
        </w:rPr>
        <w:t>может требоваться больше обучающих данных для построения более точной модели.</w:t>
      </w:r>
    </w:p>
    <w:p w:rsidR="00270C26" w:rsidRPr="00EE07AB" w:rsidRDefault="00270C26" w:rsidP="00270C26">
      <w:pPr>
        <w:pStyle w:val="Times142"/>
      </w:pPr>
      <w:r>
        <w:rPr>
          <w:color w:val="0D0D0D"/>
          <w:shd w:val="clear" w:color="auto" w:fill="FFFFFF"/>
        </w:rPr>
        <w:t>При нелинейно пересекаемой выборке значения метрик модели стремились к 100%, что означает ее хорошую работу, ведь в данных явно просматривается принадлежность к разным классам.</w:t>
      </w:r>
    </w:p>
    <w:p w:rsidR="00E97915" w:rsidRPr="00270C26" w:rsidRDefault="00E97915"/>
    <w:sectPr w:rsidR="00E97915" w:rsidRPr="00270C26" w:rsidSect="00F226D6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221" w:rsidRDefault="00A61221">
      <w:r>
        <w:separator/>
      </w:r>
    </w:p>
  </w:endnote>
  <w:endnote w:type="continuationSeparator" w:id="0">
    <w:p w:rsidR="00A61221" w:rsidRDefault="00A61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7B91" w:rsidRDefault="00A6122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221" w:rsidRDefault="00A61221">
      <w:r>
        <w:separator/>
      </w:r>
    </w:p>
  </w:footnote>
  <w:footnote w:type="continuationSeparator" w:id="0">
    <w:p w:rsidR="00A61221" w:rsidRDefault="00A61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CA4"/>
    <w:multiLevelType w:val="multilevel"/>
    <w:tmpl w:val="D3C48F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CA95FBE"/>
    <w:multiLevelType w:val="hybridMultilevel"/>
    <w:tmpl w:val="55AE4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F2CDD"/>
    <w:multiLevelType w:val="hybridMultilevel"/>
    <w:tmpl w:val="CF186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64D54"/>
    <w:multiLevelType w:val="multilevel"/>
    <w:tmpl w:val="B424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3561A"/>
    <w:multiLevelType w:val="multilevel"/>
    <w:tmpl w:val="CF520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AF568D2"/>
    <w:multiLevelType w:val="hybridMultilevel"/>
    <w:tmpl w:val="B0B81426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6" w15:restartNumberingAfterBreak="0">
    <w:nsid w:val="20384F28"/>
    <w:multiLevelType w:val="hybridMultilevel"/>
    <w:tmpl w:val="97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35A3E"/>
    <w:multiLevelType w:val="hybridMultilevel"/>
    <w:tmpl w:val="E34430B4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CD6DF3"/>
    <w:multiLevelType w:val="hybridMultilevel"/>
    <w:tmpl w:val="9962F0BA"/>
    <w:lvl w:ilvl="0" w:tplc="D53C17F8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32F5DA0"/>
    <w:multiLevelType w:val="multilevel"/>
    <w:tmpl w:val="117C0A7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6577738"/>
    <w:multiLevelType w:val="hybridMultilevel"/>
    <w:tmpl w:val="97D0A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47A1E"/>
    <w:multiLevelType w:val="hybridMultilevel"/>
    <w:tmpl w:val="DD464DBE"/>
    <w:lvl w:ilvl="0" w:tplc="0419000F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5" w:hanging="360"/>
      </w:pPr>
    </w:lvl>
    <w:lvl w:ilvl="2" w:tplc="0419001B" w:tentative="1">
      <w:start w:val="1"/>
      <w:numFmt w:val="lowerRoman"/>
      <w:lvlText w:val="%3."/>
      <w:lvlJc w:val="right"/>
      <w:pPr>
        <w:ind w:left="4995" w:hanging="180"/>
      </w:pPr>
    </w:lvl>
    <w:lvl w:ilvl="3" w:tplc="0419000F" w:tentative="1">
      <w:start w:val="1"/>
      <w:numFmt w:val="decimal"/>
      <w:lvlText w:val="%4."/>
      <w:lvlJc w:val="left"/>
      <w:pPr>
        <w:ind w:left="5715" w:hanging="360"/>
      </w:pPr>
    </w:lvl>
    <w:lvl w:ilvl="4" w:tplc="04190019" w:tentative="1">
      <w:start w:val="1"/>
      <w:numFmt w:val="lowerLetter"/>
      <w:lvlText w:val="%5."/>
      <w:lvlJc w:val="left"/>
      <w:pPr>
        <w:ind w:left="6435" w:hanging="360"/>
      </w:pPr>
    </w:lvl>
    <w:lvl w:ilvl="5" w:tplc="0419001B" w:tentative="1">
      <w:start w:val="1"/>
      <w:numFmt w:val="lowerRoman"/>
      <w:lvlText w:val="%6."/>
      <w:lvlJc w:val="right"/>
      <w:pPr>
        <w:ind w:left="7155" w:hanging="180"/>
      </w:pPr>
    </w:lvl>
    <w:lvl w:ilvl="6" w:tplc="0419000F" w:tentative="1">
      <w:start w:val="1"/>
      <w:numFmt w:val="decimal"/>
      <w:lvlText w:val="%7."/>
      <w:lvlJc w:val="left"/>
      <w:pPr>
        <w:ind w:left="7875" w:hanging="360"/>
      </w:pPr>
    </w:lvl>
    <w:lvl w:ilvl="7" w:tplc="04190019" w:tentative="1">
      <w:start w:val="1"/>
      <w:numFmt w:val="lowerLetter"/>
      <w:lvlText w:val="%8."/>
      <w:lvlJc w:val="left"/>
      <w:pPr>
        <w:ind w:left="8595" w:hanging="360"/>
      </w:pPr>
    </w:lvl>
    <w:lvl w:ilvl="8" w:tplc="041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2" w15:restartNumberingAfterBreak="0">
    <w:nsid w:val="43AA15A4"/>
    <w:multiLevelType w:val="hybridMultilevel"/>
    <w:tmpl w:val="97D0A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E7F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1A7357"/>
    <w:multiLevelType w:val="hybridMultilevel"/>
    <w:tmpl w:val="DB2CAB2E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5" w15:restartNumberingAfterBreak="0">
    <w:nsid w:val="56362CD8"/>
    <w:multiLevelType w:val="hybridMultilevel"/>
    <w:tmpl w:val="BF68B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643DF"/>
    <w:multiLevelType w:val="hybridMultilevel"/>
    <w:tmpl w:val="1F405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5151040"/>
    <w:multiLevelType w:val="hybridMultilevel"/>
    <w:tmpl w:val="4724BA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7B02052"/>
    <w:multiLevelType w:val="hybridMultilevel"/>
    <w:tmpl w:val="31C019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87D4CD0"/>
    <w:multiLevelType w:val="hybridMultilevel"/>
    <w:tmpl w:val="97D0A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96ADF"/>
    <w:multiLevelType w:val="hybridMultilevel"/>
    <w:tmpl w:val="7E68B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DAC0499"/>
    <w:multiLevelType w:val="hybridMultilevel"/>
    <w:tmpl w:val="97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94131A"/>
    <w:multiLevelType w:val="hybridMultilevel"/>
    <w:tmpl w:val="97D0A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21"/>
  </w:num>
  <w:num w:numId="5">
    <w:abstractNumId w:val="6"/>
  </w:num>
  <w:num w:numId="6">
    <w:abstractNumId w:val="1"/>
  </w:num>
  <w:num w:numId="7">
    <w:abstractNumId w:val="10"/>
  </w:num>
  <w:num w:numId="8">
    <w:abstractNumId w:val="13"/>
  </w:num>
  <w:num w:numId="9">
    <w:abstractNumId w:val="12"/>
  </w:num>
  <w:num w:numId="10">
    <w:abstractNumId w:val="19"/>
  </w:num>
  <w:num w:numId="11">
    <w:abstractNumId w:val="22"/>
  </w:num>
  <w:num w:numId="12">
    <w:abstractNumId w:val="9"/>
  </w:num>
  <w:num w:numId="13">
    <w:abstractNumId w:val="20"/>
  </w:num>
  <w:num w:numId="14">
    <w:abstractNumId w:val="2"/>
  </w:num>
  <w:num w:numId="15">
    <w:abstractNumId w:val="5"/>
  </w:num>
  <w:num w:numId="16">
    <w:abstractNumId w:val="17"/>
  </w:num>
  <w:num w:numId="17">
    <w:abstractNumId w:val="11"/>
  </w:num>
  <w:num w:numId="18">
    <w:abstractNumId w:val="8"/>
  </w:num>
  <w:num w:numId="19">
    <w:abstractNumId w:val="15"/>
  </w:num>
  <w:num w:numId="20">
    <w:abstractNumId w:val="7"/>
  </w:num>
  <w:num w:numId="21">
    <w:abstractNumId w:val="16"/>
  </w:num>
  <w:num w:numId="22">
    <w:abstractNumId w:val="14"/>
    <w:lvlOverride w:ilvl="0">
      <w:startOverride w:val="1"/>
    </w:lvlOverride>
  </w:num>
  <w:num w:numId="23">
    <w:abstractNumId w:val="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D6"/>
    <w:rsid w:val="00137C8E"/>
    <w:rsid w:val="001E7505"/>
    <w:rsid w:val="00270C26"/>
    <w:rsid w:val="00553A1E"/>
    <w:rsid w:val="005E6E00"/>
    <w:rsid w:val="00681904"/>
    <w:rsid w:val="00A61221"/>
    <w:rsid w:val="00C03BCC"/>
    <w:rsid w:val="00E92124"/>
    <w:rsid w:val="00E97915"/>
    <w:rsid w:val="00F2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2BC2FF-2D19-4E9B-829B-3F5BF7401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26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26D6"/>
    <w:pPr>
      <w:keepNext/>
      <w:keepLines/>
      <w:numPr>
        <w:numId w:val="1"/>
      </w:numPr>
      <w:spacing w:before="20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26D6"/>
    <w:pPr>
      <w:keepNext/>
      <w:keepLines/>
      <w:pageBreakBefore/>
      <w:spacing w:line="288" w:lineRule="auto"/>
      <w:ind w:firstLine="425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26D6"/>
    <w:pPr>
      <w:keepNext/>
      <w:keepLines/>
      <w:numPr>
        <w:ilvl w:val="2"/>
        <w:numId w:val="2"/>
      </w:numPr>
      <w:spacing w:before="40"/>
      <w:jc w:val="both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26D6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26D6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26D6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customStyle="1" w:styleId="a3">
    <w:name w:val="Подрисуночная надпись"/>
    <w:basedOn w:val="a"/>
    <w:link w:val="a4"/>
    <w:qFormat/>
    <w:rsid w:val="00F226D6"/>
    <w:pPr>
      <w:spacing w:after="140"/>
      <w:jc w:val="center"/>
    </w:pPr>
    <w:rPr>
      <w:sz w:val="20"/>
    </w:rPr>
  </w:style>
  <w:style w:type="character" w:customStyle="1" w:styleId="a4">
    <w:name w:val="Подрисуночная надпись Знак"/>
    <w:basedOn w:val="a0"/>
    <w:link w:val="a3"/>
    <w:rsid w:val="00F226D6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5">
    <w:name w:val="Рисунок"/>
    <w:basedOn w:val="a"/>
    <w:link w:val="a6"/>
    <w:qFormat/>
    <w:rsid w:val="00F226D6"/>
    <w:pPr>
      <w:spacing w:before="140"/>
      <w:jc w:val="center"/>
    </w:pPr>
    <w:rPr>
      <w:color w:val="000000"/>
      <w:sz w:val="27"/>
      <w:szCs w:val="27"/>
    </w:rPr>
  </w:style>
  <w:style w:type="character" w:customStyle="1" w:styleId="a6">
    <w:name w:val="Рисунок Знак"/>
    <w:basedOn w:val="a0"/>
    <w:link w:val="a5"/>
    <w:rsid w:val="00F226D6"/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paragraph" w:customStyle="1" w:styleId="a7">
    <w:name w:val="Формула"/>
    <w:basedOn w:val="a5"/>
    <w:link w:val="a8"/>
    <w:qFormat/>
    <w:rsid w:val="00F226D6"/>
    <w:pPr>
      <w:tabs>
        <w:tab w:val="right" w:pos="5103"/>
      </w:tabs>
      <w:spacing w:before="300" w:after="300"/>
      <w:jc w:val="left"/>
    </w:pPr>
    <w:rPr>
      <w:sz w:val="24"/>
    </w:rPr>
  </w:style>
  <w:style w:type="character" w:customStyle="1" w:styleId="a8">
    <w:name w:val="Формула Знак"/>
    <w:basedOn w:val="a6"/>
    <w:link w:val="a7"/>
    <w:rsid w:val="00F226D6"/>
    <w:rPr>
      <w:rFonts w:ascii="Times New Roman" w:eastAsia="Times New Roman" w:hAnsi="Times New Roman" w:cs="Times New Roman"/>
      <w:color w:val="000000"/>
      <w:sz w:val="24"/>
      <w:szCs w:val="27"/>
      <w:lang w:eastAsia="ru-RU"/>
    </w:rPr>
  </w:style>
  <w:style w:type="paragraph" w:customStyle="1" w:styleId="Times142">
    <w:name w:val="Times14_РИО2"/>
    <w:basedOn w:val="a"/>
    <w:link w:val="Times1420"/>
    <w:qFormat/>
    <w:rsid w:val="00F226D6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F226D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9">
    <w:name w:val="Book Title"/>
    <w:uiPriority w:val="33"/>
    <w:qFormat/>
    <w:rsid w:val="00F226D6"/>
    <w:rPr>
      <w:b/>
      <w:bCs/>
      <w:smallCaps/>
      <w:spacing w:val="5"/>
    </w:rPr>
  </w:style>
  <w:style w:type="paragraph" w:styleId="aa">
    <w:name w:val="caption"/>
    <w:basedOn w:val="a"/>
    <w:next w:val="a"/>
    <w:qFormat/>
    <w:rsid w:val="00F226D6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b">
    <w:name w:val="Placeholder Text"/>
    <w:basedOn w:val="a0"/>
    <w:uiPriority w:val="99"/>
    <w:semiHidden/>
    <w:rsid w:val="00F226D6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F226D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226D6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39"/>
    <w:rsid w:val="00F226D6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F226D6"/>
    <w:pPr>
      <w:ind w:left="720"/>
      <w:contextualSpacing/>
    </w:pPr>
  </w:style>
  <w:style w:type="paragraph" w:styleId="af0">
    <w:name w:val="header"/>
    <w:basedOn w:val="a"/>
    <w:link w:val="af1"/>
    <w:uiPriority w:val="99"/>
    <w:unhideWhenUsed/>
    <w:rsid w:val="00F226D6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F226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F226D6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F226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F226D6"/>
    <w:pPr>
      <w:spacing w:before="100" w:beforeAutospacing="1" w:after="100" w:afterAutospacing="1"/>
    </w:pPr>
  </w:style>
  <w:style w:type="paragraph" w:styleId="af5">
    <w:name w:val="Document Map"/>
    <w:basedOn w:val="a"/>
    <w:link w:val="af6"/>
    <w:uiPriority w:val="99"/>
    <w:semiHidden/>
    <w:unhideWhenUsed/>
    <w:rsid w:val="00F226D6"/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F226D6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Intense Emphasis"/>
    <w:basedOn w:val="a0"/>
    <w:uiPriority w:val="21"/>
    <w:qFormat/>
    <w:rsid w:val="00F226D6"/>
    <w:rPr>
      <w:i/>
      <w:iCs/>
      <w:color w:val="5B9BD5" w:themeColor="accent1"/>
    </w:rPr>
  </w:style>
  <w:style w:type="paragraph" w:customStyle="1" w:styleId="msonormal0">
    <w:name w:val="msonormal"/>
    <w:basedOn w:val="a"/>
    <w:rsid w:val="00F226D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F22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26D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isting">
    <w:name w:val="listing"/>
    <w:basedOn w:val="a"/>
    <w:qFormat/>
    <w:rsid w:val="00F226D6"/>
    <w:pPr>
      <w:keepNext/>
      <w:keepLines/>
      <w:numPr>
        <w:numId w:val="3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/>
      <w:noProof/>
      <w:sz w:val="18"/>
      <w:lang w:val="en-US"/>
    </w:rPr>
  </w:style>
  <w:style w:type="paragraph" w:customStyle="1" w:styleId="Default">
    <w:name w:val="Default"/>
    <w:rsid w:val="00F226D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8">
    <w:name w:val="TOC Heading"/>
    <w:basedOn w:val="1"/>
    <w:next w:val="a"/>
    <w:uiPriority w:val="39"/>
    <w:unhideWhenUsed/>
    <w:qFormat/>
    <w:rsid w:val="00F226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226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26D6"/>
    <w:pPr>
      <w:spacing w:after="100"/>
      <w:ind w:left="240"/>
    </w:pPr>
  </w:style>
  <w:style w:type="character" w:styleId="af9">
    <w:name w:val="Hyperlink"/>
    <w:basedOn w:val="a0"/>
    <w:uiPriority w:val="99"/>
    <w:unhideWhenUsed/>
    <w:rsid w:val="00F226D6"/>
    <w:rPr>
      <w:color w:val="0563C1" w:themeColor="hyperlink"/>
      <w:u w:val="single"/>
    </w:rPr>
  </w:style>
  <w:style w:type="paragraph" w:styleId="afa">
    <w:name w:val="footnote text"/>
    <w:basedOn w:val="a"/>
    <w:link w:val="afb"/>
    <w:uiPriority w:val="99"/>
    <w:semiHidden/>
    <w:unhideWhenUsed/>
    <w:rsid w:val="00F226D6"/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F226D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c">
    <w:name w:val="footnote reference"/>
    <w:basedOn w:val="a0"/>
    <w:uiPriority w:val="99"/>
    <w:semiHidden/>
    <w:unhideWhenUsed/>
    <w:rsid w:val="00F226D6"/>
    <w:rPr>
      <w:vertAlign w:val="superscript"/>
    </w:rPr>
  </w:style>
  <w:style w:type="character" w:styleId="afd">
    <w:name w:val="annotation reference"/>
    <w:basedOn w:val="a0"/>
    <w:uiPriority w:val="99"/>
    <w:semiHidden/>
    <w:unhideWhenUsed/>
    <w:rsid w:val="00F226D6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F226D6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F226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F226D6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F226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Body Text"/>
    <w:basedOn w:val="a"/>
    <w:link w:val="aff3"/>
    <w:uiPriority w:val="99"/>
    <w:semiHidden/>
    <w:unhideWhenUsed/>
    <w:rsid w:val="00F226D6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semiHidden/>
    <w:rsid w:val="00F226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226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Semeykin</dc:creator>
  <cp:keywords/>
  <dc:description/>
  <cp:lastModifiedBy>Semen Semeykin</cp:lastModifiedBy>
  <cp:revision>5</cp:revision>
  <cp:lastPrinted>2025-03-01T14:05:00Z</cp:lastPrinted>
  <dcterms:created xsi:type="dcterms:W3CDTF">2025-02-28T20:08:00Z</dcterms:created>
  <dcterms:modified xsi:type="dcterms:W3CDTF">2025-03-01T14:05:00Z</dcterms:modified>
</cp:coreProperties>
</file>