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42D7" w:rsidRPr="00473323" w:rsidRDefault="00DF42D7" w:rsidP="00A81430">
      <w:pPr>
        <w:widowControl/>
        <w:spacing w:before="0"/>
        <w:ind w:left="2832" w:firstLine="570"/>
        <w:outlineLvl w:val="0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>Минобрнауки России</w:t>
      </w:r>
    </w:p>
    <w:p w:rsidR="00DF42D7" w:rsidRPr="00473323" w:rsidRDefault="00DF42D7" w:rsidP="00DF42D7">
      <w:pPr>
        <w:widowControl/>
        <w:spacing w:before="0"/>
        <w:ind w:firstLine="0"/>
        <w:jc w:val="center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>федеральное государственное бюджетное образовательное учреждение</w:t>
      </w:r>
    </w:p>
    <w:p w:rsidR="00DF42D7" w:rsidRPr="00473323" w:rsidRDefault="00DF42D7" w:rsidP="00DF42D7">
      <w:pPr>
        <w:widowControl/>
        <w:spacing w:before="0"/>
        <w:ind w:firstLine="0"/>
        <w:jc w:val="center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>высшего образования</w:t>
      </w:r>
    </w:p>
    <w:p w:rsidR="00DF42D7" w:rsidRPr="00473323" w:rsidRDefault="00DF42D7" w:rsidP="00DF42D7">
      <w:pPr>
        <w:widowControl/>
        <w:spacing w:before="0"/>
        <w:ind w:firstLine="0"/>
        <w:jc w:val="center"/>
        <w:outlineLvl w:val="0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>«Санкт-Петербургский государственный технологический институт</w:t>
      </w:r>
    </w:p>
    <w:p w:rsidR="00DF42D7" w:rsidRPr="00473323" w:rsidRDefault="00DF42D7" w:rsidP="00DF42D7">
      <w:pPr>
        <w:widowControl/>
        <w:spacing w:before="0"/>
        <w:ind w:firstLine="0"/>
        <w:jc w:val="center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>(технический университет)»</w:t>
      </w:r>
    </w:p>
    <w:p w:rsidR="00DF42D7" w:rsidRPr="00473323" w:rsidRDefault="00DF42D7" w:rsidP="00DF42D7">
      <w:pPr>
        <w:widowControl/>
        <w:spacing w:before="0"/>
        <w:ind w:firstLine="0"/>
        <w:jc w:val="center"/>
        <w:rPr>
          <w:snapToGrid/>
          <w:sz w:val="28"/>
          <w:szCs w:val="28"/>
        </w:rPr>
      </w:pPr>
    </w:p>
    <w:p w:rsidR="00DF42D7" w:rsidRPr="00473323" w:rsidRDefault="00DF42D7" w:rsidP="00DF42D7">
      <w:pPr>
        <w:widowControl/>
        <w:spacing w:before="0"/>
        <w:ind w:firstLine="0"/>
        <w:jc w:val="left"/>
        <w:rPr>
          <w:snapToGrid/>
          <w:sz w:val="28"/>
          <w:szCs w:val="28"/>
        </w:rPr>
      </w:pPr>
    </w:p>
    <w:p w:rsidR="00DF42D7" w:rsidRPr="00473323" w:rsidRDefault="00DF42D7" w:rsidP="00DF42D7">
      <w:pPr>
        <w:widowControl/>
        <w:spacing w:before="0"/>
        <w:ind w:firstLine="0"/>
        <w:jc w:val="left"/>
        <w:rPr>
          <w:rFonts w:eastAsiaTheme="minorHAnsi"/>
          <w:snapToGrid/>
          <w:sz w:val="28"/>
          <w:szCs w:val="28"/>
          <w:lang w:eastAsia="en-US"/>
        </w:rPr>
      </w:pPr>
      <w:r w:rsidRPr="00473323">
        <w:rPr>
          <w:rFonts w:eastAsiaTheme="minorHAnsi"/>
          <w:snapToGrid/>
          <w:sz w:val="28"/>
          <w:szCs w:val="28"/>
          <w:lang w:eastAsia="en-US"/>
        </w:rPr>
        <w:t xml:space="preserve">УГСН </w:t>
      </w:r>
      <w:r w:rsidRPr="00473323">
        <w:rPr>
          <w:sz w:val="28"/>
          <w:szCs w:val="28"/>
        </w:rPr>
        <w:t>(код, наименование)</w:t>
      </w:r>
      <w:r w:rsidR="0062606E" w:rsidRPr="00473323">
        <w:rPr>
          <w:sz w:val="24"/>
          <w:szCs w:val="24"/>
          <w:u w:val="single"/>
        </w:rPr>
        <w:t xml:space="preserve">  38.00.00 Экономика в управлении</w:t>
      </w:r>
    </w:p>
    <w:p w:rsidR="00DF42D7" w:rsidRPr="00473323" w:rsidRDefault="00DF42D7" w:rsidP="00DF42D7">
      <w:pPr>
        <w:widowControl/>
        <w:spacing w:before="0"/>
        <w:ind w:firstLine="0"/>
        <w:rPr>
          <w:rFonts w:eastAsiaTheme="minorHAnsi"/>
          <w:i/>
          <w:snapToGrid/>
          <w:sz w:val="28"/>
          <w:szCs w:val="28"/>
          <w:lang w:eastAsia="en-US"/>
        </w:rPr>
      </w:pPr>
      <w:r w:rsidRPr="00473323">
        <w:rPr>
          <w:rFonts w:eastAsiaTheme="minorHAnsi"/>
          <w:snapToGrid/>
          <w:sz w:val="28"/>
          <w:szCs w:val="28"/>
          <w:lang w:eastAsia="en-US"/>
        </w:rPr>
        <w:t xml:space="preserve">Направление подготовки </w:t>
      </w:r>
      <w:r w:rsidRPr="00473323">
        <w:rPr>
          <w:sz w:val="28"/>
          <w:szCs w:val="28"/>
        </w:rPr>
        <w:t>(код, наименование)</w:t>
      </w:r>
      <w:r w:rsidR="0062606E" w:rsidRPr="00473323">
        <w:rPr>
          <w:rFonts w:eastAsiaTheme="minorHAnsi"/>
          <w:snapToGrid/>
          <w:sz w:val="24"/>
          <w:szCs w:val="24"/>
          <w:u w:val="single"/>
          <w:lang w:eastAsia="en-US"/>
        </w:rPr>
        <w:t xml:space="preserve"> 38.03.05 Бизнес-информатика</w:t>
      </w:r>
    </w:p>
    <w:p w:rsidR="00DF42D7" w:rsidRPr="00473323" w:rsidRDefault="00DF42D7" w:rsidP="00DF42D7">
      <w:pPr>
        <w:widowControl/>
        <w:spacing w:before="0"/>
        <w:ind w:firstLine="0"/>
        <w:jc w:val="left"/>
        <w:rPr>
          <w:rFonts w:eastAsiaTheme="minorHAnsi"/>
          <w:snapToGrid/>
          <w:sz w:val="28"/>
          <w:szCs w:val="28"/>
          <w:lang w:eastAsia="en-US"/>
        </w:rPr>
      </w:pPr>
      <w:r w:rsidRPr="00473323">
        <w:rPr>
          <w:rFonts w:eastAsiaTheme="minorHAnsi"/>
          <w:snapToGrid/>
          <w:sz w:val="28"/>
          <w:szCs w:val="28"/>
          <w:lang w:eastAsia="en-US"/>
        </w:rPr>
        <w:t>Профиль (наименование)</w:t>
      </w:r>
      <w:r w:rsidR="0062606E" w:rsidRPr="00473323">
        <w:rPr>
          <w:rFonts w:eastAsiaTheme="minorHAnsi"/>
          <w:snapToGrid/>
          <w:sz w:val="24"/>
          <w:szCs w:val="24"/>
          <w:u w:val="single"/>
          <w:lang w:eastAsia="en-US"/>
        </w:rPr>
        <w:t xml:space="preserve"> Электронный бизнес</w:t>
      </w:r>
    </w:p>
    <w:p w:rsidR="00DF42D7" w:rsidRPr="00473323" w:rsidRDefault="00DF42D7" w:rsidP="00DF42D7">
      <w:pPr>
        <w:widowControl/>
        <w:tabs>
          <w:tab w:val="left" w:pos="3686"/>
        </w:tabs>
        <w:spacing w:before="0"/>
        <w:ind w:firstLine="0"/>
        <w:rPr>
          <w:rFonts w:eastAsiaTheme="minorHAnsi"/>
          <w:snapToGrid/>
          <w:sz w:val="28"/>
          <w:szCs w:val="28"/>
          <w:lang w:eastAsia="en-US"/>
        </w:rPr>
      </w:pPr>
      <w:r w:rsidRPr="00473323">
        <w:rPr>
          <w:rFonts w:eastAsiaTheme="minorHAnsi"/>
          <w:snapToGrid/>
          <w:sz w:val="28"/>
          <w:szCs w:val="28"/>
          <w:lang w:eastAsia="en-US"/>
        </w:rPr>
        <w:t>Факультет</w:t>
      </w:r>
      <w:r w:rsidR="0062606E" w:rsidRPr="00473323">
        <w:rPr>
          <w:rFonts w:eastAsiaTheme="minorHAnsi"/>
          <w:snapToGrid/>
          <w:sz w:val="24"/>
          <w:szCs w:val="24"/>
          <w:u w:val="single"/>
          <w:lang w:eastAsia="en-US"/>
        </w:rPr>
        <w:t xml:space="preserve"> Экономики и </w:t>
      </w:r>
      <w:proofErr w:type="spellStart"/>
      <w:r w:rsidR="0062606E" w:rsidRPr="00473323">
        <w:rPr>
          <w:rFonts w:eastAsiaTheme="minorHAnsi"/>
          <w:snapToGrid/>
          <w:sz w:val="24"/>
          <w:szCs w:val="24"/>
          <w:u w:val="single"/>
          <w:lang w:eastAsia="en-US"/>
        </w:rPr>
        <w:t>менеджемента</w:t>
      </w:r>
      <w:proofErr w:type="spellEnd"/>
    </w:p>
    <w:p w:rsidR="00DF42D7" w:rsidRPr="00473323" w:rsidRDefault="00DF42D7" w:rsidP="00DF42D7">
      <w:pPr>
        <w:widowControl/>
        <w:spacing w:before="0"/>
        <w:ind w:firstLine="0"/>
        <w:rPr>
          <w:rFonts w:eastAsiaTheme="minorHAnsi"/>
          <w:i/>
          <w:snapToGrid/>
          <w:sz w:val="28"/>
          <w:szCs w:val="28"/>
          <w:lang w:eastAsia="en-US"/>
        </w:rPr>
      </w:pPr>
      <w:r w:rsidRPr="00473323">
        <w:rPr>
          <w:rFonts w:eastAsiaTheme="minorHAnsi"/>
          <w:snapToGrid/>
          <w:sz w:val="28"/>
          <w:szCs w:val="28"/>
          <w:lang w:eastAsia="en-US"/>
        </w:rPr>
        <w:t>Кафедра</w:t>
      </w:r>
      <w:r w:rsidR="0062606E" w:rsidRPr="00473323">
        <w:rPr>
          <w:rFonts w:eastAsiaTheme="minorHAnsi"/>
          <w:snapToGrid/>
          <w:sz w:val="24"/>
          <w:szCs w:val="24"/>
          <w:u w:val="single"/>
          <w:lang w:eastAsia="en-US"/>
        </w:rPr>
        <w:t xml:space="preserve"> Экономики и организации производства</w:t>
      </w: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rPr>
          <w:rFonts w:eastAsiaTheme="minorHAnsi"/>
          <w:snapToGrid/>
          <w:sz w:val="28"/>
          <w:szCs w:val="28"/>
          <w:lang w:eastAsia="en-US"/>
        </w:rPr>
      </w:pP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rPr>
          <w:rFonts w:eastAsiaTheme="minorHAnsi"/>
          <w:i/>
          <w:snapToGrid/>
          <w:sz w:val="28"/>
          <w:szCs w:val="28"/>
          <w:lang w:eastAsia="en-US"/>
        </w:rPr>
      </w:pPr>
      <w:r w:rsidRPr="00473323">
        <w:rPr>
          <w:rFonts w:eastAsiaTheme="minorHAnsi"/>
          <w:i/>
          <w:snapToGrid/>
          <w:sz w:val="28"/>
          <w:szCs w:val="28"/>
          <w:lang w:eastAsia="en-US"/>
        </w:rPr>
        <w:t xml:space="preserve">Учебная дисциплина </w:t>
      </w:r>
      <w:r w:rsidR="0062606E" w:rsidRPr="00473323">
        <w:rPr>
          <w:rFonts w:eastAsiaTheme="minorHAnsi"/>
          <w:i/>
          <w:snapToGrid/>
          <w:sz w:val="24"/>
          <w:szCs w:val="24"/>
          <w:lang w:eastAsia="en-US"/>
        </w:rPr>
        <w:t>Экономика</w:t>
      </w: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rPr>
          <w:rFonts w:eastAsiaTheme="minorHAnsi"/>
          <w:snapToGrid/>
          <w:sz w:val="28"/>
          <w:szCs w:val="28"/>
          <w:lang w:eastAsia="en-US"/>
        </w:rPr>
      </w:pP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rPr>
          <w:rFonts w:eastAsiaTheme="minorHAnsi"/>
          <w:i/>
          <w:snapToGrid/>
          <w:sz w:val="28"/>
          <w:szCs w:val="28"/>
          <w:lang w:eastAsia="en-US"/>
        </w:rPr>
      </w:pPr>
      <w:r w:rsidRPr="00473323">
        <w:rPr>
          <w:rFonts w:eastAsiaTheme="minorHAnsi"/>
          <w:snapToGrid/>
          <w:sz w:val="28"/>
          <w:szCs w:val="28"/>
          <w:lang w:eastAsia="en-US"/>
        </w:rPr>
        <w:t xml:space="preserve">Курс </w:t>
      </w:r>
      <w:r w:rsidR="0062606E" w:rsidRPr="00473323">
        <w:rPr>
          <w:rFonts w:eastAsiaTheme="minorHAnsi"/>
          <w:i/>
          <w:snapToGrid/>
          <w:sz w:val="28"/>
          <w:szCs w:val="28"/>
          <w:lang w:eastAsia="en-US"/>
        </w:rPr>
        <w:t>1</w:t>
      </w:r>
      <w:r w:rsidRPr="00473323">
        <w:rPr>
          <w:rFonts w:eastAsiaTheme="minorHAnsi"/>
          <w:i/>
          <w:snapToGrid/>
          <w:sz w:val="28"/>
          <w:szCs w:val="28"/>
          <w:lang w:eastAsia="en-US"/>
        </w:rPr>
        <w:t xml:space="preserve">                                                                          </w:t>
      </w:r>
      <w:r w:rsidRPr="00473323">
        <w:rPr>
          <w:rFonts w:eastAsiaTheme="minorHAnsi"/>
          <w:snapToGrid/>
          <w:sz w:val="28"/>
          <w:szCs w:val="28"/>
          <w:lang w:eastAsia="en-US"/>
        </w:rPr>
        <w:t xml:space="preserve">Группа </w:t>
      </w:r>
      <w:r w:rsidR="0062606E" w:rsidRPr="00473323">
        <w:rPr>
          <w:rFonts w:eastAsiaTheme="minorHAnsi"/>
          <w:i/>
          <w:snapToGrid/>
          <w:sz w:val="28"/>
          <w:szCs w:val="28"/>
          <w:lang w:eastAsia="en-US"/>
        </w:rPr>
        <w:t>6232</w:t>
      </w: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rPr>
          <w:rFonts w:eastAsiaTheme="minorHAnsi"/>
          <w:i/>
          <w:snapToGrid/>
          <w:sz w:val="28"/>
          <w:szCs w:val="28"/>
          <w:lang w:eastAsia="en-US"/>
        </w:rPr>
      </w:pP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rPr>
          <w:rFonts w:eastAsiaTheme="minorHAnsi"/>
          <w:i/>
          <w:snapToGrid/>
          <w:sz w:val="24"/>
          <w:szCs w:val="24"/>
          <w:lang w:eastAsia="en-US"/>
        </w:rPr>
      </w:pP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jc w:val="center"/>
        <w:rPr>
          <w:rFonts w:eastAsiaTheme="minorHAnsi"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>КУРСОВАЯ РАБОТА</w:t>
      </w: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jc w:val="center"/>
        <w:rPr>
          <w:rFonts w:eastAsiaTheme="minorHAnsi"/>
          <w:snapToGrid/>
          <w:sz w:val="24"/>
          <w:szCs w:val="24"/>
          <w:lang w:eastAsia="en-US"/>
        </w:rPr>
      </w:pPr>
    </w:p>
    <w:p w:rsidR="00DF42D7" w:rsidRPr="00473323" w:rsidRDefault="00DF42D7" w:rsidP="0062606E">
      <w:pPr>
        <w:widowControl/>
        <w:spacing w:before="0"/>
        <w:ind w:firstLine="0"/>
        <w:rPr>
          <w:snapToGrid/>
          <w:sz w:val="28"/>
          <w:szCs w:val="28"/>
        </w:rPr>
      </w:pPr>
      <w:r w:rsidRPr="00473323">
        <w:rPr>
          <w:i/>
          <w:snapToGrid/>
          <w:sz w:val="28"/>
          <w:szCs w:val="28"/>
        </w:rPr>
        <w:t>Тема</w:t>
      </w:r>
      <w:r w:rsidRPr="00473323">
        <w:rPr>
          <w:snapToGrid/>
          <w:sz w:val="28"/>
          <w:szCs w:val="28"/>
        </w:rPr>
        <w:t xml:space="preserve"> </w:t>
      </w:r>
      <w:r w:rsidR="0062606E" w:rsidRPr="00473323">
        <w:rPr>
          <w:snapToGrid/>
          <w:sz w:val="28"/>
          <w:szCs w:val="28"/>
        </w:rPr>
        <w:t>Оценка экономической эффективности создания химического производства (Вариант 1)</w:t>
      </w:r>
    </w:p>
    <w:p w:rsidR="00DF42D7" w:rsidRPr="00473323" w:rsidRDefault="00DF42D7" w:rsidP="00DF42D7">
      <w:pPr>
        <w:widowControl/>
        <w:spacing w:before="0"/>
        <w:ind w:firstLine="0"/>
        <w:jc w:val="left"/>
        <w:rPr>
          <w:snapToGrid/>
          <w:sz w:val="28"/>
          <w:szCs w:val="28"/>
        </w:rPr>
      </w:pPr>
    </w:p>
    <w:p w:rsidR="00DF42D7" w:rsidRPr="00473323" w:rsidRDefault="00DF42D7" w:rsidP="00DF42D7">
      <w:pPr>
        <w:widowControl/>
        <w:tabs>
          <w:tab w:val="left" w:pos="5400"/>
          <w:tab w:val="left" w:pos="8520"/>
        </w:tabs>
        <w:spacing w:before="0"/>
        <w:ind w:firstLine="0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>Студент                   ______________________                  _____________________</w:t>
      </w:r>
    </w:p>
    <w:p w:rsidR="00DF42D7" w:rsidRPr="00473323" w:rsidRDefault="00DF42D7" w:rsidP="00DF42D7">
      <w:pPr>
        <w:widowControl/>
        <w:spacing w:before="0"/>
        <w:ind w:firstLine="0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 xml:space="preserve">                                       (подпись, дата)                                 (инициалы, фамилия)</w:t>
      </w:r>
    </w:p>
    <w:p w:rsidR="00DF42D7" w:rsidRPr="00473323" w:rsidRDefault="00DF42D7" w:rsidP="00DF42D7">
      <w:pPr>
        <w:widowControl/>
        <w:spacing w:before="0"/>
        <w:ind w:firstLine="0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 xml:space="preserve">Руководитель,                                                                                                                                                  </w:t>
      </w:r>
    </w:p>
    <w:p w:rsidR="00DF42D7" w:rsidRPr="00473323" w:rsidRDefault="00DF42D7" w:rsidP="00DF42D7">
      <w:pPr>
        <w:widowControl/>
        <w:tabs>
          <w:tab w:val="left" w:pos="8520"/>
        </w:tabs>
        <w:spacing w:before="0"/>
        <w:ind w:firstLine="0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>должность               _____________________                    _____________________</w:t>
      </w:r>
    </w:p>
    <w:p w:rsidR="00DF42D7" w:rsidRPr="00473323" w:rsidRDefault="00DF42D7" w:rsidP="00DF42D7">
      <w:pPr>
        <w:widowControl/>
        <w:tabs>
          <w:tab w:val="left" w:pos="5640"/>
        </w:tabs>
        <w:spacing w:before="0"/>
        <w:ind w:firstLine="0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 xml:space="preserve">                                       (подпись, дата)                                  (инициалы, фамилия)                    </w:t>
      </w:r>
    </w:p>
    <w:p w:rsidR="00DF42D7" w:rsidRPr="00473323" w:rsidRDefault="00DF42D7" w:rsidP="00DF42D7">
      <w:pPr>
        <w:widowControl/>
        <w:spacing w:before="0"/>
        <w:ind w:firstLine="0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 xml:space="preserve"> </w:t>
      </w:r>
    </w:p>
    <w:p w:rsidR="00DF42D7" w:rsidRPr="00473323" w:rsidRDefault="00DF42D7" w:rsidP="00DF42D7">
      <w:pPr>
        <w:widowControl/>
        <w:spacing w:before="0"/>
        <w:ind w:firstLine="0"/>
        <w:rPr>
          <w:snapToGrid/>
          <w:sz w:val="28"/>
          <w:szCs w:val="28"/>
        </w:rPr>
      </w:pPr>
    </w:p>
    <w:p w:rsidR="00DF42D7" w:rsidRPr="00473323" w:rsidRDefault="00DF42D7" w:rsidP="00DF42D7">
      <w:pPr>
        <w:widowControl/>
        <w:spacing w:before="0"/>
        <w:ind w:firstLine="0"/>
        <w:jc w:val="left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>Оценка  за курсовую работу     ______________          _______________________</w:t>
      </w:r>
    </w:p>
    <w:p w:rsidR="00DF42D7" w:rsidRPr="00473323" w:rsidRDefault="00DF42D7" w:rsidP="00DF42D7">
      <w:pPr>
        <w:widowControl/>
        <w:tabs>
          <w:tab w:val="left" w:pos="5400"/>
        </w:tabs>
        <w:spacing w:before="0"/>
        <w:ind w:firstLine="0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 xml:space="preserve">                                                                                             (подпись руководителя)</w:t>
      </w:r>
    </w:p>
    <w:p w:rsidR="00DF42D7" w:rsidRPr="00473323" w:rsidRDefault="00DF42D7" w:rsidP="00536357">
      <w:pPr>
        <w:rPr>
          <w:snapToGrid/>
        </w:rPr>
      </w:pPr>
      <w:bookmarkStart w:id="0" w:name="_GoBack"/>
      <w:bookmarkEnd w:id="0"/>
    </w:p>
    <w:p w:rsidR="00DF42D7" w:rsidRPr="00473323" w:rsidRDefault="00DF42D7" w:rsidP="00DF42D7">
      <w:pPr>
        <w:widowControl/>
        <w:spacing w:before="0"/>
        <w:ind w:firstLine="0"/>
        <w:jc w:val="center"/>
        <w:outlineLvl w:val="0"/>
        <w:rPr>
          <w:snapToGrid/>
          <w:sz w:val="28"/>
          <w:szCs w:val="28"/>
        </w:rPr>
      </w:pPr>
      <w:r w:rsidRPr="00473323">
        <w:rPr>
          <w:snapToGrid/>
          <w:sz w:val="28"/>
          <w:szCs w:val="28"/>
        </w:rPr>
        <w:t>Санкт-Петербург</w:t>
      </w:r>
    </w:p>
    <w:p w:rsidR="00DF42D7" w:rsidRPr="00473323" w:rsidRDefault="00DF42D7" w:rsidP="00A81430">
      <w:pPr>
        <w:pStyle w:val="1"/>
        <w:rPr>
          <w:b w:val="0"/>
          <w:sz w:val="28"/>
          <w:szCs w:val="28"/>
        </w:rPr>
      </w:pPr>
      <w:r w:rsidRPr="00473323">
        <w:rPr>
          <w:b w:val="0"/>
          <w:sz w:val="28"/>
          <w:szCs w:val="28"/>
        </w:rPr>
        <w:t>2023</w:t>
      </w:r>
      <w:r w:rsidR="00A81430" w:rsidRPr="00473323">
        <w:rPr>
          <w:b w:val="0"/>
          <w:sz w:val="28"/>
          <w:szCs w:val="28"/>
        </w:rPr>
        <w:br w:type="page"/>
      </w:r>
    </w:p>
    <w:p w:rsidR="00DF42D7" w:rsidRPr="00473323" w:rsidRDefault="00DF42D7" w:rsidP="00A81430">
      <w:pPr>
        <w:widowControl/>
        <w:spacing w:before="0"/>
        <w:ind w:firstLine="0"/>
        <w:jc w:val="center"/>
        <w:outlineLvl w:val="0"/>
        <w:rPr>
          <w:snapToGrid/>
          <w:sz w:val="24"/>
          <w:szCs w:val="24"/>
        </w:rPr>
      </w:pPr>
      <w:r w:rsidRPr="00473323">
        <w:rPr>
          <w:snapToGrid/>
          <w:sz w:val="24"/>
          <w:szCs w:val="24"/>
        </w:rPr>
        <w:lastRenderedPageBreak/>
        <w:t>Минобрнауки России</w:t>
      </w:r>
    </w:p>
    <w:p w:rsidR="00DF42D7" w:rsidRPr="00473323" w:rsidRDefault="00DF42D7" w:rsidP="00DF42D7">
      <w:pPr>
        <w:widowControl/>
        <w:spacing w:before="0"/>
        <w:ind w:firstLine="0"/>
        <w:jc w:val="center"/>
        <w:rPr>
          <w:snapToGrid/>
          <w:sz w:val="24"/>
          <w:szCs w:val="24"/>
        </w:rPr>
      </w:pPr>
      <w:r w:rsidRPr="00473323">
        <w:rPr>
          <w:snapToGrid/>
          <w:sz w:val="24"/>
          <w:szCs w:val="24"/>
        </w:rPr>
        <w:t>федеральное государственное бюджетное образовательное учреждение</w:t>
      </w:r>
    </w:p>
    <w:p w:rsidR="00DF42D7" w:rsidRPr="00473323" w:rsidRDefault="00DF42D7" w:rsidP="00DF42D7">
      <w:pPr>
        <w:widowControl/>
        <w:spacing w:before="0"/>
        <w:ind w:firstLine="0"/>
        <w:jc w:val="center"/>
        <w:rPr>
          <w:snapToGrid/>
          <w:sz w:val="24"/>
          <w:szCs w:val="24"/>
        </w:rPr>
      </w:pPr>
      <w:r w:rsidRPr="00473323">
        <w:rPr>
          <w:snapToGrid/>
          <w:sz w:val="24"/>
          <w:szCs w:val="24"/>
        </w:rPr>
        <w:t>высшего образования</w:t>
      </w:r>
    </w:p>
    <w:p w:rsidR="00DF42D7" w:rsidRPr="00473323" w:rsidRDefault="00DF42D7" w:rsidP="00DF42D7">
      <w:pPr>
        <w:widowControl/>
        <w:spacing w:before="0"/>
        <w:ind w:firstLine="0"/>
        <w:jc w:val="center"/>
        <w:outlineLvl w:val="0"/>
        <w:rPr>
          <w:snapToGrid/>
          <w:sz w:val="24"/>
          <w:szCs w:val="24"/>
        </w:rPr>
      </w:pPr>
      <w:r w:rsidRPr="00473323">
        <w:rPr>
          <w:snapToGrid/>
          <w:sz w:val="24"/>
          <w:szCs w:val="24"/>
        </w:rPr>
        <w:t>«Санкт-Петербургский государственный технологический институт</w:t>
      </w:r>
    </w:p>
    <w:p w:rsidR="00DF42D7" w:rsidRPr="00473323" w:rsidRDefault="00DF42D7" w:rsidP="00DF42D7">
      <w:pPr>
        <w:widowControl/>
        <w:spacing w:before="0"/>
        <w:ind w:firstLine="0"/>
        <w:jc w:val="center"/>
        <w:rPr>
          <w:snapToGrid/>
          <w:sz w:val="24"/>
          <w:szCs w:val="24"/>
        </w:rPr>
      </w:pPr>
      <w:r w:rsidRPr="00473323">
        <w:rPr>
          <w:snapToGrid/>
          <w:sz w:val="24"/>
          <w:szCs w:val="24"/>
        </w:rPr>
        <w:t>(технический университет)»</w:t>
      </w:r>
    </w:p>
    <w:p w:rsidR="00DF42D7" w:rsidRPr="00473323" w:rsidRDefault="00DF42D7" w:rsidP="00DF42D7">
      <w:pPr>
        <w:widowControl/>
        <w:spacing w:before="0"/>
        <w:ind w:firstLine="0"/>
        <w:jc w:val="center"/>
        <w:rPr>
          <w:snapToGrid/>
          <w:sz w:val="24"/>
          <w:szCs w:val="24"/>
        </w:rPr>
      </w:pP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jc w:val="center"/>
        <w:rPr>
          <w:rFonts w:eastAsiaTheme="minorHAnsi"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>ЗАДАНИЕ НА КУРСОВУЮ РАБОТУ</w:t>
      </w:r>
    </w:p>
    <w:p w:rsidR="00DF42D7" w:rsidRPr="00473323" w:rsidRDefault="00DF42D7" w:rsidP="00DF42D7">
      <w:pPr>
        <w:widowControl/>
        <w:spacing w:before="0"/>
        <w:ind w:firstLine="0"/>
        <w:jc w:val="left"/>
        <w:rPr>
          <w:snapToGrid/>
          <w:sz w:val="24"/>
          <w:szCs w:val="24"/>
        </w:rPr>
      </w:pPr>
    </w:p>
    <w:p w:rsidR="00DF42D7" w:rsidRPr="00473323" w:rsidRDefault="00DF42D7" w:rsidP="00DF42D7">
      <w:pPr>
        <w:widowControl/>
        <w:spacing w:before="0"/>
        <w:ind w:left="708" w:firstLine="708"/>
        <w:rPr>
          <w:rFonts w:eastAsiaTheme="minorHAnsi"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 xml:space="preserve">УГСН </w:t>
      </w:r>
      <w:r w:rsidRPr="00473323">
        <w:rPr>
          <w:sz w:val="24"/>
          <w:szCs w:val="24"/>
        </w:rPr>
        <w:t>(код, наименование)</w:t>
      </w:r>
      <w:r w:rsidRPr="00473323">
        <w:rPr>
          <w:sz w:val="24"/>
          <w:szCs w:val="24"/>
          <w:u w:val="single"/>
        </w:rPr>
        <w:t xml:space="preserve"> 38.00.00 Экономика в управлении</w:t>
      </w:r>
    </w:p>
    <w:p w:rsidR="00DF42D7" w:rsidRPr="00473323" w:rsidRDefault="00DF42D7" w:rsidP="00DF42D7">
      <w:pPr>
        <w:widowControl/>
        <w:spacing w:before="0"/>
        <w:ind w:left="708" w:firstLine="708"/>
        <w:rPr>
          <w:rFonts w:eastAsiaTheme="minorHAnsi"/>
          <w:i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>Направление подготовки</w:t>
      </w:r>
      <w:r w:rsidRPr="00473323">
        <w:rPr>
          <w:rFonts w:eastAsiaTheme="minorHAnsi"/>
          <w:snapToGrid/>
          <w:sz w:val="24"/>
          <w:szCs w:val="24"/>
          <w:u w:val="single"/>
          <w:lang w:eastAsia="en-US"/>
        </w:rPr>
        <w:t xml:space="preserve"> 38.03.05 Бизнес-информатика</w:t>
      </w:r>
    </w:p>
    <w:p w:rsidR="00DF42D7" w:rsidRPr="00473323" w:rsidRDefault="00DF42D7" w:rsidP="00DF42D7">
      <w:pPr>
        <w:widowControl/>
        <w:spacing w:before="0"/>
        <w:ind w:left="708" w:firstLine="708"/>
        <w:jc w:val="left"/>
        <w:rPr>
          <w:rFonts w:eastAsiaTheme="minorHAnsi"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>Профиль, специальность</w:t>
      </w:r>
    </w:p>
    <w:p w:rsidR="00DF42D7" w:rsidRPr="00473323" w:rsidRDefault="00DF42D7" w:rsidP="00DF42D7">
      <w:pPr>
        <w:widowControl/>
        <w:spacing w:before="0"/>
        <w:ind w:left="708" w:firstLine="708"/>
        <w:rPr>
          <w:rFonts w:eastAsiaTheme="minorHAnsi"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>магистерская программа (подчеркнуть)</w:t>
      </w:r>
      <w:r w:rsidRPr="00473323">
        <w:rPr>
          <w:rFonts w:eastAsiaTheme="minorHAnsi"/>
          <w:snapToGrid/>
          <w:sz w:val="24"/>
          <w:szCs w:val="24"/>
          <w:u w:val="single"/>
          <w:lang w:eastAsia="en-US"/>
        </w:rPr>
        <w:t xml:space="preserve"> Электронный бизнес</w:t>
      </w:r>
    </w:p>
    <w:p w:rsidR="00DF42D7" w:rsidRPr="00473323" w:rsidRDefault="00DF42D7" w:rsidP="00DF42D7">
      <w:pPr>
        <w:widowControl/>
        <w:tabs>
          <w:tab w:val="left" w:pos="1418"/>
          <w:tab w:val="left" w:pos="3686"/>
        </w:tabs>
        <w:spacing w:before="0"/>
        <w:ind w:firstLine="0"/>
        <w:rPr>
          <w:rFonts w:eastAsiaTheme="minorHAnsi"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ab/>
        <w:t>Факультет</w:t>
      </w:r>
      <w:r w:rsidRPr="00473323">
        <w:rPr>
          <w:rFonts w:eastAsiaTheme="minorHAnsi"/>
          <w:snapToGrid/>
          <w:sz w:val="24"/>
          <w:szCs w:val="24"/>
          <w:u w:val="single"/>
          <w:lang w:eastAsia="en-US"/>
        </w:rPr>
        <w:t xml:space="preserve"> Экономики и </w:t>
      </w:r>
      <w:proofErr w:type="spellStart"/>
      <w:r w:rsidRPr="00473323">
        <w:rPr>
          <w:rFonts w:eastAsiaTheme="minorHAnsi"/>
          <w:snapToGrid/>
          <w:sz w:val="24"/>
          <w:szCs w:val="24"/>
          <w:u w:val="single"/>
          <w:lang w:eastAsia="en-US"/>
        </w:rPr>
        <w:t>менеджемента</w:t>
      </w:r>
      <w:proofErr w:type="spellEnd"/>
    </w:p>
    <w:p w:rsidR="00DF42D7" w:rsidRPr="00473323" w:rsidRDefault="00DF42D7" w:rsidP="00DF42D7">
      <w:pPr>
        <w:widowControl/>
        <w:spacing w:before="0"/>
        <w:ind w:left="708" w:firstLine="708"/>
        <w:rPr>
          <w:rFonts w:eastAsiaTheme="minorHAnsi"/>
          <w:i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>Кафедра</w:t>
      </w:r>
      <w:r w:rsidRPr="00473323">
        <w:rPr>
          <w:rFonts w:eastAsiaTheme="minorHAnsi"/>
          <w:snapToGrid/>
          <w:sz w:val="24"/>
          <w:szCs w:val="24"/>
          <w:u w:val="single"/>
          <w:lang w:eastAsia="en-US"/>
        </w:rPr>
        <w:t xml:space="preserve"> Экономики и организации производства</w:t>
      </w: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jc w:val="center"/>
        <w:rPr>
          <w:rFonts w:eastAsiaTheme="minorHAnsi"/>
          <w:snapToGrid/>
          <w:sz w:val="24"/>
          <w:szCs w:val="24"/>
          <w:lang w:eastAsia="en-US"/>
        </w:rPr>
      </w:pP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jc w:val="center"/>
        <w:rPr>
          <w:rFonts w:eastAsiaTheme="minorHAnsi"/>
          <w:i/>
          <w:snapToGrid/>
          <w:sz w:val="24"/>
          <w:szCs w:val="24"/>
          <w:lang w:eastAsia="en-US"/>
        </w:rPr>
      </w:pPr>
      <w:r w:rsidRPr="00473323">
        <w:rPr>
          <w:rFonts w:eastAsiaTheme="minorHAnsi"/>
          <w:i/>
          <w:snapToGrid/>
          <w:sz w:val="24"/>
          <w:szCs w:val="24"/>
          <w:lang w:eastAsia="en-US"/>
        </w:rPr>
        <w:t>Учебная дисциплина Экономика</w:t>
      </w: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jc w:val="center"/>
        <w:rPr>
          <w:rFonts w:eastAsiaTheme="minorHAnsi"/>
          <w:snapToGrid/>
          <w:sz w:val="24"/>
          <w:szCs w:val="24"/>
          <w:lang w:eastAsia="en-US"/>
        </w:rPr>
      </w:pPr>
    </w:p>
    <w:p w:rsidR="00DF42D7" w:rsidRPr="00473323" w:rsidRDefault="00DF42D7" w:rsidP="00DF42D7">
      <w:pPr>
        <w:shd w:val="clear" w:color="auto" w:fill="FFFFFF"/>
        <w:ind w:firstLine="0"/>
        <w:jc w:val="center"/>
        <w:rPr>
          <w:rFonts w:eastAsiaTheme="minorHAnsi"/>
          <w:i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 xml:space="preserve">Курс </w:t>
      </w:r>
      <w:r w:rsidRPr="00473323">
        <w:rPr>
          <w:rFonts w:eastAsiaTheme="minorHAnsi"/>
          <w:i/>
          <w:snapToGrid/>
          <w:sz w:val="24"/>
          <w:szCs w:val="24"/>
          <w:lang w:eastAsia="en-US"/>
        </w:rPr>
        <w:t xml:space="preserve">1                                                                          </w:t>
      </w:r>
      <w:r w:rsidRPr="00473323">
        <w:rPr>
          <w:rFonts w:eastAsiaTheme="minorHAnsi"/>
          <w:snapToGrid/>
          <w:sz w:val="24"/>
          <w:szCs w:val="24"/>
          <w:lang w:eastAsia="en-US"/>
        </w:rPr>
        <w:t xml:space="preserve">Группа </w:t>
      </w:r>
      <w:r w:rsidRPr="00473323">
        <w:rPr>
          <w:rFonts w:eastAsiaTheme="minorHAnsi"/>
          <w:i/>
          <w:snapToGrid/>
          <w:sz w:val="24"/>
          <w:szCs w:val="24"/>
          <w:lang w:eastAsia="en-US"/>
        </w:rPr>
        <w:t>6232</w:t>
      </w:r>
    </w:p>
    <w:p w:rsidR="00DF42D7" w:rsidRPr="00473323" w:rsidRDefault="00DF42D7" w:rsidP="00DF42D7">
      <w:pPr>
        <w:widowControl/>
        <w:spacing w:before="0"/>
        <w:ind w:firstLine="0"/>
        <w:jc w:val="center"/>
        <w:rPr>
          <w:rFonts w:eastAsiaTheme="minorHAnsi"/>
          <w:i/>
          <w:snapToGrid/>
          <w:sz w:val="24"/>
          <w:szCs w:val="24"/>
          <w:lang w:eastAsia="en-US"/>
        </w:rPr>
      </w:pP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jc w:val="center"/>
        <w:rPr>
          <w:rFonts w:eastAsiaTheme="minorHAnsi"/>
          <w:i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 xml:space="preserve">Студент </w:t>
      </w:r>
      <w:r w:rsidR="00536357">
        <w:rPr>
          <w:rFonts w:eastAsiaTheme="minorHAnsi"/>
          <w:snapToGrid/>
          <w:sz w:val="24"/>
          <w:szCs w:val="24"/>
          <w:u w:val="single"/>
          <w:lang w:eastAsia="en-US"/>
        </w:rPr>
        <w:t>Мосягин Никита Андреевич</w:t>
      </w: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jc w:val="center"/>
        <w:rPr>
          <w:rFonts w:eastAsiaTheme="minorHAnsi"/>
          <w:snapToGrid/>
          <w:lang w:eastAsia="en-US"/>
        </w:rPr>
      </w:pPr>
      <w:r w:rsidRPr="00473323">
        <w:rPr>
          <w:rFonts w:eastAsiaTheme="minorHAnsi"/>
          <w:snapToGrid/>
          <w:lang w:eastAsia="en-US"/>
        </w:rPr>
        <w:t>(Фамилия, Имя, Отчество)</w:t>
      </w: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rPr>
          <w:rFonts w:eastAsiaTheme="minorHAnsi"/>
          <w:snapToGrid/>
          <w:sz w:val="24"/>
          <w:szCs w:val="24"/>
          <w:lang w:eastAsia="en-US"/>
        </w:rPr>
      </w:pPr>
    </w:p>
    <w:p w:rsidR="00DF42D7" w:rsidRPr="00473323" w:rsidRDefault="00DF42D7" w:rsidP="00DF42D7">
      <w:pPr>
        <w:widowControl/>
        <w:spacing w:before="0"/>
        <w:ind w:firstLine="0"/>
        <w:rPr>
          <w:snapToGrid/>
          <w:sz w:val="28"/>
          <w:szCs w:val="28"/>
        </w:rPr>
      </w:pPr>
      <w:r w:rsidRPr="00473323">
        <w:rPr>
          <w:i/>
          <w:snapToGrid/>
          <w:sz w:val="24"/>
          <w:szCs w:val="24"/>
        </w:rPr>
        <w:t>Тема</w:t>
      </w:r>
      <w:r w:rsidRPr="00473323">
        <w:rPr>
          <w:snapToGrid/>
          <w:sz w:val="24"/>
          <w:szCs w:val="24"/>
        </w:rPr>
        <w:t xml:space="preserve"> </w:t>
      </w:r>
      <w:r w:rsidRPr="00473323">
        <w:rPr>
          <w:snapToGrid/>
          <w:sz w:val="28"/>
          <w:szCs w:val="28"/>
        </w:rPr>
        <w:t>Оценка экономической эффективности создания химического производства (Вариант 1)</w:t>
      </w: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709"/>
        <w:rPr>
          <w:rFonts w:eastAsiaTheme="minorHAnsi"/>
          <w:i/>
          <w:snapToGrid/>
          <w:sz w:val="24"/>
          <w:szCs w:val="24"/>
          <w:lang w:eastAsia="en-US"/>
        </w:rPr>
      </w:pP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rPr>
          <w:rFonts w:eastAsiaTheme="minorHAnsi"/>
          <w:i/>
          <w:snapToGrid/>
          <w:sz w:val="24"/>
          <w:szCs w:val="24"/>
          <w:lang w:eastAsia="en-US"/>
        </w:rPr>
      </w:pPr>
      <w:r w:rsidRPr="00473323">
        <w:rPr>
          <w:rFonts w:eastAsiaTheme="minorHAnsi"/>
          <w:i/>
          <w:snapToGrid/>
          <w:sz w:val="24"/>
          <w:szCs w:val="24"/>
          <w:lang w:eastAsia="en-US"/>
        </w:rPr>
        <w:t>Перечень вопросов, подлежащих разработке</w:t>
      </w:r>
    </w:p>
    <w:p w:rsidR="00DF42D7" w:rsidRPr="00473323" w:rsidRDefault="00DF42D7" w:rsidP="00DF42D7">
      <w:pPr>
        <w:spacing w:before="0"/>
        <w:ind w:firstLine="709"/>
        <w:rPr>
          <w:sz w:val="24"/>
          <w:szCs w:val="24"/>
        </w:rPr>
      </w:pPr>
      <w:r w:rsidRPr="00473323">
        <w:rPr>
          <w:sz w:val="24"/>
          <w:szCs w:val="24"/>
        </w:rPr>
        <w:t>1.1 Организация производства.</w:t>
      </w:r>
    </w:p>
    <w:p w:rsidR="00DF42D7" w:rsidRPr="00473323" w:rsidRDefault="00DF42D7" w:rsidP="00DF42D7">
      <w:pPr>
        <w:spacing w:before="0"/>
        <w:ind w:firstLine="709"/>
        <w:rPr>
          <w:sz w:val="24"/>
          <w:szCs w:val="24"/>
        </w:rPr>
      </w:pPr>
      <w:r w:rsidRPr="00473323">
        <w:rPr>
          <w:sz w:val="24"/>
          <w:szCs w:val="24"/>
        </w:rPr>
        <w:t>1.2 Расчет сметной стоимости проектируемого объекта.</w:t>
      </w:r>
    </w:p>
    <w:p w:rsidR="00DF42D7" w:rsidRPr="00473323" w:rsidRDefault="00DF42D7" w:rsidP="00DF42D7">
      <w:pPr>
        <w:spacing w:before="0"/>
        <w:ind w:firstLine="709"/>
        <w:rPr>
          <w:sz w:val="24"/>
          <w:szCs w:val="24"/>
        </w:rPr>
      </w:pPr>
      <w:r w:rsidRPr="00473323">
        <w:rPr>
          <w:sz w:val="24"/>
          <w:szCs w:val="24"/>
        </w:rPr>
        <w:t>1.3 Расчет численности персонала.</w:t>
      </w:r>
    </w:p>
    <w:p w:rsidR="00DF42D7" w:rsidRPr="00473323" w:rsidRDefault="00DF42D7" w:rsidP="00DF42D7">
      <w:pPr>
        <w:spacing w:before="0"/>
        <w:ind w:firstLine="709"/>
        <w:rPr>
          <w:sz w:val="24"/>
          <w:szCs w:val="24"/>
        </w:rPr>
      </w:pPr>
      <w:r w:rsidRPr="00473323">
        <w:rPr>
          <w:sz w:val="24"/>
          <w:szCs w:val="24"/>
        </w:rPr>
        <w:t>1.4 Расчет производительности труда.</w:t>
      </w:r>
    </w:p>
    <w:p w:rsidR="00DF42D7" w:rsidRPr="00473323" w:rsidRDefault="00DF42D7" w:rsidP="00DF42D7">
      <w:pPr>
        <w:spacing w:before="0"/>
        <w:ind w:firstLine="709"/>
        <w:rPr>
          <w:sz w:val="24"/>
          <w:szCs w:val="24"/>
        </w:rPr>
      </w:pPr>
      <w:r w:rsidRPr="00473323">
        <w:rPr>
          <w:sz w:val="24"/>
          <w:szCs w:val="24"/>
        </w:rPr>
        <w:t>1.5 Расчет фонда заработной платы персонала.</w:t>
      </w:r>
    </w:p>
    <w:p w:rsidR="00DF42D7" w:rsidRPr="00473323" w:rsidRDefault="00DF42D7" w:rsidP="00DF42D7">
      <w:pPr>
        <w:spacing w:before="0"/>
        <w:ind w:firstLine="709"/>
        <w:rPr>
          <w:sz w:val="24"/>
          <w:szCs w:val="24"/>
        </w:rPr>
      </w:pPr>
      <w:r w:rsidRPr="00473323">
        <w:rPr>
          <w:sz w:val="24"/>
          <w:szCs w:val="24"/>
        </w:rPr>
        <w:t>1.6 Расчет  проектной себестоимости продукции.</w:t>
      </w:r>
    </w:p>
    <w:p w:rsidR="00DF42D7" w:rsidRPr="00473323" w:rsidRDefault="00DF42D7" w:rsidP="00DF42D7">
      <w:pPr>
        <w:tabs>
          <w:tab w:val="left" w:pos="1134"/>
        </w:tabs>
        <w:spacing w:before="0"/>
        <w:ind w:firstLine="709"/>
        <w:rPr>
          <w:sz w:val="24"/>
          <w:szCs w:val="24"/>
        </w:rPr>
      </w:pPr>
      <w:r w:rsidRPr="00473323">
        <w:rPr>
          <w:sz w:val="24"/>
          <w:szCs w:val="24"/>
        </w:rPr>
        <w:t>1.7 Технико-экономические показатели и определение экономической эффективности проектируемого объекта.</w:t>
      </w:r>
    </w:p>
    <w:p w:rsidR="00DF42D7" w:rsidRPr="00473323" w:rsidRDefault="00DF42D7" w:rsidP="00DF42D7">
      <w:pPr>
        <w:spacing w:before="0"/>
        <w:ind w:firstLine="709"/>
        <w:rPr>
          <w:sz w:val="24"/>
          <w:szCs w:val="24"/>
        </w:rPr>
      </w:pPr>
      <w:r w:rsidRPr="00473323">
        <w:rPr>
          <w:sz w:val="24"/>
          <w:szCs w:val="24"/>
        </w:rPr>
        <w:t>1.8 Выводы по работе.</w:t>
      </w: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rPr>
          <w:rFonts w:eastAsiaTheme="minorHAnsi"/>
          <w:i/>
          <w:snapToGrid/>
          <w:sz w:val="24"/>
          <w:szCs w:val="24"/>
          <w:lang w:eastAsia="en-US"/>
        </w:rPr>
      </w:pP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rPr>
          <w:rFonts w:eastAsiaTheme="minorHAnsi"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 xml:space="preserve">Дата выдачи задания                                               </w:t>
      </w:r>
      <w:r w:rsidRPr="00473323">
        <w:rPr>
          <w:rFonts w:eastAsiaTheme="minorHAnsi"/>
          <w:snapToGrid/>
          <w:sz w:val="24"/>
          <w:szCs w:val="24"/>
          <w:u w:val="single"/>
          <w:lang w:eastAsia="en-US"/>
        </w:rPr>
        <w:t>20.01.2023</w:t>
      </w: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rPr>
          <w:rFonts w:eastAsiaTheme="minorHAnsi"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>Срок предоставления работы к защите                    _____________________________________</w:t>
      </w: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jc w:val="center"/>
        <w:rPr>
          <w:rFonts w:eastAsiaTheme="minorHAnsi"/>
          <w:snapToGrid/>
          <w:sz w:val="24"/>
          <w:szCs w:val="24"/>
          <w:lang w:eastAsia="en-US"/>
        </w:rPr>
      </w:pPr>
    </w:p>
    <w:p w:rsidR="00DF42D7" w:rsidRPr="00473323" w:rsidRDefault="00DF42D7" w:rsidP="00DF42D7">
      <w:pPr>
        <w:widowControl/>
        <w:tabs>
          <w:tab w:val="left" w:pos="2552"/>
          <w:tab w:val="left" w:pos="3544"/>
          <w:tab w:val="left" w:pos="3686"/>
          <w:tab w:val="left" w:pos="5103"/>
          <w:tab w:val="left" w:pos="5245"/>
          <w:tab w:val="left" w:pos="5387"/>
          <w:tab w:val="left" w:pos="5529"/>
          <w:tab w:val="left" w:pos="6096"/>
          <w:tab w:val="left" w:pos="6521"/>
        </w:tabs>
        <w:spacing w:before="0"/>
        <w:ind w:firstLine="0"/>
        <w:jc w:val="center"/>
        <w:rPr>
          <w:rFonts w:eastAsiaTheme="minorHAnsi"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>Руководитель, должность _____________________             ____________________________</w:t>
      </w:r>
    </w:p>
    <w:p w:rsidR="00DF42D7" w:rsidRPr="00473323" w:rsidRDefault="00DF42D7" w:rsidP="00DF42D7">
      <w:pPr>
        <w:widowControl/>
        <w:tabs>
          <w:tab w:val="left" w:pos="2552"/>
          <w:tab w:val="left" w:pos="3402"/>
          <w:tab w:val="left" w:pos="3544"/>
          <w:tab w:val="left" w:pos="3686"/>
          <w:tab w:val="left" w:pos="5103"/>
          <w:tab w:val="left" w:pos="5529"/>
          <w:tab w:val="left" w:pos="5812"/>
        </w:tabs>
        <w:spacing w:before="0"/>
        <w:ind w:firstLine="0"/>
        <w:jc w:val="center"/>
        <w:rPr>
          <w:rFonts w:eastAsiaTheme="minorHAnsi"/>
          <w:snapToGrid/>
          <w:lang w:eastAsia="en-US"/>
        </w:rPr>
      </w:pPr>
      <w:r w:rsidRPr="00473323">
        <w:rPr>
          <w:rFonts w:eastAsiaTheme="minorHAnsi"/>
          <w:snapToGrid/>
          <w:lang w:eastAsia="en-US"/>
        </w:rPr>
        <w:t xml:space="preserve">                                           (подпись, дата)                                (Инициалы, Фамилия)</w:t>
      </w:r>
    </w:p>
    <w:p w:rsidR="00DF42D7" w:rsidRPr="00473323" w:rsidRDefault="00DF42D7" w:rsidP="00DF42D7">
      <w:pPr>
        <w:widowControl/>
        <w:tabs>
          <w:tab w:val="left" w:pos="3544"/>
          <w:tab w:val="left" w:pos="3686"/>
        </w:tabs>
        <w:spacing w:before="0"/>
        <w:ind w:firstLine="0"/>
        <w:jc w:val="left"/>
        <w:rPr>
          <w:rFonts w:eastAsiaTheme="minorHAnsi"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>Задание принял</w:t>
      </w:r>
    </w:p>
    <w:p w:rsidR="00DF42D7" w:rsidRPr="00473323" w:rsidRDefault="00DF42D7" w:rsidP="00DF42D7">
      <w:pPr>
        <w:widowControl/>
        <w:tabs>
          <w:tab w:val="left" w:pos="2552"/>
          <w:tab w:val="left" w:pos="3544"/>
          <w:tab w:val="left" w:pos="3686"/>
          <w:tab w:val="left" w:pos="5103"/>
          <w:tab w:val="left" w:pos="5245"/>
          <w:tab w:val="left" w:pos="5387"/>
          <w:tab w:val="left" w:pos="5529"/>
          <w:tab w:val="left" w:pos="6096"/>
          <w:tab w:val="left" w:pos="6521"/>
        </w:tabs>
        <w:spacing w:before="0"/>
        <w:ind w:firstLine="0"/>
        <w:jc w:val="center"/>
        <w:rPr>
          <w:rFonts w:eastAsiaTheme="minorHAnsi"/>
          <w:snapToGrid/>
          <w:sz w:val="24"/>
          <w:szCs w:val="24"/>
          <w:lang w:eastAsia="en-US"/>
        </w:rPr>
      </w:pPr>
      <w:r w:rsidRPr="00473323">
        <w:rPr>
          <w:rFonts w:eastAsiaTheme="minorHAnsi"/>
          <w:snapToGrid/>
          <w:sz w:val="24"/>
          <w:szCs w:val="24"/>
          <w:lang w:eastAsia="en-US"/>
        </w:rPr>
        <w:t>к выполнению                    ______________________             ___________________________</w:t>
      </w:r>
    </w:p>
    <w:p w:rsidR="00DF42D7" w:rsidRPr="00473323" w:rsidRDefault="00DF42D7" w:rsidP="00DF42D7">
      <w:pPr>
        <w:widowControl/>
        <w:tabs>
          <w:tab w:val="left" w:pos="2552"/>
          <w:tab w:val="left" w:pos="3402"/>
          <w:tab w:val="left" w:pos="3544"/>
          <w:tab w:val="left" w:pos="3686"/>
          <w:tab w:val="left" w:pos="5103"/>
          <w:tab w:val="left" w:pos="5529"/>
          <w:tab w:val="left" w:pos="5812"/>
        </w:tabs>
        <w:spacing w:before="0"/>
        <w:ind w:firstLine="0"/>
        <w:jc w:val="center"/>
        <w:rPr>
          <w:rFonts w:eastAsiaTheme="minorHAnsi"/>
          <w:snapToGrid/>
          <w:lang w:eastAsia="en-US"/>
        </w:rPr>
      </w:pPr>
      <w:r w:rsidRPr="00473323">
        <w:rPr>
          <w:rFonts w:eastAsiaTheme="minorHAnsi"/>
          <w:snapToGrid/>
          <w:lang w:eastAsia="en-US"/>
        </w:rPr>
        <w:t xml:space="preserve">                                           (подпись, дата)                                (Инициалы, Фамилия)</w:t>
      </w:r>
    </w:p>
    <w:p w:rsidR="00A81430" w:rsidRPr="00473323" w:rsidRDefault="00A81430" w:rsidP="0072536F">
      <w:pPr>
        <w:spacing w:line="360" w:lineRule="auto"/>
        <w:jc w:val="center"/>
        <w:rPr>
          <w:color w:val="212529"/>
          <w:sz w:val="28"/>
          <w:szCs w:val="28"/>
          <w:shd w:val="clear" w:color="auto" w:fill="FFFFFF"/>
        </w:rPr>
      </w:pPr>
      <w:r w:rsidRPr="00473323">
        <w:rPr>
          <w:color w:val="212529"/>
          <w:sz w:val="28"/>
          <w:szCs w:val="28"/>
          <w:shd w:val="clear" w:color="auto" w:fill="FFFFFF"/>
        </w:rPr>
        <w:br w:type="page"/>
      </w:r>
    </w:p>
    <w:p w:rsidR="0072536F" w:rsidRPr="00473323" w:rsidRDefault="0072536F" w:rsidP="0072536F">
      <w:pPr>
        <w:spacing w:line="360" w:lineRule="auto"/>
        <w:jc w:val="center"/>
        <w:rPr>
          <w:color w:val="212529"/>
          <w:sz w:val="28"/>
          <w:szCs w:val="28"/>
          <w:shd w:val="clear" w:color="auto" w:fill="FFFFFF"/>
        </w:rPr>
      </w:pPr>
      <w:r w:rsidRPr="00473323">
        <w:rPr>
          <w:color w:val="212529"/>
          <w:sz w:val="28"/>
          <w:szCs w:val="28"/>
          <w:shd w:val="clear" w:color="auto" w:fill="FFFFFF"/>
        </w:rPr>
        <w:lastRenderedPageBreak/>
        <w:t>Введение</w:t>
      </w:r>
    </w:p>
    <w:p w:rsidR="00DF42D7" w:rsidRPr="00473323" w:rsidRDefault="00DF587D" w:rsidP="006F4F99">
      <w:pPr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 w:rsidRPr="00473323">
        <w:rPr>
          <w:color w:val="212529"/>
          <w:sz w:val="28"/>
          <w:szCs w:val="28"/>
          <w:shd w:val="clear" w:color="auto" w:fill="FFFFFF"/>
        </w:rPr>
        <w:t>Химическая промышленность - является собой одной из ведущих отраслей тяжелой индустрии, представляет собой научно-техническую и материальную базу химизации народного хозяйства, играет важную роль в развитии производительных сил, укреплению обороноспособности государства и в обеспечении жизненных потребностей общества. Так же объединяет целый комплекс разнообразных отраслей производства, где преобладают методы химической переработки предметов (сырья и материалов), позволяет решать технические, технологические и экономические проблемы, создать новейшие материалы с заранее заданными свойствами, заменить мета</w:t>
      </w:r>
      <w:proofErr w:type="gramStart"/>
      <w:r w:rsidRPr="00473323">
        <w:rPr>
          <w:color w:val="212529"/>
          <w:sz w:val="28"/>
          <w:szCs w:val="28"/>
          <w:shd w:val="clear" w:color="auto" w:fill="FFFFFF"/>
        </w:rPr>
        <w:t>лл в стр</w:t>
      </w:r>
      <w:proofErr w:type="gramEnd"/>
      <w:r w:rsidRPr="00473323">
        <w:rPr>
          <w:color w:val="212529"/>
          <w:sz w:val="28"/>
          <w:szCs w:val="28"/>
          <w:shd w:val="clear" w:color="auto" w:fill="FFFFFF"/>
        </w:rPr>
        <w:t>оительстве, машиностроении, повысить производительность и достаточно сэкономить затраты общественного труда. Химическая промышленность  уступает только машиностроению по  производству тысяч различных видов продукции.</w:t>
      </w:r>
    </w:p>
    <w:p w:rsidR="00DF587D" w:rsidRPr="00473323" w:rsidRDefault="00DF587D" w:rsidP="006F4F99">
      <w:pPr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 w:rsidRPr="00473323">
        <w:rPr>
          <w:color w:val="212529"/>
          <w:sz w:val="28"/>
          <w:szCs w:val="28"/>
          <w:shd w:val="clear" w:color="auto" w:fill="FFFFFF"/>
        </w:rPr>
        <w:t xml:space="preserve">Большое значение промышленной химизации выражается в народнохозяйственном комплексе в виде расширения производства ценных промышленных продуктов, в замене </w:t>
      </w:r>
      <w:proofErr w:type="spellStart"/>
      <w:r w:rsidRPr="00473323">
        <w:rPr>
          <w:color w:val="212529"/>
          <w:sz w:val="28"/>
          <w:szCs w:val="28"/>
          <w:shd w:val="clear" w:color="auto" w:fill="FFFFFF"/>
        </w:rPr>
        <w:t>дорогостоющего</w:t>
      </w:r>
      <w:proofErr w:type="spellEnd"/>
      <w:r w:rsidRPr="00473323">
        <w:rPr>
          <w:color w:val="212529"/>
          <w:sz w:val="28"/>
          <w:szCs w:val="28"/>
          <w:shd w:val="clear" w:color="auto" w:fill="FFFFFF"/>
        </w:rPr>
        <w:t xml:space="preserve"> и </w:t>
      </w:r>
      <w:proofErr w:type="spellStart"/>
      <w:r w:rsidRPr="00473323">
        <w:rPr>
          <w:color w:val="212529"/>
          <w:sz w:val="28"/>
          <w:szCs w:val="28"/>
          <w:shd w:val="clear" w:color="auto" w:fill="FFFFFF"/>
        </w:rPr>
        <w:t>дефоцотного</w:t>
      </w:r>
      <w:proofErr w:type="spellEnd"/>
      <w:r w:rsidRPr="00473323">
        <w:rPr>
          <w:color w:val="212529"/>
          <w:sz w:val="28"/>
          <w:szCs w:val="28"/>
          <w:shd w:val="clear" w:color="auto" w:fill="FFFFFF"/>
        </w:rPr>
        <w:t xml:space="preserve"> сырья на более </w:t>
      </w:r>
      <w:proofErr w:type="spellStart"/>
      <w:r w:rsidRPr="00473323">
        <w:rPr>
          <w:color w:val="212529"/>
          <w:sz w:val="28"/>
          <w:szCs w:val="28"/>
          <w:shd w:val="clear" w:color="auto" w:fill="FFFFFF"/>
        </w:rPr>
        <w:t>дешовые</w:t>
      </w:r>
      <w:proofErr w:type="spellEnd"/>
      <w:r w:rsidRPr="00473323">
        <w:rPr>
          <w:color w:val="212529"/>
          <w:sz w:val="28"/>
          <w:szCs w:val="28"/>
          <w:shd w:val="clear" w:color="auto" w:fill="FFFFFF"/>
        </w:rPr>
        <w:t xml:space="preserve"> и распространенные, утилизируются производственные отходы вредные для экологии.</w:t>
      </w:r>
    </w:p>
    <w:p w:rsidR="00DF587D" w:rsidRPr="00473323" w:rsidRDefault="00DF587D" w:rsidP="006F4F99">
      <w:pPr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 w:rsidRPr="00473323">
        <w:rPr>
          <w:color w:val="212529"/>
          <w:sz w:val="28"/>
          <w:szCs w:val="28"/>
          <w:shd w:val="clear" w:color="auto" w:fill="FFFFFF"/>
        </w:rPr>
        <w:t xml:space="preserve">Чаще всего в основе процесса производства химической промышленности лежит преобразование молекулярной структуры вещества. Например, в отрасли народного хозяйства происходит подразделение на </w:t>
      </w:r>
      <w:proofErr w:type="spellStart"/>
      <w:r w:rsidRPr="00473323">
        <w:rPr>
          <w:color w:val="212529"/>
          <w:sz w:val="28"/>
          <w:szCs w:val="28"/>
          <w:shd w:val="clear" w:color="auto" w:fill="FFFFFF"/>
        </w:rPr>
        <w:t>преометы</w:t>
      </w:r>
      <w:proofErr w:type="spellEnd"/>
      <w:r w:rsidRPr="00473323">
        <w:rPr>
          <w:color w:val="212529"/>
          <w:sz w:val="28"/>
          <w:szCs w:val="28"/>
          <w:shd w:val="clear" w:color="auto" w:fill="FFFFFF"/>
        </w:rPr>
        <w:t xml:space="preserve"> производственного назначения и предметы длительного и кратковременного пользования.</w:t>
      </w:r>
    </w:p>
    <w:p w:rsidR="00E2367C" w:rsidRPr="00473323" w:rsidRDefault="00E2367C" w:rsidP="006F4F99">
      <w:pPr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 w:rsidRPr="00473323">
        <w:rPr>
          <w:color w:val="212529"/>
          <w:sz w:val="28"/>
          <w:szCs w:val="28"/>
          <w:shd w:val="clear" w:color="auto" w:fill="FFFFFF"/>
        </w:rPr>
        <w:t xml:space="preserve">Первые заводы по производству серной кислоты — важнейшей из минеральных кислот, применяемых человеком, были построены в 1736 (Великобритания, </w:t>
      </w:r>
      <w:proofErr w:type="spellStart"/>
      <w:r w:rsidRPr="00473323">
        <w:rPr>
          <w:color w:val="212529"/>
          <w:sz w:val="28"/>
          <w:szCs w:val="28"/>
          <w:shd w:val="clear" w:color="auto" w:fill="FFFFFF"/>
        </w:rPr>
        <w:t>Туикенем</w:t>
      </w:r>
      <w:proofErr w:type="spellEnd"/>
      <w:r w:rsidRPr="00473323">
        <w:rPr>
          <w:color w:val="212529"/>
          <w:sz w:val="28"/>
          <w:szCs w:val="28"/>
          <w:shd w:val="clear" w:color="auto" w:fill="FFFFFF"/>
        </w:rPr>
        <w:t xml:space="preserve">), в 1766 (Франция, Руан), в 1805 (Россия, Подмосковье), в 1810 (Германия, Лейпциг). Для обеспечения потребностей развивающихся текстильной и стекольной промышленности возникло производство кальцинированной соды. Первые содовые заводы появились в </w:t>
      </w:r>
      <w:r w:rsidRPr="00473323">
        <w:rPr>
          <w:color w:val="212529"/>
          <w:sz w:val="28"/>
          <w:szCs w:val="28"/>
          <w:shd w:val="clear" w:color="auto" w:fill="FFFFFF"/>
        </w:rPr>
        <w:lastRenderedPageBreak/>
        <w:t>1793 (Франция, Париж), в 1823 (Великобритания, Ливерпуль), в 1843 (Германия, Шёнебек-на-Эльбе), в 1864 (Россия, Барнаул). С развитием в середине XIX в. сельского хозяйства появились заводы искусственных удобрений: в 1842 в Великобритании, в 1867 в Германии, в 1892 в России.</w:t>
      </w:r>
    </w:p>
    <w:p w:rsidR="0072536F" w:rsidRPr="00473323" w:rsidRDefault="00E2367C" w:rsidP="006F4F99">
      <w:pPr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 w:rsidRPr="00473323">
        <w:rPr>
          <w:color w:val="212529"/>
          <w:sz w:val="28"/>
          <w:szCs w:val="28"/>
          <w:shd w:val="clear" w:color="auto" w:fill="FFFFFF"/>
        </w:rPr>
        <w:t>Сырьевые связи и раннее возникновение индустрии способствовали становлению Великобритании как мирового лидера в химическом производстве на протяжении трёх четвертей XIX века.</w:t>
      </w:r>
    </w:p>
    <w:p w:rsidR="0072536F" w:rsidRPr="00473323" w:rsidRDefault="0072536F" w:rsidP="006F4F99">
      <w:pPr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 w:rsidRPr="00473323">
        <w:rPr>
          <w:color w:val="212529"/>
          <w:sz w:val="28"/>
          <w:szCs w:val="28"/>
          <w:shd w:val="clear" w:color="auto" w:fill="FFFFFF"/>
        </w:rPr>
        <w:t>В XIX веке серная кислота составляла основу всей химической промышленности, поэтому производилась в огромных количествах, а стоимость её была невелика. В России килограмм 92-процентной кислоты продавался по цене от 2 до 5 копеек. Производителей в первую очередь заботила проблема транспортировки кислоты к месту назначения. Так как стеклянная тара стоила намного дороже самой кислоты, то серную кислоту перевозили в шестилитровых бутылях. Каждую ёмкость упаковывали в плетёные ивовые корзины с соломой, а горлышко закрывали глиной и обмазывали алебастром.</w:t>
      </w:r>
      <w:r w:rsidR="00E2367C" w:rsidRPr="00473323">
        <w:rPr>
          <w:color w:val="212529"/>
          <w:sz w:val="28"/>
          <w:szCs w:val="28"/>
          <w:shd w:val="clear" w:color="auto" w:fill="FFFFFF"/>
        </w:rPr>
        <w:t xml:space="preserve"> </w:t>
      </w:r>
    </w:p>
    <w:p w:rsidR="00E2367C" w:rsidRPr="00473323" w:rsidRDefault="00E2367C" w:rsidP="006F4F99">
      <w:pPr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 w:rsidRPr="00473323">
        <w:rPr>
          <w:color w:val="212529"/>
          <w:sz w:val="28"/>
          <w:szCs w:val="28"/>
          <w:shd w:val="clear" w:color="auto" w:fill="FFFFFF"/>
        </w:rPr>
        <w:t>С конца XIX века с ростом потребности экономик в органических веществах лидером в химической промышленности становится Германия. Благодаря быстрому процессу концентрации производств, высокому уровню научно-технического развития, активной торговой политике Германия к началу XX в. завоёвывает мировой рынок химической продукции.</w:t>
      </w:r>
    </w:p>
    <w:p w:rsidR="00DF587D" w:rsidRPr="00473323" w:rsidRDefault="00E2367C" w:rsidP="006F4F99">
      <w:pPr>
        <w:spacing w:before="0"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 xml:space="preserve">Химический комплекс России является базовым сегментом экономики. Химическая промышленность имеет сложный многоотраслевой состав. Традиционно она подразделяется на </w:t>
      </w:r>
      <w:proofErr w:type="spellStart"/>
      <w:r w:rsidRPr="00473323">
        <w:rPr>
          <w:sz w:val="28"/>
          <w:szCs w:val="28"/>
        </w:rPr>
        <w:t>горнохимическую</w:t>
      </w:r>
      <w:proofErr w:type="spellEnd"/>
      <w:r w:rsidRPr="00473323">
        <w:rPr>
          <w:sz w:val="28"/>
          <w:szCs w:val="28"/>
        </w:rPr>
        <w:t xml:space="preserve"> отрасль (производит добычу и первичную переработку химического сырья — апатитов, фосфоритов, серы, каменных солей, нефти, газа, угля); основное химическое производство и производство (переработку) резиновых и пластмассовых изделий (использует пластики и каучуки в качестве полуфабрикатов).</w:t>
      </w:r>
    </w:p>
    <w:p w:rsidR="00E2367C" w:rsidRPr="00473323" w:rsidRDefault="00E2367C" w:rsidP="006F4F99">
      <w:pPr>
        <w:spacing w:before="0" w:line="360" w:lineRule="auto"/>
        <w:rPr>
          <w:sz w:val="28"/>
          <w:szCs w:val="28"/>
        </w:rPr>
      </w:pPr>
      <w:proofErr w:type="spellStart"/>
      <w:r w:rsidRPr="00473323">
        <w:rPr>
          <w:sz w:val="28"/>
          <w:szCs w:val="28"/>
        </w:rPr>
        <w:t>Анисилацетат</w:t>
      </w:r>
      <w:proofErr w:type="spellEnd"/>
      <w:r w:rsidRPr="00473323">
        <w:rPr>
          <w:sz w:val="28"/>
          <w:szCs w:val="28"/>
        </w:rPr>
        <w:t xml:space="preserve"> представляет собой бесцветную или слабо-жёлтую жидкость, </w:t>
      </w:r>
      <w:r w:rsidRPr="00473323">
        <w:rPr>
          <w:sz w:val="28"/>
          <w:szCs w:val="28"/>
        </w:rPr>
        <w:lastRenderedPageBreak/>
        <w:t>растворимую в этаноле, нерастворимую в воде, пропиленгликоле и глицерине. Обладает фруктово-цветочным запахом, имеющим бальзамический оттенок.</w:t>
      </w:r>
    </w:p>
    <w:p w:rsidR="00E2367C" w:rsidRPr="00473323" w:rsidRDefault="00E2367C" w:rsidP="006F4F99">
      <w:pPr>
        <w:spacing w:before="0" w:line="360" w:lineRule="auto"/>
        <w:rPr>
          <w:sz w:val="28"/>
          <w:szCs w:val="28"/>
        </w:rPr>
      </w:pPr>
      <w:proofErr w:type="spellStart"/>
      <w:r w:rsidRPr="00473323">
        <w:rPr>
          <w:sz w:val="28"/>
          <w:szCs w:val="28"/>
        </w:rPr>
        <w:t>Анисилацетат</w:t>
      </w:r>
      <w:proofErr w:type="spellEnd"/>
      <w:r w:rsidRPr="00473323">
        <w:rPr>
          <w:sz w:val="28"/>
          <w:szCs w:val="28"/>
        </w:rPr>
        <w:t xml:space="preserve"> в природе содержится в некоторых ягодах. Его получают искусственно в реакции этерификации анисового спирта и уксусной кислоты, используют в качестве отдушки для пищевых эссенций, косметики и в качестве компонентов парфюмерных композиций.</w:t>
      </w:r>
    </w:p>
    <w:p w:rsidR="00E2367C" w:rsidRPr="00473323" w:rsidRDefault="00E2367C" w:rsidP="006F4F99">
      <w:pPr>
        <w:spacing w:before="0" w:line="360" w:lineRule="auto"/>
        <w:rPr>
          <w:snapToGrid/>
          <w:color w:val="333333"/>
          <w:sz w:val="28"/>
          <w:szCs w:val="28"/>
        </w:rPr>
      </w:pPr>
      <w:r w:rsidRPr="00473323">
        <w:rPr>
          <w:sz w:val="28"/>
          <w:szCs w:val="28"/>
        </w:rPr>
        <w:t xml:space="preserve">Существует </w:t>
      </w:r>
      <w:r w:rsidRPr="00473323">
        <w:rPr>
          <w:snapToGrid/>
          <w:color w:val="333333"/>
          <w:sz w:val="28"/>
          <w:szCs w:val="28"/>
        </w:rPr>
        <w:t>также несколько иная классификация химического производства, включающая помимо горно-химической отрасли основную химию, химию органического синтеза (производство основных органических веществ), химико-фармацевтическую промышленность и производство товаров бытовой химии.</w:t>
      </w:r>
    </w:p>
    <w:p w:rsidR="00E2367C" w:rsidRPr="00473323" w:rsidRDefault="00E2367C" w:rsidP="006F4F99">
      <w:pPr>
        <w:spacing w:before="0" w:line="360" w:lineRule="auto"/>
        <w:rPr>
          <w:sz w:val="28"/>
          <w:szCs w:val="28"/>
        </w:rPr>
      </w:pPr>
      <w:r w:rsidRPr="00473323">
        <w:rPr>
          <w:snapToGrid/>
          <w:color w:val="333333"/>
          <w:sz w:val="28"/>
          <w:szCs w:val="28"/>
        </w:rPr>
        <w:t>В данной классификации производство синтетических волокон, а также лаков и красок относится к химии органического синтеза.</w:t>
      </w:r>
    </w:p>
    <w:p w:rsidR="0072536F" w:rsidRPr="00473323" w:rsidRDefault="0072536F" w:rsidP="006F4F99">
      <w:pPr>
        <w:spacing w:before="0" w:line="360" w:lineRule="auto"/>
        <w:rPr>
          <w:color w:val="333333"/>
          <w:sz w:val="28"/>
          <w:szCs w:val="28"/>
          <w:shd w:val="clear" w:color="auto" w:fill="FFFFFF"/>
        </w:rPr>
      </w:pPr>
      <w:r w:rsidRPr="00473323">
        <w:rPr>
          <w:color w:val="333333"/>
          <w:sz w:val="28"/>
          <w:szCs w:val="28"/>
          <w:shd w:val="clear" w:color="auto" w:fill="FFFFFF"/>
        </w:rPr>
        <w:t>Активное развитие химической промышленности привело к строительству большого количества произво</w:t>
      </w:r>
      <w:proofErr w:type="gramStart"/>
      <w:r w:rsidRPr="00473323">
        <w:rPr>
          <w:color w:val="333333"/>
          <w:sz w:val="28"/>
          <w:szCs w:val="28"/>
          <w:shd w:val="clear" w:color="auto" w:fill="FFFFFF"/>
        </w:rPr>
        <w:t>дств в кр</w:t>
      </w:r>
      <w:proofErr w:type="gramEnd"/>
      <w:r w:rsidRPr="00473323">
        <w:rPr>
          <w:color w:val="333333"/>
          <w:sz w:val="28"/>
          <w:szCs w:val="28"/>
          <w:shd w:val="clear" w:color="auto" w:fill="FFFFFF"/>
        </w:rPr>
        <w:t>упных и средних населенных пунктах во всем мире.</w:t>
      </w:r>
    </w:p>
    <w:p w:rsidR="00E2367C" w:rsidRPr="00473323" w:rsidRDefault="0072536F" w:rsidP="006F4F99">
      <w:pPr>
        <w:spacing w:before="0" w:line="360" w:lineRule="auto"/>
        <w:rPr>
          <w:color w:val="333333"/>
          <w:sz w:val="28"/>
          <w:szCs w:val="28"/>
          <w:shd w:val="clear" w:color="auto" w:fill="FFFFFF"/>
        </w:rPr>
      </w:pPr>
      <w:r w:rsidRPr="00473323">
        <w:rPr>
          <w:color w:val="333333"/>
          <w:sz w:val="28"/>
          <w:szCs w:val="28"/>
          <w:shd w:val="clear" w:color="auto" w:fill="FFFFFF"/>
        </w:rPr>
        <w:t>Вместе с тем лишь малое количество предприятий оснащено малоотходными или полностью безотходными технологиями, современными очистительными сооружениями. Все это привело к возникновению сложной экологической обстановки, особенно в развивающихся странах, где уделяется мало внимания защите окружающей среды.</w:t>
      </w:r>
    </w:p>
    <w:p w:rsidR="0072536F" w:rsidRPr="00473323" w:rsidRDefault="0072536F" w:rsidP="006F4F99">
      <w:pPr>
        <w:spacing w:before="0" w:line="360" w:lineRule="auto"/>
        <w:rPr>
          <w:color w:val="333333"/>
          <w:sz w:val="28"/>
          <w:szCs w:val="28"/>
          <w:shd w:val="clear" w:color="auto" w:fill="FFFFFF"/>
        </w:rPr>
      </w:pPr>
      <w:r w:rsidRPr="00473323">
        <w:rPr>
          <w:color w:val="333333"/>
          <w:sz w:val="28"/>
          <w:szCs w:val="28"/>
          <w:shd w:val="clear" w:color="auto" w:fill="FFFFFF"/>
        </w:rPr>
        <w:t xml:space="preserve">Отраслью химической промышленности является нефтехимическая промышленность, которая охватывает производство синтетических материалов и изделий на основе продуктов переработки природных горючих газов и нефти. </w:t>
      </w:r>
      <w:proofErr w:type="gramStart"/>
      <w:r w:rsidRPr="00473323">
        <w:rPr>
          <w:color w:val="333333"/>
          <w:sz w:val="28"/>
          <w:szCs w:val="28"/>
          <w:shd w:val="clear" w:color="auto" w:fill="FFFFFF"/>
        </w:rPr>
        <w:t xml:space="preserve">На предприятиях нефтехимической промышленности производятся продукты основного органического синтеза (пропилен, этилен, полиэтилен, моющие средства, поверхностно-активные вещества (ПАВ), некоторые виды минеральных удобрений), синтетический каучук, резиновые изделия (резинотехнические изделия, автопокрышки, предметы широкого потребления), </w:t>
      </w:r>
      <w:r w:rsidRPr="00473323">
        <w:rPr>
          <w:color w:val="333333"/>
          <w:sz w:val="28"/>
          <w:szCs w:val="28"/>
          <w:shd w:val="clear" w:color="auto" w:fill="FFFFFF"/>
        </w:rPr>
        <w:lastRenderedPageBreak/>
        <w:t>асбестотехнические изделия, сажа.</w:t>
      </w:r>
      <w:proofErr w:type="gramEnd"/>
    </w:p>
    <w:p w:rsidR="0072536F" w:rsidRPr="00473323" w:rsidRDefault="0072536F" w:rsidP="006F4F99">
      <w:pPr>
        <w:spacing w:before="0" w:line="360" w:lineRule="auto"/>
        <w:rPr>
          <w:color w:val="333333"/>
          <w:sz w:val="28"/>
          <w:szCs w:val="28"/>
          <w:shd w:val="clear" w:color="auto" w:fill="FFFFFF"/>
        </w:rPr>
      </w:pPr>
      <w:r w:rsidRPr="00473323">
        <w:rPr>
          <w:color w:val="333333"/>
          <w:sz w:val="28"/>
          <w:szCs w:val="28"/>
          <w:shd w:val="clear" w:color="auto" w:fill="FFFFFF"/>
        </w:rPr>
        <w:t>Любое химическое производство создается и функционирует на основе научных принципов организации производства.</w:t>
      </w:r>
    </w:p>
    <w:p w:rsidR="00E2367C" w:rsidRPr="00473323" w:rsidRDefault="00E2367C" w:rsidP="006F4F99">
      <w:pPr>
        <w:spacing w:before="0" w:line="360" w:lineRule="auto"/>
        <w:rPr>
          <w:color w:val="333333"/>
          <w:sz w:val="28"/>
          <w:szCs w:val="28"/>
          <w:shd w:val="clear" w:color="auto" w:fill="FFFFFF"/>
        </w:rPr>
      </w:pPr>
      <w:r w:rsidRPr="00473323">
        <w:rPr>
          <w:color w:val="333333"/>
          <w:sz w:val="28"/>
          <w:szCs w:val="28"/>
          <w:shd w:val="clear" w:color="auto" w:fill="FFFFFF"/>
        </w:rPr>
        <w:t>В свою очередь, основное химическое производство включает:</w:t>
      </w:r>
    </w:p>
    <w:p w:rsidR="00E2367C" w:rsidRPr="00473323" w:rsidRDefault="00E2367C" w:rsidP="006F4F99">
      <w:pPr>
        <w:widowControl/>
        <w:numPr>
          <w:ilvl w:val="0"/>
          <w:numId w:val="1"/>
        </w:numPr>
        <w:shd w:val="clear" w:color="auto" w:fill="FFFFFF"/>
        <w:spacing w:before="0" w:line="360" w:lineRule="auto"/>
        <w:rPr>
          <w:snapToGrid/>
          <w:color w:val="333333"/>
          <w:sz w:val="28"/>
          <w:szCs w:val="28"/>
        </w:rPr>
      </w:pPr>
      <w:r w:rsidRPr="00473323">
        <w:rPr>
          <w:snapToGrid/>
          <w:color w:val="333333"/>
          <w:sz w:val="28"/>
          <w:szCs w:val="28"/>
        </w:rPr>
        <w:t>производство основных химических веществ или химию органического синтеза (удобрений, синтетического каучука, пластмасс и синтетических смол и др.);</w:t>
      </w:r>
    </w:p>
    <w:p w:rsidR="00E2367C" w:rsidRPr="00473323" w:rsidRDefault="00E2367C" w:rsidP="006F4F99">
      <w:pPr>
        <w:widowControl/>
        <w:numPr>
          <w:ilvl w:val="0"/>
          <w:numId w:val="1"/>
        </w:numPr>
        <w:shd w:val="clear" w:color="auto" w:fill="FFFFFF"/>
        <w:spacing w:before="0" w:line="360" w:lineRule="auto"/>
        <w:rPr>
          <w:snapToGrid/>
          <w:color w:val="333333"/>
          <w:sz w:val="28"/>
          <w:szCs w:val="28"/>
        </w:rPr>
      </w:pPr>
      <w:r w:rsidRPr="00473323">
        <w:rPr>
          <w:snapToGrid/>
          <w:color w:val="333333"/>
          <w:sz w:val="28"/>
          <w:szCs w:val="28"/>
        </w:rPr>
        <w:t>производство ПАВ (поверхностно-активных веществ);</w:t>
      </w:r>
    </w:p>
    <w:p w:rsidR="00E2367C" w:rsidRPr="00473323" w:rsidRDefault="00E2367C" w:rsidP="006F4F99">
      <w:pPr>
        <w:widowControl/>
        <w:numPr>
          <w:ilvl w:val="0"/>
          <w:numId w:val="1"/>
        </w:numPr>
        <w:shd w:val="clear" w:color="auto" w:fill="FFFFFF"/>
        <w:spacing w:before="0" w:line="360" w:lineRule="auto"/>
        <w:rPr>
          <w:snapToGrid/>
          <w:color w:val="333333"/>
          <w:sz w:val="28"/>
          <w:szCs w:val="28"/>
        </w:rPr>
      </w:pPr>
      <w:r w:rsidRPr="00473323">
        <w:rPr>
          <w:snapToGrid/>
          <w:color w:val="333333"/>
          <w:sz w:val="28"/>
          <w:szCs w:val="28"/>
        </w:rPr>
        <w:t>производство фармацевтической продукции;</w:t>
      </w:r>
    </w:p>
    <w:p w:rsidR="00E2367C" w:rsidRPr="00473323" w:rsidRDefault="00E2367C" w:rsidP="006F4F99">
      <w:pPr>
        <w:widowControl/>
        <w:numPr>
          <w:ilvl w:val="0"/>
          <w:numId w:val="1"/>
        </w:numPr>
        <w:shd w:val="clear" w:color="auto" w:fill="FFFFFF"/>
        <w:spacing w:before="0" w:line="360" w:lineRule="auto"/>
        <w:rPr>
          <w:snapToGrid/>
          <w:color w:val="333333"/>
          <w:sz w:val="28"/>
          <w:szCs w:val="28"/>
        </w:rPr>
      </w:pPr>
      <w:r w:rsidRPr="00473323">
        <w:rPr>
          <w:snapToGrid/>
          <w:color w:val="333333"/>
          <w:sz w:val="28"/>
          <w:szCs w:val="28"/>
        </w:rPr>
        <w:t>производство красок;</w:t>
      </w:r>
    </w:p>
    <w:p w:rsidR="00E2367C" w:rsidRPr="00473323" w:rsidRDefault="00E2367C" w:rsidP="006F4F99">
      <w:pPr>
        <w:widowControl/>
        <w:numPr>
          <w:ilvl w:val="0"/>
          <w:numId w:val="1"/>
        </w:numPr>
        <w:shd w:val="clear" w:color="auto" w:fill="FFFFFF"/>
        <w:spacing w:before="0" w:line="360" w:lineRule="auto"/>
        <w:rPr>
          <w:snapToGrid/>
          <w:color w:val="333333"/>
          <w:sz w:val="28"/>
          <w:szCs w:val="28"/>
        </w:rPr>
      </w:pPr>
      <w:r w:rsidRPr="00473323">
        <w:rPr>
          <w:snapToGrid/>
          <w:color w:val="333333"/>
          <w:sz w:val="28"/>
          <w:szCs w:val="28"/>
        </w:rPr>
        <w:t>производство искусственных и синтетических волокон;</w:t>
      </w:r>
    </w:p>
    <w:p w:rsidR="007F63C2" w:rsidRPr="00473323" w:rsidRDefault="00E2367C" w:rsidP="006F4F99">
      <w:pPr>
        <w:widowControl/>
        <w:numPr>
          <w:ilvl w:val="0"/>
          <w:numId w:val="1"/>
        </w:numPr>
        <w:shd w:val="clear" w:color="auto" w:fill="FFFFFF"/>
        <w:spacing w:before="0" w:line="360" w:lineRule="auto"/>
        <w:rPr>
          <w:snapToGrid/>
          <w:color w:val="333333"/>
          <w:sz w:val="28"/>
          <w:szCs w:val="28"/>
        </w:rPr>
      </w:pPr>
      <w:r w:rsidRPr="00473323">
        <w:rPr>
          <w:snapToGrid/>
          <w:color w:val="333333"/>
          <w:sz w:val="28"/>
          <w:szCs w:val="28"/>
        </w:rPr>
        <w:t>производство химических средств защиты растений.</w:t>
      </w:r>
      <w:r w:rsidR="007F63C2" w:rsidRPr="00473323">
        <w:rPr>
          <w:i/>
          <w:sz w:val="28"/>
          <w:szCs w:val="28"/>
        </w:rPr>
        <w:br w:type="page"/>
      </w:r>
    </w:p>
    <w:p w:rsidR="00FA46E9" w:rsidRPr="00473323" w:rsidRDefault="0072536F" w:rsidP="00294E58">
      <w:pPr>
        <w:widowControl/>
        <w:spacing w:before="0"/>
        <w:ind w:firstLine="0"/>
        <w:jc w:val="left"/>
        <w:rPr>
          <w:i/>
        </w:rPr>
      </w:pPr>
      <w:r w:rsidRPr="00473323">
        <w:rPr>
          <w:i/>
          <w:sz w:val="28"/>
          <w:szCs w:val="28"/>
        </w:rPr>
        <w:lastRenderedPageBreak/>
        <w:t>Таблица 1</w:t>
      </w:r>
      <w:r w:rsidRPr="00473323">
        <w:rPr>
          <w:i/>
        </w:rPr>
        <w:t xml:space="preserve"> - </w:t>
      </w:r>
      <w:r w:rsidRPr="00473323">
        <w:rPr>
          <w:i/>
          <w:sz w:val="28"/>
          <w:szCs w:val="28"/>
        </w:rPr>
        <w:t>Баланс времени работы оборудования в году</w:t>
      </w:r>
    </w:p>
    <w:tbl>
      <w:tblPr>
        <w:tblStyle w:val="TableNormal"/>
        <w:tblpPr w:leftFromText="180" w:rightFromText="180" w:vertAnchor="text" w:horzAnchor="margin" w:tblpY="285"/>
        <w:tblW w:w="95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835"/>
      </w:tblGrid>
      <w:tr w:rsidR="00FA46E9" w:rsidRPr="00473323" w:rsidTr="00FA46E9">
        <w:trPr>
          <w:trHeight w:val="1662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Элементы времени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Производства с периодическим режимом работы 5-дневная рабочая неделя с 8-часовыми сменами, 2-сменная работа</w:t>
            </w:r>
          </w:p>
        </w:tc>
      </w:tr>
      <w:tr w:rsidR="00FA46E9" w:rsidRPr="00473323" w:rsidTr="00FA46E9">
        <w:trPr>
          <w:trHeight w:val="285"/>
        </w:trPr>
        <w:tc>
          <w:tcPr>
            <w:tcW w:w="4673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Календарный фонд времени </w:t>
            </w:r>
            <w:proofErr w:type="spellStart"/>
            <w:r w:rsidRPr="00473323">
              <w:rPr>
                <w:sz w:val="24"/>
                <w:szCs w:val="24"/>
              </w:rPr>
              <w:t>Т</w:t>
            </w:r>
            <w:r w:rsidRPr="00473323">
              <w:rPr>
                <w:sz w:val="24"/>
                <w:szCs w:val="24"/>
                <w:vertAlign w:val="subscript"/>
              </w:rPr>
              <w:t>к</w:t>
            </w:r>
            <w:proofErr w:type="spellEnd"/>
            <w:proofErr w:type="gramStart"/>
            <w:r w:rsidRPr="00473323">
              <w:rPr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4835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 </w:t>
            </w:r>
          </w:p>
        </w:tc>
      </w:tr>
      <w:tr w:rsidR="00FA46E9" w:rsidRPr="00473323" w:rsidTr="00FA46E9">
        <w:trPr>
          <w:trHeight w:val="280"/>
        </w:trPr>
        <w:tc>
          <w:tcPr>
            <w:tcW w:w="46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в днях</w:t>
            </w:r>
          </w:p>
        </w:tc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365</w:t>
            </w:r>
          </w:p>
        </w:tc>
      </w:tr>
      <w:tr w:rsidR="00FA46E9" w:rsidRPr="00473323" w:rsidTr="00FA46E9">
        <w:trPr>
          <w:trHeight w:val="289"/>
        </w:trPr>
        <w:tc>
          <w:tcPr>
            <w:tcW w:w="46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в часах</w:t>
            </w:r>
          </w:p>
        </w:tc>
        <w:tc>
          <w:tcPr>
            <w:tcW w:w="4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8760</w:t>
            </w:r>
          </w:p>
        </w:tc>
      </w:tr>
      <w:tr w:rsidR="00FA46E9" w:rsidRPr="00473323" w:rsidTr="00FA46E9">
        <w:trPr>
          <w:trHeight w:val="579"/>
        </w:trPr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Нерабочие дни по режиму - всего</w:t>
            </w:r>
            <w:r w:rsidRPr="00473323">
              <w:rPr>
                <w:sz w:val="24"/>
                <w:szCs w:val="24"/>
              </w:rPr>
              <w:br/>
              <w:t>в том числе:</w:t>
            </w:r>
          </w:p>
        </w:tc>
        <w:tc>
          <w:tcPr>
            <w:tcW w:w="48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118</w:t>
            </w:r>
          </w:p>
        </w:tc>
      </w:tr>
      <w:tr w:rsidR="00FA46E9" w:rsidRPr="00473323" w:rsidTr="00FA46E9">
        <w:trPr>
          <w:trHeight w:val="280"/>
        </w:trPr>
        <w:tc>
          <w:tcPr>
            <w:tcW w:w="46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праздничные</w:t>
            </w:r>
          </w:p>
        </w:tc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14</w:t>
            </w:r>
          </w:p>
        </w:tc>
      </w:tr>
      <w:tr w:rsidR="00FA46E9" w:rsidRPr="00473323" w:rsidTr="00FA46E9">
        <w:trPr>
          <w:trHeight w:val="280"/>
        </w:trPr>
        <w:tc>
          <w:tcPr>
            <w:tcW w:w="46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выходные</w:t>
            </w:r>
          </w:p>
        </w:tc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104</w:t>
            </w:r>
          </w:p>
        </w:tc>
      </w:tr>
      <w:tr w:rsidR="00FA46E9" w:rsidRPr="00473323" w:rsidTr="00FA46E9">
        <w:trPr>
          <w:trHeight w:val="299"/>
        </w:trPr>
        <w:tc>
          <w:tcPr>
            <w:tcW w:w="46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остановки на ремонт коммуникаций</w:t>
            </w:r>
          </w:p>
        </w:tc>
        <w:tc>
          <w:tcPr>
            <w:tcW w:w="4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-</w:t>
            </w:r>
          </w:p>
        </w:tc>
      </w:tr>
      <w:tr w:rsidR="00FA46E9" w:rsidRPr="00473323" w:rsidTr="00FA46E9">
        <w:trPr>
          <w:trHeight w:val="579"/>
        </w:trPr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Количество дней работы в году по режиму (</w:t>
            </w:r>
            <w:proofErr w:type="spellStart"/>
            <w:proofErr w:type="gramStart"/>
            <w:r w:rsidRPr="00473323">
              <w:rPr>
                <w:sz w:val="24"/>
                <w:szCs w:val="24"/>
              </w:rPr>
              <w:t>Д</w:t>
            </w:r>
            <w:r w:rsidRPr="00473323">
              <w:rPr>
                <w:sz w:val="24"/>
                <w:szCs w:val="24"/>
                <w:vertAlign w:val="subscript"/>
              </w:rPr>
              <w:t>р</w:t>
            </w:r>
            <w:proofErr w:type="spellEnd"/>
            <w:proofErr w:type="gramEnd"/>
            <w:r w:rsidRPr="00473323">
              <w:rPr>
                <w:sz w:val="24"/>
                <w:szCs w:val="24"/>
              </w:rPr>
              <w:t>)</w:t>
            </w:r>
          </w:p>
        </w:tc>
        <w:tc>
          <w:tcPr>
            <w:tcW w:w="48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247</w:t>
            </w:r>
          </w:p>
        </w:tc>
      </w:tr>
      <w:tr w:rsidR="00FA46E9" w:rsidRPr="00473323" w:rsidTr="00FA46E9">
        <w:trPr>
          <w:trHeight w:val="289"/>
        </w:trPr>
        <w:tc>
          <w:tcPr>
            <w:tcW w:w="46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То же - в часах (</w:t>
            </w:r>
            <w:proofErr w:type="spellStart"/>
            <w:r w:rsidRPr="00473323">
              <w:rPr>
                <w:sz w:val="24"/>
                <w:szCs w:val="24"/>
              </w:rPr>
              <w:t>Ч</w:t>
            </w:r>
            <w:r w:rsidRPr="00473323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473323">
              <w:rPr>
                <w:sz w:val="24"/>
                <w:szCs w:val="24"/>
              </w:rPr>
              <w:t>)</w:t>
            </w:r>
          </w:p>
        </w:tc>
        <w:tc>
          <w:tcPr>
            <w:tcW w:w="4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3952</w:t>
            </w:r>
          </w:p>
        </w:tc>
      </w:tr>
      <w:tr w:rsidR="00FA46E9" w:rsidRPr="00473323" w:rsidTr="00FA46E9">
        <w:trPr>
          <w:trHeight w:val="289"/>
        </w:trPr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Внутрисменные остановки</w:t>
            </w:r>
          </w:p>
        </w:tc>
        <w:tc>
          <w:tcPr>
            <w:tcW w:w="483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A46E9" w:rsidRPr="00473323" w:rsidTr="00FA46E9">
        <w:trPr>
          <w:trHeight w:val="468"/>
        </w:trPr>
        <w:tc>
          <w:tcPr>
            <w:tcW w:w="46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(сокращенные часы рабочих смен в праздничные дни)</w:t>
            </w:r>
          </w:p>
        </w:tc>
        <w:tc>
          <w:tcPr>
            <w:tcW w:w="483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FA46E9" w:rsidRPr="00473323" w:rsidRDefault="00FA46E9" w:rsidP="00F866B0">
            <w:pPr>
              <w:jc w:val="center"/>
              <w:rPr>
                <w:sz w:val="24"/>
                <w:szCs w:val="24"/>
              </w:rPr>
            </w:pPr>
          </w:p>
        </w:tc>
      </w:tr>
      <w:tr w:rsidR="00FA46E9" w:rsidRPr="00473323" w:rsidTr="00FA46E9">
        <w:trPr>
          <w:trHeight w:val="289"/>
        </w:trPr>
        <w:tc>
          <w:tcPr>
            <w:tcW w:w="46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A46E9" w:rsidRPr="00473323" w:rsidRDefault="00FA46E9" w:rsidP="00DC2E03">
            <w:pPr>
              <w:rPr>
                <w:sz w:val="24"/>
                <w:szCs w:val="24"/>
              </w:rPr>
            </w:pPr>
          </w:p>
        </w:tc>
        <w:tc>
          <w:tcPr>
            <w:tcW w:w="4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16</w:t>
            </w:r>
          </w:p>
        </w:tc>
      </w:tr>
      <w:tr w:rsidR="00FA46E9" w:rsidRPr="00473323" w:rsidTr="00FA46E9">
        <w:trPr>
          <w:trHeight w:val="294"/>
        </w:trPr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Номинальный (режимный) фонд </w:t>
            </w:r>
            <w:proofErr w:type="spellStart"/>
            <w:r w:rsidRPr="00473323">
              <w:rPr>
                <w:sz w:val="24"/>
                <w:szCs w:val="24"/>
              </w:rPr>
              <w:t>Т</w:t>
            </w:r>
            <w:r w:rsidRPr="00473323">
              <w:rPr>
                <w:sz w:val="24"/>
                <w:szCs w:val="24"/>
                <w:vertAlign w:val="subscript"/>
              </w:rPr>
              <w:t>н</w:t>
            </w:r>
            <w:proofErr w:type="spellEnd"/>
            <w:r w:rsidRPr="00473323">
              <w:rPr>
                <w:sz w:val="24"/>
                <w:szCs w:val="24"/>
              </w:rPr>
              <w:t>, час</w:t>
            </w:r>
          </w:p>
        </w:tc>
        <w:tc>
          <w:tcPr>
            <w:tcW w:w="48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3936</w:t>
            </w:r>
          </w:p>
        </w:tc>
      </w:tr>
      <w:tr w:rsidR="00FA46E9" w:rsidRPr="00473323" w:rsidTr="00FA46E9">
        <w:trPr>
          <w:trHeight w:val="575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Планируемые остановки оборудования в рабочие дни, час: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A46E9" w:rsidRPr="00473323" w:rsidTr="00FA46E9">
        <w:trPr>
          <w:trHeight w:val="280"/>
        </w:trPr>
        <w:tc>
          <w:tcPr>
            <w:tcW w:w="46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на капитальный ремонт</w:t>
            </w:r>
          </w:p>
        </w:tc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132</w:t>
            </w:r>
          </w:p>
        </w:tc>
      </w:tr>
      <w:tr w:rsidR="00FA46E9" w:rsidRPr="00473323" w:rsidTr="00FA46E9">
        <w:trPr>
          <w:trHeight w:val="280"/>
        </w:trPr>
        <w:tc>
          <w:tcPr>
            <w:tcW w:w="46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на текущий ремонт</w:t>
            </w:r>
          </w:p>
        </w:tc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-</w:t>
            </w:r>
          </w:p>
        </w:tc>
      </w:tr>
      <w:tr w:rsidR="00FA46E9" w:rsidRPr="00473323" w:rsidTr="00FA46E9">
        <w:trPr>
          <w:trHeight w:val="285"/>
        </w:trPr>
        <w:tc>
          <w:tcPr>
            <w:tcW w:w="4673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по технологическим причинам</w:t>
            </w:r>
          </w:p>
        </w:tc>
        <w:tc>
          <w:tcPr>
            <w:tcW w:w="48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40</w:t>
            </w:r>
          </w:p>
        </w:tc>
      </w:tr>
      <w:tr w:rsidR="00FA46E9" w:rsidRPr="00473323" w:rsidTr="00FA46E9">
        <w:trPr>
          <w:trHeight w:val="289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Итого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172</w:t>
            </w:r>
          </w:p>
        </w:tc>
      </w:tr>
      <w:tr w:rsidR="00FA46E9" w:rsidRPr="00473323" w:rsidTr="00FA46E9">
        <w:trPr>
          <w:trHeight w:val="579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Эффективный фонд времени работы </w:t>
            </w:r>
            <w:proofErr w:type="spellStart"/>
            <w:r w:rsidRPr="00473323">
              <w:rPr>
                <w:sz w:val="24"/>
                <w:szCs w:val="24"/>
              </w:rPr>
              <w:t>Т</w:t>
            </w:r>
            <w:r w:rsidRPr="00473323">
              <w:rPr>
                <w:sz w:val="24"/>
                <w:szCs w:val="24"/>
                <w:vertAlign w:val="subscript"/>
              </w:rPr>
              <w:t>эф</w:t>
            </w:r>
            <w:proofErr w:type="spellEnd"/>
            <w:r w:rsidRPr="00473323">
              <w:rPr>
                <w:sz w:val="24"/>
                <w:szCs w:val="24"/>
              </w:rPr>
              <w:t>, час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3764</w:t>
            </w:r>
          </w:p>
        </w:tc>
      </w:tr>
      <w:tr w:rsidR="00FA46E9" w:rsidRPr="00473323" w:rsidTr="00FA46E9">
        <w:trPr>
          <w:trHeight w:val="584"/>
        </w:trPr>
        <w:tc>
          <w:tcPr>
            <w:tcW w:w="467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DC2E03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Коэффициент экстенсивного использования оборудования </w:t>
            </w:r>
            <w:proofErr w:type="spellStart"/>
            <w:r w:rsidRPr="00473323">
              <w:rPr>
                <w:sz w:val="24"/>
                <w:szCs w:val="24"/>
              </w:rPr>
              <w:t>К</w:t>
            </w:r>
            <w:r w:rsidRPr="00473323">
              <w:rPr>
                <w:sz w:val="24"/>
                <w:szCs w:val="24"/>
                <w:vertAlign w:val="subscript"/>
              </w:rPr>
              <w:t>э</w:t>
            </w:r>
            <w:proofErr w:type="spellEnd"/>
          </w:p>
        </w:tc>
        <w:tc>
          <w:tcPr>
            <w:tcW w:w="48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6E9" w:rsidRPr="00473323" w:rsidRDefault="00FA46E9" w:rsidP="00F866B0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0,43</w:t>
            </w:r>
          </w:p>
        </w:tc>
      </w:tr>
    </w:tbl>
    <w:p w:rsidR="0072536F" w:rsidRPr="00473323" w:rsidRDefault="0072536F" w:rsidP="00924C20">
      <w:pPr>
        <w:ind w:firstLine="708"/>
        <w:rPr>
          <w:sz w:val="28"/>
          <w:szCs w:val="28"/>
        </w:rPr>
      </w:pPr>
      <w:r w:rsidRPr="00473323">
        <w:rPr>
          <w:sz w:val="28"/>
          <w:szCs w:val="28"/>
        </w:rPr>
        <w:t>Расчеты</w:t>
      </w:r>
      <w:r w:rsidRPr="00473323">
        <w:rPr>
          <w:sz w:val="28"/>
          <w:szCs w:val="28"/>
          <w:lang w:val="en-US"/>
        </w:rPr>
        <w:t>:</w:t>
      </w:r>
    </w:p>
    <w:p w:rsidR="0072536F" w:rsidRPr="00473323" w:rsidRDefault="0072536F" w:rsidP="00956F0B">
      <w:pPr>
        <w:pStyle w:val="a9"/>
        <w:numPr>
          <w:ilvl w:val="0"/>
          <w:numId w:val="2"/>
        </w:numPr>
        <w:ind w:left="284" w:firstLine="0"/>
        <w:rPr>
          <w:sz w:val="24"/>
          <w:szCs w:val="24"/>
        </w:rPr>
      </w:pPr>
      <w:r w:rsidRPr="00473323">
        <w:rPr>
          <w:sz w:val="24"/>
          <w:szCs w:val="24"/>
        </w:rPr>
        <w:t>365*24 = 8760 (Календарный фонд времени в часах)</w:t>
      </w:r>
    </w:p>
    <w:p w:rsidR="0072536F" w:rsidRPr="00473323" w:rsidRDefault="0072536F" w:rsidP="00956F0B">
      <w:pPr>
        <w:pStyle w:val="a9"/>
        <w:numPr>
          <w:ilvl w:val="0"/>
          <w:numId w:val="2"/>
        </w:numPr>
        <w:ind w:left="284" w:firstLine="0"/>
        <w:rPr>
          <w:sz w:val="24"/>
          <w:szCs w:val="24"/>
        </w:rPr>
      </w:pPr>
      <w:r w:rsidRPr="00473323">
        <w:rPr>
          <w:sz w:val="24"/>
          <w:szCs w:val="24"/>
        </w:rPr>
        <w:lastRenderedPageBreak/>
        <w:t>365-5 = 360 (Кол-во дней работы по режиму)</w:t>
      </w:r>
    </w:p>
    <w:p w:rsidR="0072536F" w:rsidRPr="00473323" w:rsidRDefault="0072536F" w:rsidP="00956F0B">
      <w:pPr>
        <w:pStyle w:val="a9"/>
        <w:numPr>
          <w:ilvl w:val="0"/>
          <w:numId w:val="2"/>
        </w:numPr>
        <w:ind w:left="284" w:firstLine="0"/>
        <w:rPr>
          <w:sz w:val="24"/>
          <w:szCs w:val="24"/>
        </w:rPr>
      </w:pPr>
      <w:r w:rsidRPr="00473323">
        <w:rPr>
          <w:sz w:val="24"/>
          <w:szCs w:val="24"/>
        </w:rPr>
        <w:t>360*24 = 8640 (Кол-во часов работы в году по режиму)</w:t>
      </w:r>
    </w:p>
    <w:p w:rsidR="0072536F" w:rsidRPr="00473323" w:rsidRDefault="0072536F" w:rsidP="00956F0B">
      <w:pPr>
        <w:pStyle w:val="a9"/>
        <w:numPr>
          <w:ilvl w:val="0"/>
          <w:numId w:val="2"/>
        </w:numPr>
        <w:spacing w:before="0"/>
        <w:ind w:left="284" w:firstLine="0"/>
        <w:jc w:val="left"/>
        <w:rPr>
          <w:sz w:val="24"/>
          <w:szCs w:val="24"/>
        </w:rPr>
      </w:pPr>
      <w:r w:rsidRPr="00473323">
        <w:rPr>
          <w:sz w:val="24"/>
          <w:szCs w:val="24"/>
        </w:rPr>
        <w:t>8640 – 0 = 8640 (Номинальный фонд)</w:t>
      </w:r>
    </w:p>
    <w:p w:rsidR="0072536F" w:rsidRPr="00473323" w:rsidRDefault="0072536F" w:rsidP="00956F0B">
      <w:pPr>
        <w:pStyle w:val="a9"/>
        <w:numPr>
          <w:ilvl w:val="0"/>
          <w:numId w:val="2"/>
        </w:numPr>
        <w:spacing w:before="0"/>
        <w:ind w:left="284" w:firstLine="0"/>
        <w:jc w:val="left"/>
        <w:rPr>
          <w:sz w:val="24"/>
          <w:szCs w:val="24"/>
        </w:rPr>
      </w:pPr>
      <w:r w:rsidRPr="00473323">
        <w:rPr>
          <w:sz w:val="24"/>
          <w:szCs w:val="24"/>
        </w:rPr>
        <w:t>8640 – 364 = 8276 (Эффективный фонд времени работы)</w:t>
      </w:r>
    </w:p>
    <w:p w:rsidR="001F560B" w:rsidRPr="00473323" w:rsidRDefault="0072536F" w:rsidP="00956F0B">
      <w:pPr>
        <w:pStyle w:val="a9"/>
        <w:numPr>
          <w:ilvl w:val="0"/>
          <w:numId w:val="2"/>
        </w:numPr>
        <w:spacing w:before="0"/>
        <w:ind w:left="284" w:firstLine="0"/>
        <w:jc w:val="left"/>
        <w:rPr>
          <w:sz w:val="24"/>
          <w:szCs w:val="24"/>
        </w:rPr>
        <w:sectPr w:rsidR="001F560B" w:rsidRPr="00473323" w:rsidSect="001575FE">
          <w:footerReference w:type="even" r:id="rId9"/>
          <w:footerReference w:type="default" r:id="rId10"/>
          <w:pgSz w:w="11907" w:h="16840" w:code="9"/>
          <w:pgMar w:top="1134" w:right="1134" w:bottom="1134" w:left="1134" w:header="720" w:footer="720" w:gutter="0"/>
          <w:pgNumType w:start="1"/>
          <w:cols w:space="60"/>
          <w:noEndnote/>
          <w:docGrid w:linePitch="360"/>
        </w:sectPr>
      </w:pPr>
      <w:r w:rsidRPr="00473323">
        <w:rPr>
          <w:sz w:val="24"/>
          <w:szCs w:val="24"/>
        </w:rPr>
        <w:t>8276</w:t>
      </w:r>
      <w:r w:rsidRPr="00473323">
        <w:rPr>
          <w:sz w:val="24"/>
          <w:szCs w:val="24"/>
          <w:lang w:val="en-US"/>
        </w:rPr>
        <w:t>/</w:t>
      </w:r>
      <w:r w:rsidRPr="00473323">
        <w:rPr>
          <w:sz w:val="24"/>
          <w:szCs w:val="24"/>
        </w:rPr>
        <w:t>8760 = 0</w:t>
      </w:r>
      <w:r w:rsidRPr="00473323">
        <w:rPr>
          <w:sz w:val="24"/>
          <w:szCs w:val="24"/>
          <w:lang w:val="en-US"/>
        </w:rPr>
        <w:t>,</w:t>
      </w:r>
      <w:r w:rsidRPr="00473323">
        <w:rPr>
          <w:sz w:val="24"/>
          <w:szCs w:val="24"/>
        </w:rPr>
        <w:t>94 (Коэффициент экстенсивного использования оборудования)</w:t>
      </w:r>
    </w:p>
    <w:p w:rsidR="001F560B" w:rsidRPr="00473323" w:rsidRDefault="001F560B" w:rsidP="00294E58">
      <w:pPr>
        <w:pStyle w:val="1"/>
        <w:ind w:left="-709"/>
        <w:jc w:val="both"/>
        <w:rPr>
          <w:b w:val="0"/>
          <w:i/>
          <w:sz w:val="28"/>
          <w:szCs w:val="28"/>
        </w:rPr>
      </w:pPr>
      <w:r w:rsidRPr="00473323">
        <w:rPr>
          <w:b w:val="0"/>
          <w:i/>
          <w:sz w:val="28"/>
          <w:szCs w:val="28"/>
        </w:rPr>
        <w:lastRenderedPageBreak/>
        <w:t>Таблица 2 - Расчет капитальных затрат на строительство зданий и сооружений</w:t>
      </w:r>
    </w:p>
    <w:tbl>
      <w:tblPr>
        <w:tblpPr w:leftFromText="180" w:rightFromText="180" w:vertAnchor="page" w:horzAnchor="margin" w:tblpXSpec="right" w:tblpY="1541"/>
        <w:tblW w:w="15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7"/>
        <w:gridCol w:w="1701"/>
        <w:gridCol w:w="992"/>
        <w:gridCol w:w="1276"/>
        <w:gridCol w:w="1134"/>
        <w:gridCol w:w="992"/>
        <w:gridCol w:w="1191"/>
        <w:gridCol w:w="1022"/>
        <w:gridCol w:w="1021"/>
        <w:gridCol w:w="997"/>
        <w:gridCol w:w="1220"/>
      </w:tblGrid>
      <w:tr w:rsidR="001C4DA1" w:rsidRPr="00473323" w:rsidTr="001C4DA1">
        <w:trPr>
          <w:cantSplit/>
        </w:trPr>
        <w:tc>
          <w:tcPr>
            <w:tcW w:w="3707" w:type="dxa"/>
            <w:vMerge w:val="restart"/>
          </w:tcPr>
          <w:p w:rsidR="001F560B" w:rsidRPr="00536357" w:rsidRDefault="001F560B" w:rsidP="00BB5EA1">
            <w:pPr>
              <w:spacing w:before="0"/>
              <w:ind w:firstLine="0"/>
              <w:rPr>
                <w:sz w:val="22"/>
              </w:rPr>
            </w:pPr>
          </w:p>
          <w:p w:rsidR="001F560B" w:rsidRPr="00536357" w:rsidRDefault="001F560B" w:rsidP="00BB5EA1">
            <w:pPr>
              <w:spacing w:before="0"/>
              <w:ind w:firstLine="0"/>
              <w:rPr>
                <w:sz w:val="22"/>
              </w:rPr>
            </w:pPr>
          </w:p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r w:rsidRPr="00536357">
              <w:rPr>
                <w:sz w:val="22"/>
              </w:rPr>
              <w:t>Наименование зданий и сооружений</w:t>
            </w:r>
          </w:p>
        </w:tc>
        <w:tc>
          <w:tcPr>
            <w:tcW w:w="1701" w:type="dxa"/>
            <w:vMerge w:val="restart"/>
            <w:textDirection w:val="btLr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r w:rsidRPr="00536357">
              <w:rPr>
                <w:sz w:val="22"/>
              </w:rPr>
              <w:t>Тип строительных конструкций зданий и сооружений</w:t>
            </w:r>
          </w:p>
        </w:tc>
        <w:tc>
          <w:tcPr>
            <w:tcW w:w="992" w:type="dxa"/>
            <w:vMerge w:val="restart"/>
            <w:textDirection w:val="btLr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r w:rsidRPr="00536357">
              <w:rPr>
                <w:sz w:val="22"/>
              </w:rPr>
              <w:t>Строительный объем</w:t>
            </w:r>
          </w:p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r w:rsidRPr="00536357">
              <w:rPr>
                <w:sz w:val="22"/>
              </w:rPr>
              <w:t>(м</w:t>
            </w:r>
            <w:r w:rsidRPr="00536357">
              <w:rPr>
                <w:sz w:val="22"/>
                <w:vertAlign w:val="superscript"/>
              </w:rPr>
              <w:t>3</w:t>
            </w:r>
            <w:r w:rsidRPr="00536357">
              <w:rPr>
                <w:sz w:val="22"/>
              </w:rPr>
              <w:t>, т и т.п.)</w:t>
            </w:r>
          </w:p>
        </w:tc>
        <w:tc>
          <w:tcPr>
            <w:tcW w:w="1276" w:type="dxa"/>
            <w:vMerge w:val="restart"/>
            <w:textDirection w:val="btLr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r w:rsidRPr="00536357">
              <w:rPr>
                <w:sz w:val="22"/>
              </w:rPr>
              <w:t>Укрупненная стоимость единицы общестроительных работ,</w:t>
            </w:r>
          </w:p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proofErr w:type="gramStart"/>
            <w:r w:rsidRPr="00536357">
              <w:rPr>
                <w:sz w:val="22"/>
              </w:rPr>
              <w:t>млн</w:t>
            </w:r>
            <w:proofErr w:type="gramEnd"/>
            <w:r w:rsidRPr="00536357">
              <w:rPr>
                <w:sz w:val="22"/>
              </w:rPr>
              <w:t xml:space="preserve"> руб.</w:t>
            </w:r>
          </w:p>
        </w:tc>
        <w:tc>
          <w:tcPr>
            <w:tcW w:w="1134" w:type="dxa"/>
            <w:vMerge w:val="restart"/>
            <w:textDirection w:val="btLr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r w:rsidRPr="00536357">
              <w:rPr>
                <w:sz w:val="22"/>
              </w:rPr>
              <w:t>Общая стоимость общестроительных работ,</w:t>
            </w:r>
          </w:p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proofErr w:type="gramStart"/>
            <w:r w:rsidRPr="00536357">
              <w:rPr>
                <w:sz w:val="22"/>
              </w:rPr>
              <w:t>млн</w:t>
            </w:r>
            <w:proofErr w:type="gramEnd"/>
            <w:r w:rsidRPr="00536357">
              <w:rPr>
                <w:sz w:val="22"/>
              </w:rPr>
              <w:t xml:space="preserve"> руб.</w:t>
            </w:r>
          </w:p>
        </w:tc>
        <w:tc>
          <w:tcPr>
            <w:tcW w:w="992" w:type="dxa"/>
            <w:vMerge w:val="restart"/>
            <w:textDirection w:val="btLr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r w:rsidRPr="00536357">
              <w:rPr>
                <w:sz w:val="22"/>
              </w:rPr>
              <w:t xml:space="preserve">Санитарно-технические и прочие работы, </w:t>
            </w:r>
            <w:proofErr w:type="gramStart"/>
            <w:r w:rsidRPr="00536357">
              <w:rPr>
                <w:sz w:val="22"/>
              </w:rPr>
              <w:t>млн</w:t>
            </w:r>
            <w:proofErr w:type="gramEnd"/>
            <w:r w:rsidRPr="00536357">
              <w:rPr>
                <w:sz w:val="22"/>
              </w:rPr>
              <w:t xml:space="preserve"> руб.</w:t>
            </w:r>
          </w:p>
        </w:tc>
        <w:tc>
          <w:tcPr>
            <w:tcW w:w="1191" w:type="dxa"/>
            <w:vMerge w:val="restart"/>
            <w:textDirection w:val="btLr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r w:rsidRPr="00536357">
              <w:rPr>
                <w:sz w:val="22"/>
              </w:rPr>
              <w:t>Итого, млн. руб.</w:t>
            </w:r>
          </w:p>
        </w:tc>
        <w:tc>
          <w:tcPr>
            <w:tcW w:w="1022" w:type="dxa"/>
            <w:vMerge w:val="restart"/>
            <w:textDirection w:val="btLr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proofErr w:type="spellStart"/>
            <w:r w:rsidRPr="00536357">
              <w:rPr>
                <w:sz w:val="22"/>
              </w:rPr>
              <w:t>Внеобъемные</w:t>
            </w:r>
            <w:proofErr w:type="spellEnd"/>
            <w:r w:rsidRPr="00536357">
              <w:rPr>
                <w:sz w:val="22"/>
              </w:rPr>
              <w:t xml:space="preserve"> затраты, </w:t>
            </w:r>
            <w:proofErr w:type="gramStart"/>
            <w:r w:rsidRPr="00536357">
              <w:rPr>
                <w:sz w:val="22"/>
              </w:rPr>
              <w:t>млн</w:t>
            </w:r>
            <w:proofErr w:type="gramEnd"/>
            <w:r w:rsidRPr="00536357">
              <w:rPr>
                <w:sz w:val="22"/>
              </w:rPr>
              <w:t xml:space="preserve"> руб.</w:t>
            </w:r>
          </w:p>
        </w:tc>
        <w:tc>
          <w:tcPr>
            <w:tcW w:w="1021" w:type="dxa"/>
            <w:vMerge w:val="restart"/>
            <w:textDirection w:val="btLr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r w:rsidRPr="00536357">
              <w:rPr>
                <w:sz w:val="22"/>
              </w:rPr>
              <w:t>Полная сметная стоимость,</w:t>
            </w:r>
          </w:p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proofErr w:type="gramStart"/>
            <w:r w:rsidRPr="00536357">
              <w:rPr>
                <w:sz w:val="22"/>
              </w:rPr>
              <w:t>млн</w:t>
            </w:r>
            <w:proofErr w:type="gramEnd"/>
            <w:r w:rsidRPr="00536357">
              <w:rPr>
                <w:sz w:val="22"/>
              </w:rPr>
              <w:t xml:space="preserve"> руб.</w:t>
            </w:r>
          </w:p>
        </w:tc>
        <w:tc>
          <w:tcPr>
            <w:tcW w:w="2217" w:type="dxa"/>
            <w:gridSpan w:val="2"/>
          </w:tcPr>
          <w:p w:rsidR="001F560B" w:rsidRPr="00536357" w:rsidRDefault="001F560B" w:rsidP="00BB5EA1">
            <w:pPr>
              <w:tabs>
                <w:tab w:val="left" w:pos="1571"/>
              </w:tabs>
              <w:spacing w:before="0"/>
              <w:ind w:firstLine="0"/>
              <w:jc w:val="center"/>
              <w:rPr>
                <w:sz w:val="22"/>
              </w:rPr>
            </w:pPr>
            <w:r w:rsidRPr="00536357">
              <w:rPr>
                <w:sz w:val="22"/>
              </w:rPr>
              <w:t>Годовая сумма амортизационных отчислений</w:t>
            </w:r>
          </w:p>
        </w:tc>
      </w:tr>
      <w:tr w:rsidR="001C4DA1" w:rsidRPr="00473323" w:rsidTr="001C4DA1">
        <w:trPr>
          <w:cantSplit/>
          <w:trHeight w:val="2418"/>
        </w:trPr>
        <w:tc>
          <w:tcPr>
            <w:tcW w:w="3707" w:type="dxa"/>
            <w:vMerge/>
          </w:tcPr>
          <w:p w:rsidR="001F560B" w:rsidRPr="00536357" w:rsidRDefault="001F560B" w:rsidP="00BB5EA1">
            <w:pPr>
              <w:spacing w:before="0"/>
              <w:ind w:firstLine="0"/>
              <w:rPr>
                <w:sz w:val="22"/>
              </w:rPr>
            </w:pPr>
          </w:p>
        </w:tc>
        <w:tc>
          <w:tcPr>
            <w:tcW w:w="1701" w:type="dxa"/>
            <w:vMerge/>
          </w:tcPr>
          <w:p w:rsidR="001F560B" w:rsidRPr="00536357" w:rsidRDefault="001F560B" w:rsidP="00BB5EA1">
            <w:pPr>
              <w:spacing w:before="0"/>
              <w:ind w:firstLine="0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1F560B" w:rsidRPr="00536357" w:rsidRDefault="001F560B" w:rsidP="00BB5EA1">
            <w:pPr>
              <w:spacing w:before="0"/>
              <w:ind w:firstLine="0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1F560B" w:rsidRPr="00536357" w:rsidRDefault="001F560B" w:rsidP="00BB5EA1">
            <w:pPr>
              <w:spacing w:before="0"/>
              <w:ind w:firstLine="0"/>
              <w:rPr>
                <w:sz w:val="22"/>
              </w:rPr>
            </w:pPr>
          </w:p>
        </w:tc>
        <w:tc>
          <w:tcPr>
            <w:tcW w:w="1134" w:type="dxa"/>
            <w:vMerge/>
          </w:tcPr>
          <w:p w:rsidR="001F560B" w:rsidRPr="00536357" w:rsidRDefault="001F560B" w:rsidP="00BB5EA1">
            <w:pPr>
              <w:spacing w:before="0"/>
              <w:ind w:firstLine="0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1F560B" w:rsidRPr="00536357" w:rsidRDefault="001F560B" w:rsidP="00BB5EA1">
            <w:pPr>
              <w:spacing w:before="0"/>
              <w:ind w:firstLine="0"/>
              <w:rPr>
                <w:sz w:val="22"/>
              </w:rPr>
            </w:pPr>
          </w:p>
        </w:tc>
        <w:tc>
          <w:tcPr>
            <w:tcW w:w="1191" w:type="dxa"/>
            <w:vMerge/>
          </w:tcPr>
          <w:p w:rsidR="001F560B" w:rsidRPr="00536357" w:rsidRDefault="001F560B" w:rsidP="00BB5EA1">
            <w:pPr>
              <w:spacing w:before="0"/>
              <w:ind w:firstLine="0"/>
              <w:rPr>
                <w:sz w:val="22"/>
              </w:rPr>
            </w:pPr>
          </w:p>
        </w:tc>
        <w:tc>
          <w:tcPr>
            <w:tcW w:w="1022" w:type="dxa"/>
            <w:vMerge/>
          </w:tcPr>
          <w:p w:rsidR="001F560B" w:rsidRPr="00536357" w:rsidRDefault="001F560B" w:rsidP="00BB5EA1">
            <w:pPr>
              <w:spacing w:before="0"/>
              <w:ind w:firstLine="0"/>
              <w:rPr>
                <w:sz w:val="22"/>
              </w:rPr>
            </w:pPr>
          </w:p>
        </w:tc>
        <w:tc>
          <w:tcPr>
            <w:tcW w:w="1021" w:type="dxa"/>
            <w:vMerge/>
          </w:tcPr>
          <w:p w:rsidR="001F560B" w:rsidRPr="00536357" w:rsidRDefault="001F560B" w:rsidP="00BB5EA1">
            <w:pPr>
              <w:spacing w:before="0"/>
              <w:ind w:firstLine="0"/>
              <w:rPr>
                <w:sz w:val="22"/>
              </w:rPr>
            </w:pPr>
          </w:p>
        </w:tc>
        <w:tc>
          <w:tcPr>
            <w:tcW w:w="997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r w:rsidRPr="00536357">
              <w:rPr>
                <w:sz w:val="22"/>
              </w:rPr>
              <w:t xml:space="preserve">СПИ, </w:t>
            </w:r>
          </w:p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r w:rsidRPr="00536357">
              <w:rPr>
                <w:sz w:val="22"/>
              </w:rPr>
              <w:t>лет</w:t>
            </w:r>
          </w:p>
        </w:tc>
        <w:tc>
          <w:tcPr>
            <w:tcW w:w="1220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r w:rsidRPr="00536357">
              <w:rPr>
                <w:sz w:val="22"/>
              </w:rPr>
              <w:t>Сумма,</w:t>
            </w:r>
          </w:p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sz w:val="22"/>
              </w:rPr>
            </w:pPr>
            <w:proofErr w:type="gramStart"/>
            <w:r w:rsidRPr="00536357">
              <w:rPr>
                <w:sz w:val="22"/>
              </w:rPr>
              <w:t>млн</w:t>
            </w:r>
            <w:proofErr w:type="gramEnd"/>
            <w:r w:rsidRPr="00536357">
              <w:rPr>
                <w:sz w:val="22"/>
              </w:rPr>
              <w:t xml:space="preserve"> руб.</w:t>
            </w:r>
          </w:p>
        </w:tc>
      </w:tr>
      <w:tr w:rsidR="001C4DA1" w:rsidRPr="00473323" w:rsidTr="001C4DA1">
        <w:tc>
          <w:tcPr>
            <w:tcW w:w="3707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iCs/>
              </w:rPr>
            </w:pPr>
            <w:r w:rsidRPr="00536357">
              <w:rPr>
                <w:iCs/>
              </w:rPr>
              <w:t>1</w:t>
            </w:r>
          </w:p>
        </w:tc>
        <w:tc>
          <w:tcPr>
            <w:tcW w:w="1701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</w:pPr>
            <w:r w:rsidRPr="00536357">
              <w:t>2</w:t>
            </w:r>
          </w:p>
        </w:tc>
        <w:tc>
          <w:tcPr>
            <w:tcW w:w="992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</w:pPr>
            <w:r w:rsidRPr="00536357">
              <w:t>3</w:t>
            </w:r>
          </w:p>
        </w:tc>
        <w:tc>
          <w:tcPr>
            <w:tcW w:w="1276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</w:pPr>
            <w:r w:rsidRPr="00536357">
              <w:t>4</w:t>
            </w:r>
          </w:p>
        </w:tc>
        <w:tc>
          <w:tcPr>
            <w:tcW w:w="1134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lang w:val="en-US"/>
              </w:rPr>
            </w:pPr>
            <w:r w:rsidRPr="00536357">
              <w:t>5</w:t>
            </w:r>
            <w:r w:rsidRPr="00536357">
              <w:rPr>
                <w:lang w:val="en-US"/>
              </w:rPr>
              <w:t xml:space="preserve"> (3*4)</w:t>
            </w:r>
          </w:p>
        </w:tc>
        <w:tc>
          <w:tcPr>
            <w:tcW w:w="992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lang w:val="en-US"/>
              </w:rPr>
            </w:pPr>
            <w:r w:rsidRPr="00536357">
              <w:t>6</w:t>
            </w:r>
            <w:r w:rsidRPr="00536357">
              <w:rPr>
                <w:lang w:val="en-US"/>
              </w:rPr>
              <w:t xml:space="preserve"> (25%)</w:t>
            </w:r>
          </w:p>
        </w:tc>
        <w:tc>
          <w:tcPr>
            <w:tcW w:w="1191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lang w:val="en-US"/>
              </w:rPr>
            </w:pPr>
            <w:r w:rsidRPr="00536357">
              <w:t>7</w:t>
            </w:r>
            <w:r w:rsidRPr="00536357">
              <w:rPr>
                <w:lang w:val="en-US"/>
              </w:rPr>
              <w:t xml:space="preserve"> (5+6)</w:t>
            </w:r>
          </w:p>
        </w:tc>
        <w:tc>
          <w:tcPr>
            <w:tcW w:w="1022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lang w:val="en-US"/>
              </w:rPr>
            </w:pPr>
            <w:r w:rsidRPr="00536357">
              <w:t>8</w:t>
            </w:r>
            <w:r w:rsidRPr="00536357">
              <w:rPr>
                <w:lang w:val="en-US"/>
              </w:rPr>
              <w:t xml:space="preserve"> (35%)</w:t>
            </w:r>
          </w:p>
        </w:tc>
        <w:tc>
          <w:tcPr>
            <w:tcW w:w="1021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lang w:val="en-US"/>
              </w:rPr>
            </w:pPr>
            <w:r w:rsidRPr="00536357">
              <w:t>9</w:t>
            </w:r>
            <w:r w:rsidRPr="00536357">
              <w:rPr>
                <w:lang w:val="en-US"/>
              </w:rPr>
              <w:t xml:space="preserve"> (7+8)</w:t>
            </w:r>
          </w:p>
        </w:tc>
        <w:tc>
          <w:tcPr>
            <w:tcW w:w="997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</w:pPr>
            <w:r w:rsidRPr="00536357">
              <w:t>10</w:t>
            </w:r>
          </w:p>
        </w:tc>
        <w:tc>
          <w:tcPr>
            <w:tcW w:w="1220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</w:pPr>
            <w:r w:rsidRPr="00536357">
              <w:t>11 (9</w:t>
            </w:r>
            <w:r w:rsidRPr="00536357">
              <w:rPr>
                <w:lang w:val="en-US"/>
              </w:rPr>
              <w:t>/10</w:t>
            </w:r>
            <w:r w:rsidRPr="00536357">
              <w:t>)</w:t>
            </w:r>
          </w:p>
        </w:tc>
      </w:tr>
      <w:tr w:rsidR="001C4DA1" w:rsidRPr="00473323" w:rsidTr="001C4DA1">
        <w:tc>
          <w:tcPr>
            <w:tcW w:w="3707" w:type="dxa"/>
          </w:tcPr>
          <w:p w:rsidR="001F560B" w:rsidRPr="00536357" w:rsidRDefault="001F560B" w:rsidP="00BB5EA1">
            <w:pPr>
              <w:spacing w:before="0"/>
              <w:ind w:firstLine="0"/>
            </w:pPr>
            <w:r w:rsidRPr="00536357">
              <w:rPr>
                <w:i/>
              </w:rPr>
              <w:t>Здания:</w:t>
            </w:r>
          </w:p>
          <w:p w:rsidR="001F560B" w:rsidRPr="00536357" w:rsidRDefault="001F560B" w:rsidP="00BB5EA1">
            <w:pPr>
              <w:spacing w:before="0"/>
              <w:ind w:firstLine="0"/>
              <w:jc w:val="left"/>
            </w:pPr>
            <w:r w:rsidRPr="00536357">
              <w:t>производственные, вспомогательные и служебно-бытовые</w:t>
            </w:r>
            <w:r w:rsidRPr="00536357">
              <w:rPr>
                <w:vertAlign w:val="superscript"/>
              </w:rPr>
              <w:t>*)</w:t>
            </w:r>
          </w:p>
        </w:tc>
        <w:tc>
          <w:tcPr>
            <w:tcW w:w="1701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</w:pPr>
          </w:p>
          <w:p w:rsidR="001F560B" w:rsidRPr="00536357" w:rsidRDefault="001F560B" w:rsidP="00BB5EA1">
            <w:pPr>
              <w:spacing w:before="0"/>
              <w:ind w:firstLine="0"/>
              <w:jc w:val="center"/>
            </w:pPr>
            <w:r w:rsidRPr="00536357">
              <w:t xml:space="preserve">1 </w:t>
            </w:r>
            <w:proofErr w:type="spellStart"/>
            <w:r w:rsidRPr="00536357">
              <w:t>эт</w:t>
            </w:r>
            <w:proofErr w:type="spellEnd"/>
            <w:r w:rsidRPr="00536357">
              <w:t xml:space="preserve">., </w:t>
            </w:r>
            <w:proofErr w:type="gramStart"/>
            <w:r w:rsidRPr="00536357">
              <w:t>ж</w:t>
            </w:r>
            <w:r w:rsidRPr="00536357">
              <w:rPr>
                <w:lang w:val="en-US"/>
              </w:rPr>
              <w:t>/</w:t>
            </w:r>
            <w:r w:rsidRPr="00536357">
              <w:t>б</w:t>
            </w:r>
            <w:proofErr w:type="gramEnd"/>
          </w:p>
        </w:tc>
        <w:tc>
          <w:tcPr>
            <w:tcW w:w="992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</w:pPr>
          </w:p>
          <w:p w:rsidR="001F560B" w:rsidRPr="00536357" w:rsidRDefault="001F560B" w:rsidP="00BB5EA1">
            <w:pPr>
              <w:spacing w:before="0"/>
              <w:ind w:firstLine="0"/>
              <w:jc w:val="center"/>
            </w:pPr>
            <w:r w:rsidRPr="00536357">
              <w:t>975</w:t>
            </w:r>
          </w:p>
        </w:tc>
        <w:tc>
          <w:tcPr>
            <w:tcW w:w="1276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</w:pPr>
            <w:r w:rsidRPr="00536357">
              <w:t xml:space="preserve">40000 </w:t>
            </w:r>
            <w:proofErr w:type="spellStart"/>
            <w:r w:rsidRPr="00536357">
              <w:t>руб</w:t>
            </w:r>
            <w:proofErr w:type="spellEnd"/>
            <w:r w:rsidRPr="00536357">
              <w:t xml:space="preserve"> = 0,04 </w:t>
            </w:r>
            <w:proofErr w:type="gramStart"/>
            <w:r w:rsidRPr="00536357">
              <w:t>млн</w:t>
            </w:r>
            <w:proofErr w:type="gramEnd"/>
            <w:r w:rsidRPr="00536357">
              <w:t xml:space="preserve"> </w:t>
            </w:r>
            <w:proofErr w:type="spellStart"/>
            <w:r w:rsidRPr="00536357">
              <w:t>руб</w:t>
            </w:r>
            <w:proofErr w:type="spellEnd"/>
          </w:p>
        </w:tc>
        <w:tc>
          <w:tcPr>
            <w:tcW w:w="1134" w:type="dxa"/>
          </w:tcPr>
          <w:p w:rsidR="00B237A6" w:rsidRPr="00536357" w:rsidRDefault="00B237A6" w:rsidP="00BB5EA1">
            <w:pPr>
              <w:spacing w:before="0"/>
              <w:ind w:firstLine="0"/>
              <w:jc w:val="center"/>
            </w:pPr>
          </w:p>
          <w:p w:rsidR="001F560B" w:rsidRPr="00536357" w:rsidRDefault="00843F56" w:rsidP="00BB5EA1">
            <w:pPr>
              <w:spacing w:before="0"/>
              <w:ind w:firstLine="0"/>
              <w:jc w:val="center"/>
              <w:rPr>
                <w:lang w:val="en-US"/>
              </w:rPr>
            </w:pPr>
            <w:r w:rsidRPr="00536357">
              <w:t>39</w:t>
            </w:r>
          </w:p>
        </w:tc>
        <w:tc>
          <w:tcPr>
            <w:tcW w:w="992" w:type="dxa"/>
          </w:tcPr>
          <w:p w:rsidR="00B237A6" w:rsidRPr="00536357" w:rsidRDefault="00B237A6" w:rsidP="00BB5EA1">
            <w:pPr>
              <w:spacing w:before="0"/>
              <w:ind w:firstLine="0"/>
              <w:jc w:val="center"/>
            </w:pPr>
          </w:p>
          <w:p w:rsidR="001F560B" w:rsidRPr="00536357" w:rsidRDefault="00843F56" w:rsidP="00BB5EA1">
            <w:pPr>
              <w:spacing w:before="0"/>
              <w:ind w:firstLine="0"/>
              <w:jc w:val="center"/>
            </w:pPr>
            <w:r w:rsidRPr="00536357">
              <w:t>9,75</w:t>
            </w:r>
          </w:p>
        </w:tc>
        <w:tc>
          <w:tcPr>
            <w:tcW w:w="1191" w:type="dxa"/>
          </w:tcPr>
          <w:p w:rsidR="00B237A6" w:rsidRPr="00536357" w:rsidRDefault="00B237A6" w:rsidP="00BB5EA1">
            <w:pPr>
              <w:spacing w:before="0"/>
              <w:ind w:firstLine="0"/>
              <w:jc w:val="center"/>
            </w:pPr>
          </w:p>
          <w:p w:rsidR="001F560B" w:rsidRPr="00536357" w:rsidRDefault="00843F56" w:rsidP="00BB5EA1">
            <w:pPr>
              <w:spacing w:before="0"/>
              <w:ind w:firstLine="0"/>
              <w:jc w:val="center"/>
            </w:pPr>
            <w:r w:rsidRPr="00536357">
              <w:t>48,75</w:t>
            </w:r>
          </w:p>
        </w:tc>
        <w:tc>
          <w:tcPr>
            <w:tcW w:w="1022" w:type="dxa"/>
          </w:tcPr>
          <w:p w:rsidR="00843F56" w:rsidRPr="00536357" w:rsidRDefault="00843F56" w:rsidP="00BB5EA1">
            <w:pPr>
              <w:spacing w:before="0"/>
              <w:ind w:firstLine="0"/>
              <w:jc w:val="center"/>
            </w:pPr>
          </w:p>
          <w:p w:rsidR="001F560B" w:rsidRPr="00536357" w:rsidRDefault="00843F56" w:rsidP="00BB5EA1">
            <w:pPr>
              <w:spacing w:before="0"/>
              <w:ind w:firstLine="0"/>
              <w:jc w:val="center"/>
            </w:pPr>
            <w:r w:rsidRPr="00536357">
              <w:t>17,0625</w:t>
            </w:r>
          </w:p>
        </w:tc>
        <w:tc>
          <w:tcPr>
            <w:tcW w:w="1021" w:type="dxa"/>
          </w:tcPr>
          <w:p w:rsidR="00843F56" w:rsidRPr="00536357" w:rsidRDefault="00843F56" w:rsidP="00BB5EA1">
            <w:pPr>
              <w:spacing w:before="0"/>
              <w:ind w:firstLine="0"/>
              <w:jc w:val="center"/>
            </w:pPr>
          </w:p>
          <w:p w:rsidR="001F560B" w:rsidRPr="00536357" w:rsidRDefault="00843F56" w:rsidP="00BB5EA1">
            <w:pPr>
              <w:spacing w:before="0"/>
              <w:ind w:firstLine="0"/>
              <w:jc w:val="center"/>
            </w:pPr>
            <w:r w:rsidRPr="00536357">
              <w:t>65,8125</w:t>
            </w:r>
          </w:p>
        </w:tc>
        <w:tc>
          <w:tcPr>
            <w:tcW w:w="997" w:type="dxa"/>
          </w:tcPr>
          <w:p w:rsidR="00843F56" w:rsidRPr="00536357" w:rsidRDefault="00843F56" w:rsidP="00BB5EA1">
            <w:pPr>
              <w:spacing w:before="0"/>
              <w:ind w:firstLine="0"/>
              <w:jc w:val="center"/>
            </w:pPr>
          </w:p>
          <w:p w:rsidR="001F560B" w:rsidRPr="00536357" w:rsidRDefault="001F560B" w:rsidP="00BB5EA1">
            <w:pPr>
              <w:spacing w:before="0"/>
              <w:ind w:firstLine="0"/>
              <w:jc w:val="center"/>
            </w:pPr>
            <w:r w:rsidRPr="00536357">
              <w:t>30</w:t>
            </w:r>
          </w:p>
        </w:tc>
        <w:tc>
          <w:tcPr>
            <w:tcW w:w="1220" w:type="dxa"/>
          </w:tcPr>
          <w:p w:rsidR="00843F56" w:rsidRPr="00536357" w:rsidRDefault="00843F56" w:rsidP="00BB5EA1">
            <w:pPr>
              <w:spacing w:before="0"/>
              <w:ind w:firstLine="0"/>
              <w:jc w:val="center"/>
              <w:rPr>
                <w:lang w:val="en-US"/>
              </w:rPr>
            </w:pPr>
          </w:p>
          <w:p w:rsidR="001F560B" w:rsidRPr="00536357" w:rsidRDefault="00843F56" w:rsidP="00BB5EA1">
            <w:pPr>
              <w:spacing w:before="0"/>
              <w:ind w:firstLine="0"/>
              <w:jc w:val="center"/>
            </w:pPr>
            <w:r w:rsidRPr="00536357">
              <w:t>2,19375</w:t>
            </w:r>
          </w:p>
        </w:tc>
      </w:tr>
      <w:tr w:rsidR="001C4DA1" w:rsidRPr="00473323" w:rsidTr="001C4DA1">
        <w:trPr>
          <w:trHeight w:val="674"/>
        </w:trPr>
        <w:tc>
          <w:tcPr>
            <w:tcW w:w="3707" w:type="dxa"/>
          </w:tcPr>
          <w:p w:rsidR="009246ED" w:rsidRPr="00536357" w:rsidRDefault="008460A2" w:rsidP="00BB5EA1">
            <w:pPr>
              <w:spacing w:before="0"/>
              <w:ind w:firstLine="0"/>
              <w:rPr>
                <w:i/>
              </w:rPr>
            </w:pPr>
            <w:r w:rsidRPr="00536357">
              <w:rPr>
                <w:i/>
              </w:rPr>
              <w:t>Сооружения:</w:t>
            </w:r>
          </w:p>
          <w:p w:rsidR="008460A2" w:rsidRPr="00536357" w:rsidRDefault="008460A2" w:rsidP="00BB5EA1">
            <w:pPr>
              <w:spacing w:before="0"/>
              <w:ind w:firstLine="0"/>
              <w:rPr>
                <w:i/>
              </w:rPr>
            </w:pPr>
            <w:r w:rsidRPr="00536357">
              <w:rPr>
                <w:i/>
              </w:rPr>
              <w:t>Этажерки</w:t>
            </w:r>
          </w:p>
        </w:tc>
        <w:tc>
          <w:tcPr>
            <w:tcW w:w="1701" w:type="dxa"/>
          </w:tcPr>
          <w:p w:rsidR="009246ED" w:rsidRPr="00536357" w:rsidRDefault="009246ED" w:rsidP="00BB5EA1">
            <w:pPr>
              <w:spacing w:before="0"/>
              <w:ind w:firstLine="0"/>
              <w:jc w:val="center"/>
            </w:pPr>
          </w:p>
          <w:p w:rsidR="009246ED" w:rsidRPr="00536357" w:rsidRDefault="009246ED" w:rsidP="00BB5EA1">
            <w:pPr>
              <w:spacing w:before="0"/>
              <w:ind w:firstLine="0"/>
              <w:jc w:val="center"/>
            </w:pPr>
            <w:proofErr w:type="gramStart"/>
            <w:r w:rsidRPr="00536357">
              <w:t>ж</w:t>
            </w:r>
            <w:r w:rsidRPr="00536357">
              <w:rPr>
                <w:lang w:val="en-US"/>
              </w:rPr>
              <w:t>/</w:t>
            </w:r>
            <w:r w:rsidRPr="00536357">
              <w:t>б</w:t>
            </w:r>
            <w:proofErr w:type="gramEnd"/>
          </w:p>
        </w:tc>
        <w:tc>
          <w:tcPr>
            <w:tcW w:w="992" w:type="dxa"/>
          </w:tcPr>
          <w:p w:rsidR="009246ED" w:rsidRPr="00536357" w:rsidRDefault="009246ED" w:rsidP="00BB5EA1">
            <w:pPr>
              <w:spacing w:before="0"/>
              <w:ind w:firstLine="0"/>
              <w:jc w:val="center"/>
            </w:pPr>
          </w:p>
          <w:p w:rsidR="009246ED" w:rsidRPr="00536357" w:rsidRDefault="009246ED" w:rsidP="00BB5EA1">
            <w:pPr>
              <w:spacing w:before="0"/>
              <w:ind w:firstLine="0"/>
              <w:jc w:val="center"/>
            </w:pPr>
            <w:r w:rsidRPr="00536357">
              <w:t>76</w:t>
            </w:r>
          </w:p>
        </w:tc>
        <w:tc>
          <w:tcPr>
            <w:tcW w:w="1276" w:type="dxa"/>
          </w:tcPr>
          <w:p w:rsidR="009246ED" w:rsidRPr="00536357" w:rsidRDefault="009246ED" w:rsidP="00BB5EA1">
            <w:pPr>
              <w:spacing w:before="0"/>
              <w:ind w:firstLine="0"/>
              <w:jc w:val="center"/>
            </w:pPr>
            <w:r w:rsidRPr="00536357">
              <w:t xml:space="preserve">27000 </w:t>
            </w:r>
            <w:proofErr w:type="spellStart"/>
            <w:r w:rsidRPr="00536357">
              <w:t>руб</w:t>
            </w:r>
            <w:proofErr w:type="spellEnd"/>
            <w:r w:rsidRPr="00536357">
              <w:t xml:space="preserve"> = 0,027 </w:t>
            </w:r>
            <w:proofErr w:type="gramStart"/>
            <w:r w:rsidRPr="00536357">
              <w:t>млн</w:t>
            </w:r>
            <w:proofErr w:type="gramEnd"/>
            <w:r w:rsidRPr="00536357">
              <w:t xml:space="preserve"> </w:t>
            </w:r>
            <w:proofErr w:type="spellStart"/>
            <w:r w:rsidRPr="00536357">
              <w:t>руб</w:t>
            </w:r>
            <w:proofErr w:type="spellEnd"/>
          </w:p>
        </w:tc>
        <w:tc>
          <w:tcPr>
            <w:tcW w:w="1134" w:type="dxa"/>
          </w:tcPr>
          <w:p w:rsidR="009246ED" w:rsidRPr="00536357" w:rsidRDefault="009246ED" w:rsidP="00BB5EA1">
            <w:pPr>
              <w:spacing w:before="0"/>
              <w:ind w:firstLine="0"/>
              <w:jc w:val="center"/>
            </w:pPr>
          </w:p>
          <w:p w:rsidR="009246ED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2,052</w:t>
            </w:r>
          </w:p>
        </w:tc>
        <w:tc>
          <w:tcPr>
            <w:tcW w:w="992" w:type="dxa"/>
          </w:tcPr>
          <w:p w:rsidR="009246ED" w:rsidRPr="00536357" w:rsidRDefault="009246ED" w:rsidP="00BB5EA1">
            <w:pPr>
              <w:spacing w:before="0"/>
              <w:ind w:firstLine="0"/>
              <w:jc w:val="center"/>
            </w:pPr>
          </w:p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0,513</w:t>
            </w:r>
          </w:p>
        </w:tc>
        <w:tc>
          <w:tcPr>
            <w:tcW w:w="1191" w:type="dxa"/>
          </w:tcPr>
          <w:p w:rsidR="009246ED" w:rsidRPr="00536357" w:rsidRDefault="009246ED" w:rsidP="00BB5EA1">
            <w:pPr>
              <w:spacing w:before="0"/>
              <w:ind w:firstLine="0"/>
              <w:jc w:val="center"/>
            </w:pPr>
          </w:p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2,565</w:t>
            </w:r>
          </w:p>
        </w:tc>
        <w:tc>
          <w:tcPr>
            <w:tcW w:w="1022" w:type="dxa"/>
          </w:tcPr>
          <w:p w:rsidR="009246ED" w:rsidRPr="00536357" w:rsidRDefault="009246ED" w:rsidP="00BB5EA1">
            <w:pPr>
              <w:spacing w:before="0"/>
              <w:ind w:firstLine="0"/>
              <w:jc w:val="center"/>
            </w:pPr>
          </w:p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0,89775</w:t>
            </w:r>
          </w:p>
        </w:tc>
        <w:tc>
          <w:tcPr>
            <w:tcW w:w="1021" w:type="dxa"/>
          </w:tcPr>
          <w:p w:rsidR="009246ED" w:rsidRPr="00536357" w:rsidRDefault="009246ED" w:rsidP="00BB5EA1">
            <w:pPr>
              <w:spacing w:before="0"/>
              <w:ind w:firstLine="0"/>
              <w:jc w:val="center"/>
            </w:pPr>
          </w:p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3,46275</w:t>
            </w:r>
          </w:p>
        </w:tc>
        <w:tc>
          <w:tcPr>
            <w:tcW w:w="997" w:type="dxa"/>
          </w:tcPr>
          <w:p w:rsidR="009246ED" w:rsidRPr="00536357" w:rsidRDefault="009246ED" w:rsidP="00BB5EA1">
            <w:pPr>
              <w:spacing w:before="0"/>
              <w:ind w:firstLine="0"/>
              <w:jc w:val="center"/>
            </w:pPr>
          </w:p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30</w:t>
            </w:r>
          </w:p>
        </w:tc>
        <w:tc>
          <w:tcPr>
            <w:tcW w:w="1220" w:type="dxa"/>
          </w:tcPr>
          <w:p w:rsidR="009246ED" w:rsidRPr="00536357" w:rsidRDefault="009246ED" w:rsidP="00BB5EA1">
            <w:pPr>
              <w:spacing w:before="0"/>
              <w:ind w:firstLine="0"/>
              <w:jc w:val="center"/>
              <w:rPr>
                <w:lang w:val="en-US"/>
              </w:rPr>
            </w:pPr>
          </w:p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0,115425</w:t>
            </w:r>
          </w:p>
        </w:tc>
      </w:tr>
      <w:tr w:rsidR="001C4DA1" w:rsidRPr="00473323" w:rsidTr="001C4DA1">
        <w:trPr>
          <w:trHeight w:val="245"/>
        </w:trPr>
        <w:tc>
          <w:tcPr>
            <w:tcW w:w="3707" w:type="dxa"/>
          </w:tcPr>
          <w:p w:rsidR="001F560B" w:rsidRPr="00536357" w:rsidRDefault="001F560B" w:rsidP="00BB5EA1">
            <w:pPr>
              <w:spacing w:before="0"/>
              <w:ind w:firstLine="0"/>
            </w:pPr>
            <w:r w:rsidRPr="00536357">
              <w:t>Итого</w:t>
            </w:r>
          </w:p>
        </w:tc>
        <w:tc>
          <w:tcPr>
            <w:tcW w:w="1701" w:type="dxa"/>
          </w:tcPr>
          <w:p w:rsidR="001F560B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 xml:space="preserve">1 </w:t>
            </w:r>
            <w:proofErr w:type="spellStart"/>
            <w:r w:rsidRPr="00536357">
              <w:t>эт</w:t>
            </w:r>
            <w:proofErr w:type="spellEnd"/>
            <w:r w:rsidRPr="00536357">
              <w:t xml:space="preserve">., </w:t>
            </w:r>
            <w:proofErr w:type="gramStart"/>
            <w:r w:rsidRPr="00536357">
              <w:t>ж</w:t>
            </w:r>
            <w:r w:rsidRPr="00536357">
              <w:rPr>
                <w:lang w:val="en-US"/>
              </w:rPr>
              <w:t>/</w:t>
            </w:r>
            <w:r w:rsidRPr="00536357">
              <w:t>б</w:t>
            </w:r>
            <w:proofErr w:type="gramEnd"/>
          </w:p>
        </w:tc>
        <w:tc>
          <w:tcPr>
            <w:tcW w:w="992" w:type="dxa"/>
          </w:tcPr>
          <w:p w:rsidR="001F560B" w:rsidRPr="00536357" w:rsidRDefault="00843F56" w:rsidP="00BB5EA1">
            <w:pPr>
              <w:spacing w:before="0"/>
              <w:ind w:firstLine="0"/>
              <w:jc w:val="center"/>
            </w:pPr>
            <w:r w:rsidRPr="00536357">
              <w:t>975</w:t>
            </w:r>
          </w:p>
        </w:tc>
        <w:tc>
          <w:tcPr>
            <w:tcW w:w="1276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</w:pPr>
            <w:r w:rsidRPr="00536357">
              <w:t>-</w:t>
            </w:r>
          </w:p>
        </w:tc>
        <w:tc>
          <w:tcPr>
            <w:tcW w:w="1134" w:type="dxa"/>
          </w:tcPr>
          <w:p w:rsidR="001F560B" w:rsidRPr="00536357" w:rsidRDefault="00843F56" w:rsidP="00BB5EA1">
            <w:pPr>
              <w:spacing w:before="0"/>
              <w:ind w:firstLine="0"/>
              <w:jc w:val="center"/>
            </w:pPr>
            <w:r w:rsidRPr="00536357">
              <w:t>39</w:t>
            </w:r>
          </w:p>
        </w:tc>
        <w:tc>
          <w:tcPr>
            <w:tcW w:w="992" w:type="dxa"/>
          </w:tcPr>
          <w:p w:rsidR="001F560B" w:rsidRPr="00536357" w:rsidRDefault="00616379" w:rsidP="00BB5EA1">
            <w:pPr>
              <w:spacing w:before="0"/>
              <w:ind w:firstLine="0"/>
              <w:jc w:val="center"/>
            </w:pPr>
            <w:r w:rsidRPr="00536357">
              <w:t>9,75</w:t>
            </w:r>
          </w:p>
        </w:tc>
        <w:tc>
          <w:tcPr>
            <w:tcW w:w="1191" w:type="dxa"/>
          </w:tcPr>
          <w:p w:rsidR="001F560B" w:rsidRPr="00536357" w:rsidRDefault="00616379" w:rsidP="00BB5EA1">
            <w:pPr>
              <w:spacing w:before="0"/>
              <w:ind w:firstLine="0"/>
              <w:jc w:val="center"/>
            </w:pPr>
            <w:r w:rsidRPr="00536357">
              <w:t>48,75</w:t>
            </w:r>
          </w:p>
        </w:tc>
        <w:tc>
          <w:tcPr>
            <w:tcW w:w="1022" w:type="dxa"/>
          </w:tcPr>
          <w:p w:rsidR="001F560B" w:rsidRPr="00536357" w:rsidRDefault="00616379" w:rsidP="00BB5EA1">
            <w:pPr>
              <w:spacing w:before="0"/>
              <w:ind w:firstLine="0"/>
              <w:jc w:val="center"/>
            </w:pPr>
            <w:r w:rsidRPr="00536357">
              <w:t>17,0625</w:t>
            </w:r>
          </w:p>
        </w:tc>
        <w:tc>
          <w:tcPr>
            <w:tcW w:w="1021" w:type="dxa"/>
          </w:tcPr>
          <w:p w:rsidR="001F560B" w:rsidRPr="00536357" w:rsidRDefault="00616379" w:rsidP="00BB5EA1">
            <w:pPr>
              <w:spacing w:before="0"/>
              <w:ind w:firstLine="0"/>
              <w:jc w:val="center"/>
            </w:pPr>
            <w:r w:rsidRPr="00536357">
              <w:t>65,8125</w:t>
            </w:r>
          </w:p>
        </w:tc>
        <w:tc>
          <w:tcPr>
            <w:tcW w:w="997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lang w:val="en-US"/>
              </w:rPr>
            </w:pPr>
            <w:r w:rsidRPr="00536357">
              <w:rPr>
                <w:lang w:val="en-US"/>
              </w:rPr>
              <w:t>-</w:t>
            </w:r>
          </w:p>
        </w:tc>
        <w:tc>
          <w:tcPr>
            <w:tcW w:w="1220" w:type="dxa"/>
          </w:tcPr>
          <w:p w:rsidR="001F560B" w:rsidRPr="00536357" w:rsidRDefault="00616379" w:rsidP="00BB5EA1">
            <w:pPr>
              <w:spacing w:before="0"/>
              <w:ind w:firstLine="0"/>
              <w:jc w:val="center"/>
            </w:pPr>
            <w:r w:rsidRPr="00536357">
              <w:t>2,19375</w:t>
            </w:r>
          </w:p>
        </w:tc>
      </w:tr>
      <w:tr w:rsidR="001C4DA1" w:rsidRPr="00473323" w:rsidTr="001C4DA1">
        <w:trPr>
          <w:trHeight w:val="492"/>
        </w:trPr>
        <w:tc>
          <w:tcPr>
            <w:tcW w:w="3707" w:type="dxa"/>
          </w:tcPr>
          <w:p w:rsidR="008460A2" w:rsidRPr="00536357" w:rsidRDefault="008460A2" w:rsidP="00BB5EA1">
            <w:pPr>
              <w:spacing w:before="0"/>
              <w:ind w:firstLine="0"/>
            </w:pPr>
            <w:r w:rsidRPr="00536357">
              <w:t>Итого</w:t>
            </w:r>
          </w:p>
        </w:tc>
        <w:tc>
          <w:tcPr>
            <w:tcW w:w="1701" w:type="dxa"/>
          </w:tcPr>
          <w:p w:rsidR="008460A2" w:rsidRPr="00536357" w:rsidRDefault="008460A2" w:rsidP="00BB5EA1">
            <w:pPr>
              <w:spacing w:before="0"/>
              <w:ind w:firstLine="0"/>
              <w:jc w:val="center"/>
            </w:pPr>
            <w:proofErr w:type="gramStart"/>
            <w:r w:rsidRPr="00536357">
              <w:t>ж</w:t>
            </w:r>
            <w:r w:rsidRPr="00536357">
              <w:rPr>
                <w:lang w:val="en-US"/>
              </w:rPr>
              <w:t>/</w:t>
            </w:r>
            <w:r w:rsidRPr="00536357">
              <w:t>б</w:t>
            </w:r>
            <w:proofErr w:type="gramEnd"/>
          </w:p>
        </w:tc>
        <w:tc>
          <w:tcPr>
            <w:tcW w:w="992" w:type="dxa"/>
          </w:tcPr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76</w:t>
            </w:r>
          </w:p>
        </w:tc>
        <w:tc>
          <w:tcPr>
            <w:tcW w:w="1276" w:type="dxa"/>
          </w:tcPr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-</w:t>
            </w:r>
          </w:p>
        </w:tc>
        <w:tc>
          <w:tcPr>
            <w:tcW w:w="1134" w:type="dxa"/>
          </w:tcPr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2,052</w:t>
            </w:r>
          </w:p>
        </w:tc>
        <w:tc>
          <w:tcPr>
            <w:tcW w:w="992" w:type="dxa"/>
          </w:tcPr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0,513</w:t>
            </w:r>
          </w:p>
        </w:tc>
        <w:tc>
          <w:tcPr>
            <w:tcW w:w="1191" w:type="dxa"/>
          </w:tcPr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2,565</w:t>
            </w:r>
          </w:p>
        </w:tc>
        <w:tc>
          <w:tcPr>
            <w:tcW w:w="1022" w:type="dxa"/>
          </w:tcPr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0,89775</w:t>
            </w:r>
          </w:p>
        </w:tc>
        <w:tc>
          <w:tcPr>
            <w:tcW w:w="1021" w:type="dxa"/>
          </w:tcPr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3,46275</w:t>
            </w:r>
          </w:p>
        </w:tc>
        <w:tc>
          <w:tcPr>
            <w:tcW w:w="997" w:type="dxa"/>
          </w:tcPr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-</w:t>
            </w:r>
          </w:p>
        </w:tc>
        <w:tc>
          <w:tcPr>
            <w:tcW w:w="1220" w:type="dxa"/>
          </w:tcPr>
          <w:p w:rsidR="008460A2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>0,115425</w:t>
            </w:r>
          </w:p>
        </w:tc>
      </w:tr>
      <w:tr w:rsidR="001C4DA1" w:rsidRPr="00473323" w:rsidTr="001C4DA1">
        <w:trPr>
          <w:trHeight w:val="489"/>
        </w:trPr>
        <w:tc>
          <w:tcPr>
            <w:tcW w:w="3707" w:type="dxa"/>
          </w:tcPr>
          <w:p w:rsidR="001F560B" w:rsidRPr="00536357" w:rsidRDefault="001F560B" w:rsidP="00BB5EA1">
            <w:pPr>
              <w:spacing w:before="0"/>
              <w:ind w:firstLine="0"/>
            </w:pPr>
            <w:r w:rsidRPr="00536357">
              <w:t>Всего по зданиям и сооружениям</w:t>
            </w:r>
          </w:p>
        </w:tc>
        <w:tc>
          <w:tcPr>
            <w:tcW w:w="1701" w:type="dxa"/>
          </w:tcPr>
          <w:p w:rsidR="001F560B" w:rsidRPr="00536357" w:rsidRDefault="008460A2" w:rsidP="00BB5EA1">
            <w:pPr>
              <w:spacing w:before="0"/>
              <w:ind w:firstLine="0"/>
              <w:jc w:val="center"/>
            </w:pPr>
            <w:r w:rsidRPr="00536357">
              <w:t xml:space="preserve">1 </w:t>
            </w:r>
            <w:proofErr w:type="spellStart"/>
            <w:r w:rsidRPr="00536357">
              <w:t>эт</w:t>
            </w:r>
            <w:proofErr w:type="spellEnd"/>
            <w:r w:rsidRPr="00536357">
              <w:t xml:space="preserve">., </w:t>
            </w:r>
            <w:proofErr w:type="gramStart"/>
            <w:r w:rsidRPr="00536357">
              <w:t>ж</w:t>
            </w:r>
            <w:r w:rsidRPr="00536357">
              <w:rPr>
                <w:lang w:val="en-US"/>
              </w:rPr>
              <w:t>/</w:t>
            </w:r>
            <w:r w:rsidRPr="00536357">
              <w:t>б</w:t>
            </w:r>
            <w:proofErr w:type="gramEnd"/>
            <w:r w:rsidR="00C20A90" w:rsidRPr="00536357">
              <w:rPr>
                <w:lang w:val="en-US"/>
              </w:rPr>
              <w:t xml:space="preserve">, </w:t>
            </w:r>
            <w:r w:rsidR="00C20A90" w:rsidRPr="00536357">
              <w:t>ж</w:t>
            </w:r>
            <w:r w:rsidR="00C20A90" w:rsidRPr="00536357">
              <w:rPr>
                <w:lang w:val="en-US"/>
              </w:rPr>
              <w:t>/</w:t>
            </w:r>
            <w:r w:rsidR="00C20A90" w:rsidRPr="00536357">
              <w:t>б</w:t>
            </w:r>
          </w:p>
        </w:tc>
        <w:tc>
          <w:tcPr>
            <w:tcW w:w="992" w:type="dxa"/>
          </w:tcPr>
          <w:p w:rsidR="001F560B" w:rsidRPr="00536357" w:rsidRDefault="00C20A90" w:rsidP="00BB5EA1">
            <w:pPr>
              <w:spacing w:before="0"/>
              <w:ind w:firstLine="0"/>
              <w:jc w:val="center"/>
            </w:pPr>
            <w:r w:rsidRPr="00536357">
              <w:t>1051</w:t>
            </w:r>
          </w:p>
        </w:tc>
        <w:tc>
          <w:tcPr>
            <w:tcW w:w="1276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</w:pPr>
            <w:r w:rsidRPr="00536357">
              <w:t>-</w:t>
            </w:r>
          </w:p>
        </w:tc>
        <w:tc>
          <w:tcPr>
            <w:tcW w:w="1134" w:type="dxa"/>
          </w:tcPr>
          <w:p w:rsidR="001F560B" w:rsidRPr="00536357" w:rsidRDefault="00C20A90" w:rsidP="00BB5EA1">
            <w:pPr>
              <w:spacing w:before="0"/>
              <w:ind w:firstLine="0"/>
              <w:jc w:val="center"/>
            </w:pPr>
            <w:r w:rsidRPr="00536357">
              <w:t>41,052</w:t>
            </w:r>
          </w:p>
        </w:tc>
        <w:tc>
          <w:tcPr>
            <w:tcW w:w="992" w:type="dxa"/>
          </w:tcPr>
          <w:p w:rsidR="001F560B" w:rsidRPr="00536357" w:rsidRDefault="00C20A90" w:rsidP="00BB5EA1">
            <w:pPr>
              <w:spacing w:before="0"/>
              <w:ind w:firstLine="0"/>
              <w:jc w:val="center"/>
            </w:pPr>
            <w:r w:rsidRPr="00536357">
              <w:t>10,263</w:t>
            </w:r>
          </w:p>
        </w:tc>
        <w:tc>
          <w:tcPr>
            <w:tcW w:w="1191" w:type="dxa"/>
          </w:tcPr>
          <w:p w:rsidR="001F560B" w:rsidRPr="00536357" w:rsidRDefault="00C20A90" w:rsidP="00BB5EA1">
            <w:pPr>
              <w:spacing w:before="0"/>
              <w:ind w:firstLine="0"/>
              <w:jc w:val="center"/>
            </w:pPr>
            <w:r w:rsidRPr="00536357">
              <w:t>51,315</w:t>
            </w:r>
          </w:p>
        </w:tc>
        <w:tc>
          <w:tcPr>
            <w:tcW w:w="1022" w:type="dxa"/>
          </w:tcPr>
          <w:p w:rsidR="001F560B" w:rsidRPr="00536357" w:rsidRDefault="00C20A90" w:rsidP="00BB5EA1">
            <w:pPr>
              <w:spacing w:before="0"/>
              <w:ind w:firstLine="0"/>
              <w:jc w:val="center"/>
            </w:pPr>
            <w:r w:rsidRPr="00536357">
              <w:t>17,96025</w:t>
            </w:r>
          </w:p>
        </w:tc>
        <w:tc>
          <w:tcPr>
            <w:tcW w:w="1021" w:type="dxa"/>
          </w:tcPr>
          <w:p w:rsidR="001F560B" w:rsidRPr="00536357" w:rsidRDefault="00616379" w:rsidP="00BB5EA1">
            <w:pPr>
              <w:spacing w:before="0"/>
              <w:ind w:firstLine="0"/>
              <w:jc w:val="center"/>
            </w:pPr>
            <w:r w:rsidRPr="00536357">
              <w:t>6</w:t>
            </w:r>
            <w:r w:rsidR="00C20A90" w:rsidRPr="00536357">
              <w:t>9,27525</w:t>
            </w:r>
          </w:p>
        </w:tc>
        <w:tc>
          <w:tcPr>
            <w:tcW w:w="997" w:type="dxa"/>
          </w:tcPr>
          <w:p w:rsidR="001F560B" w:rsidRPr="00536357" w:rsidRDefault="001F560B" w:rsidP="00BB5EA1">
            <w:pPr>
              <w:spacing w:before="0"/>
              <w:ind w:firstLine="0"/>
              <w:jc w:val="center"/>
              <w:rPr>
                <w:lang w:val="en-US"/>
              </w:rPr>
            </w:pPr>
            <w:r w:rsidRPr="00536357">
              <w:rPr>
                <w:lang w:val="en-US"/>
              </w:rPr>
              <w:t>-</w:t>
            </w:r>
          </w:p>
        </w:tc>
        <w:tc>
          <w:tcPr>
            <w:tcW w:w="1220" w:type="dxa"/>
          </w:tcPr>
          <w:p w:rsidR="001F560B" w:rsidRPr="00536357" w:rsidRDefault="00616379" w:rsidP="00BB5EA1">
            <w:pPr>
              <w:spacing w:before="0"/>
              <w:ind w:firstLine="0"/>
              <w:jc w:val="center"/>
            </w:pPr>
            <w:r w:rsidRPr="00536357">
              <w:t>2,</w:t>
            </w:r>
            <w:r w:rsidR="00C20A90" w:rsidRPr="00536357">
              <w:t>309175</w:t>
            </w:r>
          </w:p>
        </w:tc>
      </w:tr>
    </w:tbl>
    <w:p w:rsidR="005421F2" w:rsidRPr="00473323" w:rsidRDefault="001F560B" w:rsidP="00956F0B">
      <w:pPr>
        <w:ind w:firstLine="709"/>
        <w:jc w:val="left"/>
        <w:rPr>
          <w:iCs/>
          <w:sz w:val="28"/>
          <w:szCs w:val="28"/>
        </w:rPr>
      </w:pPr>
      <w:r w:rsidRPr="00473323">
        <w:rPr>
          <w:iCs/>
          <w:sz w:val="28"/>
          <w:szCs w:val="28"/>
        </w:rPr>
        <w:t>Р</w:t>
      </w:r>
      <w:r w:rsidR="005421F2" w:rsidRPr="00473323">
        <w:rPr>
          <w:iCs/>
          <w:sz w:val="28"/>
          <w:szCs w:val="28"/>
        </w:rPr>
        <w:t>асчёты</w:t>
      </w:r>
      <w:r w:rsidR="00616379" w:rsidRPr="00473323">
        <w:rPr>
          <w:iCs/>
          <w:sz w:val="28"/>
          <w:szCs w:val="28"/>
        </w:rPr>
        <w:t>:</w:t>
      </w:r>
    </w:p>
    <w:p w:rsidR="001F560B" w:rsidRPr="00473323" w:rsidRDefault="001F560B" w:rsidP="00956F0B">
      <w:pPr>
        <w:pStyle w:val="a9"/>
        <w:numPr>
          <w:ilvl w:val="0"/>
          <w:numId w:val="3"/>
        </w:numPr>
        <w:spacing w:before="0"/>
        <w:ind w:left="284" w:firstLine="0"/>
        <w:jc w:val="left"/>
        <w:rPr>
          <w:iCs/>
          <w:sz w:val="22"/>
          <w:szCs w:val="22"/>
        </w:rPr>
      </w:pPr>
      <w:r w:rsidRPr="00473323">
        <w:rPr>
          <w:sz w:val="22"/>
          <w:szCs w:val="22"/>
        </w:rPr>
        <w:t>5</w:t>
      </w:r>
      <w:r w:rsidR="00843F56" w:rsidRPr="00473323">
        <w:rPr>
          <w:sz w:val="22"/>
          <w:szCs w:val="22"/>
        </w:rPr>
        <w:t xml:space="preserve"> </w:t>
      </w:r>
      <w:r w:rsidRPr="00473323">
        <w:rPr>
          <w:sz w:val="22"/>
          <w:szCs w:val="22"/>
        </w:rPr>
        <w:t xml:space="preserve">(3*4) – </w:t>
      </w:r>
      <w:r w:rsidR="00B237A6" w:rsidRPr="00473323">
        <w:rPr>
          <w:sz w:val="22"/>
          <w:szCs w:val="22"/>
        </w:rPr>
        <w:t>975</w:t>
      </w:r>
      <w:r w:rsidRPr="00473323">
        <w:rPr>
          <w:sz w:val="22"/>
          <w:szCs w:val="22"/>
        </w:rPr>
        <w:t>*0</w:t>
      </w:r>
      <w:r w:rsidRPr="00473323">
        <w:rPr>
          <w:sz w:val="22"/>
          <w:szCs w:val="22"/>
          <w:lang w:val="en-US"/>
        </w:rPr>
        <w:t>,</w:t>
      </w:r>
      <w:r w:rsidRPr="00473323">
        <w:rPr>
          <w:sz w:val="22"/>
          <w:szCs w:val="22"/>
        </w:rPr>
        <w:t xml:space="preserve">04 = </w:t>
      </w:r>
      <w:r w:rsidR="00843F56" w:rsidRPr="00473323">
        <w:rPr>
          <w:iCs/>
          <w:sz w:val="22"/>
          <w:szCs w:val="22"/>
        </w:rPr>
        <w:t>39</w:t>
      </w:r>
      <w:r w:rsidR="009246ED" w:rsidRPr="00473323">
        <w:rPr>
          <w:iCs/>
          <w:sz w:val="22"/>
          <w:szCs w:val="22"/>
          <w:lang w:val="en-US"/>
        </w:rPr>
        <w:t xml:space="preserve">; </w:t>
      </w:r>
      <w:r w:rsidR="009246ED" w:rsidRPr="00473323">
        <w:rPr>
          <w:iCs/>
          <w:sz w:val="22"/>
          <w:szCs w:val="22"/>
        </w:rPr>
        <w:t>76*0,027 = 2,052</w:t>
      </w:r>
    </w:p>
    <w:p w:rsidR="001F560B" w:rsidRPr="00473323" w:rsidRDefault="001F560B" w:rsidP="00956F0B">
      <w:pPr>
        <w:pStyle w:val="a9"/>
        <w:numPr>
          <w:ilvl w:val="0"/>
          <w:numId w:val="3"/>
        </w:numPr>
        <w:spacing w:before="0"/>
        <w:ind w:left="284" w:firstLine="0"/>
        <w:jc w:val="left"/>
        <w:rPr>
          <w:iCs/>
          <w:sz w:val="22"/>
          <w:szCs w:val="22"/>
          <w:lang w:val="en-US"/>
        </w:rPr>
      </w:pPr>
      <w:r w:rsidRPr="00473323">
        <w:rPr>
          <w:iCs/>
          <w:sz w:val="22"/>
          <w:szCs w:val="22"/>
          <w:lang w:val="en-US"/>
        </w:rPr>
        <w:t>6</w:t>
      </w:r>
      <w:r w:rsidR="00843F56" w:rsidRPr="00473323">
        <w:rPr>
          <w:iCs/>
          <w:sz w:val="22"/>
          <w:szCs w:val="22"/>
        </w:rPr>
        <w:t xml:space="preserve"> </w:t>
      </w:r>
      <w:r w:rsidRPr="00473323">
        <w:rPr>
          <w:iCs/>
          <w:sz w:val="22"/>
          <w:szCs w:val="22"/>
          <w:lang w:val="en-US"/>
        </w:rPr>
        <w:t>(5*0,25)</w:t>
      </w:r>
      <w:r w:rsidRPr="00473323">
        <w:rPr>
          <w:iCs/>
          <w:sz w:val="22"/>
          <w:szCs w:val="22"/>
        </w:rPr>
        <w:t xml:space="preserve"> – </w:t>
      </w:r>
      <w:r w:rsidR="00843F56" w:rsidRPr="00473323">
        <w:rPr>
          <w:iCs/>
          <w:sz w:val="22"/>
          <w:szCs w:val="22"/>
        </w:rPr>
        <w:t>39</w:t>
      </w:r>
      <w:r w:rsidRPr="00473323">
        <w:rPr>
          <w:iCs/>
          <w:sz w:val="22"/>
          <w:szCs w:val="22"/>
          <w:lang w:val="en-US"/>
        </w:rPr>
        <w:t xml:space="preserve">*0,25 = </w:t>
      </w:r>
      <w:r w:rsidR="00843F56" w:rsidRPr="00473323">
        <w:rPr>
          <w:iCs/>
          <w:sz w:val="22"/>
          <w:szCs w:val="22"/>
        </w:rPr>
        <w:t>9,75</w:t>
      </w:r>
      <w:r w:rsidR="009246ED" w:rsidRPr="00473323">
        <w:rPr>
          <w:iCs/>
          <w:sz w:val="22"/>
          <w:szCs w:val="22"/>
          <w:lang w:val="en-US"/>
        </w:rPr>
        <w:t xml:space="preserve">; </w:t>
      </w:r>
      <w:r w:rsidR="008460A2" w:rsidRPr="00473323">
        <w:rPr>
          <w:iCs/>
          <w:sz w:val="22"/>
          <w:szCs w:val="22"/>
        </w:rPr>
        <w:t>2,052*0,25 = 0,513</w:t>
      </w:r>
    </w:p>
    <w:p w:rsidR="001F560B" w:rsidRPr="00473323" w:rsidRDefault="001F560B" w:rsidP="00956F0B">
      <w:pPr>
        <w:pStyle w:val="a9"/>
        <w:numPr>
          <w:ilvl w:val="0"/>
          <w:numId w:val="3"/>
        </w:numPr>
        <w:spacing w:before="0"/>
        <w:ind w:left="284" w:firstLine="0"/>
        <w:jc w:val="left"/>
        <w:rPr>
          <w:iCs/>
          <w:sz w:val="22"/>
          <w:szCs w:val="22"/>
          <w:lang w:val="en-US"/>
        </w:rPr>
      </w:pPr>
      <w:r w:rsidRPr="00473323">
        <w:rPr>
          <w:iCs/>
          <w:sz w:val="22"/>
          <w:szCs w:val="22"/>
          <w:lang w:val="en-US"/>
        </w:rPr>
        <w:t>7</w:t>
      </w:r>
      <w:r w:rsidR="00843F56" w:rsidRPr="00473323">
        <w:rPr>
          <w:iCs/>
          <w:sz w:val="22"/>
          <w:szCs w:val="22"/>
        </w:rPr>
        <w:t xml:space="preserve"> </w:t>
      </w:r>
      <w:r w:rsidRPr="00473323">
        <w:rPr>
          <w:iCs/>
          <w:sz w:val="22"/>
          <w:szCs w:val="22"/>
          <w:lang w:val="en-US"/>
        </w:rPr>
        <w:t xml:space="preserve">(5+6) – </w:t>
      </w:r>
      <w:r w:rsidR="00843F56" w:rsidRPr="00473323">
        <w:rPr>
          <w:iCs/>
          <w:sz w:val="22"/>
          <w:szCs w:val="22"/>
        </w:rPr>
        <w:t>39</w:t>
      </w:r>
      <w:r w:rsidRPr="00473323">
        <w:rPr>
          <w:iCs/>
          <w:sz w:val="22"/>
          <w:szCs w:val="22"/>
          <w:lang w:val="en-US"/>
        </w:rPr>
        <w:t>+</w:t>
      </w:r>
      <w:r w:rsidR="00843F56" w:rsidRPr="00473323">
        <w:rPr>
          <w:iCs/>
          <w:sz w:val="22"/>
          <w:szCs w:val="22"/>
        </w:rPr>
        <w:t>9,75</w:t>
      </w:r>
      <w:r w:rsidRPr="00473323">
        <w:rPr>
          <w:iCs/>
          <w:sz w:val="22"/>
          <w:szCs w:val="22"/>
          <w:lang w:val="en-US"/>
        </w:rPr>
        <w:t xml:space="preserve"> = </w:t>
      </w:r>
      <w:r w:rsidR="00843F56" w:rsidRPr="00473323">
        <w:rPr>
          <w:iCs/>
          <w:sz w:val="22"/>
          <w:szCs w:val="22"/>
        </w:rPr>
        <w:t>48,75</w:t>
      </w:r>
      <w:r w:rsidR="009246ED" w:rsidRPr="00473323">
        <w:rPr>
          <w:iCs/>
          <w:sz w:val="22"/>
          <w:szCs w:val="22"/>
          <w:lang w:val="en-US"/>
        </w:rPr>
        <w:t xml:space="preserve">; </w:t>
      </w:r>
      <w:r w:rsidR="008460A2" w:rsidRPr="00473323">
        <w:rPr>
          <w:iCs/>
          <w:sz w:val="22"/>
          <w:szCs w:val="22"/>
        </w:rPr>
        <w:t>2,052+0,513 = 2,565</w:t>
      </w:r>
    </w:p>
    <w:p w:rsidR="001F560B" w:rsidRPr="00473323" w:rsidRDefault="001F560B" w:rsidP="00956F0B">
      <w:pPr>
        <w:pStyle w:val="a9"/>
        <w:numPr>
          <w:ilvl w:val="0"/>
          <w:numId w:val="3"/>
        </w:numPr>
        <w:spacing w:before="0"/>
        <w:ind w:left="284" w:firstLine="0"/>
        <w:jc w:val="left"/>
        <w:rPr>
          <w:iCs/>
          <w:sz w:val="22"/>
          <w:szCs w:val="22"/>
          <w:lang w:val="en-US"/>
        </w:rPr>
      </w:pPr>
      <w:r w:rsidRPr="00473323">
        <w:rPr>
          <w:iCs/>
          <w:sz w:val="22"/>
          <w:szCs w:val="22"/>
          <w:lang w:val="en-US"/>
        </w:rPr>
        <w:t>8</w:t>
      </w:r>
      <w:r w:rsidR="00843F56" w:rsidRPr="00473323">
        <w:rPr>
          <w:iCs/>
          <w:sz w:val="22"/>
          <w:szCs w:val="22"/>
        </w:rPr>
        <w:t xml:space="preserve"> </w:t>
      </w:r>
      <w:r w:rsidRPr="00473323">
        <w:rPr>
          <w:iCs/>
          <w:sz w:val="22"/>
          <w:szCs w:val="22"/>
          <w:lang w:val="en-US"/>
        </w:rPr>
        <w:t xml:space="preserve">(7*0,35) – </w:t>
      </w:r>
      <w:r w:rsidR="00843F56" w:rsidRPr="00473323">
        <w:rPr>
          <w:iCs/>
          <w:sz w:val="22"/>
          <w:szCs w:val="22"/>
        </w:rPr>
        <w:t>48,75</w:t>
      </w:r>
      <w:r w:rsidRPr="00473323">
        <w:rPr>
          <w:iCs/>
          <w:sz w:val="22"/>
          <w:szCs w:val="22"/>
          <w:lang w:val="en-US"/>
        </w:rPr>
        <w:t xml:space="preserve">*0,35 = </w:t>
      </w:r>
      <w:r w:rsidR="00843F56" w:rsidRPr="00473323">
        <w:rPr>
          <w:iCs/>
          <w:sz w:val="22"/>
          <w:szCs w:val="22"/>
        </w:rPr>
        <w:t>17,0625</w:t>
      </w:r>
      <w:r w:rsidR="009246ED" w:rsidRPr="00473323">
        <w:rPr>
          <w:iCs/>
          <w:sz w:val="22"/>
          <w:szCs w:val="22"/>
          <w:lang w:val="en-US"/>
        </w:rPr>
        <w:t xml:space="preserve">; </w:t>
      </w:r>
      <w:r w:rsidR="008460A2" w:rsidRPr="00473323">
        <w:rPr>
          <w:iCs/>
          <w:sz w:val="22"/>
          <w:szCs w:val="22"/>
        </w:rPr>
        <w:t>2,565*0,35 = 0,89775</w:t>
      </w:r>
    </w:p>
    <w:p w:rsidR="001F560B" w:rsidRPr="00473323" w:rsidRDefault="001F560B" w:rsidP="00956F0B">
      <w:pPr>
        <w:pStyle w:val="a9"/>
        <w:numPr>
          <w:ilvl w:val="0"/>
          <w:numId w:val="3"/>
        </w:numPr>
        <w:spacing w:before="0"/>
        <w:ind w:left="284" w:firstLine="0"/>
        <w:jc w:val="left"/>
        <w:rPr>
          <w:iCs/>
          <w:sz w:val="22"/>
          <w:szCs w:val="22"/>
          <w:lang w:val="en-US"/>
        </w:rPr>
      </w:pPr>
      <w:r w:rsidRPr="00473323">
        <w:rPr>
          <w:iCs/>
          <w:sz w:val="22"/>
          <w:szCs w:val="22"/>
          <w:lang w:val="en-US"/>
        </w:rPr>
        <w:t>9</w:t>
      </w:r>
      <w:r w:rsidR="00843F56" w:rsidRPr="00473323">
        <w:rPr>
          <w:iCs/>
          <w:sz w:val="22"/>
          <w:szCs w:val="22"/>
        </w:rPr>
        <w:t xml:space="preserve"> </w:t>
      </w:r>
      <w:r w:rsidRPr="00473323">
        <w:rPr>
          <w:iCs/>
          <w:sz w:val="22"/>
          <w:szCs w:val="22"/>
          <w:lang w:val="en-US"/>
        </w:rPr>
        <w:t xml:space="preserve">(7+8) – </w:t>
      </w:r>
      <w:r w:rsidR="00843F56" w:rsidRPr="00473323">
        <w:rPr>
          <w:iCs/>
          <w:sz w:val="22"/>
          <w:szCs w:val="22"/>
        </w:rPr>
        <w:t>48,75</w:t>
      </w:r>
      <w:r w:rsidRPr="00473323">
        <w:rPr>
          <w:iCs/>
          <w:sz w:val="22"/>
          <w:szCs w:val="22"/>
          <w:lang w:val="en-US"/>
        </w:rPr>
        <w:t>+</w:t>
      </w:r>
      <w:r w:rsidR="00843F56" w:rsidRPr="00473323">
        <w:rPr>
          <w:iCs/>
          <w:sz w:val="22"/>
          <w:szCs w:val="22"/>
        </w:rPr>
        <w:t>17,0625</w:t>
      </w:r>
      <w:r w:rsidRPr="00473323">
        <w:rPr>
          <w:iCs/>
          <w:sz w:val="22"/>
          <w:szCs w:val="22"/>
          <w:lang w:val="en-US"/>
        </w:rPr>
        <w:t xml:space="preserve"> = </w:t>
      </w:r>
      <w:r w:rsidR="00843F56" w:rsidRPr="00473323">
        <w:rPr>
          <w:iCs/>
          <w:sz w:val="22"/>
          <w:szCs w:val="22"/>
        </w:rPr>
        <w:t>65,8125</w:t>
      </w:r>
      <w:r w:rsidR="009246ED" w:rsidRPr="00473323">
        <w:rPr>
          <w:iCs/>
          <w:sz w:val="22"/>
          <w:szCs w:val="22"/>
          <w:lang w:val="en-US"/>
        </w:rPr>
        <w:t xml:space="preserve">; </w:t>
      </w:r>
      <w:r w:rsidR="008460A2" w:rsidRPr="00473323">
        <w:rPr>
          <w:iCs/>
          <w:sz w:val="22"/>
          <w:szCs w:val="22"/>
        </w:rPr>
        <w:t>2,565+0,89775 = 3,46275</w:t>
      </w:r>
    </w:p>
    <w:p w:rsidR="009659D3" w:rsidRPr="00473323" w:rsidRDefault="001F560B" w:rsidP="00956F0B">
      <w:pPr>
        <w:pStyle w:val="a9"/>
        <w:numPr>
          <w:ilvl w:val="0"/>
          <w:numId w:val="3"/>
        </w:numPr>
        <w:spacing w:before="0"/>
        <w:ind w:left="284" w:firstLine="0"/>
        <w:jc w:val="left"/>
        <w:rPr>
          <w:iCs/>
          <w:sz w:val="22"/>
          <w:szCs w:val="22"/>
        </w:rPr>
        <w:sectPr w:rsidR="009659D3" w:rsidRPr="00473323" w:rsidSect="001575FE">
          <w:pgSz w:w="16840" w:h="11907" w:orient="landscape" w:code="9"/>
          <w:pgMar w:top="1134" w:right="1134" w:bottom="1134" w:left="1134" w:header="720" w:footer="720" w:gutter="0"/>
          <w:pgNumType w:start="9"/>
          <w:cols w:space="60"/>
          <w:noEndnote/>
          <w:docGrid w:linePitch="360"/>
        </w:sectPr>
      </w:pPr>
      <w:r w:rsidRPr="00473323">
        <w:rPr>
          <w:iCs/>
          <w:sz w:val="22"/>
          <w:szCs w:val="22"/>
          <w:lang w:val="en-US"/>
        </w:rPr>
        <w:t>11</w:t>
      </w:r>
      <w:r w:rsidR="00843F56" w:rsidRPr="00473323">
        <w:rPr>
          <w:iCs/>
          <w:sz w:val="22"/>
          <w:szCs w:val="22"/>
        </w:rPr>
        <w:t xml:space="preserve"> </w:t>
      </w:r>
      <w:r w:rsidRPr="00473323">
        <w:rPr>
          <w:iCs/>
          <w:sz w:val="22"/>
          <w:szCs w:val="22"/>
          <w:lang w:val="en-US"/>
        </w:rPr>
        <w:t xml:space="preserve">(9/10) – </w:t>
      </w:r>
      <w:r w:rsidR="00843F56" w:rsidRPr="00473323">
        <w:rPr>
          <w:iCs/>
          <w:sz w:val="22"/>
          <w:szCs w:val="22"/>
        </w:rPr>
        <w:t>65,8125</w:t>
      </w:r>
      <w:r w:rsidRPr="00473323">
        <w:rPr>
          <w:iCs/>
          <w:sz w:val="22"/>
          <w:szCs w:val="22"/>
          <w:lang w:val="en-US"/>
        </w:rPr>
        <w:t xml:space="preserve">/30 = </w:t>
      </w:r>
      <w:r w:rsidR="00843F56" w:rsidRPr="00473323">
        <w:rPr>
          <w:iCs/>
          <w:sz w:val="22"/>
          <w:szCs w:val="22"/>
        </w:rPr>
        <w:t>2,19375</w:t>
      </w:r>
      <w:r w:rsidR="009246ED" w:rsidRPr="00473323">
        <w:rPr>
          <w:iCs/>
          <w:sz w:val="22"/>
          <w:szCs w:val="22"/>
          <w:lang w:val="en-US"/>
        </w:rPr>
        <w:t xml:space="preserve">; </w:t>
      </w:r>
      <w:r w:rsidR="008460A2" w:rsidRPr="00473323">
        <w:rPr>
          <w:iCs/>
          <w:sz w:val="22"/>
          <w:szCs w:val="22"/>
        </w:rPr>
        <w:t>3,46275</w:t>
      </w:r>
      <w:r w:rsidR="008460A2" w:rsidRPr="00473323">
        <w:rPr>
          <w:iCs/>
          <w:sz w:val="22"/>
          <w:szCs w:val="22"/>
          <w:lang w:val="en-US"/>
        </w:rPr>
        <w:t xml:space="preserve">/30 = </w:t>
      </w:r>
      <w:r w:rsidR="008460A2" w:rsidRPr="00473323">
        <w:rPr>
          <w:iCs/>
          <w:sz w:val="22"/>
          <w:szCs w:val="22"/>
        </w:rPr>
        <w:t>0,115425</w:t>
      </w:r>
    </w:p>
    <w:p w:rsidR="00170119" w:rsidRPr="00473323" w:rsidRDefault="009659D3" w:rsidP="00294E58">
      <w:pPr>
        <w:pStyle w:val="1"/>
        <w:ind w:left="-567"/>
        <w:jc w:val="left"/>
        <w:rPr>
          <w:b w:val="0"/>
          <w:i/>
          <w:noProof w:val="0"/>
          <w:sz w:val="28"/>
          <w:szCs w:val="28"/>
        </w:rPr>
      </w:pPr>
      <w:r w:rsidRPr="00473323">
        <w:rPr>
          <w:b w:val="0"/>
          <w:i/>
          <w:noProof w:val="0"/>
          <w:sz w:val="28"/>
          <w:szCs w:val="28"/>
        </w:rPr>
        <w:lastRenderedPageBreak/>
        <w:t>Таблица 3 - Расчет капитальных затрат на оборудовани</w:t>
      </w:r>
      <w:r w:rsidR="00170119" w:rsidRPr="00473323">
        <w:rPr>
          <w:b w:val="0"/>
          <w:i/>
          <w:noProof w:val="0"/>
          <w:sz w:val="28"/>
          <w:szCs w:val="28"/>
        </w:rPr>
        <w:t>е</w:t>
      </w:r>
    </w:p>
    <w:tbl>
      <w:tblPr>
        <w:tblpPr w:leftFromText="180" w:rightFromText="180" w:vertAnchor="text" w:horzAnchor="margin" w:tblpXSpec="center" w:tblpY="129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098"/>
        <w:gridCol w:w="567"/>
        <w:gridCol w:w="737"/>
        <w:gridCol w:w="851"/>
        <w:gridCol w:w="538"/>
        <w:gridCol w:w="1021"/>
        <w:gridCol w:w="1134"/>
        <w:gridCol w:w="567"/>
        <w:gridCol w:w="851"/>
        <w:gridCol w:w="1814"/>
      </w:tblGrid>
      <w:tr w:rsidR="00170119" w:rsidRPr="00473323" w:rsidTr="00170119">
        <w:trPr>
          <w:cantSplit/>
          <w:trHeight w:val="549"/>
        </w:trPr>
        <w:tc>
          <w:tcPr>
            <w:tcW w:w="562" w:type="dxa"/>
            <w:vMerge w:val="restart"/>
          </w:tcPr>
          <w:p w:rsidR="00170119" w:rsidRPr="00473323" w:rsidRDefault="00170119" w:rsidP="00170119">
            <w:pPr>
              <w:spacing w:before="0"/>
              <w:ind w:left="320" w:firstLine="0"/>
              <w:jc w:val="center"/>
              <w:rPr>
                <w:sz w:val="18"/>
                <w:szCs w:val="18"/>
              </w:rPr>
            </w:pPr>
          </w:p>
          <w:p w:rsidR="00170119" w:rsidRPr="00473323" w:rsidRDefault="00170119" w:rsidP="00170119">
            <w:pPr>
              <w:spacing w:before="0"/>
              <w:ind w:left="320" w:firstLine="0"/>
              <w:jc w:val="center"/>
              <w:rPr>
                <w:sz w:val="18"/>
                <w:szCs w:val="18"/>
              </w:rPr>
            </w:pPr>
          </w:p>
          <w:p w:rsidR="00170119" w:rsidRPr="00473323" w:rsidRDefault="00170119" w:rsidP="00170119">
            <w:pPr>
              <w:spacing w:before="0"/>
              <w:ind w:left="320" w:firstLine="0"/>
              <w:jc w:val="center"/>
              <w:rPr>
                <w:sz w:val="18"/>
                <w:szCs w:val="18"/>
              </w:rPr>
            </w:pPr>
          </w:p>
          <w:p w:rsidR="00170119" w:rsidRPr="00473323" w:rsidRDefault="00170119" w:rsidP="00170119">
            <w:pPr>
              <w:spacing w:before="0"/>
              <w:ind w:left="320" w:firstLine="0"/>
              <w:jc w:val="center"/>
              <w:rPr>
                <w:sz w:val="18"/>
                <w:szCs w:val="18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№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  <w:proofErr w:type="gramStart"/>
            <w:r w:rsidRPr="00473323">
              <w:rPr>
                <w:sz w:val="18"/>
                <w:szCs w:val="18"/>
              </w:rPr>
              <w:t>п</w:t>
            </w:r>
            <w:proofErr w:type="gramEnd"/>
            <w:r w:rsidRPr="00473323">
              <w:rPr>
                <w:sz w:val="18"/>
                <w:szCs w:val="18"/>
              </w:rPr>
              <w:t>/п</w:t>
            </w:r>
          </w:p>
        </w:tc>
        <w:tc>
          <w:tcPr>
            <w:tcW w:w="2098" w:type="dxa"/>
            <w:vMerge w:val="restart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Наименование оборудования и его краткая характеристика</w:t>
            </w:r>
          </w:p>
        </w:tc>
        <w:tc>
          <w:tcPr>
            <w:tcW w:w="567" w:type="dxa"/>
            <w:vMerge w:val="restart"/>
            <w:textDirection w:val="btLr"/>
          </w:tcPr>
          <w:p w:rsidR="00170119" w:rsidRPr="00473323" w:rsidRDefault="00170119" w:rsidP="00170119">
            <w:pPr>
              <w:spacing w:before="0"/>
              <w:ind w:firstLine="0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Количество единиц</w:t>
            </w:r>
          </w:p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оборудования</w:t>
            </w:r>
          </w:p>
        </w:tc>
        <w:tc>
          <w:tcPr>
            <w:tcW w:w="737" w:type="dxa"/>
            <w:vMerge w:val="restart"/>
            <w:textDirection w:val="btLr"/>
          </w:tcPr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Оптовая цена единицы оборудования, млн. руб.</w:t>
            </w:r>
          </w:p>
        </w:tc>
        <w:tc>
          <w:tcPr>
            <w:tcW w:w="851" w:type="dxa"/>
            <w:vMerge w:val="restart"/>
            <w:textDirection w:val="btLr"/>
          </w:tcPr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Сумма затрат на приобретение оборудования, млн. руб.</w:t>
            </w:r>
          </w:p>
        </w:tc>
        <w:tc>
          <w:tcPr>
            <w:tcW w:w="1559" w:type="dxa"/>
            <w:gridSpan w:val="2"/>
          </w:tcPr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Дополнительные затраты на доставку и монтаж</w:t>
            </w:r>
          </w:p>
        </w:tc>
        <w:tc>
          <w:tcPr>
            <w:tcW w:w="1134" w:type="dxa"/>
            <w:vMerge w:val="restart"/>
            <w:textDirection w:val="btLr"/>
          </w:tcPr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Сметная стоимость, млн. руб.</w:t>
            </w:r>
          </w:p>
        </w:tc>
        <w:tc>
          <w:tcPr>
            <w:tcW w:w="1418" w:type="dxa"/>
            <w:gridSpan w:val="2"/>
          </w:tcPr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Годовая сумма амортизационных отчислений</w:t>
            </w:r>
          </w:p>
        </w:tc>
        <w:tc>
          <w:tcPr>
            <w:tcW w:w="1814" w:type="dxa"/>
            <w:vMerge w:val="restart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Примечание</w:t>
            </w:r>
          </w:p>
        </w:tc>
      </w:tr>
      <w:tr w:rsidR="00170119" w:rsidRPr="00473323" w:rsidTr="00170119">
        <w:trPr>
          <w:cantSplit/>
          <w:trHeight w:val="1415"/>
        </w:trPr>
        <w:tc>
          <w:tcPr>
            <w:tcW w:w="562" w:type="dxa"/>
            <w:vMerge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098" w:type="dxa"/>
            <w:vMerge/>
          </w:tcPr>
          <w:p w:rsidR="00170119" w:rsidRPr="00473323" w:rsidRDefault="00170119" w:rsidP="00170119">
            <w:pPr>
              <w:spacing w:before="0"/>
              <w:ind w:firstLine="0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:rsidR="00170119" w:rsidRPr="00473323" w:rsidRDefault="00170119" w:rsidP="00170119">
            <w:pPr>
              <w:spacing w:before="0"/>
              <w:ind w:firstLine="0"/>
              <w:rPr>
                <w:sz w:val="18"/>
                <w:szCs w:val="18"/>
              </w:rPr>
            </w:pPr>
          </w:p>
        </w:tc>
        <w:tc>
          <w:tcPr>
            <w:tcW w:w="737" w:type="dxa"/>
            <w:vMerge/>
          </w:tcPr>
          <w:p w:rsidR="00170119" w:rsidRPr="00473323" w:rsidRDefault="00170119" w:rsidP="00170119">
            <w:pPr>
              <w:spacing w:before="0"/>
              <w:ind w:firstLine="0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170119" w:rsidRPr="00473323" w:rsidRDefault="00170119" w:rsidP="00170119">
            <w:pPr>
              <w:spacing w:before="0"/>
              <w:ind w:firstLine="0"/>
              <w:rPr>
                <w:sz w:val="18"/>
                <w:szCs w:val="18"/>
              </w:rPr>
            </w:pPr>
          </w:p>
        </w:tc>
        <w:tc>
          <w:tcPr>
            <w:tcW w:w="538" w:type="dxa"/>
            <w:textDirection w:val="btLr"/>
          </w:tcPr>
          <w:p w:rsidR="00170119" w:rsidRPr="00473323" w:rsidRDefault="00170119" w:rsidP="00170119">
            <w:pPr>
              <w:pStyle w:val="a8"/>
              <w:ind w:left="0" w:right="0"/>
              <w:jc w:val="center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в %</w:t>
            </w:r>
          </w:p>
          <w:p w:rsidR="00170119" w:rsidRPr="00473323" w:rsidRDefault="00170119" w:rsidP="00170119">
            <w:pPr>
              <w:spacing w:before="0"/>
              <w:ind w:firstLine="0"/>
              <w:rPr>
                <w:sz w:val="18"/>
                <w:szCs w:val="18"/>
              </w:rPr>
            </w:pPr>
          </w:p>
        </w:tc>
        <w:tc>
          <w:tcPr>
            <w:tcW w:w="1021" w:type="dxa"/>
            <w:textDirection w:val="btLr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в млн</w:t>
            </w:r>
            <w:proofErr w:type="gramStart"/>
            <w:r w:rsidRPr="00473323">
              <w:rPr>
                <w:sz w:val="18"/>
                <w:szCs w:val="18"/>
              </w:rPr>
              <w:t xml:space="preserve">.. </w:t>
            </w:r>
            <w:proofErr w:type="gramEnd"/>
            <w:r w:rsidRPr="00473323">
              <w:rPr>
                <w:sz w:val="18"/>
                <w:szCs w:val="18"/>
              </w:rPr>
              <w:t>руб.</w:t>
            </w:r>
          </w:p>
        </w:tc>
        <w:tc>
          <w:tcPr>
            <w:tcW w:w="1134" w:type="dxa"/>
            <w:vMerge/>
          </w:tcPr>
          <w:p w:rsidR="00170119" w:rsidRPr="00473323" w:rsidRDefault="00170119" w:rsidP="00170119">
            <w:pPr>
              <w:spacing w:before="0"/>
              <w:ind w:firstLine="0"/>
              <w:rPr>
                <w:sz w:val="18"/>
                <w:szCs w:val="18"/>
              </w:rPr>
            </w:pPr>
          </w:p>
        </w:tc>
        <w:tc>
          <w:tcPr>
            <w:tcW w:w="567" w:type="dxa"/>
            <w:textDirection w:val="btLr"/>
          </w:tcPr>
          <w:p w:rsidR="00170119" w:rsidRPr="00473323" w:rsidRDefault="00170119" w:rsidP="00170119">
            <w:pPr>
              <w:spacing w:before="0"/>
              <w:ind w:firstLine="0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 xml:space="preserve">СПИ, </w:t>
            </w:r>
          </w:p>
          <w:p w:rsidR="00170119" w:rsidRPr="00473323" w:rsidRDefault="00170119" w:rsidP="00170119">
            <w:pPr>
              <w:spacing w:before="0"/>
              <w:ind w:firstLine="0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лет</w:t>
            </w:r>
          </w:p>
        </w:tc>
        <w:tc>
          <w:tcPr>
            <w:tcW w:w="851" w:type="dxa"/>
            <w:textDirection w:val="btLr"/>
          </w:tcPr>
          <w:p w:rsidR="00170119" w:rsidRPr="00473323" w:rsidRDefault="00170119" w:rsidP="00170119">
            <w:pPr>
              <w:spacing w:before="0"/>
              <w:ind w:firstLine="0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 xml:space="preserve">Сумма, </w:t>
            </w:r>
            <w:proofErr w:type="gramStart"/>
            <w:r w:rsidRPr="00473323">
              <w:rPr>
                <w:sz w:val="18"/>
                <w:szCs w:val="18"/>
              </w:rPr>
              <w:t>млн</w:t>
            </w:r>
            <w:proofErr w:type="gramEnd"/>
            <w:r w:rsidRPr="00473323">
              <w:rPr>
                <w:sz w:val="18"/>
                <w:szCs w:val="18"/>
              </w:rPr>
              <w:t xml:space="preserve"> руб.</w:t>
            </w:r>
          </w:p>
        </w:tc>
        <w:tc>
          <w:tcPr>
            <w:tcW w:w="1814" w:type="dxa"/>
            <w:vMerge/>
          </w:tcPr>
          <w:p w:rsidR="00170119" w:rsidRPr="00473323" w:rsidRDefault="00170119" w:rsidP="00170119">
            <w:pPr>
              <w:spacing w:before="0"/>
              <w:ind w:firstLine="0"/>
              <w:rPr>
                <w:sz w:val="22"/>
              </w:rPr>
            </w:pPr>
          </w:p>
        </w:tc>
      </w:tr>
      <w:tr w:rsidR="00170119" w:rsidRPr="00473323" w:rsidTr="00170119">
        <w:tc>
          <w:tcPr>
            <w:tcW w:w="562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1</w:t>
            </w:r>
          </w:p>
        </w:tc>
        <w:tc>
          <w:tcPr>
            <w:tcW w:w="2098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5 (3*4)</w:t>
            </w:r>
          </w:p>
        </w:tc>
        <w:tc>
          <w:tcPr>
            <w:tcW w:w="538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6</w:t>
            </w:r>
          </w:p>
        </w:tc>
        <w:tc>
          <w:tcPr>
            <w:tcW w:w="102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473323">
              <w:rPr>
                <w:sz w:val="18"/>
                <w:szCs w:val="18"/>
              </w:rPr>
              <w:t>7</w:t>
            </w:r>
            <w:r w:rsidRPr="00473323">
              <w:rPr>
                <w:sz w:val="18"/>
                <w:szCs w:val="18"/>
                <w:lang w:val="en-US"/>
              </w:rPr>
              <w:t xml:space="preserve"> (5*0,15)</w:t>
            </w:r>
          </w:p>
        </w:tc>
        <w:tc>
          <w:tcPr>
            <w:tcW w:w="1134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473323">
              <w:rPr>
                <w:sz w:val="18"/>
                <w:szCs w:val="18"/>
              </w:rPr>
              <w:t>8</w:t>
            </w:r>
            <w:r w:rsidRPr="00473323">
              <w:rPr>
                <w:sz w:val="18"/>
                <w:szCs w:val="18"/>
                <w:lang w:val="en-US"/>
              </w:rPr>
              <w:t xml:space="preserve"> (5+7)</w:t>
            </w: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473323">
              <w:rPr>
                <w:sz w:val="18"/>
                <w:szCs w:val="18"/>
              </w:rPr>
              <w:t>10</w:t>
            </w:r>
            <w:r w:rsidRPr="00473323">
              <w:rPr>
                <w:sz w:val="18"/>
                <w:szCs w:val="18"/>
                <w:lang w:val="en-US"/>
              </w:rPr>
              <w:t xml:space="preserve"> (8/9)</w:t>
            </w:r>
          </w:p>
        </w:tc>
        <w:tc>
          <w:tcPr>
            <w:tcW w:w="1814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18"/>
                <w:szCs w:val="18"/>
              </w:rPr>
            </w:pPr>
            <w:r w:rsidRPr="00473323">
              <w:rPr>
                <w:sz w:val="18"/>
                <w:szCs w:val="18"/>
              </w:rPr>
              <w:t>11</w:t>
            </w:r>
          </w:p>
        </w:tc>
      </w:tr>
      <w:tr w:rsidR="00170119" w:rsidRPr="00473323" w:rsidTr="00170119">
        <w:tc>
          <w:tcPr>
            <w:tcW w:w="562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  <w:lang w:val="en-US"/>
              </w:rPr>
              <w:t>I</w:t>
            </w:r>
            <w:r w:rsidRPr="00473323">
              <w:rPr>
                <w:sz w:val="22"/>
                <w:szCs w:val="22"/>
              </w:rPr>
              <w:t>.</w:t>
            </w:r>
          </w:p>
        </w:tc>
        <w:tc>
          <w:tcPr>
            <w:tcW w:w="2098" w:type="dxa"/>
          </w:tcPr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Основное технологическое и подъемно-транспортное оборудование:</w:t>
            </w:r>
          </w:p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 Реактор</w:t>
            </w: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2 Колонна</w:t>
            </w: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3 Хранилище</w:t>
            </w: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4 Сборник</w:t>
            </w: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 Холодильник</w:t>
            </w: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6 Мерник</w:t>
            </w: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2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8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12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9</w:t>
            </w:r>
          </w:p>
        </w:tc>
        <w:tc>
          <w:tcPr>
            <w:tcW w:w="73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1,895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1,2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0,65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0,23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0,68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0,52</w:t>
            </w: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3,79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1,2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5,2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2,76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3,4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4,68</w:t>
            </w:r>
          </w:p>
        </w:tc>
        <w:tc>
          <w:tcPr>
            <w:tcW w:w="538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15</w:t>
            </w:r>
          </w:p>
        </w:tc>
        <w:tc>
          <w:tcPr>
            <w:tcW w:w="102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0,5685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0,18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0,78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0,414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0,51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0,702</w:t>
            </w:r>
          </w:p>
        </w:tc>
        <w:tc>
          <w:tcPr>
            <w:tcW w:w="1134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4,3585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1,38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5,98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3,174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3,91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5,382</w:t>
            </w: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0,8717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0,276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1,196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0,6348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0,782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1,0764</w:t>
            </w:r>
          </w:p>
        </w:tc>
        <w:tc>
          <w:tcPr>
            <w:tcW w:w="1814" w:type="dxa"/>
          </w:tcPr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Источники получения данных о цене или балансовой стоимости</w:t>
            </w:r>
          </w:p>
        </w:tc>
      </w:tr>
      <w:tr w:rsidR="00170119" w:rsidRPr="00473323" w:rsidTr="00170119">
        <w:tc>
          <w:tcPr>
            <w:tcW w:w="562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098" w:type="dxa"/>
          </w:tcPr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Итого</w:t>
            </w: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Неучтенное технологическое и подъемно-транспортное оборудование</w:t>
            </w: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73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21,03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538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102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3,1545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tabs>
                <w:tab w:val="center" w:pos="246"/>
              </w:tabs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24,1845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</w:rPr>
              <w:t>7,2</w:t>
            </w:r>
            <w:r w:rsidRPr="00473323">
              <w:rPr>
                <w:sz w:val="22"/>
                <w:szCs w:val="22"/>
                <w:lang w:val="en-US"/>
              </w:rPr>
              <w:t>6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4,8369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1,45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14" w:type="dxa"/>
          </w:tcPr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30% от сметной стоимости основного оборудования</w:t>
            </w:r>
          </w:p>
        </w:tc>
      </w:tr>
      <w:tr w:rsidR="00170119" w:rsidRPr="00473323" w:rsidTr="00170119">
        <w:tc>
          <w:tcPr>
            <w:tcW w:w="562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098" w:type="dxa"/>
          </w:tcPr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Итого технологическое и подъемно-транспортное оборудование</w:t>
            </w: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73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538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102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</w:rPr>
              <w:t>31,4</w:t>
            </w:r>
            <w:r w:rsidRPr="00473323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6,29</w:t>
            </w:r>
          </w:p>
        </w:tc>
        <w:tc>
          <w:tcPr>
            <w:tcW w:w="1814" w:type="dxa"/>
          </w:tcPr>
          <w:p w:rsidR="00170119" w:rsidRPr="00473323" w:rsidRDefault="00170119" w:rsidP="00170119">
            <w:pPr>
              <w:spacing w:before="0"/>
              <w:ind w:right="635" w:firstLine="0"/>
              <w:rPr>
                <w:sz w:val="22"/>
                <w:szCs w:val="22"/>
              </w:rPr>
            </w:pPr>
          </w:p>
        </w:tc>
      </w:tr>
      <w:tr w:rsidR="00170119" w:rsidRPr="00473323" w:rsidTr="00170119">
        <w:trPr>
          <w:trHeight w:val="1493"/>
        </w:trPr>
        <w:tc>
          <w:tcPr>
            <w:tcW w:w="562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  <w:lang w:val="en-US"/>
              </w:rPr>
              <w:t>II</w:t>
            </w:r>
            <w:r w:rsidRPr="00473323">
              <w:rPr>
                <w:sz w:val="22"/>
                <w:szCs w:val="22"/>
              </w:rPr>
              <w:t>.</w:t>
            </w:r>
          </w:p>
        </w:tc>
        <w:tc>
          <w:tcPr>
            <w:tcW w:w="2098" w:type="dxa"/>
          </w:tcPr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КИП и средства автоматизации</w:t>
            </w:r>
          </w:p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73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538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102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4,72</w:t>
            </w: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0,79</w:t>
            </w:r>
          </w:p>
        </w:tc>
        <w:tc>
          <w:tcPr>
            <w:tcW w:w="1814" w:type="dxa"/>
          </w:tcPr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15% от сметной стоимости всего технологического и подъемно-транспортного оборудования</w:t>
            </w:r>
          </w:p>
        </w:tc>
      </w:tr>
      <w:tr w:rsidR="00170119" w:rsidRPr="00473323" w:rsidTr="00170119">
        <w:tc>
          <w:tcPr>
            <w:tcW w:w="562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  <w:lang w:val="en-US"/>
              </w:rPr>
              <w:t>III.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  <w:lang w:val="en-US"/>
              </w:rPr>
              <w:t>IV.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  <w:lang w:val="en-US"/>
              </w:rPr>
              <w:t>V.</w:t>
            </w:r>
          </w:p>
        </w:tc>
        <w:tc>
          <w:tcPr>
            <w:tcW w:w="2098" w:type="dxa"/>
          </w:tcPr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Технологические внутрицеховые трубопроводы</w:t>
            </w:r>
          </w:p>
          <w:p w:rsidR="00170119" w:rsidRPr="00473323" w:rsidRDefault="00170119" w:rsidP="00170119">
            <w:pPr>
              <w:pStyle w:val="aa"/>
              <w:spacing w:before="0"/>
              <w:jc w:val="left"/>
              <w:rPr>
                <w:i w:val="0"/>
                <w:iCs/>
                <w:sz w:val="22"/>
                <w:szCs w:val="22"/>
              </w:rPr>
            </w:pPr>
            <w:r w:rsidRPr="00473323">
              <w:rPr>
                <w:i w:val="0"/>
                <w:iCs/>
                <w:sz w:val="22"/>
                <w:szCs w:val="22"/>
              </w:rPr>
              <w:t xml:space="preserve">Инструменты, приспособления, </w:t>
            </w:r>
          </w:p>
          <w:p w:rsidR="00170119" w:rsidRPr="00473323" w:rsidRDefault="00170119" w:rsidP="00170119">
            <w:pPr>
              <w:pStyle w:val="aa"/>
              <w:spacing w:before="0"/>
              <w:jc w:val="left"/>
              <w:rPr>
                <w:i w:val="0"/>
                <w:iCs/>
                <w:sz w:val="22"/>
                <w:szCs w:val="22"/>
              </w:rPr>
            </w:pPr>
            <w:r w:rsidRPr="00473323">
              <w:rPr>
                <w:i w:val="0"/>
                <w:iCs/>
                <w:sz w:val="22"/>
                <w:szCs w:val="22"/>
              </w:rPr>
              <w:t>производств</w:t>
            </w:r>
            <w:proofErr w:type="gramStart"/>
            <w:r w:rsidRPr="00473323">
              <w:rPr>
                <w:i w:val="0"/>
                <w:iCs/>
                <w:sz w:val="22"/>
                <w:szCs w:val="22"/>
              </w:rPr>
              <w:t>.</w:t>
            </w:r>
            <w:proofErr w:type="gramEnd"/>
            <w:r w:rsidRPr="00473323">
              <w:rPr>
                <w:i w:val="0"/>
                <w:iCs/>
                <w:sz w:val="22"/>
                <w:szCs w:val="22"/>
              </w:rPr>
              <w:t xml:space="preserve"> </w:t>
            </w:r>
            <w:proofErr w:type="gramStart"/>
            <w:r w:rsidRPr="00473323">
              <w:rPr>
                <w:i w:val="0"/>
                <w:iCs/>
                <w:sz w:val="22"/>
                <w:szCs w:val="22"/>
              </w:rPr>
              <w:t>и</w:t>
            </w:r>
            <w:proofErr w:type="gramEnd"/>
            <w:r w:rsidRPr="00473323">
              <w:rPr>
                <w:i w:val="0"/>
                <w:iCs/>
                <w:sz w:val="22"/>
                <w:szCs w:val="22"/>
              </w:rPr>
              <w:t>нвентарь</w:t>
            </w: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Силовое электрооборудование</w:t>
            </w: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73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538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102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3,144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  <w:lang w:val="en-US"/>
              </w:rPr>
              <w:t>1,58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  <w:lang w:val="en-US"/>
              </w:rPr>
              <w:t>1,58</w:t>
            </w: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15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6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15</w:t>
            </w: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</w:rPr>
              <w:t>0,21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</w:rPr>
              <w:t>0,</w:t>
            </w:r>
            <w:r w:rsidRPr="00473323">
              <w:rPr>
                <w:sz w:val="22"/>
                <w:szCs w:val="22"/>
                <w:lang w:val="en-US"/>
              </w:rPr>
              <w:t>26</w:t>
            </w: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</w:rPr>
              <w:t>0,</w:t>
            </w:r>
            <w:r w:rsidRPr="00473323">
              <w:rPr>
                <w:sz w:val="22"/>
                <w:szCs w:val="22"/>
                <w:lang w:val="en-US"/>
              </w:rPr>
              <w:t>105</w:t>
            </w:r>
          </w:p>
        </w:tc>
        <w:tc>
          <w:tcPr>
            <w:tcW w:w="1814" w:type="dxa"/>
          </w:tcPr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10</w:t>
            </w:r>
            <w:proofErr w:type="gramStart"/>
            <w:r w:rsidRPr="00473323">
              <w:rPr>
                <w:sz w:val="22"/>
                <w:szCs w:val="22"/>
              </w:rPr>
              <w:t>% Т</w:t>
            </w:r>
            <w:proofErr w:type="gramEnd"/>
            <w:r w:rsidRPr="00473323">
              <w:rPr>
                <w:sz w:val="22"/>
                <w:szCs w:val="22"/>
              </w:rPr>
              <w:t>о же</w:t>
            </w: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</w:t>
            </w:r>
            <w:proofErr w:type="gramStart"/>
            <w:r w:rsidRPr="00473323">
              <w:rPr>
                <w:sz w:val="22"/>
                <w:szCs w:val="22"/>
              </w:rPr>
              <w:t>% Т</w:t>
            </w:r>
            <w:proofErr w:type="gramEnd"/>
            <w:r w:rsidRPr="00473323">
              <w:rPr>
                <w:sz w:val="22"/>
                <w:szCs w:val="22"/>
              </w:rPr>
              <w:t>о же</w:t>
            </w: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</w:t>
            </w:r>
            <w:proofErr w:type="gramStart"/>
            <w:r w:rsidRPr="00473323">
              <w:rPr>
                <w:sz w:val="22"/>
                <w:szCs w:val="22"/>
              </w:rPr>
              <w:t>% Т</w:t>
            </w:r>
            <w:proofErr w:type="gramEnd"/>
            <w:r w:rsidRPr="00473323">
              <w:rPr>
                <w:sz w:val="22"/>
                <w:szCs w:val="22"/>
              </w:rPr>
              <w:t>о же</w:t>
            </w:r>
          </w:p>
          <w:p w:rsidR="00170119" w:rsidRPr="00473323" w:rsidRDefault="00170119" w:rsidP="00170119">
            <w:pPr>
              <w:spacing w:before="0"/>
              <w:ind w:firstLine="0"/>
              <w:rPr>
                <w:sz w:val="22"/>
                <w:szCs w:val="22"/>
              </w:rPr>
            </w:pPr>
          </w:p>
        </w:tc>
      </w:tr>
      <w:tr w:rsidR="00170119" w:rsidRPr="00473323" w:rsidTr="00170119">
        <w:tc>
          <w:tcPr>
            <w:tcW w:w="562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098" w:type="dxa"/>
          </w:tcPr>
          <w:p w:rsidR="00170119" w:rsidRPr="00473323" w:rsidRDefault="00170119" w:rsidP="00170119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Всего капитальных затрат на оборудование</w:t>
            </w: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73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538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102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  <w:lang w:val="en-US"/>
              </w:rPr>
              <w:t>42,464</w:t>
            </w:r>
          </w:p>
        </w:tc>
        <w:tc>
          <w:tcPr>
            <w:tcW w:w="567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  <w:lang w:val="en-US"/>
              </w:rPr>
              <w:t>7,655</w:t>
            </w:r>
          </w:p>
        </w:tc>
        <w:tc>
          <w:tcPr>
            <w:tcW w:w="1814" w:type="dxa"/>
          </w:tcPr>
          <w:p w:rsidR="00170119" w:rsidRPr="00473323" w:rsidRDefault="00170119" w:rsidP="00170119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</w:tr>
    </w:tbl>
    <w:p w:rsidR="00170119" w:rsidRPr="00473323" w:rsidRDefault="00170119" w:rsidP="00170119">
      <w:pPr>
        <w:sectPr w:rsidR="00170119" w:rsidRPr="00473323" w:rsidSect="009659D3">
          <w:pgSz w:w="11907" w:h="16840" w:code="9"/>
          <w:pgMar w:top="1134" w:right="1134" w:bottom="1134" w:left="1134" w:header="720" w:footer="720" w:gutter="0"/>
          <w:pgNumType w:start="24"/>
          <w:cols w:space="60"/>
          <w:noEndnote/>
          <w:docGrid w:linePitch="360"/>
        </w:sectPr>
      </w:pPr>
    </w:p>
    <w:p w:rsidR="001F560B" w:rsidRPr="00473323" w:rsidRDefault="00D55308" w:rsidP="00350927">
      <w:pPr>
        <w:pStyle w:val="1"/>
        <w:spacing w:before="140"/>
        <w:ind w:firstLine="709"/>
        <w:jc w:val="both"/>
        <w:rPr>
          <w:b w:val="0"/>
          <w:iCs/>
          <w:noProof w:val="0"/>
          <w:sz w:val="28"/>
          <w:szCs w:val="28"/>
        </w:rPr>
      </w:pPr>
      <w:r w:rsidRPr="00473323">
        <w:rPr>
          <w:b w:val="0"/>
          <w:iCs/>
          <w:noProof w:val="0"/>
          <w:sz w:val="28"/>
          <w:szCs w:val="28"/>
        </w:rPr>
        <w:lastRenderedPageBreak/>
        <w:t>Расчеты:</w:t>
      </w:r>
    </w:p>
    <w:p w:rsidR="00D55308" w:rsidRPr="00473323" w:rsidRDefault="00D55308" w:rsidP="00AD6680">
      <w:pPr>
        <w:pStyle w:val="a9"/>
        <w:numPr>
          <w:ilvl w:val="0"/>
          <w:numId w:val="4"/>
        </w:numPr>
        <w:ind w:left="284" w:firstLine="0"/>
        <w:jc w:val="left"/>
        <w:rPr>
          <w:sz w:val="22"/>
          <w:szCs w:val="22"/>
          <w:lang w:val="en-US"/>
        </w:rPr>
      </w:pPr>
      <w:r w:rsidRPr="00473323">
        <w:rPr>
          <w:sz w:val="22"/>
          <w:szCs w:val="22"/>
        </w:rPr>
        <w:t>2*1,895</w:t>
      </w:r>
      <w:r w:rsidRPr="00473323">
        <w:rPr>
          <w:sz w:val="22"/>
          <w:szCs w:val="22"/>
          <w:lang w:val="en-US"/>
        </w:rPr>
        <w:t xml:space="preserve"> = </w:t>
      </w:r>
      <w:r w:rsidRPr="00473323">
        <w:rPr>
          <w:sz w:val="22"/>
          <w:szCs w:val="22"/>
        </w:rPr>
        <w:t>3,79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1*1,2 = 1,2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8*0,65 = 5,2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12*0,23 = 2,76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</w:t>
      </w:r>
      <w:r w:rsidR="00220C96" w:rsidRPr="00473323">
        <w:rPr>
          <w:sz w:val="22"/>
          <w:szCs w:val="22"/>
        </w:rPr>
        <w:t>5*0,68 = 3,4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</w:t>
      </w:r>
      <w:r w:rsidR="00220C96" w:rsidRPr="00473323">
        <w:rPr>
          <w:sz w:val="22"/>
          <w:szCs w:val="22"/>
        </w:rPr>
        <w:t>9*0,52 = 4,68</w:t>
      </w:r>
      <w:r w:rsidRPr="00473323">
        <w:rPr>
          <w:sz w:val="22"/>
          <w:szCs w:val="22"/>
        </w:rPr>
        <w:t xml:space="preserve"> </w:t>
      </w:r>
    </w:p>
    <w:p w:rsidR="00D55308" w:rsidRPr="00473323" w:rsidRDefault="00220C96" w:rsidP="00AD6680">
      <w:pPr>
        <w:pStyle w:val="a9"/>
        <w:numPr>
          <w:ilvl w:val="0"/>
          <w:numId w:val="4"/>
        </w:numPr>
        <w:ind w:left="284" w:firstLine="0"/>
        <w:jc w:val="left"/>
        <w:rPr>
          <w:sz w:val="22"/>
          <w:szCs w:val="22"/>
          <w:lang w:val="en-US"/>
        </w:rPr>
      </w:pPr>
      <w:r w:rsidRPr="00473323">
        <w:rPr>
          <w:sz w:val="22"/>
          <w:szCs w:val="22"/>
        </w:rPr>
        <w:t>3,79</w:t>
      </w:r>
      <w:r w:rsidR="00D55308" w:rsidRPr="00473323">
        <w:rPr>
          <w:sz w:val="22"/>
          <w:szCs w:val="22"/>
          <w:lang w:val="en-US"/>
        </w:rPr>
        <w:t xml:space="preserve">*0,15 = </w:t>
      </w:r>
      <w:r w:rsidRPr="00473323">
        <w:rPr>
          <w:sz w:val="22"/>
          <w:szCs w:val="22"/>
        </w:rPr>
        <w:t>0,5685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1,2*0,15 = 0,18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5,2*0,15 = 0,78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2,76*0,15 = 0,414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3,4*0,15 = 0,51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4,68*0,15 = 0,702</w:t>
      </w:r>
    </w:p>
    <w:p w:rsidR="00D55308" w:rsidRPr="00473323" w:rsidRDefault="007016C7" w:rsidP="00AD6680">
      <w:pPr>
        <w:pStyle w:val="a9"/>
        <w:numPr>
          <w:ilvl w:val="0"/>
          <w:numId w:val="4"/>
        </w:numPr>
        <w:ind w:left="284" w:firstLine="0"/>
        <w:jc w:val="left"/>
        <w:rPr>
          <w:sz w:val="22"/>
          <w:szCs w:val="22"/>
          <w:lang w:val="en-US"/>
        </w:rPr>
      </w:pPr>
      <w:r w:rsidRPr="00473323">
        <w:rPr>
          <w:sz w:val="22"/>
          <w:szCs w:val="22"/>
        </w:rPr>
        <w:t>3,79</w:t>
      </w:r>
      <w:r w:rsidR="00D55308" w:rsidRPr="00473323">
        <w:rPr>
          <w:sz w:val="22"/>
          <w:szCs w:val="22"/>
          <w:lang w:val="en-US"/>
        </w:rPr>
        <w:t xml:space="preserve"> + 0,</w:t>
      </w:r>
      <w:r w:rsidRPr="00473323">
        <w:rPr>
          <w:sz w:val="22"/>
          <w:szCs w:val="22"/>
        </w:rPr>
        <w:t>5685</w:t>
      </w:r>
      <w:r w:rsidR="00D55308" w:rsidRPr="00473323">
        <w:rPr>
          <w:sz w:val="22"/>
          <w:szCs w:val="22"/>
          <w:lang w:val="en-US"/>
        </w:rPr>
        <w:t xml:space="preserve"> = </w:t>
      </w:r>
      <w:r w:rsidRPr="00473323">
        <w:rPr>
          <w:sz w:val="22"/>
          <w:szCs w:val="22"/>
        </w:rPr>
        <w:t>4,3585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1,2+0,18 = 1,38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5,2+0,78 = 5,98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2,76+0,414 = 3,174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3,4+0,51 = 3,91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4,68+0,702 = 5,382</w:t>
      </w:r>
    </w:p>
    <w:p w:rsidR="00D55308" w:rsidRPr="00473323" w:rsidRDefault="007016C7" w:rsidP="00AD6680">
      <w:pPr>
        <w:pStyle w:val="a9"/>
        <w:numPr>
          <w:ilvl w:val="0"/>
          <w:numId w:val="4"/>
        </w:numPr>
        <w:ind w:left="284" w:firstLine="0"/>
        <w:jc w:val="left"/>
        <w:rPr>
          <w:sz w:val="22"/>
          <w:szCs w:val="22"/>
          <w:lang w:val="en-US"/>
        </w:rPr>
      </w:pPr>
      <w:r w:rsidRPr="00473323">
        <w:rPr>
          <w:sz w:val="22"/>
          <w:szCs w:val="22"/>
        </w:rPr>
        <w:t>4,3585</w:t>
      </w:r>
      <w:r w:rsidR="00D55308" w:rsidRPr="00473323">
        <w:rPr>
          <w:sz w:val="22"/>
          <w:szCs w:val="22"/>
          <w:lang w:val="en-US"/>
        </w:rPr>
        <w:t xml:space="preserve">/5 = </w:t>
      </w:r>
      <w:r w:rsidRPr="00473323">
        <w:rPr>
          <w:sz w:val="22"/>
          <w:szCs w:val="22"/>
        </w:rPr>
        <w:t>0,8717</w:t>
      </w:r>
      <w:r w:rsidRPr="00473323">
        <w:rPr>
          <w:sz w:val="22"/>
          <w:szCs w:val="22"/>
          <w:lang w:val="en-US"/>
        </w:rPr>
        <w:t xml:space="preserve">; </w:t>
      </w:r>
      <w:r w:rsidRPr="00473323">
        <w:rPr>
          <w:sz w:val="22"/>
          <w:szCs w:val="22"/>
        </w:rPr>
        <w:t>1,38</w:t>
      </w:r>
      <w:r w:rsidRPr="00473323">
        <w:rPr>
          <w:sz w:val="22"/>
          <w:szCs w:val="22"/>
          <w:lang w:val="en-US"/>
        </w:rPr>
        <w:t>/5 = 0,276; 5,98/5 = 1,196;</w:t>
      </w:r>
      <w:r w:rsidR="00557DFB" w:rsidRPr="00473323">
        <w:rPr>
          <w:sz w:val="22"/>
          <w:szCs w:val="22"/>
          <w:lang w:val="en-US"/>
        </w:rPr>
        <w:t xml:space="preserve"> 3,174/5 = 0,6348</w:t>
      </w:r>
      <w:r w:rsidRPr="00473323">
        <w:rPr>
          <w:sz w:val="22"/>
          <w:szCs w:val="22"/>
          <w:lang w:val="en-US"/>
        </w:rPr>
        <w:t>;</w:t>
      </w:r>
      <w:r w:rsidR="00557DFB" w:rsidRPr="00473323">
        <w:rPr>
          <w:sz w:val="22"/>
          <w:szCs w:val="22"/>
          <w:lang w:val="en-US"/>
        </w:rPr>
        <w:t xml:space="preserve"> 3.91/5 = 0,782</w:t>
      </w:r>
      <w:r w:rsidRPr="00473323">
        <w:rPr>
          <w:sz w:val="22"/>
          <w:szCs w:val="22"/>
          <w:lang w:val="en-US"/>
        </w:rPr>
        <w:t>;</w:t>
      </w:r>
      <w:r w:rsidR="00557DFB" w:rsidRPr="00473323">
        <w:rPr>
          <w:sz w:val="22"/>
          <w:szCs w:val="22"/>
          <w:lang w:val="en-US"/>
        </w:rPr>
        <w:t xml:space="preserve"> 5,382/5 = 1,0764</w:t>
      </w:r>
    </w:p>
    <w:p w:rsidR="00D55308" w:rsidRPr="00473323" w:rsidRDefault="00557DFB" w:rsidP="00AD6680">
      <w:pPr>
        <w:pStyle w:val="a9"/>
        <w:numPr>
          <w:ilvl w:val="0"/>
          <w:numId w:val="4"/>
        </w:numPr>
        <w:ind w:left="284" w:firstLine="0"/>
        <w:jc w:val="left"/>
        <w:rPr>
          <w:sz w:val="22"/>
          <w:szCs w:val="22"/>
          <w:lang w:val="en-US"/>
        </w:rPr>
      </w:pPr>
      <w:r w:rsidRPr="00473323">
        <w:rPr>
          <w:sz w:val="22"/>
          <w:szCs w:val="22"/>
          <w:lang w:val="en-US"/>
        </w:rPr>
        <w:t xml:space="preserve"> </w:t>
      </w:r>
      <w:r w:rsidR="00AD6680" w:rsidRPr="00473323">
        <w:rPr>
          <w:sz w:val="22"/>
          <w:szCs w:val="22"/>
        </w:rPr>
        <w:t>3,79+1,2+5,2+2,76+3,4+4,68 = 21,03</w:t>
      </w:r>
      <w:r w:rsidR="00AD6680" w:rsidRPr="00473323">
        <w:rPr>
          <w:sz w:val="22"/>
          <w:szCs w:val="22"/>
          <w:lang w:val="en-US"/>
        </w:rPr>
        <w:t xml:space="preserve">; </w:t>
      </w:r>
      <w:r w:rsidR="00AD6680" w:rsidRPr="00473323">
        <w:rPr>
          <w:sz w:val="22"/>
          <w:szCs w:val="22"/>
        </w:rPr>
        <w:t>0,5685+0,18+</w:t>
      </w:r>
      <w:r w:rsidR="00AD6680" w:rsidRPr="00473323">
        <w:rPr>
          <w:sz w:val="22"/>
          <w:szCs w:val="22"/>
          <w:lang w:val="en-US"/>
        </w:rPr>
        <w:t>0</w:t>
      </w:r>
      <w:r w:rsidR="00AD6680" w:rsidRPr="00473323">
        <w:rPr>
          <w:sz w:val="22"/>
          <w:szCs w:val="22"/>
        </w:rPr>
        <w:t>,78+0,414+0,51+0,702 = 3,1545</w:t>
      </w:r>
      <w:r w:rsidR="00AD6680" w:rsidRPr="00473323">
        <w:rPr>
          <w:sz w:val="22"/>
          <w:szCs w:val="22"/>
          <w:lang w:val="en-US"/>
        </w:rPr>
        <w:t>;</w:t>
      </w:r>
      <w:r w:rsidR="00AD6680" w:rsidRPr="00473323">
        <w:rPr>
          <w:sz w:val="22"/>
          <w:szCs w:val="22"/>
        </w:rPr>
        <w:t xml:space="preserve"> 4,3585+1,38+5,98+3,174+3,91+5,382 = 24,1845</w:t>
      </w:r>
      <w:r w:rsidR="00AD6680" w:rsidRPr="00473323">
        <w:rPr>
          <w:sz w:val="22"/>
          <w:szCs w:val="22"/>
          <w:lang w:val="en-US"/>
        </w:rPr>
        <w:t>;</w:t>
      </w:r>
      <w:r w:rsidR="00AD6680" w:rsidRPr="00473323">
        <w:rPr>
          <w:sz w:val="22"/>
          <w:szCs w:val="22"/>
        </w:rPr>
        <w:t xml:space="preserve"> 0,8717+0,276+1,196+0,6348+0,782+1,0764 = 4,8369</w:t>
      </w:r>
    </w:p>
    <w:p w:rsidR="00AD6680" w:rsidRPr="00473323" w:rsidRDefault="00AD6680" w:rsidP="00AD6680">
      <w:pPr>
        <w:pStyle w:val="a9"/>
        <w:numPr>
          <w:ilvl w:val="0"/>
          <w:numId w:val="4"/>
        </w:numPr>
        <w:ind w:left="284" w:firstLine="0"/>
        <w:jc w:val="left"/>
        <w:rPr>
          <w:sz w:val="22"/>
          <w:szCs w:val="22"/>
          <w:lang w:val="en-US"/>
        </w:rPr>
      </w:pPr>
      <w:r w:rsidRPr="00473323">
        <w:rPr>
          <w:sz w:val="22"/>
          <w:szCs w:val="22"/>
        </w:rPr>
        <w:t>24,1845+7,26 = 31,44</w:t>
      </w:r>
      <w:r w:rsidRPr="00473323">
        <w:rPr>
          <w:sz w:val="22"/>
          <w:szCs w:val="22"/>
          <w:lang w:val="en-US"/>
        </w:rPr>
        <w:t xml:space="preserve">; </w:t>
      </w:r>
      <w:r w:rsidRPr="00473323">
        <w:rPr>
          <w:sz w:val="22"/>
          <w:szCs w:val="22"/>
        </w:rPr>
        <w:t>4,8369+1,45 = 6,29</w:t>
      </w:r>
    </w:p>
    <w:p w:rsidR="00AD6680" w:rsidRPr="00473323" w:rsidRDefault="00AD6680" w:rsidP="00AD6680">
      <w:pPr>
        <w:pStyle w:val="a9"/>
        <w:numPr>
          <w:ilvl w:val="0"/>
          <w:numId w:val="4"/>
        </w:numPr>
        <w:ind w:left="284" w:firstLine="0"/>
        <w:jc w:val="left"/>
        <w:rPr>
          <w:sz w:val="22"/>
          <w:szCs w:val="22"/>
          <w:lang w:val="en-US"/>
        </w:rPr>
      </w:pPr>
      <w:r w:rsidRPr="00473323">
        <w:rPr>
          <w:sz w:val="22"/>
          <w:szCs w:val="22"/>
        </w:rPr>
        <w:t>4,72</w:t>
      </w:r>
      <w:r w:rsidRPr="00473323">
        <w:rPr>
          <w:sz w:val="22"/>
          <w:szCs w:val="22"/>
          <w:lang w:val="en-US"/>
        </w:rPr>
        <w:t xml:space="preserve">/6 = </w:t>
      </w:r>
      <w:r w:rsidRPr="00473323">
        <w:rPr>
          <w:sz w:val="22"/>
          <w:szCs w:val="22"/>
        </w:rPr>
        <w:t>0,79</w:t>
      </w:r>
    </w:p>
    <w:p w:rsidR="00AD6680" w:rsidRPr="00473323" w:rsidRDefault="00AD6680" w:rsidP="00AD6680">
      <w:pPr>
        <w:pStyle w:val="a9"/>
        <w:numPr>
          <w:ilvl w:val="0"/>
          <w:numId w:val="4"/>
        </w:numPr>
        <w:ind w:left="284" w:firstLine="0"/>
        <w:jc w:val="left"/>
        <w:rPr>
          <w:sz w:val="22"/>
          <w:szCs w:val="22"/>
          <w:lang w:val="en-US"/>
        </w:rPr>
      </w:pPr>
      <w:r w:rsidRPr="00473323">
        <w:rPr>
          <w:sz w:val="22"/>
          <w:szCs w:val="22"/>
        </w:rPr>
        <w:t>3,144</w:t>
      </w:r>
      <w:r w:rsidRPr="00473323">
        <w:rPr>
          <w:sz w:val="22"/>
          <w:szCs w:val="22"/>
          <w:lang w:val="en-US"/>
        </w:rPr>
        <w:t>/15 = 0,21; 1,58/6 = 0,26; 1,58/15 = 0,105</w:t>
      </w:r>
    </w:p>
    <w:p w:rsidR="00AD6680" w:rsidRPr="00473323" w:rsidRDefault="00AD6680" w:rsidP="00AD6680">
      <w:pPr>
        <w:pStyle w:val="a9"/>
        <w:numPr>
          <w:ilvl w:val="0"/>
          <w:numId w:val="4"/>
        </w:numPr>
        <w:ind w:left="284" w:firstLine="0"/>
        <w:jc w:val="left"/>
        <w:rPr>
          <w:lang w:val="en-US"/>
        </w:rPr>
      </w:pPr>
      <w:r w:rsidRPr="00473323">
        <w:rPr>
          <w:sz w:val="22"/>
          <w:szCs w:val="22"/>
          <w:lang w:val="en-US"/>
        </w:rPr>
        <w:t>31,44+4,72+3,144+1,58+1,58 = 42,464; 6,29+0,79+0,21+0,26+0,105 = 7,655</w:t>
      </w:r>
    </w:p>
    <w:p w:rsidR="00D55308" w:rsidRPr="00473323" w:rsidRDefault="00D55308" w:rsidP="00D55308">
      <w:pPr>
        <w:jc w:val="left"/>
      </w:pPr>
    </w:p>
    <w:p w:rsidR="00557DFB" w:rsidRPr="00473323" w:rsidRDefault="00557DFB" w:rsidP="00D55308">
      <w:pPr>
        <w:jc w:val="left"/>
      </w:pPr>
    </w:p>
    <w:p w:rsidR="00557DFB" w:rsidRPr="00473323" w:rsidRDefault="00557DFB" w:rsidP="00D55308">
      <w:pPr>
        <w:jc w:val="left"/>
      </w:pPr>
    </w:p>
    <w:p w:rsidR="00557DFB" w:rsidRPr="00473323" w:rsidRDefault="00557DFB" w:rsidP="00D55308">
      <w:pPr>
        <w:jc w:val="left"/>
      </w:pPr>
    </w:p>
    <w:p w:rsidR="00557DFB" w:rsidRPr="00473323" w:rsidRDefault="00557DFB" w:rsidP="00D55308">
      <w:pPr>
        <w:jc w:val="left"/>
      </w:pPr>
    </w:p>
    <w:p w:rsidR="00557DFB" w:rsidRPr="00473323" w:rsidRDefault="00557DFB" w:rsidP="00D55308">
      <w:pPr>
        <w:jc w:val="left"/>
      </w:pPr>
    </w:p>
    <w:p w:rsidR="00557DFB" w:rsidRPr="00473323" w:rsidRDefault="00557DFB" w:rsidP="00D55308">
      <w:pPr>
        <w:jc w:val="left"/>
      </w:pPr>
    </w:p>
    <w:p w:rsidR="00557DFB" w:rsidRPr="00473323" w:rsidRDefault="00557DFB" w:rsidP="00D55308">
      <w:pPr>
        <w:jc w:val="left"/>
      </w:pPr>
    </w:p>
    <w:p w:rsidR="00557DFB" w:rsidRPr="00473323" w:rsidRDefault="00557DFB" w:rsidP="00D55308">
      <w:pPr>
        <w:jc w:val="left"/>
      </w:pPr>
    </w:p>
    <w:p w:rsidR="00557DFB" w:rsidRPr="00473323" w:rsidRDefault="00557DFB" w:rsidP="00D55308">
      <w:pPr>
        <w:jc w:val="left"/>
      </w:pPr>
    </w:p>
    <w:p w:rsidR="00557DFB" w:rsidRPr="00473323" w:rsidRDefault="00557DFB" w:rsidP="00294E58">
      <w:pPr>
        <w:pStyle w:val="1"/>
        <w:ind w:left="-567"/>
        <w:rPr>
          <w:b w:val="0"/>
          <w:i/>
          <w:sz w:val="26"/>
          <w:szCs w:val="26"/>
        </w:rPr>
      </w:pPr>
      <w:r w:rsidRPr="00473323">
        <w:rPr>
          <w:b w:val="0"/>
          <w:i/>
          <w:sz w:val="26"/>
          <w:szCs w:val="26"/>
        </w:rPr>
        <w:t>Таблица 4 - Сводная смета капитальных вложений в проектируемый объект</w:t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3"/>
        <w:gridCol w:w="1503"/>
        <w:gridCol w:w="1277"/>
        <w:gridCol w:w="2413"/>
        <w:gridCol w:w="2121"/>
      </w:tblGrid>
      <w:tr w:rsidR="00557DFB" w:rsidRPr="00473323" w:rsidTr="00530A1D">
        <w:tc>
          <w:tcPr>
            <w:tcW w:w="1248" w:type="pct"/>
            <w:vMerge w:val="restart"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Объекты</w:t>
            </w:r>
          </w:p>
        </w:tc>
        <w:tc>
          <w:tcPr>
            <w:tcW w:w="1426" w:type="pct"/>
            <w:gridSpan w:val="2"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Капитальные вложения (</w:t>
            </w:r>
            <w:proofErr w:type="gramStart"/>
            <w:r w:rsidRPr="00473323">
              <w:rPr>
                <w:sz w:val="22"/>
                <w:szCs w:val="22"/>
              </w:rPr>
              <w:t>сметная</w:t>
            </w:r>
            <w:proofErr w:type="gramEnd"/>
            <w:r w:rsidRPr="00473323">
              <w:rPr>
                <w:sz w:val="22"/>
                <w:szCs w:val="22"/>
              </w:rPr>
              <w:t xml:space="preserve"> </w:t>
            </w:r>
            <w:proofErr w:type="spellStart"/>
            <w:r w:rsidRPr="00473323">
              <w:rPr>
                <w:sz w:val="22"/>
                <w:szCs w:val="22"/>
              </w:rPr>
              <w:t>ст-ть</w:t>
            </w:r>
            <w:proofErr w:type="spellEnd"/>
            <w:r w:rsidRPr="00473323">
              <w:rPr>
                <w:sz w:val="22"/>
                <w:szCs w:val="22"/>
              </w:rPr>
              <w:t>)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Удельные капитальные вложения,</w:t>
            </w: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руб./</w:t>
            </w:r>
            <w:proofErr w:type="gramStart"/>
            <w:r w:rsidRPr="00473323">
              <w:rPr>
                <w:sz w:val="22"/>
                <w:szCs w:val="22"/>
              </w:rPr>
              <w:t>т</w:t>
            </w:r>
            <w:proofErr w:type="gramEnd"/>
            <w:r w:rsidRPr="00473323">
              <w:rPr>
                <w:sz w:val="22"/>
                <w:szCs w:val="22"/>
              </w:rPr>
              <w:t>.</w:t>
            </w:r>
          </w:p>
        </w:tc>
        <w:tc>
          <w:tcPr>
            <w:tcW w:w="1088" w:type="pct"/>
            <w:vMerge w:val="restart"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Годовая сумма амортизационных отчислений.</w:t>
            </w: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473323">
              <w:rPr>
                <w:sz w:val="22"/>
                <w:szCs w:val="22"/>
              </w:rPr>
              <w:t>млн</w:t>
            </w:r>
            <w:proofErr w:type="gramEnd"/>
            <w:r w:rsidRPr="00473323">
              <w:rPr>
                <w:sz w:val="22"/>
                <w:szCs w:val="22"/>
              </w:rPr>
              <w:t xml:space="preserve"> руб.</w:t>
            </w:r>
          </w:p>
        </w:tc>
      </w:tr>
      <w:tr w:rsidR="00557DFB" w:rsidRPr="00473323" w:rsidTr="00530A1D">
        <w:tc>
          <w:tcPr>
            <w:tcW w:w="1248" w:type="pct"/>
            <w:vMerge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771" w:type="pct"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473323">
              <w:rPr>
                <w:sz w:val="22"/>
                <w:szCs w:val="22"/>
              </w:rPr>
              <w:t>млн</w:t>
            </w:r>
            <w:proofErr w:type="gramEnd"/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2"/>
                <w:szCs w:val="22"/>
              </w:rPr>
              <w:t>руб.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%</w:t>
            </w:r>
          </w:p>
        </w:tc>
        <w:tc>
          <w:tcPr>
            <w:tcW w:w="1238" w:type="pct"/>
            <w:vMerge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4"/>
              </w:rPr>
            </w:pPr>
          </w:p>
        </w:tc>
      </w:tr>
      <w:tr w:rsidR="00557DFB" w:rsidRPr="00473323" w:rsidTr="00530A1D">
        <w:tc>
          <w:tcPr>
            <w:tcW w:w="1248" w:type="pct"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5</w:t>
            </w:r>
          </w:p>
        </w:tc>
      </w:tr>
      <w:tr w:rsidR="00557DFB" w:rsidRPr="00473323" w:rsidTr="00530A1D">
        <w:tc>
          <w:tcPr>
            <w:tcW w:w="1248" w:type="pct"/>
            <w:shd w:val="clear" w:color="auto" w:fill="auto"/>
          </w:tcPr>
          <w:p w:rsidR="00557DFB" w:rsidRPr="00473323" w:rsidRDefault="00557DFB" w:rsidP="00530A1D">
            <w:pPr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Объекты основного производственного назначения:</w:t>
            </w:r>
          </w:p>
          <w:p w:rsidR="00557DFB" w:rsidRPr="00473323" w:rsidRDefault="00557DFB" w:rsidP="00530A1D">
            <w:pPr>
              <w:spacing w:before="0"/>
              <w:ind w:firstLine="142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а) здания и сооружения</w:t>
            </w:r>
          </w:p>
          <w:p w:rsidR="00557DFB" w:rsidRPr="00473323" w:rsidRDefault="00557DFB" w:rsidP="00530A1D">
            <w:pPr>
              <w:spacing w:before="0"/>
              <w:ind w:firstLine="142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б) оборудование</w:t>
            </w:r>
          </w:p>
          <w:p w:rsidR="00557DFB" w:rsidRPr="00473323" w:rsidRDefault="00557DFB" w:rsidP="00530A1D">
            <w:pPr>
              <w:spacing w:before="0"/>
              <w:ind w:left="360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65</w:t>
            </w:r>
            <w:r w:rsidRPr="00473323">
              <w:rPr>
                <w:sz w:val="22"/>
                <w:szCs w:val="22"/>
                <w:lang w:val="en-US"/>
              </w:rPr>
              <w:t>,</w:t>
            </w:r>
            <w:r w:rsidR="00CC1CE0" w:rsidRPr="00473323">
              <w:rPr>
                <w:sz w:val="22"/>
                <w:szCs w:val="22"/>
              </w:rPr>
              <w:t>27525</w:t>
            </w: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  <w:lang w:val="en-US"/>
              </w:rPr>
              <w:t>42,464</w:t>
            </w:r>
          </w:p>
        </w:tc>
        <w:tc>
          <w:tcPr>
            <w:tcW w:w="655" w:type="pct"/>
            <w:shd w:val="clear" w:color="auto" w:fill="auto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8365B7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61</w:t>
            </w: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8365B7" w:rsidP="00530A1D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  <w:lang w:val="en-US"/>
              </w:rPr>
              <w:t>39</w:t>
            </w:r>
          </w:p>
        </w:tc>
        <w:tc>
          <w:tcPr>
            <w:tcW w:w="1238" w:type="pct"/>
            <w:shd w:val="clear" w:color="auto" w:fill="auto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  <w:p w:rsidR="00A658D1" w:rsidRPr="00473323" w:rsidRDefault="00A658D1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</w:t>
            </w:r>
          </w:p>
        </w:tc>
        <w:tc>
          <w:tcPr>
            <w:tcW w:w="1088" w:type="pct"/>
            <w:shd w:val="clear" w:color="auto" w:fill="auto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557DFB" w:rsidRPr="00473323" w:rsidRDefault="008365B7" w:rsidP="00530A1D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  <w:lang w:val="en-US"/>
              </w:rPr>
              <w:t>2,31</w:t>
            </w:r>
          </w:p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  <w:p w:rsidR="00557DFB" w:rsidRPr="00473323" w:rsidRDefault="008365B7" w:rsidP="00530A1D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  <w:lang w:val="en-US"/>
              </w:rPr>
              <w:t>7,655</w:t>
            </w:r>
          </w:p>
        </w:tc>
      </w:tr>
      <w:tr w:rsidR="00557DFB" w:rsidRPr="00473323" w:rsidTr="00530A1D">
        <w:tc>
          <w:tcPr>
            <w:tcW w:w="1248" w:type="pct"/>
            <w:shd w:val="clear" w:color="auto" w:fill="auto"/>
          </w:tcPr>
          <w:p w:rsidR="00557DFB" w:rsidRPr="00473323" w:rsidRDefault="00557DFB" w:rsidP="00530A1D">
            <w:pPr>
              <w:spacing w:before="0"/>
              <w:ind w:firstLine="0"/>
              <w:jc w:val="right"/>
              <w:rPr>
                <w:sz w:val="24"/>
              </w:rPr>
            </w:pPr>
            <w:r w:rsidRPr="00473323">
              <w:rPr>
                <w:sz w:val="24"/>
              </w:rPr>
              <w:t>Итого</w:t>
            </w:r>
          </w:p>
        </w:tc>
        <w:tc>
          <w:tcPr>
            <w:tcW w:w="771" w:type="pct"/>
            <w:shd w:val="clear" w:color="auto" w:fill="auto"/>
          </w:tcPr>
          <w:p w:rsidR="00557DFB" w:rsidRPr="00473323" w:rsidRDefault="00557DFB" w:rsidP="00530A1D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</w:rPr>
              <w:t>1</w:t>
            </w:r>
            <w:r w:rsidR="00CC1CE0" w:rsidRPr="00473323">
              <w:rPr>
                <w:sz w:val="22"/>
                <w:szCs w:val="22"/>
              </w:rPr>
              <w:t>07</w:t>
            </w:r>
            <w:r w:rsidRPr="00473323">
              <w:rPr>
                <w:sz w:val="22"/>
                <w:szCs w:val="22"/>
                <w:lang w:val="en-US"/>
              </w:rPr>
              <w:t>,7</w:t>
            </w:r>
          </w:p>
        </w:tc>
        <w:tc>
          <w:tcPr>
            <w:tcW w:w="655" w:type="pct"/>
            <w:shd w:val="clear" w:color="auto" w:fill="auto"/>
          </w:tcPr>
          <w:p w:rsidR="00557DFB" w:rsidRPr="00473323" w:rsidRDefault="00557DFB" w:rsidP="008365B7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100</w:t>
            </w:r>
          </w:p>
        </w:tc>
        <w:tc>
          <w:tcPr>
            <w:tcW w:w="1238" w:type="pct"/>
            <w:shd w:val="clear" w:color="auto" w:fill="auto"/>
          </w:tcPr>
          <w:p w:rsidR="00557DFB" w:rsidRPr="00473323" w:rsidRDefault="00A658D1" w:rsidP="00530A1D">
            <w:pPr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  <w:lang w:val="en-US"/>
              </w:rPr>
              <w:t>538 500</w:t>
            </w:r>
          </w:p>
        </w:tc>
        <w:tc>
          <w:tcPr>
            <w:tcW w:w="1088" w:type="pct"/>
            <w:shd w:val="clear" w:color="auto" w:fill="auto"/>
          </w:tcPr>
          <w:p w:rsidR="00557DFB" w:rsidRPr="00473323" w:rsidRDefault="008365B7" w:rsidP="00530A1D">
            <w:pPr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73323">
              <w:rPr>
                <w:sz w:val="22"/>
                <w:szCs w:val="22"/>
                <w:lang w:val="en-US"/>
              </w:rPr>
              <w:t>9,965</w:t>
            </w:r>
          </w:p>
        </w:tc>
      </w:tr>
    </w:tbl>
    <w:p w:rsidR="00557DFB" w:rsidRPr="00473323" w:rsidRDefault="00557DFB" w:rsidP="00FD2CC9">
      <w:pPr>
        <w:ind w:firstLine="709"/>
        <w:rPr>
          <w:iCs/>
          <w:sz w:val="28"/>
          <w:szCs w:val="28"/>
        </w:rPr>
      </w:pPr>
      <w:r w:rsidRPr="00473323">
        <w:rPr>
          <w:iCs/>
          <w:sz w:val="28"/>
          <w:szCs w:val="28"/>
        </w:rPr>
        <w:t>Расчеты</w:t>
      </w:r>
      <w:r w:rsidRPr="00473323">
        <w:rPr>
          <w:iCs/>
          <w:sz w:val="28"/>
          <w:szCs w:val="28"/>
          <w:lang w:val="en-US"/>
        </w:rPr>
        <w:t>:</w:t>
      </w:r>
    </w:p>
    <w:p w:rsidR="00557DFB" w:rsidRPr="00473323" w:rsidRDefault="008365B7" w:rsidP="00624A4C">
      <w:pPr>
        <w:pStyle w:val="a9"/>
        <w:numPr>
          <w:ilvl w:val="0"/>
          <w:numId w:val="5"/>
        </w:numPr>
        <w:ind w:left="284" w:firstLine="0"/>
        <w:rPr>
          <w:sz w:val="24"/>
          <w:szCs w:val="24"/>
          <w:lang w:val="en-US"/>
        </w:rPr>
      </w:pPr>
      <w:r w:rsidRPr="00473323">
        <w:rPr>
          <w:sz w:val="24"/>
          <w:szCs w:val="24"/>
        </w:rPr>
        <w:t>65,27525</w:t>
      </w:r>
      <w:r w:rsidR="00557DFB" w:rsidRPr="00473323">
        <w:rPr>
          <w:sz w:val="24"/>
          <w:szCs w:val="24"/>
          <w:lang w:val="en-US"/>
        </w:rPr>
        <w:t>/1</w:t>
      </w:r>
      <w:r w:rsidRPr="00473323">
        <w:rPr>
          <w:sz w:val="24"/>
          <w:szCs w:val="24"/>
        </w:rPr>
        <w:t>07,7</w:t>
      </w:r>
      <w:r w:rsidR="00557DFB" w:rsidRPr="00473323">
        <w:rPr>
          <w:sz w:val="24"/>
          <w:szCs w:val="24"/>
          <w:lang w:val="en-US"/>
        </w:rPr>
        <w:t>*100%</w:t>
      </w:r>
      <w:r w:rsidRPr="00473323">
        <w:rPr>
          <w:sz w:val="24"/>
          <w:szCs w:val="24"/>
          <w:lang w:val="en-US"/>
        </w:rPr>
        <w:t xml:space="preserve"> </w:t>
      </w:r>
      <w:r w:rsidR="00557DFB" w:rsidRPr="00473323">
        <w:rPr>
          <w:sz w:val="24"/>
          <w:szCs w:val="24"/>
        </w:rPr>
        <w:t>=</w:t>
      </w:r>
      <w:r w:rsidRPr="00473323">
        <w:rPr>
          <w:sz w:val="24"/>
          <w:szCs w:val="24"/>
          <w:lang w:val="en-US"/>
        </w:rPr>
        <w:t xml:space="preserve"> </w:t>
      </w:r>
      <w:r w:rsidRPr="00473323">
        <w:rPr>
          <w:sz w:val="24"/>
          <w:szCs w:val="24"/>
        </w:rPr>
        <w:t>61</w:t>
      </w:r>
    </w:p>
    <w:p w:rsidR="00557DFB" w:rsidRPr="00473323" w:rsidRDefault="008365B7" w:rsidP="00624A4C">
      <w:pPr>
        <w:pStyle w:val="a9"/>
        <w:numPr>
          <w:ilvl w:val="0"/>
          <w:numId w:val="5"/>
        </w:numPr>
        <w:ind w:left="284" w:firstLine="0"/>
        <w:rPr>
          <w:sz w:val="24"/>
          <w:szCs w:val="24"/>
          <w:lang w:val="en-US"/>
        </w:rPr>
      </w:pPr>
      <w:r w:rsidRPr="00473323">
        <w:rPr>
          <w:sz w:val="24"/>
          <w:szCs w:val="24"/>
        </w:rPr>
        <w:t>42</w:t>
      </w:r>
      <w:r w:rsidRPr="00473323">
        <w:rPr>
          <w:sz w:val="24"/>
          <w:szCs w:val="24"/>
          <w:lang w:val="en-US"/>
        </w:rPr>
        <w:t>,464</w:t>
      </w:r>
      <w:r w:rsidR="00557DFB" w:rsidRPr="00473323">
        <w:rPr>
          <w:sz w:val="24"/>
          <w:szCs w:val="24"/>
          <w:lang w:val="en-US"/>
        </w:rPr>
        <w:t>/1</w:t>
      </w:r>
      <w:r w:rsidRPr="00473323">
        <w:rPr>
          <w:sz w:val="24"/>
          <w:szCs w:val="24"/>
          <w:lang w:val="en-US"/>
        </w:rPr>
        <w:t>07,7</w:t>
      </w:r>
      <w:r w:rsidR="00557DFB" w:rsidRPr="00473323">
        <w:rPr>
          <w:sz w:val="24"/>
          <w:szCs w:val="24"/>
          <w:lang w:val="en-US"/>
        </w:rPr>
        <w:t>*100%</w:t>
      </w:r>
      <w:r w:rsidRPr="00473323">
        <w:rPr>
          <w:sz w:val="24"/>
          <w:szCs w:val="24"/>
          <w:lang w:val="en-US"/>
        </w:rPr>
        <w:t xml:space="preserve"> </w:t>
      </w:r>
      <w:r w:rsidR="00557DFB" w:rsidRPr="00473323">
        <w:rPr>
          <w:sz w:val="24"/>
          <w:szCs w:val="24"/>
          <w:lang w:val="en-US"/>
        </w:rPr>
        <w:t>=</w:t>
      </w:r>
      <w:r w:rsidRPr="00473323">
        <w:rPr>
          <w:sz w:val="24"/>
          <w:szCs w:val="24"/>
          <w:lang w:val="en-US"/>
        </w:rPr>
        <w:t xml:space="preserve"> 39</w:t>
      </w:r>
    </w:p>
    <w:p w:rsidR="00557DFB" w:rsidRPr="00473323" w:rsidRDefault="00557DFB" w:rsidP="00624A4C">
      <w:pPr>
        <w:pStyle w:val="a9"/>
        <w:numPr>
          <w:ilvl w:val="0"/>
          <w:numId w:val="5"/>
        </w:numPr>
        <w:ind w:left="284" w:firstLine="0"/>
        <w:rPr>
          <w:sz w:val="24"/>
          <w:szCs w:val="24"/>
          <w:lang w:val="en-US"/>
        </w:rPr>
      </w:pPr>
      <w:r w:rsidRPr="00473323">
        <w:rPr>
          <w:sz w:val="24"/>
          <w:szCs w:val="24"/>
          <w:lang w:val="en-US"/>
        </w:rPr>
        <w:t>1</w:t>
      </w:r>
      <w:r w:rsidR="008365B7" w:rsidRPr="00473323">
        <w:rPr>
          <w:sz w:val="24"/>
          <w:szCs w:val="24"/>
          <w:lang w:val="en-US"/>
        </w:rPr>
        <w:t>07,7</w:t>
      </w:r>
      <w:r w:rsidRPr="00473323">
        <w:rPr>
          <w:sz w:val="24"/>
          <w:szCs w:val="24"/>
          <w:lang w:val="en-US"/>
        </w:rPr>
        <w:t>/</w:t>
      </w:r>
      <w:r w:rsidR="00A658D1" w:rsidRPr="00473323">
        <w:rPr>
          <w:sz w:val="24"/>
          <w:szCs w:val="24"/>
          <w:lang w:val="en-US"/>
        </w:rPr>
        <w:t>200</w:t>
      </w:r>
      <w:r w:rsidRPr="00473323">
        <w:rPr>
          <w:sz w:val="24"/>
          <w:szCs w:val="24"/>
        </w:rPr>
        <w:t>т = 0</w:t>
      </w:r>
      <w:r w:rsidR="00A658D1" w:rsidRPr="00473323">
        <w:rPr>
          <w:sz w:val="24"/>
          <w:szCs w:val="24"/>
          <w:lang w:val="en-US"/>
        </w:rPr>
        <w:t>,5385</w:t>
      </w:r>
      <w:r w:rsidRPr="00473323">
        <w:rPr>
          <w:sz w:val="24"/>
          <w:szCs w:val="24"/>
          <w:lang w:val="en-US"/>
        </w:rPr>
        <w:t xml:space="preserve">*1000000 = </w:t>
      </w:r>
      <w:r w:rsidR="00A658D1" w:rsidRPr="00473323">
        <w:rPr>
          <w:sz w:val="24"/>
          <w:szCs w:val="24"/>
          <w:lang w:val="en-US"/>
        </w:rPr>
        <w:t>538 500</w:t>
      </w:r>
    </w:p>
    <w:p w:rsidR="0079468B" w:rsidRPr="00473323" w:rsidRDefault="00A658D1" w:rsidP="00624A4C">
      <w:pPr>
        <w:pStyle w:val="a9"/>
        <w:numPr>
          <w:ilvl w:val="0"/>
          <w:numId w:val="5"/>
        </w:numPr>
        <w:ind w:left="284" w:firstLine="0"/>
        <w:rPr>
          <w:sz w:val="24"/>
          <w:szCs w:val="24"/>
          <w:lang w:val="en-US"/>
        </w:rPr>
        <w:sectPr w:rsidR="0079468B" w:rsidRPr="00473323" w:rsidSect="009659D3">
          <w:pgSz w:w="11907" w:h="16840" w:code="9"/>
          <w:pgMar w:top="1134" w:right="1134" w:bottom="1134" w:left="1134" w:header="720" w:footer="720" w:gutter="0"/>
          <w:pgNumType w:start="24"/>
          <w:cols w:space="60"/>
          <w:noEndnote/>
          <w:docGrid w:linePitch="360"/>
        </w:sectPr>
      </w:pPr>
      <w:r w:rsidRPr="00473323">
        <w:rPr>
          <w:sz w:val="24"/>
          <w:szCs w:val="24"/>
          <w:lang w:val="en-US"/>
        </w:rPr>
        <w:t>2,31</w:t>
      </w:r>
      <w:r w:rsidR="000326DD" w:rsidRPr="00473323">
        <w:rPr>
          <w:sz w:val="24"/>
          <w:szCs w:val="24"/>
          <w:lang w:val="en-US"/>
        </w:rPr>
        <w:t xml:space="preserve"> </w:t>
      </w:r>
      <w:r w:rsidR="00557DFB" w:rsidRPr="00473323">
        <w:rPr>
          <w:sz w:val="24"/>
          <w:szCs w:val="24"/>
          <w:lang w:val="en-US"/>
        </w:rPr>
        <w:t>+</w:t>
      </w:r>
      <w:r w:rsidR="000326DD" w:rsidRPr="00473323">
        <w:rPr>
          <w:sz w:val="24"/>
          <w:szCs w:val="24"/>
          <w:lang w:val="en-US"/>
        </w:rPr>
        <w:t xml:space="preserve"> </w:t>
      </w:r>
      <w:r w:rsidRPr="00473323">
        <w:rPr>
          <w:sz w:val="24"/>
          <w:szCs w:val="24"/>
          <w:lang w:val="en-US"/>
        </w:rPr>
        <w:t>9,965</w:t>
      </w:r>
      <w:r w:rsidR="00557DFB" w:rsidRPr="00473323">
        <w:rPr>
          <w:sz w:val="24"/>
          <w:szCs w:val="24"/>
          <w:lang w:val="en-US"/>
        </w:rPr>
        <w:t xml:space="preserve"> = 5,925</w:t>
      </w:r>
    </w:p>
    <w:p w:rsidR="0079468B" w:rsidRPr="00473323" w:rsidRDefault="0079468B" w:rsidP="00294E58">
      <w:pPr>
        <w:pStyle w:val="ac"/>
        <w:ind w:left="-426" w:firstLine="0"/>
        <w:rPr>
          <w:i/>
          <w:sz w:val="26"/>
          <w:szCs w:val="26"/>
        </w:rPr>
      </w:pPr>
      <w:r w:rsidRPr="00473323">
        <w:rPr>
          <w:i/>
          <w:noProof/>
          <w:sz w:val="26"/>
          <w:szCs w:val="26"/>
        </w:rPr>
        <w:lastRenderedPageBreak/>
        <w:t xml:space="preserve">Таблица 5 - </w:t>
      </w:r>
      <w:r w:rsidRPr="00473323">
        <w:rPr>
          <w:i/>
          <w:sz w:val="26"/>
          <w:szCs w:val="26"/>
        </w:rPr>
        <w:t>Расчет потребности в оборотных средствах, вложенных в производственные запасы</w:t>
      </w:r>
    </w:p>
    <w:tbl>
      <w:tblPr>
        <w:tblW w:w="11037" w:type="dxa"/>
        <w:tblInd w:w="-1276" w:type="dxa"/>
        <w:tblLook w:val="04A0" w:firstRow="1" w:lastRow="0" w:firstColumn="1" w:lastColumn="0" w:noHBand="0" w:noVBand="1"/>
      </w:tblPr>
      <w:tblGrid>
        <w:gridCol w:w="530"/>
        <w:gridCol w:w="1858"/>
        <w:gridCol w:w="901"/>
        <w:gridCol w:w="963"/>
        <w:gridCol w:w="1305"/>
        <w:gridCol w:w="1023"/>
        <w:gridCol w:w="1151"/>
        <w:gridCol w:w="1777"/>
        <w:gridCol w:w="1529"/>
      </w:tblGrid>
      <w:tr w:rsidR="0079468B" w:rsidRPr="00473323" w:rsidTr="003C6650">
        <w:trPr>
          <w:trHeight w:val="820"/>
        </w:trPr>
        <w:tc>
          <w:tcPr>
            <w:tcW w:w="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 xml:space="preserve">№ </w:t>
            </w:r>
            <w:proofErr w:type="gramStart"/>
            <w:r w:rsidRPr="00473323">
              <w:rPr>
                <w:color w:val="000000"/>
                <w:sz w:val="22"/>
                <w:szCs w:val="22"/>
              </w:rPr>
              <w:t>п</w:t>
            </w:r>
            <w:proofErr w:type="gramEnd"/>
            <w:r w:rsidRPr="00473323">
              <w:rPr>
                <w:color w:val="000000"/>
                <w:sz w:val="22"/>
                <w:szCs w:val="22"/>
              </w:rPr>
              <w:t>/п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Наименование статей затрат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Единица измерения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Расход на 1</w:t>
            </w:r>
            <w:r w:rsidR="00F51FCB" w:rsidRPr="00473323">
              <w:rPr>
                <w:color w:val="000000"/>
                <w:sz w:val="22"/>
                <w:szCs w:val="22"/>
              </w:rPr>
              <w:t xml:space="preserve"> т</w:t>
            </w:r>
            <w:r w:rsidRPr="00473323">
              <w:rPr>
                <w:color w:val="000000"/>
                <w:sz w:val="22"/>
                <w:szCs w:val="22"/>
              </w:rPr>
              <w:t xml:space="preserve"> готового продукта</w:t>
            </w:r>
          </w:p>
        </w:tc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Планово-заготовительная цена единицы, руб.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Затраты на годовой выпуск продукции</w:t>
            </w:r>
          </w:p>
        </w:tc>
        <w:tc>
          <w:tcPr>
            <w:tcW w:w="1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 xml:space="preserve">Однодневный расход, </w:t>
            </w:r>
            <w:r w:rsidR="0047243F" w:rsidRPr="00473323">
              <w:rPr>
                <w:color w:val="000000"/>
                <w:sz w:val="22"/>
                <w:szCs w:val="22"/>
              </w:rPr>
              <w:t xml:space="preserve">тыс. </w:t>
            </w:r>
            <w:r w:rsidRPr="00473323">
              <w:rPr>
                <w:color w:val="000000"/>
                <w:sz w:val="22"/>
                <w:szCs w:val="22"/>
              </w:rPr>
              <w:t>руб.</w:t>
            </w:r>
          </w:p>
        </w:tc>
        <w:tc>
          <w:tcPr>
            <w:tcW w:w="15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Потребность в оборотных средствах,</w:t>
            </w:r>
            <w:r w:rsidR="00BA2AB5" w:rsidRPr="00473323">
              <w:rPr>
                <w:color w:val="000000"/>
                <w:sz w:val="22"/>
                <w:szCs w:val="22"/>
              </w:rPr>
              <w:t xml:space="preserve"> тыс. </w:t>
            </w:r>
            <w:proofErr w:type="spellStart"/>
            <w:r w:rsidRPr="00473323">
              <w:rPr>
                <w:color w:val="000000"/>
                <w:sz w:val="22"/>
                <w:szCs w:val="22"/>
              </w:rPr>
              <w:t>руб</w:t>
            </w:r>
            <w:proofErr w:type="spellEnd"/>
          </w:p>
        </w:tc>
      </w:tr>
      <w:tr w:rsidR="0079468B" w:rsidRPr="00473323" w:rsidTr="003C6650">
        <w:trPr>
          <w:trHeight w:val="916"/>
        </w:trPr>
        <w:tc>
          <w:tcPr>
            <w:tcW w:w="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Сумма, тыс. руб.</w:t>
            </w:r>
          </w:p>
        </w:tc>
        <w:tc>
          <w:tcPr>
            <w:tcW w:w="1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5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79468B" w:rsidRPr="00473323" w:rsidTr="003C6650">
        <w:trPr>
          <w:trHeight w:val="222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6</w:t>
            </w:r>
            <w:r w:rsidR="001102B8" w:rsidRPr="00473323">
              <w:rPr>
                <w:color w:val="000000"/>
                <w:sz w:val="22"/>
                <w:szCs w:val="22"/>
              </w:rPr>
              <w:t>(4*200)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7</w:t>
            </w:r>
            <w:r w:rsidR="001102B8" w:rsidRPr="00473323">
              <w:rPr>
                <w:color w:val="000000"/>
                <w:sz w:val="22"/>
                <w:szCs w:val="22"/>
              </w:rPr>
              <w:t>(5*6)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73323">
              <w:rPr>
                <w:color w:val="000000"/>
                <w:sz w:val="22"/>
                <w:szCs w:val="22"/>
              </w:rPr>
              <w:t>8</w:t>
            </w:r>
            <w:r w:rsidR="00EB5ED7" w:rsidRPr="00473323">
              <w:rPr>
                <w:color w:val="000000"/>
                <w:sz w:val="22"/>
                <w:szCs w:val="22"/>
              </w:rPr>
              <w:t>(</w:t>
            </w:r>
            <w:r w:rsidR="00540C9D" w:rsidRPr="00473323">
              <w:rPr>
                <w:color w:val="000000"/>
                <w:sz w:val="22"/>
                <w:szCs w:val="22"/>
              </w:rPr>
              <w:t>7</w:t>
            </w:r>
            <w:r w:rsidR="00EB5ED7" w:rsidRPr="00473323">
              <w:rPr>
                <w:color w:val="000000"/>
                <w:sz w:val="22"/>
                <w:szCs w:val="22"/>
                <w:lang w:val="en-US"/>
              </w:rPr>
              <w:t>/360)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9</w:t>
            </w:r>
            <w:r w:rsidR="00EB5ED7" w:rsidRPr="00473323">
              <w:rPr>
                <w:color w:val="000000"/>
                <w:sz w:val="22"/>
                <w:szCs w:val="22"/>
                <w:lang w:val="en-US"/>
              </w:rPr>
              <w:t>(</w:t>
            </w:r>
            <w:r w:rsidR="00540C9D" w:rsidRPr="00473323">
              <w:rPr>
                <w:color w:val="000000"/>
                <w:sz w:val="22"/>
                <w:szCs w:val="22"/>
              </w:rPr>
              <w:t>8</w:t>
            </w:r>
            <w:r w:rsidR="00EB5ED7" w:rsidRPr="00473323">
              <w:rPr>
                <w:color w:val="000000"/>
                <w:sz w:val="22"/>
                <w:szCs w:val="22"/>
                <w:lang w:val="en-US"/>
              </w:rPr>
              <w:t>*30)</w:t>
            </w:r>
          </w:p>
        </w:tc>
      </w:tr>
      <w:tr w:rsidR="00F51FCB" w:rsidRPr="00473323" w:rsidTr="003C6650">
        <w:trPr>
          <w:trHeight w:val="222"/>
        </w:trPr>
        <w:tc>
          <w:tcPr>
            <w:tcW w:w="5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FC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I.</w:t>
            </w:r>
          </w:p>
        </w:tc>
        <w:tc>
          <w:tcPr>
            <w:tcW w:w="1050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Сырье и материалы:</w:t>
            </w:r>
          </w:p>
        </w:tc>
      </w:tr>
      <w:tr w:rsidR="00F51FCB" w:rsidRPr="00473323" w:rsidTr="003C6650">
        <w:trPr>
          <w:trHeight w:val="222"/>
        </w:trPr>
        <w:tc>
          <w:tcPr>
            <w:tcW w:w="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473323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473323">
              <w:rPr>
                <w:color w:val="000000"/>
                <w:sz w:val="24"/>
                <w:szCs w:val="24"/>
              </w:rPr>
              <w:t>Обепин</w:t>
            </w:r>
            <w:proofErr w:type="spellEnd"/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FC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кг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F51FCB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126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1134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25200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</w:t>
            </w:r>
            <w:r w:rsidR="00B86328" w:rsidRPr="00473323">
              <w:rPr>
                <w:color w:val="000000"/>
                <w:sz w:val="22"/>
                <w:szCs w:val="22"/>
              </w:rPr>
              <w:t>8576,8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7</w:t>
            </w:r>
            <w:r w:rsidR="00B86328" w:rsidRPr="00473323">
              <w:rPr>
                <w:color w:val="000000"/>
                <w:sz w:val="22"/>
                <w:szCs w:val="22"/>
              </w:rPr>
              <w:t>9,38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B86328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2381,4</w:t>
            </w:r>
          </w:p>
        </w:tc>
      </w:tr>
      <w:tr w:rsidR="00F51FCB" w:rsidRPr="00473323" w:rsidTr="003C6650">
        <w:trPr>
          <w:trHeight w:val="222"/>
        </w:trPr>
        <w:tc>
          <w:tcPr>
            <w:tcW w:w="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473323">
              <w:rPr>
                <w:color w:val="000000"/>
                <w:sz w:val="24"/>
                <w:szCs w:val="24"/>
              </w:rPr>
              <w:t xml:space="preserve"> Формалин</w:t>
            </w:r>
          </w:p>
        </w:tc>
        <w:tc>
          <w:tcPr>
            <w:tcW w:w="9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F51FCB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350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70000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B86328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5250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B86328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14,58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4</w:t>
            </w:r>
            <w:r w:rsidR="00B86328" w:rsidRPr="00473323">
              <w:rPr>
                <w:color w:val="000000"/>
                <w:sz w:val="22"/>
                <w:szCs w:val="22"/>
              </w:rPr>
              <w:t>37,4</w:t>
            </w:r>
          </w:p>
        </w:tc>
      </w:tr>
      <w:tr w:rsidR="00F51FCB" w:rsidRPr="00473323" w:rsidTr="003C6650">
        <w:trPr>
          <w:trHeight w:val="241"/>
        </w:trPr>
        <w:tc>
          <w:tcPr>
            <w:tcW w:w="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473323">
              <w:rPr>
                <w:color w:val="000000"/>
                <w:sz w:val="24"/>
                <w:szCs w:val="24"/>
              </w:rPr>
              <w:t xml:space="preserve"> Едкий натр</w:t>
            </w:r>
          </w:p>
        </w:tc>
        <w:tc>
          <w:tcPr>
            <w:tcW w:w="9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F51FCB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364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72800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B86328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6552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B86328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18,2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5</w:t>
            </w:r>
            <w:r w:rsidR="00B86328" w:rsidRPr="00473323">
              <w:rPr>
                <w:color w:val="000000"/>
                <w:sz w:val="22"/>
                <w:szCs w:val="22"/>
              </w:rPr>
              <w:t>46</w:t>
            </w:r>
          </w:p>
        </w:tc>
      </w:tr>
      <w:tr w:rsidR="00F51FCB" w:rsidRPr="00473323" w:rsidTr="003C6650">
        <w:trPr>
          <w:trHeight w:val="241"/>
        </w:trPr>
        <w:tc>
          <w:tcPr>
            <w:tcW w:w="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473323">
              <w:rPr>
                <w:color w:val="000000"/>
                <w:sz w:val="24"/>
                <w:szCs w:val="24"/>
              </w:rPr>
              <w:t xml:space="preserve"> Этиловый спирт</w:t>
            </w:r>
          </w:p>
        </w:tc>
        <w:tc>
          <w:tcPr>
            <w:tcW w:w="9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F51FCB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338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67600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B86328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5205,2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</w:t>
            </w:r>
            <w:r w:rsidR="00B86328" w:rsidRPr="00473323">
              <w:rPr>
                <w:color w:val="000000"/>
                <w:sz w:val="22"/>
                <w:szCs w:val="22"/>
              </w:rPr>
              <w:t>4,46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4</w:t>
            </w:r>
            <w:r w:rsidR="00B86328" w:rsidRPr="00473323">
              <w:rPr>
                <w:color w:val="000000"/>
                <w:sz w:val="22"/>
                <w:szCs w:val="22"/>
              </w:rPr>
              <w:t>33,8</w:t>
            </w:r>
          </w:p>
        </w:tc>
      </w:tr>
      <w:tr w:rsidR="00F51FCB" w:rsidRPr="00473323" w:rsidTr="003C6650">
        <w:trPr>
          <w:trHeight w:val="531"/>
        </w:trPr>
        <w:tc>
          <w:tcPr>
            <w:tcW w:w="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473323">
              <w:rPr>
                <w:color w:val="000000"/>
                <w:sz w:val="24"/>
                <w:szCs w:val="24"/>
              </w:rPr>
              <w:t xml:space="preserve">Уксусный </w:t>
            </w:r>
            <w:proofErr w:type="spellStart"/>
            <w:r w:rsidRPr="00473323">
              <w:rPr>
                <w:color w:val="000000"/>
                <w:sz w:val="24"/>
                <w:szCs w:val="24"/>
              </w:rPr>
              <w:t>ангедрид</w:t>
            </w:r>
            <w:proofErr w:type="spellEnd"/>
          </w:p>
        </w:tc>
        <w:tc>
          <w:tcPr>
            <w:tcW w:w="9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F51FCB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277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55400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B86328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13850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B86328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38,47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</w:t>
            </w:r>
            <w:r w:rsidR="00B86328" w:rsidRPr="00473323">
              <w:rPr>
                <w:color w:val="000000"/>
                <w:sz w:val="22"/>
                <w:szCs w:val="22"/>
              </w:rPr>
              <w:t>154,1</w:t>
            </w:r>
          </w:p>
        </w:tc>
      </w:tr>
      <w:tr w:rsidR="00F51FCB" w:rsidRPr="00473323" w:rsidTr="003C6650">
        <w:trPr>
          <w:trHeight w:val="531"/>
        </w:trPr>
        <w:tc>
          <w:tcPr>
            <w:tcW w:w="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gramStart"/>
            <w:r w:rsidRPr="00473323">
              <w:rPr>
                <w:color w:val="000000"/>
                <w:sz w:val="24"/>
                <w:szCs w:val="24"/>
              </w:rPr>
              <w:t>Уксусно-кислый</w:t>
            </w:r>
            <w:proofErr w:type="gramEnd"/>
            <w:r w:rsidRPr="00473323">
              <w:rPr>
                <w:color w:val="000000"/>
                <w:sz w:val="24"/>
                <w:szCs w:val="24"/>
              </w:rPr>
              <w:t xml:space="preserve"> натрий</w:t>
            </w:r>
          </w:p>
        </w:tc>
        <w:tc>
          <w:tcPr>
            <w:tcW w:w="9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F51FCB" w:rsidP="00F51FCB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144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28</w:t>
            </w:r>
            <w:r w:rsidR="00B86328" w:rsidRPr="0047332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B86328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0,8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3C1326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24</w:t>
            </w:r>
          </w:p>
        </w:tc>
      </w:tr>
      <w:tr w:rsidR="00F51FCB" w:rsidRPr="00473323" w:rsidTr="003C6650">
        <w:trPr>
          <w:trHeight w:val="531"/>
        </w:trPr>
        <w:tc>
          <w:tcPr>
            <w:tcW w:w="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473323">
              <w:rPr>
                <w:color w:val="000000"/>
                <w:sz w:val="24"/>
                <w:szCs w:val="24"/>
              </w:rPr>
              <w:t>Толуол</w:t>
            </w:r>
          </w:p>
        </w:tc>
        <w:tc>
          <w:tcPr>
            <w:tcW w:w="9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F51FCB" w:rsidP="00F51FCB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86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42400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3415D1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3646,4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</w:t>
            </w:r>
            <w:r w:rsidR="003415D1" w:rsidRPr="00473323">
              <w:rPr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3C1326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303,6</w:t>
            </w:r>
          </w:p>
        </w:tc>
      </w:tr>
      <w:tr w:rsidR="00F51FCB" w:rsidRPr="00473323" w:rsidTr="003C6650">
        <w:trPr>
          <w:trHeight w:val="531"/>
        </w:trPr>
        <w:tc>
          <w:tcPr>
            <w:tcW w:w="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473323">
              <w:rPr>
                <w:color w:val="000000"/>
                <w:sz w:val="24"/>
                <w:szCs w:val="24"/>
              </w:rPr>
              <w:t>Бисульфит натрия</w:t>
            </w:r>
          </w:p>
        </w:tc>
        <w:tc>
          <w:tcPr>
            <w:tcW w:w="9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F51FCB" w:rsidP="00F51FCB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10800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3415D1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302,4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3415D1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0,84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3C1326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25,2</w:t>
            </w:r>
          </w:p>
        </w:tc>
      </w:tr>
      <w:tr w:rsidR="00F51FCB" w:rsidRPr="00473323" w:rsidTr="003C6650">
        <w:trPr>
          <w:trHeight w:val="531"/>
        </w:trPr>
        <w:tc>
          <w:tcPr>
            <w:tcW w:w="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473323">
              <w:rPr>
                <w:color w:val="000000"/>
                <w:sz w:val="24"/>
                <w:szCs w:val="24"/>
              </w:rPr>
              <w:t>Сода</w:t>
            </w:r>
          </w:p>
        </w:tc>
        <w:tc>
          <w:tcPr>
            <w:tcW w:w="9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1FCB" w:rsidRPr="00473323" w:rsidRDefault="00F51FC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F51FCB" w:rsidP="00F51FCB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EB5ED7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4800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3415D1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393,6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3415D1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1,1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FCB" w:rsidRPr="00473323" w:rsidRDefault="003C1326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33</w:t>
            </w:r>
          </w:p>
        </w:tc>
      </w:tr>
      <w:tr w:rsidR="0079468B" w:rsidRPr="00473323" w:rsidTr="003C6650">
        <w:trPr>
          <w:trHeight w:val="241"/>
        </w:trPr>
        <w:tc>
          <w:tcPr>
            <w:tcW w:w="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II.</w:t>
            </w:r>
          </w:p>
        </w:tc>
        <w:tc>
          <w:tcPr>
            <w:tcW w:w="1050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473323">
              <w:rPr>
                <w:color w:val="000000"/>
                <w:sz w:val="24"/>
                <w:szCs w:val="24"/>
              </w:rPr>
              <w:t xml:space="preserve">Топливо и энергия на технологические цели: </w:t>
            </w:r>
          </w:p>
        </w:tc>
      </w:tr>
      <w:tr w:rsidR="0079468B" w:rsidRPr="00473323" w:rsidTr="003C6650">
        <w:trPr>
          <w:trHeight w:val="241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2A6B6A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473323">
              <w:rPr>
                <w:color w:val="000000"/>
                <w:sz w:val="24"/>
                <w:szCs w:val="24"/>
              </w:rPr>
              <w:t>Пар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68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Гкал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1450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A02416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3C1326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4</w:t>
            </w:r>
            <w:r w:rsidR="001046DA" w:rsidRPr="00473323">
              <w:rPr>
                <w:color w:val="000000"/>
                <w:sz w:val="22"/>
                <w:szCs w:val="22"/>
              </w:rPr>
              <w:t>3500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AD1516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</w:t>
            </w:r>
            <w:r w:rsidR="001046DA" w:rsidRPr="00473323">
              <w:rPr>
                <w:color w:val="000000"/>
                <w:sz w:val="22"/>
                <w:szCs w:val="22"/>
              </w:rPr>
              <w:t>20,8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AD1516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3</w:t>
            </w:r>
            <w:r w:rsidR="001046DA" w:rsidRPr="00473323">
              <w:rPr>
                <w:color w:val="000000"/>
                <w:sz w:val="22"/>
                <w:szCs w:val="22"/>
              </w:rPr>
              <w:t>624</w:t>
            </w:r>
          </w:p>
        </w:tc>
      </w:tr>
      <w:tr w:rsidR="0079468B" w:rsidRPr="00473323" w:rsidTr="003C6650">
        <w:trPr>
          <w:trHeight w:val="241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2A6B6A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473323">
              <w:rPr>
                <w:color w:val="000000"/>
                <w:sz w:val="24"/>
                <w:szCs w:val="24"/>
              </w:rPr>
              <w:t>Вода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68B" w:rsidRPr="00473323" w:rsidRDefault="00F51FCB" w:rsidP="00F51FCB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м</w:t>
            </w:r>
            <w:r w:rsidRPr="00473323">
              <w:rPr>
                <w:color w:val="00000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14400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22,76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1046DA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2880000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1046DA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65548,8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1046DA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182,08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1046DA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5462,4</w:t>
            </w:r>
          </w:p>
        </w:tc>
      </w:tr>
      <w:tr w:rsidR="0079468B" w:rsidRPr="00473323" w:rsidTr="003C6650">
        <w:trPr>
          <w:trHeight w:val="241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473323">
              <w:rPr>
                <w:color w:val="000000"/>
                <w:sz w:val="24"/>
                <w:szCs w:val="24"/>
              </w:rPr>
              <w:t>Электроэнергия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кВт*</w:t>
            </w:r>
            <w:proofErr w:type="gramStart"/>
            <w:r w:rsidRPr="00473323">
              <w:rPr>
                <w:color w:val="000000"/>
                <w:sz w:val="22"/>
                <w:szCs w:val="22"/>
              </w:rPr>
              <w:t>ч</w:t>
            </w:r>
            <w:proofErr w:type="gramEnd"/>
            <w:r w:rsidRPr="00473323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Расчет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F51FC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540C9D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66208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540C9D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264,832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540C9D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0,7</w:t>
            </w:r>
            <w:r w:rsidR="00AD1516" w:rsidRPr="0047332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4F616A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2</w:t>
            </w:r>
            <w:r w:rsidR="00540C9D" w:rsidRPr="00473323">
              <w:rPr>
                <w:color w:val="000000"/>
                <w:sz w:val="22"/>
                <w:szCs w:val="22"/>
              </w:rPr>
              <w:t>2,</w:t>
            </w:r>
            <w:r w:rsidR="00593934" w:rsidRPr="00473323">
              <w:rPr>
                <w:color w:val="000000"/>
                <w:sz w:val="22"/>
                <w:szCs w:val="22"/>
              </w:rPr>
              <w:t>2</w:t>
            </w:r>
          </w:p>
        </w:tc>
      </w:tr>
      <w:tr w:rsidR="0079468B" w:rsidRPr="00473323" w:rsidTr="003C6650">
        <w:trPr>
          <w:trHeight w:val="429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473323"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руб.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A81430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3442,76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AD1516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484932,83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79468B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68B" w:rsidRPr="00473323" w:rsidRDefault="00593934" w:rsidP="00844143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473323">
              <w:rPr>
                <w:color w:val="000000"/>
                <w:sz w:val="22"/>
                <w:szCs w:val="22"/>
              </w:rPr>
              <w:t>40411,2</w:t>
            </w:r>
          </w:p>
        </w:tc>
      </w:tr>
    </w:tbl>
    <w:p w:rsidR="0079468B" w:rsidRPr="00473323" w:rsidRDefault="0079468B" w:rsidP="0047243F">
      <w:pPr>
        <w:ind w:firstLine="708"/>
        <w:rPr>
          <w:sz w:val="28"/>
          <w:szCs w:val="28"/>
        </w:rPr>
      </w:pPr>
      <w:r w:rsidRPr="00473323">
        <w:rPr>
          <w:sz w:val="28"/>
          <w:szCs w:val="28"/>
        </w:rPr>
        <w:t>Расчеты:</w:t>
      </w:r>
    </w:p>
    <w:p w:rsidR="0079468B" w:rsidRPr="00473323" w:rsidRDefault="0079468B" w:rsidP="00D80A28">
      <w:pPr>
        <w:spacing w:line="360" w:lineRule="auto"/>
        <w:ind w:firstLine="709"/>
        <w:rPr>
          <w:sz w:val="24"/>
          <w:szCs w:val="24"/>
        </w:rPr>
      </w:pPr>
      <w:r w:rsidRPr="00473323">
        <w:rPr>
          <w:sz w:val="24"/>
          <w:szCs w:val="24"/>
        </w:rPr>
        <w:t>Сырье и материалы</w:t>
      </w:r>
      <w:r w:rsidR="001468F7" w:rsidRPr="00473323">
        <w:rPr>
          <w:sz w:val="24"/>
          <w:szCs w:val="24"/>
        </w:rPr>
        <w:t>/Топливо и энергия на технологические цели</w:t>
      </w:r>
      <w:r w:rsidRPr="00473323">
        <w:rPr>
          <w:sz w:val="24"/>
          <w:szCs w:val="24"/>
        </w:rPr>
        <w:t>:</w:t>
      </w:r>
    </w:p>
    <w:p w:rsidR="0079468B" w:rsidRPr="00473323" w:rsidRDefault="0047243F" w:rsidP="00D80A28">
      <w:pPr>
        <w:pStyle w:val="a9"/>
        <w:widowControl/>
        <w:numPr>
          <w:ilvl w:val="0"/>
          <w:numId w:val="6"/>
        </w:numPr>
        <w:tabs>
          <w:tab w:val="left" w:pos="1276"/>
        </w:tabs>
        <w:spacing w:before="0" w:line="360" w:lineRule="auto"/>
        <w:ind w:left="0" w:firstLine="709"/>
        <w:jc w:val="left"/>
        <w:rPr>
          <w:sz w:val="22"/>
          <w:szCs w:val="22"/>
        </w:rPr>
      </w:pPr>
      <w:r w:rsidRPr="00473323">
        <w:rPr>
          <w:sz w:val="22"/>
          <w:szCs w:val="22"/>
        </w:rPr>
        <w:t>200*126 = 25200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200*350 = 70000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200*364 = 72800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200*338 = 67600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200*277 = 55400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200*10 = 2000</w:t>
      </w:r>
      <w:r w:rsidRPr="00473323">
        <w:rPr>
          <w:sz w:val="22"/>
          <w:szCs w:val="22"/>
          <w:lang w:val="en-US"/>
        </w:rPr>
        <w:t>;</w:t>
      </w:r>
      <w:r w:rsidRPr="00473323">
        <w:rPr>
          <w:sz w:val="22"/>
          <w:szCs w:val="22"/>
        </w:rPr>
        <w:t xml:space="preserve"> 200*212 = 42400</w:t>
      </w:r>
      <w:r w:rsidRPr="00473323">
        <w:rPr>
          <w:sz w:val="22"/>
          <w:szCs w:val="22"/>
          <w:lang w:val="en-US"/>
        </w:rPr>
        <w:t xml:space="preserve">; </w:t>
      </w:r>
      <w:r w:rsidRPr="00473323">
        <w:rPr>
          <w:sz w:val="22"/>
          <w:szCs w:val="22"/>
        </w:rPr>
        <w:t>200*54 = 10800</w:t>
      </w:r>
      <w:r w:rsidRPr="00473323">
        <w:rPr>
          <w:sz w:val="22"/>
          <w:szCs w:val="22"/>
          <w:lang w:val="en-US"/>
        </w:rPr>
        <w:t xml:space="preserve">; </w:t>
      </w:r>
      <w:r w:rsidRPr="00473323">
        <w:rPr>
          <w:sz w:val="22"/>
          <w:szCs w:val="22"/>
        </w:rPr>
        <w:t>200*24 = 4800</w:t>
      </w:r>
      <w:r w:rsidR="00A02416" w:rsidRPr="00473323">
        <w:rPr>
          <w:sz w:val="22"/>
          <w:szCs w:val="22"/>
          <w:lang w:val="en-US"/>
        </w:rPr>
        <w:t xml:space="preserve">; 200*150 = 30000; </w:t>
      </w:r>
    </w:p>
    <w:p w:rsidR="0079468B" w:rsidRPr="00473323" w:rsidRDefault="00A24B4E" w:rsidP="00D80A28">
      <w:pPr>
        <w:pStyle w:val="a9"/>
        <w:widowControl/>
        <w:numPr>
          <w:ilvl w:val="0"/>
          <w:numId w:val="6"/>
        </w:numPr>
        <w:tabs>
          <w:tab w:val="left" w:pos="1276"/>
        </w:tabs>
        <w:spacing w:before="0" w:line="360" w:lineRule="auto"/>
        <w:ind w:left="0" w:firstLine="709"/>
        <w:jc w:val="left"/>
        <w:rPr>
          <w:sz w:val="22"/>
          <w:szCs w:val="22"/>
        </w:rPr>
      </w:pPr>
      <w:r w:rsidRPr="00473323">
        <w:rPr>
          <w:sz w:val="22"/>
          <w:szCs w:val="22"/>
        </w:rPr>
        <w:t>25200</w:t>
      </w:r>
      <w:r w:rsidR="0047243F" w:rsidRPr="00473323">
        <w:rPr>
          <w:sz w:val="22"/>
          <w:szCs w:val="22"/>
        </w:rPr>
        <w:t>*</w:t>
      </w:r>
      <w:r w:rsidRPr="00473323">
        <w:rPr>
          <w:sz w:val="22"/>
          <w:szCs w:val="22"/>
        </w:rPr>
        <w:t>1134</w:t>
      </w:r>
      <w:r w:rsidR="0047243F" w:rsidRPr="00473323">
        <w:rPr>
          <w:sz w:val="22"/>
          <w:szCs w:val="22"/>
        </w:rPr>
        <w:t xml:space="preserve"> = 2</w:t>
      </w:r>
      <w:r w:rsidRPr="00473323">
        <w:rPr>
          <w:sz w:val="22"/>
          <w:szCs w:val="22"/>
        </w:rPr>
        <w:t>8576,8</w:t>
      </w:r>
      <w:r w:rsidR="0047243F" w:rsidRPr="00473323">
        <w:rPr>
          <w:sz w:val="22"/>
          <w:szCs w:val="22"/>
          <w:lang w:val="en-US"/>
        </w:rPr>
        <w:t>;</w:t>
      </w:r>
      <w:r w:rsidR="0047243F" w:rsidRPr="00473323">
        <w:rPr>
          <w:sz w:val="22"/>
          <w:szCs w:val="22"/>
        </w:rPr>
        <w:t xml:space="preserve"> </w:t>
      </w:r>
      <w:r w:rsidRPr="00473323">
        <w:rPr>
          <w:sz w:val="22"/>
          <w:szCs w:val="22"/>
        </w:rPr>
        <w:t>70000</w:t>
      </w:r>
      <w:r w:rsidR="0047243F" w:rsidRPr="00473323">
        <w:rPr>
          <w:sz w:val="22"/>
          <w:szCs w:val="22"/>
        </w:rPr>
        <w:t xml:space="preserve">*75 = </w:t>
      </w:r>
      <w:r w:rsidRPr="00473323">
        <w:rPr>
          <w:sz w:val="22"/>
          <w:szCs w:val="22"/>
        </w:rPr>
        <w:t>5250</w:t>
      </w:r>
      <w:r w:rsidR="0047243F" w:rsidRPr="00473323">
        <w:rPr>
          <w:sz w:val="22"/>
          <w:szCs w:val="22"/>
          <w:lang w:val="en-US"/>
        </w:rPr>
        <w:t>;</w:t>
      </w:r>
      <w:r w:rsidR="0047243F" w:rsidRPr="00473323">
        <w:rPr>
          <w:sz w:val="22"/>
          <w:szCs w:val="22"/>
        </w:rPr>
        <w:t xml:space="preserve"> </w:t>
      </w:r>
      <w:r w:rsidRPr="00473323">
        <w:rPr>
          <w:sz w:val="22"/>
          <w:szCs w:val="22"/>
        </w:rPr>
        <w:t>72800*90 = 6552</w:t>
      </w:r>
      <w:r w:rsidR="0047243F" w:rsidRPr="00473323">
        <w:rPr>
          <w:sz w:val="22"/>
          <w:szCs w:val="22"/>
          <w:lang w:val="en-US"/>
        </w:rPr>
        <w:t xml:space="preserve">; </w:t>
      </w:r>
      <w:r w:rsidRPr="00473323">
        <w:rPr>
          <w:sz w:val="22"/>
          <w:szCs w:val="22"/>
        </w:rPr>
        <w:t>67600*77 = 5205,2</w:t>
      </w:r>
      <w:r w:rsidR="0047243F" w:rsidRPr="00473323">
        <w:rPr>
          <w:sz w:val="22"/>
          <w:szCs w:val="22"/>
          <w:lang w:val="en-US"/>
        </w:rPr>
        <w:t xml:space="preserve">; </w:t>
      </w:r>
      <w:r w:rsidRPr="00473323">
        <w:rPr>
          <w:sz w:val="22"/>
          <w:szCs w:val="22"/>
        </w:rPr>
        <w:t>55400*250 = 13850</w:t>
      </w:r>
      <w:r w:rsidR="0047243F" w:rsidRPr="00473323">
        <w:rPr>
          <w:sz w:val="22"/>
          <w:szCs w:val="22"/>
          <w:lang w:val="en-US"/>
        </w:rPr>
        <w:t xml:space="preserve">; </w:t>
      </w:r>
      <w:r w:rsidRPr="00473323">
        <w:rPr>
          <w:sz w:val="22"/>
          <w:szCs w:val="22"/>
        </w:rPr>
        <w:t>2000*144 = 288</w:t>
      </w:r>
      <w:r w:rsidR="0047243F" w:rsidRPr="00473323">
        <w:rPr>
          <w:sz w:val="22"/>
          <w:szCs w:val="22"/>
          <w:lang w:val="en-US"/>
        </w:rPr>
        <w:t xml:space="preserve">; </w:t>
      </w:r>
      <w:r w:rsidRPr="00473323">
        <w:rPr>
          <w:sz w:val="22"/>
          <w:szCs w:val="22"/>
        </w:rPr>
        <w:t>42400*86 = 3646,4</w:t>
      </w:r>
      <w:r w:rsidR="0047243F" w:rsidRPr="00473323">
        <w:rPr>
          <w:sz w:val="22"/>
          <w:szCs w:val="22"/>
          <w:lang w:val="en-US"/>
        </w:rPr>
        <w:t xml:space="preserve">; </w:t>
      </w:r>
      <w:r w:rsidRPr="00473323">
        <w:rPr>
          <w:sz w:val="22"/>
          <w:szCs w:val="22"/>
        </w:rPr>
        <w:t>10800*28 = 302,4</w:t>
      </w:r>
      <w:r w:rsidR="0047243F" w:rsidRPr="00473323">
        <w:rPr>
          <w:sz w:val="22"/>
          <w:szCs w:val="22"/>
          <w:lang w:val="en-US"/>
        </w:rPr>
        <w:t xml:space="preserve">; </w:t>
      </w:r>
      <w:r w:rsidRPr="00473323">
        <w:rPr>
          <w:sz w:val="22"/>
          <w:szCs w:val="22"/>
        </w:rPr>
        <w:t>4800*82 = 393,6</w:t>
      </w:r>
    </w:p>
    <w:p w:rsidR="0079468B" w:rsidRPr="00473323" w:rsidRDefault="00A24B4E" w:rsidP="00D80A28">
      <w:pPr>
        <w:pStyle w:val="a9"/>
        <w:widowControl/>
        <w:numPr>
          <w:ilvl w:val="0"/>
          <w:numId w:val="6"/>
        </w:numPr>
        <w:tabs>
          <w:tab w:val="left" w:pos="1276"/>
        </w:tabs>
        <w:spacing w:before="0" w:line="360" w:lineRule="auto"/>
        <w:ind w:left="0" w:firstLine="709"/>
        <w:jc w:val="left"/>
        <w:rPr>
          <w:sz w:val="22"/>
          <w:szCs w:val="22"/>
        </w:rPr>
      </w:pPr>
      <w:r w:rsidRPr="00473323">
        <w:rPr>
          <w:sz w:val="22"/>
          <w:szCs w:val="22"/>
        </w:rPr>
        <w:lastRenderedPageBreak/>
        <w:t>28576,8</w:t>
      </w:r>
      <w:r w:rsidRPr="00473323">
        <w:rPr>
          <w:sz w:val="22"/>
          <w:szCs w:val="22"/>
          <w:lang w:val="en-US"/>
        </w:rPr>
        <w:t>/360 = 79,38; 5250/360 = 14,58; 6552/360 = 18,2; 5205,2/360 = 14,46; 13850/360 = 38,47; 288/360 = 0,8; 3646,4/360 = 10,12; 302,4/360 = 0,84; 393,6/360 = 1,1</w:t>
      </w:r>
      <w:r w:rsidR="00A71344" w:rsidRPr="00473323">
        <w:rPr>
          <w:sz w:val="22"/>
          <w:szCs w:val="22"/>
          <w:lang w:val="en-US"/>
        </w:rPr>
        <w:t>; 43500/360 = 120,8; 65548,8/360 = 182,08; 264,832/360 = 0,74</w:t>
      </w:r>
    </w:p>
    <w:p w:rsidR="0079468B" w:rsidRPr="00473323" w:rsidRDefault="00A24B4E" w:rsidP="00C1322F">
      <w:pPr>
        <w:pStyle w:val="a9"/>
        <w:widowControl/>
        <w:numPr>
          <w:ilvl w:val="0"/>
          <w:numId w:val="6"/>
        </w:numPr>
        <w:tabs>
          <w:tab w:val="left" w:pos="1276"/>
        </w:tabs>
        <w:spacing w:before="0" w:line="360" w:lineRule="auto"/>
        <w:ind w:left="0" w:firstLine="709"/>
        <w:jc w:val="left"/>
        <w:rPr>
          <w:sz w:val="22"/>
          <w:szCs w:val="22"/>
        </w:rPr>
      </w:pPr>
      <w:r w:rsidRPr="00473323">
        <w:rPr>
          <w:sz w:val="22"/>
          <w:szCs w:val="22"/>
          <w:lang w:val="en-US"/>
        </w:rPr>
        <w:t xml:space="preserve">79,38*30 = 2381,4; </w:t>
      </w:r>
      <w:r w:rsidR="004A5110" w:rsidRPr="00473323">
        <w:rPr>
          <w:sz w:val="22"/>
          <w:szCs w:val="22"/>
          <w:lang w:val="en-US"/>
        </w:rPr>
        <w:t>14,58*30 = 437,4</w:t>
      </w:r>
      <w:r w:rsidRPr="00473323">
        <w:rPr>
          <w:sz w:val="22"/>
          <w:szCs w:val="22"/>
          <w:lang w:val="en-US"/>
        </w:rPr>
        <w:t xml:space="preserve">; </w:t>
      </w:r>
      <w:r w:rsidR="004A5110" w:rsidRPr="00473323">
        <w:rPr>
          <w:sz w:val="22"/>
          <w:szCs w:val="22"/>
          <w:lang w:val="en-US"/>
        </w:rPr>
        <w:t>18,2*30 = 546</w:t>
      </w:r>
      <w:r w:rsidRPr="00473323">
        <w:rPr>
          <w:sz w:val="22"/>
          <w:szCs w:val="22"/>
          <w:lang w:val="en-US"/>
        </w:rPr>
        <w:t xml:space="preserve">; </w:t>
      </w:r>
      <w:r w:rsidR="004A5110" w:rsidRPr="00473323">
        <w:rPr>
          <w:sz w:val="22"/>
          <w:szCs w:val="22"/>
          <w:lang w:val="en-US"/>
        </w:rPr>
        <w:t>14,46*30 = 433,8</w:t>
      </w:r>
      <w:r w:rsidRPr="00473323">
        <w:rPr>
          <w:sz w:val="22"/>
          <w:szCs w:val="22"/>
          <w:lang w:val="en-US"/>
        </w:rPr>
        <w:t xml:space="preserve">; </w:t>
      </w:r>
      <w:r w:rsidR="004A5110" w:rsidRPr="00473323">
        <w:rPr>
          <w:sz w:val="22"/>
          <w:szCs w:val="22"/>
          <w:lang w:val="en-US"/>
        </w:rPr>
        <w:t>38,47*30 = 1154,1</w:t>
      </w:r>
      <w:r w:rsidRPr="00473323">
        <w:rPr>
          <w:sz w:val="22"/>
          <w:szCs w:val="22"/>
          <w:lang w:val="en-US"/>
        </w:rPr>
        <w:t xml:space="preserve">; </w:t>
      </w:r>
      <w:r w:rsidR="004A5110" w:rsidRPr="00473323">
        <w:rPr>
          <w:sz w:val="22"/>
          <w:szCs w:val="22"/>
          <w:lang w:val="en-US"/>
        </w:rPr>
        <w:t>0,8*30 = 24</w:t>
      </w:r>
      <w:r w:rsidRPr="00473323">
        <w:rPr>
          <w:sz w:val="22"/>
          <w:szCs w:val="22"/>
          <w:lang w:val="en-US"/>
        </w:rPr>
        <w:t xml:space="preserve">; </w:t>
      </w:r>
      <w:r w:rsidR="004A5110" w:rsidRPr="00473323">
        <w:rPr>
          <w:sz w:val="22"/>
          <w:szCs w:val="22"/>
          <w:lang w:val="en-US"/>
        </w:rPr>
        <w:t>10,12*30 = 303,6</w:t>
      </w:r>
      <w:r w:rsidRPr="00473323">
        <w:rPr>
          <w:sz w:val="22"/>
          <w:szCs w:val="22"/>
          <w:lang w:val="en-US"/>
        </w:rPr>
        <w:t>;</w:t>
      </w:r>
      <w:r w:rsidR="004A5110" w:rsidRPr="00473323">
        <w:rPr>
          <w:sz w:val="22"/>
          <w:szCs w:val="22"/>
          <w:lang w:val="en-US"/>
        </w:rPr>
        <w:t xml:space="preserve"> 0,84*30 = 25,2; 1,1*30 = 33</w:t>
      </w:r>
      <w:r w:rsidR="00C1322F" w:rsidRPr="00473323">
        <w:rPr>
          <w:sz w:val="22"/>
          <w:szCs w:val="22"/>
          <w:lang w:val="en-US"/>
        </w:rPr>
        <w:t>; 120,8*30 = 3624; 182,08*30 = 5462,4; 0,74*30 = 22,2</w:t>
      </w:r>
    </w:p>
    <w:p w:rsidR="00031D45" w:rsidRPr="00536357" w:rsidRDefault="00031D45" w:rsidP="00D80A28">
      <w:pPr>
        <w:pStyle w:val="a9"/>
        <w:widowControl/>
        <w:numPr>
          <w:ilvl w:val="0"/>
          <w:numId w:val="6"/>
        </w:numPr>
        <w:tabs>
          <w:tab w:val="left" w:pos="1276"/>
        </w:tabs>
        <w:spacing w:before="0" w:line="360" w:lineRule="auto"/>
        <w:ind w:left="0" w:firstLine="709"/>
        <w:jc w:val="left"/>
        <w:rPr>
          <w:sz w:val="24"/>
          <w:szCs w:val="24"/>
        </w:rPr>
      </w:pPr>
      <w:r w:rsidRPr="00536357">
        <w:rPr>
          <w:sz w:val="24"/>
          <w:szCs w:val="24"/>
        </w:rPr>
        <w:br w:type="page"/>
      </w:r>
    </w:p>
    <w:p w:rsidR="00B02E2A" w:rsidRPr="00473323" w:rsidRDefault="00031D45" w:rsidP="00294E58">
      <w:pPr>
        <w:pStyle w:val="ac"/>
        <w:spacing w:before="360"/>
        <w:ind w:left="426" w:firstLine="0"/>
        <w:rPr>
          <w:i/>
          <w:iCs/>
          <w:sz w:val="26"/>
          <w:szCs w:val="26"/>
        </w:rPr>
      </w:pPr>
      <w:r w:rsidRPr="00473323">
        <w:rPr>
          <w:i/>
          <w:iCs/>
          <w:sz w:val="26"/>
          <w:szCs w:val="26"/>
        </w:rPr>
        <w:lastRenderedPageBreak/>
        <w:t xml:space="preserve">Таблица </w:t>
      </w:r>
      <w:r w:rsidR="00DF40F2" w:rsidRPr="00473323">
        <w:rPr>
          <w:i/>
          <w:iCs/>
          <w:sz w:val="26"/>
          <w:szCs w:val="26"/>
        </w:rPr>
        <w:t>6</w:t>
      </w:r>
      <w:r w:rsidRPr="00473323">
        <w:rPr>
          <w:i/>
          <w:iCs/>
          <w:sz w:val="26"/>
          <w:szCs w:val="26"/>
        </w:rPr>
        <w:t xml:space="preserve"> - Баланс рабочего времени одного среднесписочного рабочего</w:t>
      </w:r>
    </w:p>
    <w:tbl>
      <w:tblPr>
        <w:tblW w:w="952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990"/>
      </w:tblGrid>
      <w:tr w:rsidR="00B02E2A" w:rsidRPr="00473323" w:rsidTr="00B02E2A">
        <w:trPr>
          <w:cantSplit/>
          <w:trHeight w:val="582"/>
        </w:trPr>
        <w:tc>
          <w:tcPr>
            <w:tcW w:w="4536" w:type="dxa"/>
            <w:vMerge w:val="restart"/>
          </w:tcPr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Элементы времени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</w:p>
        </w:tc>
        <w:tc>
          <w:tcPr>
            <w:tcW w:w="4990" w:type="dxa"/>
          </w:tcPr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Производства с периодическим режимом работы</w:t>
            </w:r>
          </w:p>
        </w:tc>
      </w:tr>
      <w:tr w:rsidR="00B02E2A" w:rsidRPr="00473323" w:rsidTr="00B02E2A">
        <w:trPr>
          <w:cantSplit/>
          <w:trHeight w:val="1985"/>
        </w:trPr>
        <w:tc>
          <w:tcPr>
            <w:tcW w:w="4536" w:type="dxa"/>
            <w:vMerge/>
          </w:tcPr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</w:p>
        </w:tc>
        <w:tc>
          <w:tcPr>
            <w:tcW w:w="4990" w:type="dxa"/>
          </w:tcPr>
          <w:p w:rsidR="00B02E2A" w:rsidRPr="00473323" w:rsidRDefault="00B02E2A" w:rsidP="00B02E2A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 xml:space="preserve">5- дневная </w:t>
            </w:r>
            <w:proofErr w:type="spellStart"/>
            <w:r w:rsidRPr="00473323">
              <w:rPr>
                <w:sz w:val="22"/>
              </w:rPr>
              <w:t>рабо</w:t>
            </w:r>
            <w:proofErr w:type="spellEnd"/>
            <w:r w:rsidRPr="00473323">
              <w:rPr>
                <w:sz w:val="22"/>
              </w:rPr>
              <w:t>-</w:t>
            </w:r>
          </w:p>
          <w:p w:rsidR="00B02E2A" w:rsidRPr="00473323" w:rsidRDefault="00B02E2A" w:rsidP="00B02E2A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чая неделя с 8-ми</w:t>
            </w:r>
          </w:p>
          <w:p w:rsidR="00B02E2A" w:rsidRPr="00473323" w:rsidRDefault="00B02E2A" w:rsidP="00B02E2A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часовыми смена-</w:t>
            </w:r>
          </w:p>
          <w:p w:rsidR="00B02E2A" w:rsidRPr="00473323" w:rsidRDefault="00B02E2A" w:rsidP="00B02E2A">
            <w:pPr>
              <w:spacing w:before="0"/>
              <w:ind w:firstLine="0"/>
              <w:jc w:val="center"/>
              <w:rPr>
                <w:sz w:val="22"/>
              </w:rPr>
            </w:pPr>
            <w:proofErr w:type="gramStart"/>
            <w:r w:rsidRPr="00473323">
              <w:rPr>
                <w:sz w:val="22"/>
              </w:rPr>
              <w:t>ми (1-или 2-смен-</w:t>
            </w:r>
            <w:proofErr w:type="gramEnd"/>
          </w:p>
          <w:p w:rsidR="00B02E2A" w:rsidRPr="00473323" w:rsidRDefault="00B02E2A" w:rsidP="00B02E2A">
            <w:pPr>
              <w:spacing w:before="0"/>
              <w:ind w:firstLine="0"/>
              <w:jc w:val="center"/>
              <w:rPr>
                <w:sz w:val="22"/>
              </w:rPr>
            </w:pPr>
            <w:proofErr w:type="gramStart"/>
            <w:r w:rsidRPr="00473323">
              <w:rPr>
                <w:sz w:val="22"/>
              </w:rPr>
              <w:t>ная работа)</w:t>
            </w:r>
            <w:proofErr w:type="gramEnd"/>
          </w:p>
        </w:tc>
      </w:tr>
      <w:tr w:rsidR="00B02E2A" w:rsidRPr="00473323" w:rsidTr="00B02E2A">
        <w:tc>
          <w:tcPr>
            <w:tcW w:w="4536" w:type="dxa"/>
          </w:tcPr>
          <w:p w:rsidR="00B02E2A" w:rsidRPr="00473323" w:rsidRDefault="00B02E2A" w:rsidP="00A66247">
            <w:pPr>
              <w:spacing w:before="0"/>
              <w:ind w:firstLine="0"/>
              <w:jc w:val="left"/>
              <w:rPr>
                <w:sz w:val="22"/>
              </w:rPr>
            </w:pPr>
            <w:r w:rsidRPr="00473323">
              <w:rPr>
                <w:sz w:val="22"/>
              </w:rPr>
              <w:t>Календарный фонд времени</w:t>
            </w:r>
            <w:proofErr w:type="gramStart"/>
            <w:r w:rsidRPr="00473323">
              <w:rPr>
                <w:sz w:val="22"/>
              </w:rPr>
              <w:t xml:space="preserve"> Т</w:t>
            </w:r>
            <w:proofErr w:type="gramEnd"/>
            <w:r w:rsidRPr="00473323">
              <w:rPr>
                <w:sz w:val="22"/>
              </w:rPr>
              <w:t>, дни</w:t>
            </w:r>
          </w:p>
          <w:p w:rsidR="00B02E2A" w:rsidRPr="00473323" w:rsidRDefault="00B02E2A" w:rsidP="00A66247">
            <w:pPr>
              <w:spacing w:before="0"/>
              <w:ind w:firstLine="317"/>
              <w:jc w:val="left"/>
              <w:rPr>
                <w:sz w:val="22"/>
              </w:rPr>
            </w:pPr>
            <w:r w:rsidRPr="00473323">
              <w:rPr>
                <w:sz w:val="22"/>
              </w:rPr>
              <w:t>Нерабочие дни – всего</w:t>
            </w:r>
          </w:p>
          <w:p w:rsidR="00B02E2A" w:rsidRPr="00473323" w:rsidRDefault="00B02E2A" w:rsidP="00A66247">
            <w:pPr>
              <w:spacing w:before="0"/>
              <w:ind w:firstLine="317"/>
              <w:jc w:val="left"/>
              <w:rPr>
                <w:sz w:val="22"/>
              </w:rPr>
            </w:pPr>
            <w:r w:rsidRPr="00473323">
              <w:rPr>
                <w:sz w:val="22"/>
              </w:rPr>
              <w:t>в том числе:</w:t>
            </w:r>
          </w:p>
          <w:p w:rsidR="00B02E2A" w:rsidRPr="00473323" w:rsidRDefault="00B02E2A" w:rsidP="00A66247">
            <w:pPr>
              <w:spacing w:before="0"/>
              <w:ind w:firstLine="601"/>
              <w:jc w:val="left"/>
              <w:rPr>
                <w:sz w:val="22"/>
              </w:rPr>
            </w:pPr>
            <w:r w:rsidRPr="00473323">
              <w:rPr>
                <w:sz w:val="22"/>
              </w:rPr>
              <w:t>праздничные</w:t>
            </w:r>
          </w:p>
          <w:p w:rsidR="00B02E2A" w:rsidRPr="00473323" w:rsidRDefault="00B02E2A" w:rsidP="00A66247">
            <w:pPr>
              <w:spacing w:before="0"/>
              <w:ind w:firstLine="601"/>
              <w:jc w:val="left"/>
              <w:rPr>
                <w:sz w:val="22"/>
              </w:rPr>
            </w:pPr>
            <w:r w:rsidRPr="00473323">
              <w:rPr>
                <w:sz w:val="22"/>
              </w:rPr>
              <w:t>выходные</w:t>
            </w:r>
          </w:p>
          <w:p w:rsidR="00B02E2A" w:rsidRPr="00473323" w:rsidRDefault="00B02E2A" w:rsidP="00A66247">
            <w:pPr>
              <w:spacing w:before="0"/>
              <w:ind w:firstLine="0"/>
              <w:jc w:val="left"/>
              <w:rPr>
                <w:sz w:val="22"/>
              </w:rPr>
            </w:pPr>
            <w:r w:rsidRPr="00473323">
              <w:rPr>
                <w:sz w:val="22"/>
              </w:rPr>
              <w:t xml:space="preserve">Номинальный фонд рабочего времени </w:t>
            </w:r>
            <w:proofErr w:type="spellStart"/>
            <w:r w:rsidRPr="00473323">
              <w:rPr>
                <w:sz w:val="22"/>
              </w:rPr>
              <w:t>В</w:t>
            </w:r>
            <w:r w:rsidRPr="00473323">
              <w:rPr>
                <w:sz w:val="22"/>
                <w:vertAlign w:val="subscript"/>
              </w:rPr>
              <w:t>н</w:t>
            </w:r>
            <w:proofErr w:type="spellEnd"/>
          </w:p>
          <w:p w:rsidR="00B02E2A" w:rsidRPr="00473323" w:rsidRDefault="00B02E2A" w:rsidP="00A66247">
            <w:pPr>
              <w:spacing w:before="0"/>
              <w:ind w:firstLine="601"/>
              <w:jc w:val="left"/>
              <w:rPr>
                <w:sz w:val="22"/>
              </w:rPr>
            </w:pPr>
            <w:r w:rsidRPr="00473323">
              <w:rPr>
                <w:sz w:val="22"/>
              </w:rPr>
              <w:t xml:space="preserve">в днях </w:t>
            </w:r>
            <w:proofErr w:type="spellStart"/>
            <w:r w:rsidRPr="00473323">
              <w:rPr>
                <w:sz w:val="22"/>
              </w:rPr>
              <w:t>В</w:t>
            </w:r>
            <w:r w:rsidRPr="00473323">
              <w:rPr>
                <w:sz w:val="22"/>
                <w:vertAlign w:val="subscript"/>
              </w:rPr>
              <w:t>н.д</w:t>
            </w:r>
            <w:proofErr w:type="spellEnd"/>
            <w:r w:rsidRPr="00473323">
              <w:rPr>
                <w:sz w:val="22"/>
                <w:vertAlign w:val="subscript"/>
              </w:rPr>
              <w:t>.</w:t>
            </w:r>
          </w:p>
          <w:p w:rsidR="00B02E2A" w:rsidRPr="00473323" w:rsidRDefault="00B02E2A" w:rsidP="00A66247">
            <w:pPr>
              <w:spacing w:before="0"/>
              <w:ind w:firstLine="601"/>
              <w:jc w:val="left"/>
              <w:rPr>
                <w:sz w:val="22"/>
              </w:rPr>
            </w:pPr>
            <w:r w:rsidRPr="00473323">
              <w:rPr>
                <w:sz w:val="22"/>
              </w:rPr>
              <w:t xml:space="preserve">в часах </w:t>
            </w:r>
            <w:proofErr w:type="spellStart"/>
            <w:r w:rsidRPr="00473323">
              <w:rPr>
                <w:sz w:val="22"/>
              </w:rPr>
              <w:t>В</w:t>
            </w:r>
            <w:r w:rsidRPr="00473323">
              <w:rPr>
                <w:sz w:val="22"/>
                <w:vertAlign w:val="subscript"/>
              </w:rPr>
              <w:t>н.ч</w:t>
            </w:r>
            <w:proofErr w:type="spellEnd"/>
            <w:r w:rsidRPr="00473323">
              <w:rPr>
                <w:sz w:val="22"/>
                <w:vertAlign w:val="subscript"/>
              </w:rPr>
              <w:t>.</w:t>
            </w:r>
          </w:p>
        </w:tc>
        <w:tc>
          <w:tcPr>
            <w:tcW w:w="4990" w:type="dxa"/>
          </w:tcPr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365</w:t>
            </w:r>
            <w:r w:rsidR="00405FA1" w:rsidRPr="00473323">
              <w:rPr>
                <w:sz w:val="22"/>
              </w:rPr>
              <w:t xml:space="preserve"> </w:t>
            </w:r>
          </w:p>
          <w:p w:rsidR="00B02E2A" w:rsidRPr="00473323" w:rsidRDefault="00405FA1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8760</w:t>
            </w:r>
          </w:p>
          <w:p w:rsidR="00B02E2A" w:rsidRPr="00473323" w:rsidRDefault="00405FA1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-</w:t>
            </w:r>
          </w:p>
          <w:p w:rsidR="00B02E2A" w:rsidRPr="00473323" w:rsidRDefault="00405FA1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-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104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247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1976</w:t>
            </w:r>
          </w:p>
        </w:tc>
      </w:tr>
      <w:tr w:rsidR="00B02E2A" w:rsidRPr="00473323" w:rsidTr="00731476">
        <w:trPr>
          <w:trHeight w:val="5416"/>
        </w:trPr>
        <w:tc>
          <w:tcPr>
            <w:tcW w:w="4536" w:type="dxa"/>
          </w:tcPr>
          <w:p w:rsidR="00B02E2A" w:rsidRPr="00473323" w:rsidRDefault="00B02E2A" w:rsidP="00A66247">
            <w:pPr>
              <w:spacing w:before="0"/>
              <w:ind w:firstLine="0"/>
              <w:jc w:val="left"/>
              <w:rPr>
                <w:sz w:val="22"/>
              </w:rPr>
            </w:pPr>
            <w:r w:rsidRPr="00473323">
              <w:rPr>
                <w:noProof/>
                <w:snapToGrid/>
                <w:sz w:val="22"/>
              </w:rPr>
              <mc:AlternateContent>
                <mc:Choice Requires="wps">
                  <w:drawing>
                    <wp:anchor distT="4294967294" distB="4294967294" distL="114300" distR="114300" simplePos="0" relativeHeight="251667456" behindDoc="0" locked="0" layoutInCell="0" allowOverlap="1" wp14:anchorId="0F020D14" wp14:editId="5CBC60F3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863599</wp:posOffset>
                      </wp:positionV>
                      <wp:extent cx="5725160" cy="0"/>
                      <wp:effectExtent l="0" t="0" r="27940" b="19050"/>
                      <wp:wrapNone/>
                      <wp:docPr id="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5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B28D529" id="Line 13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0.3pt,68pt" to="471.1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" o:allowincell="f"/>
                  </w:pict>
                </mc:Fallback>
              </mc:AlternateContent>
            </w:r>
            <w:proofErr w:type="gramStart"/>
            <w:r w:rsidRPr="00473323">
              <w:rPr>
                <w:sz w:val="22"/>
              </w:rPr>
              <w:t xml:space="preserve">Целодневные невыходы на работу </w:t>
            </w:r>
            <w:proofErr w:type="spellStart"/>
            <w:r w:rsidRPr="00473323">
              <w:rPr>
                <w:sz w:val="22"/>
              </w:rPr>
              <w:t>Д</w:t>
            </w:r>
            <w:r w:rsidRPr="00473323">
              <w:rPr>
                <w:sz w:val="22"/>
                <w:vertAlign w:val="subscript"/>
              </w:rPr>
              <w:t>ц.н</w:t>
            </w:r>
            <w:proofErr w:type="spellEnd"/>
            <w:r w:rsidRPr="00473323">
              <w:rPr>
                <w:sz w:val="22"/>
                <w:vertAlign w:val="subscript"/>
              </w:rPr>
              <w:t>.</w:t>
            </w:r>
            <w:r w:rsidRPr="00473323">
              <w:rPr>
                <w:sz w:val="22"/>
              </w:rPr>
              <w:t xml:space="preserve"> </w:t>
            </w:r>
            <w:r w:rsidRPr="00473323">
              <w:rPr>
                <w:sz w:val="22"/>
                <w:vertAlign w:val="superscript"/>
              </w:rPr>
              <w:t>*)</w:t>
            </w:r>
            <w:r w:rsidRPr="00473323">
              <w:rPr>
                <w:sz w:val="22"/>
              </w:rPr>
              <w:t>, дни</w:t>
            </w:r>
            <w:proofErr w:type="gramEnd"/>
          </w:p>
          <w:p w:rsidR="00B02E2A" w:rsidRPr="00473323" w:rsidRDefault="00B02E2A" w:rsidP="00A66247">
            <w:pPr>
              <w:spacing w:before="0"/>
              <w:ind w:firstLine="317"/>
              <w:jc w:val="left"/>
              <w:rPr>
                <w:sz w:val="22"/>
              </w:rPr>
            </w:pPr>
            <w:r w:rsidRPr="00473323">
              <w:rPr>
                <w:sz w:val="22"/>
              </w:rPr>
              <w:t>- очередные и дополнительные отпуска*</w:t>
            </w:r>
            <w:r w:rsidRPr="00473323">
              <w:rPr>
                <w:sz w:val="22"/>
                <w:vertAlign w:val="superscript"/>
              </w:rPr>
              <w:t>)</w:t>
            </w:r>
          </w:p>
          <w:p w:rsidR="00B02E2A" w:rsidRPr="00473323" w:rsidRDefault="00B02E2A" w:rsidP="00A66247">
            <w:pPr>
              <w:spacing w:before="0"/>
              <w:ind w:firstLine="317"/>
              <w:jc w:val="left"/>
              <w:rPr>
                <w:sz w:val="22"/>
              </w:rPr>
            </w:pPr>
            <w:r w:rsidRPr="00473323">
              <w:rPr>
                <w:sz w:val="22"/>
              </w:rPr>
              <w:t>- отпуска учащимся</w:t>
            </w:r>
          </w:p>
          <w:p w:rsidR="00B02E2A" w:rsidRPr="00473323" w:rsidRDefault="00B02E2A" w:rsidP="00A66247">
            <w:pPr>
              <w:spacing w:before="0"/>
              <w:ind w:firstLine="317"/>
              <w:jc w:val="left"/>
              <w:rPr>
                <w:sz w:val="22"/>
              </w:rPr>
            </w:pPr>
            <w:r w:rsidRPr="00473323">
              <w:rPr>
                <w:sz w:val="22"/>
              </w:rPr>
              <w:t>- декретные отпуска</w:t>
            </w:r>
          </w:p>
          <w:p w:rsidR="00B02E2A" w:rsidRPr="00473323" w:rsidRDefault="00B02E2A" w:rsidP="00A66247">
            <w:pPr>
              <w:spacing w:before="0"/>
              <w:ind w:firstLine="317"/>
              <w:jc w:val="left"/>
              <w:rPr>
                <w:sz w:val="22"/>
              </w:rPr>
            </w:pPr>
            <w:r w:rsidRPr="00473323">
              <w:rPr>
                <w:sz w:val="22"/>
              </w:rPr>
              <w:t xml:space="preserve">   невыходы на работу по болезни</w:t>
            </w:r>
          </w:p>
          <w:p w:rsidR="00B02E2A" w:rsidRPr="00473323" w:rsidRDefault="00B02E2A" w:rsidP="00A66247">
            <w:pPr>
              <w:spacing w:before="0"/>
              <w:ind w:firstLine="34"/>
              <w:jc w:val="left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1168"/>
              <w:jc w:val="left"/>
              <w:rPr>
                <w:sz w:val="22"/>
              </w:rPr>
            </w:pPr>
            <w:r w:rsidRPr="00473323">
              <w:rPr>
                <w:sz w:val="22"/>
              </w:rPr>
              <w:t>Итого целодневных невыходов</w:t>
            </w:r>
          </w:p>
          <w:p w:rsidR="00B02E2A" w:rsidRPr="00473323" w:rsidRDefault="00B02E2A" w:rsidP="00A66247">
            <w:pPr>
              <w:spacing w:before="0"/>
              <w:ind w:firstLine="34"/>
              <w:jc w:val="left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34"/>
              <w:jc w:val="left"/>
              <w:rPr>
                <w:sz w:val="22"/>
              </w:rPr>
            </w:pPr>
            <w:r w:rsidRPr="00473323">
              <w:rPr>
                <w:sz w:val="22"/>
              </w:rPr>
              <w:t xml:space="preserve">Эффективный фонд рабочего </w:t>
            </w:r>
          </w:p>
          <w:p w:rsidR="00B02E2A" w:rsidRPr="00473323" w:rsidRDefault="00B02E2A" w:rsidP="00A66247">
            <w:pPr>
              <w:spacing w:before="0"/>
              <w:ind w:firstLine="34"/>
              <w:jc w:val="left"/>
              <w:rPr>
                <w:sz w:val="22"/>
              </w:rPr>
            </w:pPr>
            <w:r w:rsidRPr="00473323">
              <w:rPr>
                <w:sz w:val="22"/>
              </w:rPr>
              <w:t xml:space="preserve">времени </w:t>
            </w:r>
            <w:proofErr w:type="spellStart"/>
            <w:r w:rsidRPr="00473323">
              <w:rPr>
                <w:sz w:val="22"/>
              </w:rPr>
              <w:t>В</w:t>
            </w:r>
            <w:r w:rsidRPr="00473323">
              <w:rPr>
                <w:sz w:val="22"/>
                <w:vertAlign w:val="subscript"/>
              </w:rPr>
              <w:t>эф</w:t>
            </w:r>
            <w:proofErr w:type="gramStart"/>
            <w:r w:rsidRPr="00473323">
              <w:rPr>
                <w:sz w:val="22"/>
                <w:vertAlign w:val="subscript"/>
              </w:rPr>
              <w:t>.д</w:t>
            </w:r>
            <w:proofErr w:type="gramEnd"/>
            <w:r w:rsidRPr="00473323">
              <w:rPr>
                <w:sz w:val="22"/>
                <w:vertAlign w:val="subscript"/>
              </w:rPr>
              <w:t>н</w:t>
            </w:r>
            <w:proofErr w:type="spellEnd"/>
            <w:r w:rsidRPr="00473323">
              <w:rPr>
                <w:sz w:val="22"/>
              </w:rPr>
              <w:t>, дни</w:t>
            </w:r>
          </w:p>
          <w:p w:rsidR="00B02E2A" w:rsidRPr="00473323" w:rsidRDefault="00B02E2A" w:rsidP="00A66247">
            <w:pPr>
              <w:spacing w:before="0"/>
              <w:ind w:firstLine="34"/>
              <w:jc w:val="left"/>
              <w:rPr>
                <w:sz w:val="22"/>
              </w:rPr>
            </w:pPr>
            <w:r w:rsidRPr="00473323">
              <w:rPr>
                <w:sz w:val="22"/>
              </w:rPr>
              <w:t>Максимальное количество рабочих</w:t>
            </w:r>
          </w:p>
          <w:p w:rsidR="00B02E2A" w:rsidRPr="00473323" w:rsidRDefault="00B02E2A" w:rsidP="00A66247">
            <w:pPr>
              <w:spacing w:before="0"/>
              <w:ind w:firstLine="34"/>
              <w:jc w:val="left"/>
              <w:rPr>
                <w:sz w:val="22"/>
              </w:rPr>
            </w:pPr>
            <w:r w:rsidRPr="00473323">
              <w:rPr>
                <w:sz w:val="22"/>
              </w:rPr>
              <w:t xml:space="preserve">часов </w:t>
            </w:r>
            <w:proofErr w:type="spellStart"/>
            <w:r w:rsidRPr="00473323">
              <w:rPr>
                <w:sz w:val="22"/>
              </w:rPr>
              <w:t>В</w:t>
            </w:r>
            <w:r w:rsidRPr="00473323">
              <w:rPr>
                <w:sz w:val="22"/>
                <w:vertAlign w:val="subscript"/>
              </w:rPr>
              <w:t>м.ч</w:t>
            </w:r>
            <w:proofErr w:type="spellEnd"/>
            <w:r w:rsidRPr="00473323">
              <w:rPr>
                <w:sz w:val="22"/>
                <w:vertAlign w:val="subscript"/>
              </w:rPr>
              <w:t>.</w:t>
            </w:r>
            <w:r w:rsidRPr="00473323">
              <w:rPr>
                <w:sz w:val="22"/>
              </w:rPr>
              <w:t xml:space="preserve"> в год</w:t>
            </w:r>
          </w:p>
          <w:p w:rsidR="00B02E2A" w:rsidRPr="00473323" w:rsidRDefault="00B02E2A" w:rsidP="00A66247">
            <w:pPr>
              <w:spacing w:before="0"/>
              <w:ind w:firstLine="34"/>
              <w:jc w:val="left"/>
              <w:rPr>
                <w:sz w:val="22"/>
              </w:rPr>
            </w:pPr>
            <w:r w:rsidRPr="00473323">
              <w:rPr>
                <w:sz w:val="22"/>
              </w:rPr>
              <w:t>Внутрисменные потери рабочего времени</w:t>
            </w:r>
          </w:p>
          <w:p w:rsidR="00B02E2A" w:rsidRPr="00473323" w:rsidRDefault="00B02E2A" w:rsidP="00A66247">
            <w:pPr>
              <w:spacing w:before="0"/>
              <w:ind w:firstLine="34"/>
              <w:jc w:val="left"/>
              <w:rPr>
                <w:sz w:val="22"/>
              </w:rPr>
            </w:pPr>
            <w:r w:rsidRPr="00473323">
              <w:rPr>
                <w:sz w:val="22"/>
              </w:rPr>
              <w:t>(сокращенные часы рабочих смен):</w:t>
            </w:r>
          </w:p>
          <w:p w:rsidR="00B02E2A" w:rsidRPr="00473323" w:rsidRDefault="00B02E2A" w:rsidP="00A66247">
            <w:pPr>
              <w:spacing w:before="0"/>
              <w:ind w:firstLine="601"/>
              <w:jc w:val="left"/>
              <w:rPr>
                <w:sz w:val="22"/>
              </w:rPr>
            </w:pPr>
            <w:r w:rsidRPr="00473323">
              <w:rPr>
                <w:sz w:val="22"/>
              </w:rPr>
              <w:t>в предпраздничные дни</w:t>
            </w:r>
          </w:p>
          <w:p w:rsidR="00B02E2A" w:rsidRPr="00473323" w:rsidRDefault="00B02E2A" w:rsidP="00A66247">
            <w:pPr>
              <w:spacing w:before="0"/>
              <w:ind w:firstLine="601"/>
              <w:jc w:val="left"/>
              <w:rPr>
                <w:sz w:val="22"/>
                <w:vertAlign w:val="superscript"/>
              </w:rPr>
            </w:pPr>
          </w:p>
          <w:p w:rsidR="00B02E2A" w:rsidRPr="00473323" w:rsidRDefault="00B02E2A" w:rsidP="00A66247">
            <w:pPr>
              <w:spacing w:before="0"/>
              <w:ind w:firstLine="2018"/>
              <w:jc w:val="left"/>
              <w:rPr>
                <w:sz w:val="22"/>
              </w:rPr>
            </w:pPr>
            <w:r w:rsidRPr="00473323">
              <w:rPr>
                <w:sz w:val="22"/>
              </w:rPr>
              <w:t>Итого</w:t>
            </w:r>
          </w:p>
          <w:p w:rsidR="00B02E2A" w:rsidRPr="00473323" w:rsidRDefault="00B02E2A" w:rsidP="00A66247">
            <w:pPr>
              <w:spacing w:before="0"/>
              <w:ind w:firstLine="0"/>
              <w:jc w:val="left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0"/>
              <w:jc w:val="left"/>
              <w:rPr>
                <w:sz w:val="22"/>
              </w:rPr>
            </w:pPr>
            <w:r w:rsidRPr="00473323">
              <w:rPr>
                <w:sz w:val="22"/>
              </w:rPr>
              <w:t xml:space="preserve">Эффективный фонд рабочего времени </w:t>
            </w:r>
            <w:proofErr w:type="spellStart"/>
            <w:r w:rsidRPr="00473323">
              <w:rPr>
                <w:sz w:val="22"/>
              </w:rPr>
              <w:t>В</w:t>
            </w:r>
            <w:r w:rsidRPr="00473323">
              <w:rPr>
                <w:sz w:val="22"/>
                <w:vertAlign w:val="subscript"/>
              </w:rPr>
              <w:t>эф.ч</w:t>
            </w:r>
            <w:proofErr w:type="spellEnd"/>
            <w:r w:rsidRPr="00473323">
              <w:rPr>
                <w:sz w:val="22"/>
                <w:vertAlign w:val="subscript"/>
              </w:rPr>
              <w:t>.</w:t>
            </w:r>
            <w:r w:rsidRPr="00473323">
              <w:rPr>
                <w:sz w:val="22"/>
              </w:rPr>
              <w:t xml:space="preserve">, </w:t>
            </w:r>
            <w:proofErr w:type="gramStart"/>
            <w:r w:rsidRPr="00473323">
              <w:rPr>
                <w:sz w:val="22"/>
              </w:rPr>
              <w:t>ч</w:t>
            </w:r>
            <w:proofErr w:type="gramEnd"/>
          </w:p>
          <w:p w:rsidR="00B02E2A" w:rsidRPr="00473323" w:rsidRDefault="00B02E2A" w:rsidP="00A66247">
            <w:pPr>
              <w:spacing w:before="0"/>
              <w:ind w:firstLine="0"/>
              <w:jc w:val="left"/>
              <w:rPr>
                <w:sz w:val="22"/>
              </w:rPr>
            </w:pPr>
            <w:r w:rsidRPr="00473323">
              <w:rPr>
                <w:sz w:val="22"/>
              </w:rPr>
              <w:t xml:space="preserve">Средняя продолжительность </w:t>
            </w:r>
            <w:proofErr w:type="gramStart"/>
            <w:r w:rsidRPr="00473323">
              <w:rPr>
                <w:sz w:val="22"/>
              </w:rPr>
              <w:t>рабочей</w:t>
            </w:r>
            <w:proofErr w:type="gramEnd"/>
            <w:r w:rsidRPr="00473323">
              <w:rPr>
                <w:sz w:val="22"/>
              </w:rPr>
              <w:t xml:space="preserve"> </w:t>
            </w:r>
            <w:proofErr w:type="spellStart"/>
            <w:r w:rsidRPr="00473323">
              <w:rPr>
                <w:sz w:val="22"/>
              </w:rPr>
              <w:t>сме</w:t>
            </w:r>
            <w:proofErr w:type="spellEnd"/>
            <w:r w:rsidRPr="00473323">
              <w:rPr>
                <w:sz w:val="22"/>
              </w:rPr>
              <w:t>-</w:t>
            </w:r>
          </w:p>
          <w:p w:rsidR="00B02E2A" w:rsidRPr="00473323" w:rsidRDefault="00B02E2A" w:rsidP="00A66247">
            <w:pPr>
              <w:spacing w:before="0"/>
              <w:ind w:firstLine="0"/>
              <w:jc w:val="left"/>
              <w:rPr>
                <w:sz w:val="22"/>
              </w:rPr>
            </w:pPr>
            <w:proofErr w:type="spellStart"/>
            <w:r w:rsidRPr="00473323">
              <w:rPr>
                <w:sz w:val="22"/>
              </w:rPr>
              <w:t>ны</w:t>
            </w:r>
            <w:proofErr w:type="spellEnd"/>
            <w:r w:rsidRPr="00473323">
              <w:rPr>
                <w:sz w:val="22"/>
              </w:rPr>
              <w:t>, ч</w:t>
            </w:r>
          </w:p>
        </w:tc>
        <w:tc>
          <w:tcPr>
            <w:tcW w:w="4990" w:type="dxa"/>
            <w:shd w:val="clear" w:color="auto" w:fill="auto"/>
          </w:tcPr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20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2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1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8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31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216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1728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8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8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1720</w:t>
            </w:r>
          </w:p>
          <w:p w:rsidR="00B02E2A" w:rsidRPr="00473323" w:rsidRDefault="00B02E2A" w:rsidP="00A66247">
            <w:pPr>
              <w:spacing w:before="0"/>
              <w:ind w:firstLine="0"/>
              <w:jc w:val="center"/>
              <w:rPr>
                <w:sz w:val="22"/>
              </w:rPr>
            </w:pPr>
            <w:r w:rsidRPr="00473323">
              <w:rPr>
                <w:sz w:val="22"/>
              </w:rPr>
              <w:t>7,96</w:t>
            </w:r>
          </w:p>
        </w:tc>
      </w:tr>
    </w:tbl>
    <w:p w:rsidR="0079468B" w:rsidRPr="00473323" w:rsidRDefault="0021655D" w:rsidP="0021655D">
      <w:pPr>
        <w:pStyle w:val="ac"/>
        <w:numPr>
          <w:ilvl w:val="0"/>
          <w:numId w:val="7"/>
        </w:numPr>
        <w:spacing w:before="360"/>
        <w:rPr>
          <w:sz w:val="24"/>
          <w:szCs w:val="24"/>
        </w:rPr>
      </w:pPr>
      <w:proofErr w:type="spellStart"/>
      <w:r w:rsidRPr="00473323">
        <w:rPr>
          <w:sz w:val="24"/>
          <w:szCs w:val="24"/>
        </w:rPr>
        <w:t>В</w:t>
      </w:r>
      <w:r w:rsidRPr="00473323">
        <w:rPr>
          <w:sz w:val="24"/>
          <w:szCs w:val="24"/>
          <w:vertAlign w:val="subscript"/>
        </w:rPr>
        <w:t>н.ч</w:t>
      </w:r>
      <w:proofErr w:type="spellEnd"/>
      <w:r w:rsidRPr="00473323">
        <w:rPr>
          <w:sz w:val="24"/>
          <w:szCs w:val="24"/>
          <w:vertAlign w:val="subscript"/>
        </w:rPr>
        <w:t>.</w:t>
      </w:r>
      <w:r w:rsidRPr="00473323">
        <w:rPr>
          <w:sz w:val="24"/>
          <w:szCs w:val="24"/>
        </w:rPr>
        <w:t xml:space="preserve"> = </w:t>
      </w:r>
      <w:proofErr w:type="spellStart"/>
      <w:r w:rsidRPr="00473323">
        <w:rPr>
          <w:sz w:val="24"/>
          <w:szCs w:val="24"/>
        </w:rPr>
        <w:t>В</w:t>
      </w:r>
      <w:r w:rsidRPr="00473323">
        <w:rPr>
          <w:sz w:val="24"/>
          <w:szCs w:val="24"/>
          <w:vertAlign w:val="subscript"/>
        </w:rPr>
        <w:t>н</w:t>
      </w:r>
      <w:proofErr w:type="gramStart"/>
      <w:r w:rsidRPr="00473323">
        <w:rPr>
          <w:sz w:val="24"/>
          <w:szCs w:val="24"/>
          <w:vertAlign w:val="subscript"/>
        </w:rPr>
        <w:t>.д</w:t>
      </w:r>
      <w:proofErr w:type="spellEnd"/>
      <w:proofErr w:type="gramEnd"/>
      <w:r w:rsidRPr="00473323">
        <w:rPr>
          <w:sz w:val="24"/>
          <w:szCs w:val="24"/>
        </w:rPr>
        <w:t xml:space="preserve"> </w:t>
      </w:r>
      <w:r w:rsidRPr="00473323">
        <w:rPr>
          <w:sz w:val="24"/>
          <w:szCs w:val="24"/>
        </w:rPr>
        <w:sym w:font="Symbol" w:char="F0B4"/>
      </w:r>
      <w:r w:rsidRPr="00473323">
        <w:rPr>
          <w:position w:val="-32"/>
          <w:sz w:val="24"/>
          <w:szCs w:val="24"/>
        </w:rPr>
        <w:object w:dxaOrig="7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45pt;height:36.55pt" o:ole="" fillcolor="window">
            <v:imagedata r:id="rId11" o:title=""/>
          </v:shape>
          <o:OLEObject Type="Embed" ProgID="Equation.3" ShapeID="_x0000_i1025" DrawAspect="Content" ObjectID="_1778967142" r:id="rId12"/>
        </w:object>
      </w:r>
      <w:r w:rsidRPr="00473323">
        <w:rPr>
          <w:sz w:val="24"/>
          <w:szCs w:val="24"/>
        </w:rPr>
        <w:t xml:space="preserve">, где </w:t>
      </w:r>
      <w:proofErr w:type="spellStart"/>
      <w:r w:rsidRPr="00473323">
        <w:rPr>
          <w:sz w:val="24"/>
          <w:szCs w:val="24"/>
        </w:rPr>
        <w:t>Ч</w:t>
      </w:r>
      <w:r w:rsidRPr="00473323">
        <w:rPr>
          <w:sz w:val="24"/>
          <w:szCs w:val="24"/>
          <w:vertAlign w:val="subscript"/>
        </w:rPr>
        <w:t>р.н.ср</w:t>
      </w:r>
      <w:proofErr w:type="spellEnd"/>
      <w:r w:rsidRPr="00473323">
        <w:rPr>
          <w:sz w:val="24"/>
          <w:szCs w:val="24"/>
          <w:vertAlign w:val="subscript"/>
        </w:rPr>
        <w:t>.</w:t>
      </w:r>
      <w:r w:rsidRPr="00473323">
        <w:rPr>
          <w:sz w:val="24"/>
          <w:szCs w:val="24"/>
        </w:rPr>
        <w:t xml:space="preserve"> – средняя продолжительность рабочей недели в часах (</w:t>
      </w:r>
      <w:proofErr w:type="spellStart"/>
      <w:r w:rsidRPr="00473323">
        <w:rPr>
          <w:sz w:val="24"/>
          <w:szCs w:val="24"/>
        </w:rPr>
        <w:t>Ч</w:t>
      </w:r>
      <w:r w:rsidRPr="00473323">
        <w:rPr>
          <w:sz w:val="24"/>
          <w:szCs w:val="24"/>
          <w:vertAlign w:val="subscript"/>
        </w:rPr>
        <w:t>р.н.ср</w:t>
      </w:r>
      <w:proofErr w:type="spellEnd"/>
      <w:r w:rsidRPr="00473323">
        <w:rPr>
          <w:sz w:val="24"/>
          <w:szCs w:val="24"/>
          <w:vertAlign w:val="subscript"/>
        </w:rPr>
        <w:t>.</w:t>
      </w:r>
      <w:r w:rsidRPr="00473323">
        <w:rPr>
          <w:sz w:val="24"/>
          <w:szCs w:val="24"/>
        </w:rPr>
        <w:t>= 40 час);</w:t>
      </w:r>
    </w:p>
    <w:p w:rsidR="0021655D" w:rsidRPr="00473323" w:rsidRDefault="0021655D" w:rsidP="0021655D">
      <w:pPr>
        <w:pStyle w:val="ac"/>
        <w:numPr>
          <w:ilvl w:val="0"/>
          <w:numId w:val="7"/>
        </w:numPr>
        <w:spacing w:before="360"/>
        <w:rPr>
          <w:sz w:val="24"/>
          <w:szCs w:val="24"/>
        </w:rPr>
      </w:pPr>
      <w:proofErr w:type="spellStart"/>
      <w:r w:rsidRPr="00473323">
        <w:rPr>
          <w:sz w:val="24"/>
          <w:szCs w:val="24"/>
        </w:rPr>
        <w:t>Д</w:t>
      </w:r>
      <w:r w:rsidRPr="00473323">
        <w:rPr>
          <w:sz w:val="24"/>
          <w:szCs w:val="24"/>
          <w:vertAlign w:val="subscript"/>
        </w:rPr>
        <w:t>р.н.ср</w:t>
      </w:r>
      <w:proofErr w:type="spellEnd"/>
      <w:r w:rsidRPr="00473323">
        <w:rPr>
          <w:sz w:val="24"/>
          <w:szCs w:val="24"/>
          <w:vertAlign w:val="subscript"/>
        </w:rPr>
        <w:t>.</w:t>
      </w:r>
      <w:r w:rsidRPr="00473323">
        <w:rPr>
          <w:sz w:val="24"/>
          <w:szCs w:val="24"/>
        </w:rPr>
        <w:t xml:space="preserve"> – средняя продолжительность рабочей недели в днях (для этого режима работы за счет односменной работы в субботу 1 раз в три недели</w:t>
      </w:r>
      <w:proofErr w:type="gramStart"/>
      <w:r w:rsidRPr="00473323">
        <w:rPr>
          <w:sz w:val="24"/>
          <w:szCs w:val="24"/>
        </w:rPr>
        <w:t xml:space="preserve"> </w:t>
      </w:r>
      <w:proofErr w:type="spellStart"/>
      <w:r w:rsidRPr="00473323">
        <w:rPr>
          <w:sz w:val="24"/>
          <w:szCs w:val="24"/>
        </w:rPr>
        <w:t>Д</w:t>
      </w:r>
      <w:proofErr w:type="gramEnd"/>
      <w:r w:rsidRPr="00473323">
        <w:rPr>
          <w:sz w:val="24"/>
          <w:szCs w:val="24"/>
          <w:vertAlign w:val="subscript"/>
        </w:rPr>
        <w:t>р.н.ср</w:t>
      </w:r>
      <w:proofErr w:type="spellEnd"/>
      <w:r w:rsidRPr="00473323">
        <w:rPr>
          <w:sz w:val="24"/>
          <w:szCs w:val="24"/>
          <w:vertAlign w:val="subscript"/>
        </w:rPr>
        <w:t>.</w:t>
      </w:r>
      <w:r w:rsidRPr="00473323">
        <w:rPr>
          <w:sz w:val="24"/>
          <w:szCs w:val="24"/>
        </w:rPr>
        <w:t>= 5,33 дня)</w:t>
      </w:r>
    </w:p>
    <w:p w:rsidR="0021655D" w:rsidRPr="00473323" w:rsidRDefault="0021655D" w:rsidP="0021655D">
      <w:pPr>
        <w:pStyle w:val="ac"/>
        <w:numPr>
          <w:ilvl w:val="0"/>
          <w:numId w:val="7"/>
        </w:numPr>
        <w:spacing w:before="360"/>
        <w:rPr>
          <w:sz w:val="24"/>
          <w:szCs w:val="24"/>
        </w:rPr>
      </w:pPr>
      <w:r w:rsidRPr="00473323">
        <w:rPr>
          <w:i/>
          <w:sz w:val="24"/>
          <w:szCs w:val="24"/>
        </w:rPr>
        <w:t>Эффективный</w:t>
      </w:r>
      <w:r w:rsidRPr="00473323">
        <w:rPr>
          <w:sz w:val="24"/>
          <w:szCs w:val="24"/>
        </w:rPr>
        <w:t xml:space="preserve"> фонд рабочего времени в </w:t>
      </w:r>
      <w:r w:rsidRPr="00473323">
        <w:rPr>
          <w:i/>
          <w:sz w:val="24"/>
          <w:szCs w:val="24"/>
        </w:rPr>
        <w:t>днях</w:t>
      </w:r>
      <w:r w:rsidRPr="00473323">
        <w:rPr>
          <w:sz w:val="24"/>
          <w:szCs w:val="24"/>
        </w:rPr>
        <w:t xml:space="preserve"> (</w:t>
      </w:r>
      <w:proofErr w:type="spellStart"/>
      <w:r w:rsidRPr="00473323">
        <w:rPr>
          <w:sz w:val="24"/>
          <w:szCs w:val="24"/>
        </w:rPr>
        <w:t>В</w:t>
      </w:r>
      <w:r w:rsidRPr="00473323">
        <w:rPr>
          <w:sz w:val="24"/>
          <w:szCs w:val="24"/>
          <w:vertAlign w:val="subscript"/>
        </w:rPr>
        <w:t>эф</w:t>
      </w:r>
      <w:proofErr w:type="gramStart"/>
      <w:r w:rsidRPr="00473323">
        <w:rPr>
          <w:sz w:val="24"/>
          <w:szCs w:val="24"/>
          <w:vertAlign w:val="subscript"/>
        </w:rPr>
        <w:t>.д</w:t>
      </w:r>
      <w:proofErr w:type="gramEnd"/>
      <w:r w:rsidRPr="00473323">
        <w:rPr>
          <w:sz w:val="24"/>
          <w:szCs w:val="24"/>
          <w:vertAlign w:val="subscript"/>
        </w:rPr>
        <w:t>н</w:t>
      </w:r>
      <w:proofErr w:type="spellEnd"/>
      <w:r w:rsidRPr="00473323">
        <w:rPr>
          <w:sz w:val="24"/>
          <w:szCs w:val="24"/>
        </w:rPr>
        <w:t>) представляет собой разницу между номинальным фондом и количеством целодневных невыходов на работу (в днях) в связи с очередными и дополнительными отпусками*</w:t>
      </w:r>
      <w:r w:rsidRPr="00473323">
        <w:rPr>
          <w:sz w:val="24"/>
          <w:szCs w:val="24"/>
          <w:vertAlign w:val="superscript"/>
        </w:rPr>
        <w:t>)</w:t>
      </w:r>
      <w:r w:rsidRPr="00473323">
        <w:rPr>
          <w:sz w:val="24"/>
          <w:szCs w:val="24"/>
        </w:rPr>
        <w:t xml:space="preserve">, отпусками для </w:t>
      </w:r>
      <w:r w:rsidRPr="00473323">
        <w:rPr>
          <w:sz w:val="24"/>
          <w:szCs w:val="24"/>
        </w:rPr>
        <w:lastRenderedPageBreak/>
        <w:t>учащихся, декретными отпусками и болезнями. Умножением эффективного фонда рабочего времени в днях на продолжительность рабочей смены определяется максимальное количество рабочих часов в год на одного среднесписочного рабочего (</w:t>
      </w:r>
      <w:proofErr w:type="spellStart"/>
      <w:r w:rsidRPr="00473323">
        <w:rPr>
          <w:sz w:val="24"/>
          <w:szCs w:val="24"/>
        </w:rPr>
        <w:t>В</w:t>
      </w:r>
      <w:r w:rsidRPr="00473323">
        <w:rPr>
          <w:sz w:val="24"/>
          <w:szCs w:val="24"/>
          <w:vertAlign w:val="subscript"/>
        </w:rPr>
        <w:t>м.г</w:t>
      </w:r>
      <w:proofErr w:type="spellEnd"/>
      <w:r w:rsidRPr="00473323">
        <w:rPr>
          <w:sz w:val="24"/>
          <w:szCs w:val="24"/>
        </w:rPr>
        <w:t>).</w:t>
      </w:r>
      <w:r w:rsidR="00972B68" w:rsidRPr="00473323">
        <w:rPr>
          <w:sz w:val="24"/>
          <w:szCs w:val="24"/>
        </w:rPr>
        <w:t xml:space="preserve"> </w:t>
      </w:r>
    </w:p>
    <w:p w:rsidR="00C908E2" w:rsidRPr="00473323" w:rsidRDefault="00C908E2" w:rsidP="00C908E2">
      <w:pPr>
        <w:pStyle w:val="ac"/>
        <w:spacing w:before="360"/>
        <w:ind w:left="720" w:firstLine="0"/>
        <w:rPr>
          <w:i/>
          <w:iCs/>
          <w:sz w:val="26"/>
          <w:szCs w:val="26"/>
        </w:rPr>
      </w:pPr>
      <w:r w:rsidRPr="00473323">
        <w:rPr>
          <w:i/>
          <w:iCs/>
          <w:sz w:val="26"/>
          <w:szCs w:val="26"/>
        </w:rPr>
        <w:t>Таблица 7 – Расчет численности</w:t>
      </w:r>
      <w:r w:rsidR="00580EBB" w:rsidRPr="00473323">
        <w:rPr>
          <w:i/>
          <w:iCs/>
          <w:sz w:val="26"/>
          <w:szCs w:val="26"/>
        </w:rPr>
        <w:t xml:space="preserve"> основных</w:t>
      </w:r>
      <w:r w:rsidRPr="00473323">
        <w:rPr>
          <w:i/>
          <w:iCs/>
          <w:sz w:val="26"/>
          <w:szCs w:val="26"/>
        </w:rPr>
        <w:t xml:space="preserve"> рабочих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709"/>
        <w:gridCol w:w="709"/>
        <w:gridCol w:w="708"/>
        <w:gridCol w:w="851"/>
        <w:gridCol w:w="822"/>
        <w:gridCol w:w="567"/>
        <w:gridCol w:w="850"/>
        <w:gridCol w:w="738"/>
      </w:tblGrid>
      <w:tr w:rsidR="00C908E2" w:rsidRPr="00473323" w:rsidTr="000D1FFE">
        <w:trPr>
          <w:cantSplit/>
          <w:trHeight w:val="2090"/>
          <w:jc w:val="center"/>
        </w:trPr>
        <w:tc>
          <w:tcPr>
            <w:tcW w:w="2405" w:type="dxa"/>
            <w:textDirection w:val="btLr"/>
          </w:tcPr>
          <w:p w:rsidR="00C908E2" w:rsidRPr="00473323" w:rsidRDefault="00C908E2" w:rsidP="00C908E2">
            <w:pPr>
              <w:spacing w:before="0"/>
              <w:ind w:firstLine="0"/>
              <w:jc w:val="center"/>
              <w:rPr>
                <w:sz w:val="24"/>
              </w:rPr>
            </w:pPr>
          </w:p>
          <w:p w:rsidR="00C908E2" w:rsidRPr="00473323" w:rsidRDefault="00C908E2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Наименование профессий и специальностей</w:t>
            </w:r>
          </w:p>
        </w:tc>
        <w:tc>
          <w:tcPr>
            <w:tcW w:w="709" w:type="dxa"/>
            <w:textDirection w:val="btLr"/>
          </w:tcPr>
          <w:p w:rsidR="00C908E2" w:rsidRPr="00473323" w:rsidRDefault="00C908E2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Тарифный разряд, условия труда</w:t>
            </w:r>
          </w:p>
        </w:tc>
        <w:tc>
          <w:tcPr>
            <w:tcW w:w="709" w:type="dxa"/>
            <w:textDirection w:val="btLr"/>
          </w:tcPr>
          <w:p w:rsidR="00C908E2" w:rsidRPr="00473323" w:rsidRDefault="00C908E2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Явочный состав рабочих в смену</w:t>
            </w:r>
          </w:p>
        </w:tc>
        <w:tc>
          <w:tcPr>
            <w:tcW w:w="708" w:type="dxa"/>
            <w:textDirection w:val="btLr"/>
          </w:tcPr>
          <w:p w:rsidR="00C908E2" w:rsidRPr="00473323" w:rsidRDefault="00C908E2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Количество смен в сутки</w:t>
            </w:r>
          </w:p>
        </w:tc>
        <w:tc>
          <w:tcPr>
            <w:tcW w:w="851" w:type="dxa"/>
            <w:textDirection w:val="btLr"/>
          </w:tcPr>
          <w:p w:rsidR="00C908E2" w:rsidRPr="00473323" w:rsidRDefault="00C908E2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Явочный состав рабочих в сутки</w:t>
            </w:r>
          </w:p>
        </w:tc>
        <w:tc>
          <w:tcPr>
            <w:tcW w:w="822" w:type="dxa"/>
            <w:textDirection w:val="btLr"/>
          </w:tcPr>
          <w:p w:rsidR="00C908E2" w:rsidRPr="00473323" w:rsidRDefault="00C908E2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Подмена на выходные дни</w:t>
            </w:r>
          </w:p>
        </w:tc>
        <w:tc>
          <w:tcPr>
            <w:tcW w:w="567" w:type="dxa"/>
            <w:textDirection w:val="btLr"/>
          </w:tcPr>
          <w:p w:rsidR="00C908E2" w:rsidRPr="00473323" w:rsidRDefault="00C908E2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Штатный состав</w:t>
            </w:r>
          </w:p>
        </w:tc>
        <w:tc>
          <w:tcPr>
            <w:tcW w:w="850" w:type="dxa"/>
            <w:textDirection w:val="btLr"/>
          </w:tcPr>
          <w:p w:rsidR="00C908E2" w:rsidRPr="00473323" w:rsidRDefault="00C908E2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Коэффициент списочного состава</w:t>
            </w:r>
          </w:p>
        </w:tc>
        <w:tc>
          <w:tcPr>
            <w:tcW w:w="738" w:type="dxa"/>
            <w:textDirection w:val="btLr"/>
          </w:tcPr>
          <w:p w:rsidR="00C908E2" w:rsidRPr="00473323" w:rsidRDefault="00C908E2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Списочный состав</w:t>
            </w:r>
          </w:p>
        </w:tc>
      </w:tr>
      <w:tr w:rsidR="00C908E2" w:rsidRPr="00473323" w:rsidTr="000D1FFE">
        <w:trPr>
          <w:trHeight w:val="270"/>
          <w:jc w:val="center"/>
        </w:trPr>
        <w:tc>
          <w:tcPr>
            <w:tcW w:w="2405" w:type="dxa"/>
          </w:tcPr>
          <w:p w:rsidR="00C908E2" w:rsidRPr="00473323" w:rsidRDefault="00C908E2" w:rsidP="00DC2E03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C908E2" w:rsidRPr="00473323" w:rsidRDefault="00C908E2" w:rsidP="00DC2E03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C908E2" w:rsidRPr="00473323" w:rsidRDefault="00C908E2" w:rsidP="00DC2E03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</w:t>
            </w:r>
          </w:p>
        </w:tc>
        <w:tc>
          <w:tcPr>
            <w:tcW w:w="708" w:type="dxa"/>
          </w:tcPr>
          <w:p w:rsidR="00C908E2" w:rsidRPr="00473323" w:rsidRDefault="00C908E2" w:rsidP="00DC2E03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</w:t>
            </w:r>
          </w:p>
        </w:tc>
        <w:tc>
          <w:tcPr>
            <w:tcW w:w="851" w:type="dxa"/>
          </w:tcPr>
          <w:p w:rsidR="00C908E2" w:rsidRPr="00473323" w:rsidRDefault="00C908E2" w:rsidP="00DC2E03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5</w:t>
            </w:r>
          </w:p>
        </w:tc>
        <w:tc>
          <w:tcPr>
            <w:tcW w:w="822" w:type="dxa"/>
          </w:tcPr>
          <w:p w:rsidR="00C908E2" w:rsidRPr="00473323" w:rsidRDefault="00C908E2" w:rsidP="00DC2E03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6</w:t>
            </w:r>
          </w:p>
        </w:tc>
        <w:tc>
          <w:tcPr>
            <w:tcW w:w="567" w:type="dxa"/>
          </w:tcPr>
          <w:p w:rsidR="00C908E2" w:rsidRPr="00473323" w:rsidRDefault="00C908E2" w:rsidP="00DC2E03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7</w:t>
            </w:r>
          </w:p>
        </w:tc>
        <w:tc>
          <w:tcPr>
            <w:tcW w:w="850" w:type="dxa"/>
          </w:tcPr>
          <w:p w:rsidR="00C908E2" w:rsidRPr="00473323" w:rsidRDefault="00C908E2" w:rsidP="00DC2E03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8</w:t>
            </w:r>
          </w:p>
        </w:tc>
        <w:tc>
          <w:tcPr>
            <w:tcW w:w="738" w:type="dxa"/>
          </w:tcPr>
          <w:p w:rsidR="00C908E2" w:rsidRPr="00473323" w:rsidRDefault="00C908E2" w:rsidP="00DC2E03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9</w:t>
            </w:r>
          </w:p>
        </w:tc>
      </w:tr>
      <w:tr w:rsidR="00C908E2" w:rsidRPr="00473323" w:rsidTr="000D1FFE">
        <w:trPr>
          <w:trHeight w:val="755"/>
          <w:jc w:val="center"/>
        </w:trPr>
        <w:tc>
          <w:tcPr>
            <w:tcW w:w="2405" w:type="dxa"/>
          </w:tcPr>
          <w:p w:rsidR="00C908E2" w:rsidRPr="00473323" w:rsidRDefault="00C908E2" w:rsidP="000D1FFE">
            <w:pPr>
              <w:pStyle w:val="a9"/>
              <w:numPr>
                <w:ilvl w:val="0"/>
                <w:numId w:val="10"/>
              </w:numPr>
              <w:spacing w:before="0"/>
              <w:rPr>
                <w:sz w:val="24"/>
              </w:rPr>
            </w:pPr>
            <w:r w:rsidRPr="00473323">
              <w:rPr>
                <w:sz w:val="24"/>
              </w:rPr>
              <w:t>Аппаратчик этерификации</w:t>
            </w:r>
          </w:p>
        </w:tc>
        <w:tc>
          <w:tcPr>
            <w:tcW w:w="709" w:type="dxa"/>
          </w:tcPr>
          <w:p w:rsidR="00C908E2" w:rsidRPr="00473323" w:rsidRDefault="00C908E2" w:rsidP="00580EBB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C908E2" w:rsidRPr="00473323" w:rsidRDefault="00C908E2" w:rsidP="00580EBB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</w:t>
            </w:r>
          </w:p>
        </w:tc>
        <w:tc>
          <w:tcPr>
            <w:tcW w:w="708" w:type="dxa"/>
          </w:tcPr>
          <w:p w:rsidR="00C908E2" w:rsidRPr="00473323" w:rsidRDefault="000D1FFE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51" w:type="dxa"/>
          </w:tcPr>
          <w:p w:rsidR="00C908E2" w:rsidRPr="00473323" w:rsidRDefault="000D1FFE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6</w:t>
            </w:r>
          </w:p>
        </w:tc>
        <w:tc>
          <w:tcPr>
            <w:tcW w:w="822" w:type="dxa"/>
          </w:tcPr>
          <w:p w:rsidR="00C908E2" w:rsidRPr="00473323" w:rsidRDefault="00C908E2" w:rsidP="00580EBB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567" w:type="dxa"/>
          </w:tcPr>
          <w:p w:rsidR="00C908E2" w:rsidRPr="00473323" w:rsidRDefault="000D1FFE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6</w:t>
            </w:r>
          </w:p>
        </w:tc>
        <w:tc>
          <w:tcPr>
            <w:tcW w:w="850" w:type="dxa"/>
          </w:tcPr>
          <w:p w:rsidR="00C908E2" w:rsidRPr="00473323" w:rsidRDefault="001F5B0A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1,15</w:t>
            </w:r>
          </w:p>
        </w:tc>
        <w:tc>
          <w:tcPr>
            <w:tcW w:w="738" w:type="dxa"/>
          </w:tcPr>
          <w:p w:rsidR="00C908E2" w:rsidRPr="00473323" w:rsidRDefault="001F5B0A" w:rsidP="00C908E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7</w:t>
            </w:r>
          </w:p>
        </w:tc>
      </w:tr>
    </w:tbl>
    <w:p w:rsidR="00D42CFE" w:rsidRPr="00473323" w:rsidRDefault="00D42CFE" w:rsidP="00D42CFE">
      <w:pPr>
        <w:pStyle w:val="ac"/>
        <w:numPr>
          <w:ilvl w:val="0"/>
          <w:numId w:val="13"/>
        </w:numPr>
        <w:spacing w:before="360" w:line="360" w:lineRule="auto"/>
        <w:rPr>
          <w:i/>
          <w:iCs/>
          <w:sz w:val="22"/>
          <w:szCs w:val="22"/>
        </w:rPr>
      </w:pPr>
      <w:r w:rsidRPr="00473323">
        <w:rPr>
          <w:sz w:val="22"/>
          <w:szCs w:val="22"/>
        </w:rPr>
        <w:t>3*2 = 6</w:t>
      </w:r>
    </w:p>
    <w:p w:rsidR="00D42CFE" w:rsidRPr="00473323" w:rsidRDefault="00D42CFE" w:rsidP="00D42CFE">
      <w:pPr>
        <w:pStyle w:val="ac"/>
        <w:numPr>
          <w:ilvl w:val="0"/>
          <w:numId w:val="13"/>
        </w:numPr>
        <w:spacing w:before="360" w:line="360" w:lineRule="auto"/>
        <w:rPr>
          <w:i/>
          <w:iCs/>
          <w:sz w:val="22"/>
          <w:szCs w:val="22"/>
        </w:rPr>
      </w:pPr>
      <w:r w:rsidRPr="00473323">
        <w:rPr>
          <w:sz w:val="22"/>
          <w:szCs w:val="22"/>
        </w:rPr>
        <w:t>6+0 = 6</w:t>
      </w:r>
    </w:p>
    <w:p w:rsidR="00D42CFE" w:rsidRPr="00473323" w:rsidRDefault="00D42CFE" w:rsidP="00D42CFE">
      <w:pPr>
        <w:pStyle w:val="ac"/>
        <w:numPr>
          <w:ilvl w:val="0"/>
          <w:numId w:val="13"/>
        </w:numPr>
        <w:spacing w:before="360" w:line="360" w:lineRule="auto"/>
        <w:rPr>
          <w:i/>
          <w:iCs/>
          <w:sz w:val="22"/>
          <w:szCs w:val="22"/>
        </w:rPr>
      </w:pPr>
      <w:r w:rsidRPr="00473323">
        <w:rPr>
          <w:sz w:val="22"/>
          <w:szCs w:val="22"/>
        </w:rPr>
        <w:t>1976</w:t>
      </w:r>
      <w:r w:rsidRPr="00473323">
        <w:rPr>
          <w:sz w:val="22"/>
          <w:szCs w:val="22"/>
          <w:lang w:val="en-US"/>
        </w:rPr>
        <w:t>/1720 = 1,15</w:t>
      </w:r>
    </w:p>
    <w:p w:rsidR="00D42CFE" w:rsidRPr="00473323" w:rsidRDefault="00D42CFE" w:rsidP="00D42CFE">
      <w:pPr>
        <w:pStyle w:val="ac"/>
        <w:numPr>
          <w:ilvl w:val="0"/>
          <w:numId w:val="13"/>
        </w:numPr>
        <w:spacing w:before="360" w:line="360" w:lineRule="auto"/>
        <w:rPr>
          <w:i/>
          <w:iCs/>
          <w:sz w:val="22"/>
          <w:szCs w:val="22"/>
        </w:rPr>
      </w:pPr>
      <w:r w:rsidRPr="00473323">
        <w:rPr>
          <w:sz w:val="22"/>
          <w:szCs w:val="22"/>
          <w:lang w:val="en-US"/>
        </w:rPr>
        <w:t>6*1,15 = 7</w:t>
      </w:r>
    </w:p>
    <w:p w:rsidR="00C908E2" w:rsidRPr="00473323" w:rsidRDefault="00924C20" w:rsidP="00924C20">
      <w:pPr>
        <w:pStyle w:val="ac"/>
        <w:spacing w:before="360"/>
        <w:ind w:left="709" w:firstLine="0"/>
        <w:rPr>
          <w:i/>
          <w:iCs/>
          <w:sz w:val="26"/>
          <w:szCs w:val="26"/>
        </w:rPr>
      </w:pPr>
      <w:r w:rsidRPr="00473323">
        <w:rPr>
          <w:i/>
          <w:iCs/>
          <w:sz w:val="26"/>
          <w:szCs w:val="26"/>
        </w:rPr>
        <w:t xml:space="preserve">Таблица </w:t>
      </w:r>
      <w:r w:rsidR="001F5B0A" w:rsidRPr="00473323">
        <w:rPr>
          <w:i/>
          <w:iCs/>
          <w:sz w:val="26"/>
          <w:szCs w:val="26"/>
        </w:rPr>
        <w:t>8</w:t>
      </w:r>
      <w:r w:rsidRPr="00473323">
        <w:rPr>
          <w:i/>
          <w:iCs/>
          <w:sz w:val="26"/>
          <w:szCs w:val="26"/>
        </w:rPr>
        <w:t xml:space="preserve"> – Расчет численности вспомогательных рабочих</w:t>
      </w:r>
    </w:p>
    <w:tbl>
      <w:tblPr>
        <w:tblW w:w="8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709"/>
        <w:gridCol w:w="708"/>
        <w:gridCol w:w="709"/>
        <w:gridCol w:w="822"/>
        <w:gridCol w:w="709"/>
        <w:gridCol w:w="567"/>
        <w:gridCol w:w="850"/>
        <w:gridCol w:w="676"/>
      </w:tblGrid>
      <w:tr w:rsidR="00924C20" w:rsidRPr="00473323" w:rsidTr="001F5B0A">
        <w:trPr>
          <w:cantSplit/>
          <w:trHeight w:val="2090"/>
          <w:jc w:val="center"/>
        </w:trPr>
        <w:tc>
          <w:tcPr>
            <w:tcW w:w="2547" w:type="dxa"/>
            <w:textDirection w:val="btLr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</w:p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Наименование профессий и специальностей</w:t>
            </w:r>
          </w:p>
        </w:tc>
        <w:tc>
          <w:tcPr>
            <w:tcW w:w="709" w:type="dxa"/>
            <w:textDirection w:val="btLr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Тарифный разряд, условия труда</w:t>
            </w:r>
          </w:p>
        </w:tc>
        <w:tc>
          <w:tcPr>
            <w:tcW w:w="708" w:type="dxa"/>
            <w:textDirection w:val="btLr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Явочный состав рабочих в смену</w:t>
            </w:r>
          </w:p>
        </w:tc>
        <w:tc>
          <w:tcPr>
            <w:tcW w:w="709" w:type="dxa"/>
            <w:textDirection w:val="btLr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Количество смен в сутки</w:t>
            </w:r>
          </w:p>
        </w:tc>
        <w:tc>
          <w:tcPr>
            <w:tcW w:w="822" w:type="dxa"/>
            <w:textDirection w:val="btLr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Явочный состав рабочих в сутки</w:t>
            </w:r>
          </w:p>
        </w:tc>
        <w:tc>
          <w:tcPr>
            <w:tcW w:w="709" w:type="dxa"/>
            <w:textDirection w:val="btLr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Подмена на выходные дни</w:t>
            </w:r>
          </w:p>
        </w:tc>
        <w:tc>
          <w:tcPr>
            <w:tcW w:w="567" w:type="dxa"/>
            <w:textDirection w:val="btLr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Штатный состав</w:t>
            </w:r>
          </w:p>
        </w:tc>
        <w:tc>
          <w:tcPr>
            <w:tcW w:w="850" w:type="dxa"/>
            <w:textDirection w:val="btLr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Коэффициент списочного состава</w:t>
            </w:r>
          </w:p>
        </w:tc>
        <w:tc>
          <w:tcPr>
            <w:tcW w:w="676" w:type="dxa"/>
            <w:textDirection w:val="btLr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Списочный состав</w:t>
            </w:r>
          </w:p>
        </w:tc>
      </w:tr>
      <w:tr w:rsidR="00924C20" w:rsidRPr="00473323" w:rsidTr="001F5B0A">
        <w:trPr>
          <w:trHeight w:val="270"/>
          <w:jc w:val="center"/>
        </w:trPr>
        <w:tc>
          <w:tcPr>
            <w:tcW w:w="2547" w:type="dxa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</w:t>
            </w:r>
          </w:p>
        </w:tc>
        <w:tc>
          <w:tcPr>
            <w:tcW w:w="709" w:type="dxa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</w:t>
            </w:r>
          </w:p>
        </w:tc>
        <w:tc>
          <w:tcPr>
            <w:tcW w:w="822" w:type="dxa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5</w:t>
            </w:r>
          </w:p>
        </w:tc>
        <w:tc>
          <w:tcPr>
            <w:tcW w:w="709" w:type="dxa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6</w:t>
            </w:r>
          </w:p>
        </w:tc>
        <w:tc>
          <w:tcPr>
            <w:tcW w:w="567" w:type="dxa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7</w:t>
            </w:r>
          </w:p>
        </w:tc>
        <w:tc>
          <w:tcPr>
            <w:tcW w:w="850" w:type="dxa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8</w:t>
            </w:r>
          </w:p>
        </w:tc>
        <w:tc>
          <w:tcPr>
            <w:tcW w:w="676" w:type="dxa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9</w:t>
            </w:r>
          </w:p>
        </w:tc>
      </w:tr>
      <w:tr w:rsidR="00924C20" w:rsidRPr="00473323" w:rsidTr="001F5B0A">
        <w:trPr>
          <w:trHeight w:val="755"/>
          <w:jc w:val="center"/>
        </w:trPr>
        <w:tc>
          <w:tcPr>
            <w:tcW w:w="2547" w:type="dxa"/>
          </w:tcPr>
          <w:p w:rsidR="00924C20" w:rsidRPr="00473323" w:rsidRDefault="001F5B0A" w:rsidP="001F5B0A">
            <w:pPr>
              <w:pStyle w:val="a9"/>
              <w:numPr>
                <w:ilvl w:val="0"/>
                <w:numId w:val="11"/>
              </w:numPr>
              <w:spacing w:before="0"/>
              <w:rPr>
                <w:sz w:val="24"/>
              </w:rPr>
            </w:pPr>
            <w:r w:rsidRPr="00473323">
              <w:rPr>
                <w:sz w:val="24"/>
              </w:rPr>
              <w:t>Слесарь по ремонту оборудования</w:t>
            </w:r>
          </w:p>
        </w:tc>
        <w:tc>
          <w:tcPr>
            <w:tcW w:w="709" w:type="dxa"/>
          </w:tcPr>
          <w:p w:rsidR="00924C20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11</w:t>
            </w:r>
          </w:p>
        </w:tc>
        <w:tc>
          <w:tcPr>
            <w:tcW w:w="708" w:type="dxa"/>
          </w:tcPr>
          <w:p w:rsidR="00924C20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924C20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22" w:type="dxa"/>
          </w:tcPr>
          <w:p w:rsidR="00924C20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924C20" w:rsidRPr="00473323" w:rsidRDefault="00924C20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567" w:type="dxa"/>
          </w:tcPr>
          <w:p w:rsidR="00924C20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924C20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1,15</w:t>
            </w:r>
          </w:p>
        </w:tc>
        <w:tc>
          <w:tcPr>
            <w:tcW w:w="676" w:type="dxa"/>
          </w:tcPr>
          <w:p w:rsidR="00924C20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</w:tr>
      <w:tr w:rsidR="000D1FFE" w:rsidRPr="00473323" w:rsidTr="001F5B0A">
        <w:trPr>
          <w:trHeight w:val="755"/>
          <w:jc w:val="center"/>
        </w:trPr>
        <w:tc>
          <w:tcPr>
            <w:tcW w:w="2547" w:type="dxa"/>
          </w:tcPr>
          <w:p w:rsidR="000D1FFE" w:rsidRPr="00473323" w:rsidRDefault="001F5B0A" w:rsidP="001F5B0A">
            <w:pPr>
              <w:pStyle w:val="a9"/>
              <w:numPr>
                <w:ilvl w:val="0"/>
                <w:numId w:val="11"/>
              </w:numPr>
              <w:spacing w:before="0"/>
              <w:rPr>
                <w:sz w:val="24"/>
              </w:rPr>
            </w:pPr>
            <w:r w:rsidRPr="00473323">
              <w:rPr>
                <w:sz w:val="24"/>
              </w:rPr>
              <w:t>Дежурный слесарь</w:t>
            </w:r>
          </w:p>
        </w:tc>
        <w:tc>
          <w:tcPr>
            <w:tcW w:w="709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10</w:t>
            </w:r>
          </w:p>
        </w:tc>
        <w:tc>
          <w:tcPr>
            <w:tcW w:w="708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22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567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1,15</w:t>
            </w:r>
          </w:p>
        </w:tc>
        <w:tc>
          <w:tcPr>
            <w:tcW w:w="676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</w:tr>
      <w:tr w:rsidR="000D1FFE" w:rsidRPr="00473323" w:rsidTr="001F5B0A">
        <w:trPr>
          <w:trHeight w:val="755"/>
          <w:jc w:val="center"/>
        </w:trPr>
        <w:tc>
          <w:tcPr>
            <w:tcW w:w="2547" w:type="dxa"/>
          </w:tcPr>
          <w:p w:rsidR="000D1FFE" w:rsidRPr="00473323" w:rsidRDefault="001F5B0A" w:rsidP="001F5B0A">
            <w:pPr>
              <w:pStyle w:val="a9"/>
              <w:numPr>
                <w:ilvl w:val="0"/>
                <w:numId w:val="11"/>
              </w:numPr>
              <w:spacing w:before="0"/>
              <w:rPr>
                <w:sz w:val="24"/>
              </w:rPr>
            </w:pPr>
            <w:r w:rsidRPr="00473323">
              <w:rPr>
                <w:sz w:val="24"/>
              </w:rPr>
              <w:t>Дежурный электромонтер</w:t>
            </w:r>
          </w:p>
        </w:tc>
        <w:tc>
          <w:tcPr>
            <w:tcW w:w="709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9</w:t>
            </w:r>
          </w:p>
        </w:tc>
        <w:tc>
          <w:tcPr>
            <w:tcW w:w="708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22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567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1,15</w:t>
            </w:r>
          </w:p>
        </w:tc>
        <w:tc>
          <w:tcPr>
            <w:tcW w:w="676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</w:tr>
      <w:tr w:rsidR="000D1FFE" w:rsidRPr="00473323" w:rsidTr="005B4195">
        <w:trPr>
          <w:trHeight w:val="978"/>
          <w:jc w:val="center"/>
        </w:trPr>
        <w:tc>
          <w:tcPr>
            <w:tcW w:w="2547" w:type="dxa"/>
          </w:tcPr>
          <w:p w:rsidR="000D1FFE" w:rsidRPr="00473323" w:rsidRDefault="001F5B0A" w:rsidP="001F5B0A">
            <w:pPr>
              <w:pStyle w:val="a9"/>
              <w:numPr>
                <w:ilvl w:val="0"/>
                <w:numId w:val="11"/>
              </w:numPr>
              <w:spacing w:before="0"/>
              <w:rPr>
                <w:sz w:val="24"/>
              </w:rPr>
            </w:pPr>
            <w:r w:rsidRPr="00473323">
              <w:rPr>
                <w:sz w:val="24"/>
              </w:rPr>
              <w:lastRenderedPageBreak/>
              <w:t>Электромонтер по обслуживанию электрооборудования</w:t>
            </w:r>
          </w:p>
        </w:tc>
        <w:tc>
          <w:tcPr>
            <w:tcW w:w="709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11</w:t>
            </w:r>
          </w:p>
        </w:tc>
        <w:tc>
          <w:tcPr>
            <w:tcW w:w="708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22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567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1,15</w:t>
            </w:r>
          </w:p>
        </w:tc>
        <w:tc>
          <w:tcPr>
            <w:tcW w:w="676" w:type="dxa"/>
          </w:tcPr>
          <w:p w:rsidR="000D1FFE" w:rsidRPr="00473323" w:rsidRDefault="001F5B0A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</w:tr>
      <w:tr w:rsidR="001F5B0A" w:rsidRPr="00473323" w:rsidTr="001F5B0A">
        <w:trPr>
          <w:trHeight w:val="755"/>
          <w:jc w:val="center"/>
        </w:trPr>
        <w:tc>
          <w:tcPr>
            <w:tcW w:w="2547" w:type="dxa"/>
          </w:tcPr>
          <w:p w:rsidR="001F5B0A" w:rsidRPr="00473323" w:rsidRDefault="005B4195" w:rsidP="001F5B0A">
            <w:pPr>
              <w:pStyle w:val="a9"/>
              <w:numPr>
                <w:ilvl w:val="0"/>
                <w:numId w:val="11"/>
              </w:numPr>
              <w:spacing w:before="0"/>
              <w:rPr>
                <w:sz w:val="24"/>
              </w:rPr>
            </w:pPr>
            <w:r w:rsidRPr="00473323">
              <w:rPr>
                <w:sz w:val="24"/>
              </w:rPr>
              <w:t>Машинист насосных установок</w:t>
            </w:r>
          </w:p>
        </w:tc>
        <w:tc>
          <w:tcPr>
            <w:tcW w:w="709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8</w:t>
            </w:r>
          </w:p>
        </w:tc>
        <w:tc>
          <w:tcPr>
            <w:tcW w:w="708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22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567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1,15</w:t>
            </w:r>
          </w:p>
        </w:tc>
        <w:tc>
          <w:tcPr>
            <w:tcW w:w="676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</w:tr>
      <w:tr w:rsidR="001F5B0A" w:rsidRPr="00473323" w:rsidTr="001F5B0A">
        <w:trPr>
          <w:trHeight w:val="755"/>
          <w:jc w:val="center"/>
        </w:trPr>
        <w:tc>
          <w:tcPr>
            <w:tcW w:w="2547" w:type="dxa"/>
          </w:tcPr>
          <w:p w:rsidR="001F5B0A" w:rsidRPr="00473323" w:rsidRDefault="005B4195" w:rsidP="001F5B0A">
            <w:pPr>
              <w:pStyle w:val="a9"/>
              <w:numPr>
                <w:ilvl w:val="0"/>
                <w:numId w:val="11"/>
              </w:numPr>
              <w:spacing w:before="0"/>
              <w:rPr>
                <w:sz w:val="24"/>
              </w:rPr>
            </w:pPr>
            <w:r w:rsidRPr="00473323">
              <w:rPr>
                <w:sz w:val="24"/>
              </w:rPr>
              <w:t xml:space="preserve">Лаборант </w:t>
            </w:r>
            <w:proofErr w:type="gramStart"/>
            <w:r w:rsidRPr="00473323">
              <w:rPr>
                <w:sz w:val="24"/>
              </w:rPr>
              <w:t>химического</w:t>
            </w:r>
            <w:proofErr w:type="gramEnd"/>
          </w:p>
        </w:tc>
        <w:tc>
          <w:tcPr>
            <w:tcW w:w="709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9</w:t>
            </w:r>
          </w:p>
        </w:tc>
        <w:tc>
          <w:tcPr>
            <w:tcW w:w="708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22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567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1,15</w:t>
            </w:r>
          </w:p>
        </w:tc>
        <w:tc>
          <w:tcPr>
            <w:tcW w:w="676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</w:tr>
      <w:tr w:rsidR="001F5B0A" w:rsidRPr="00473323" w:rsidTr="001F5B0A">
        <w:trPr>
          <w:trHeight w:val="755"/>
          <w:jc w:val="center"/>
        </w:trPr>
        <w:tc>
          <w:tcPr>
            <w:tcW w:w="2547" w:type="dxa"/>
          </w:tcPr>
          <w:p w:rsidR="001F5B0A" w:rsidRPr="00473323" w:rsidRDefault="005B4195" w:rsidP="001F5B0A">
            <w:pPr>
              <w:pStyle w:val="a9"/>
              <w:numPr>
                <w:ilvl w:val="0"/>
                <w:numId w:val="11"/>
              </w:numPr>
              <w:spacing w:before="0"/>
              <w:rPr>
                <w:sz w:val="24"/>
              </w:rPr>
            </w:pPr>
            <w:r w:rsidRPr="00473323">
              <w:rPr>
                <w:sz w:val="24"/>
              </w:rPr>
              <w:t>Подсобный рабочий</w:t>
            </w:r>
          </w:p>
        </w:tc>
        <w:tc>
          <w:tcPr>
            <w:tcW w:w="709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8</w:t>
            </w:r>
          </w:p>
        </w:tc>
        <w:tc>
          <w:tcPr>
            <w:tcW w:w="708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22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567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1,15</w:t>
            </w:r>
          </w:p>
        </w:tc>
        <w:tc>
          <w:tcPr>
            <w:tcW w:w="676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</w:tr>
      <w:tr w:rsidR="001F5B0A" w:rsidRPr="00473323" w:rsidTr="001F5B0A">
        <w:trPr>
          <w:trHeight w:val="755"/>
          <w:jc w:val="center"/>
        </w:trPr>
        <w:tc>
          <w:tcPr>
            <w:tcW w:w="2547" w:type="dxa"/>
          </w:tcPr>
          <w:p w:rsidR="001F5B0A" w:rsidRPr="00473323" w:rsidRDefault="005B4195" w:rsidP="001F5B0A">
            <w:pPr>
              <w:pStyle w:val="a9"/>
              <w:numPr>
                <w:ilvl w:val="0"/>
                <w:numId w:val="11"/>
              </w:numPr>
              <w:spacing w:before="0"/>
              <w:rPr>
                <w:sz w:val="24"/>
              </w:rPr>
            </w:pPr>
            <w:r w:rsidRPr="00473323">
              <w:rPr>
                <w:sz w:val="24"/>
              </w:rPr>
              <w:t>Кладовщик цеха</w:t>
            </w:r>
          </w:p>
        </w:tc>
        <w:tc>
          <w:tcPr>
            <w:tcW w:w="709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22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567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1,15</w:t>
            </w:r>
          </w:p>
        </w:tc>
        <w:tc>
          <w:tcPr>
            <w:tcW w:w="676" w:type="dxa"/>
          </w:tcPr>
          <w:p w:rsidR="001F5B0A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</w:tr>
      <w:tr w:rsidR="005B4195" w:rsidRPr="00473323" w:rsidTr="001F5B0A">
        <w:trPr>
          <w:trHeight w:val="755"/>
          <w:jc w:val="center"/>
        </w:trPr>
        <w:tc>
          <w:tcPr>
            <w:tcW w:w="2547" w:type="dxa"/>
          </w:tcPr>
          <w:p w:rsidR="005B4195" w:rsidRPr="00473323" w:rsidRDefault="005B4195" w:rsidP="001F5B0A">
            <w:pPr>
              <w:pStyle w:val="a9"/>
              <w:numPr>
                <w:ilvl w:val="0"/>
                <w:numId w:val="11"/>
              </w:numPr>
              <w:spacing w:before="0"/>
              <w:rPr>
                <w:sz w:val="24"/>
              </w:rPr>
            </w:pPr>
            <w:r w:rsidRPr="00473323">
              <w:rPr>
                <w:sz w:val="24"/>
              </w:rPr>
              <w:t>Уборщик производственного помещения</w:t>
            </w:r>
          </w:p>
        </w:tc>
        <w:tc>
          <w:tcPr>
            <w:tcW w:w="709" w:type="dxa"/>
          </w:tcPr>
          <w:p w:rsidR="005B4195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5B4195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5B4195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22" w:type="dxa"/>
          </w:tcPr>
          <w:p w:rsidR="005B4195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5B4195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567" w:type="dxa"/>
          </w:tcPr>
          <w:p w:rsidR="005B4195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5B4195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1,15</w:t>
            </w:r>
          </w:p>
        </w:tc>
        <w:tc>
          <w:tcPr>
            <w:tcW w:w="676" w:type="dxa"/>
          </w:tcPr>
          <w:p w:rsidR="005B4195" w:rsidRPr="00473323" w:rsidRDefault="005B4195" w:rsidP="00D62259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</w:tr>
    </w:tbl>
    <w:p w:rsidR="00CD039F" w:rsidRPr="00536357" w:rsidRDefault="00CD039F" w:rsidP="00536357"/>
    <w:p w:rsidR="00CD039F" w:rsidRPr="00473323" w:rsidRDefault="00CD039F" w:rsidP="00CD039F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323">
        <w:rPr>
          <w:rFonts w:ascii="Times New Roman" w:hAnsi="Times New Roman" w:cs="Times New Roman"/>
          <w:sz w:val="28"/>
          <w:szCs w:val="28"/>
        </w:rPr>
        <w:t>2.1.2 Расчет численности вспомогательных рабочих основных цехов</w:t>
      </w:r>
    </w:p>
    <w:p w:rsidR="00CD039F" w:rsidRPr="00536357" w:rsidRDefault="00CD039F" w:rsidP="00CD039F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К вспомогательным рабочим основных цехов относятся рабочие цеховых складов и кладовых (кладовщики, весовщики), рабочие по приемке продукции (счетчики, контролеры), рабочие, занятые перемещением грузов внутри цеха, а также дежурный и односменный ремонтный персонал.</w:t>
      </w:r>
    </w:p>
    <w:p w:rsidR="00CD039F" w:rsidRPr="00536357" w:rsidRDefault="00CD039F" w:rsidP="00CD039F">
      <w:pPr>
        <w:pStyle w:val="11"/>
        <w:rPr>
          <w:color w:val="auto"/>
          <w:spacing w:val="-2"/>
          <w:szCs w:val="28"/>
        </w:rPr>
      </w:pPr>
      <w:r w:rsidRPr="00536357">
        <w:rPr>
          <w:color w:val="auto"/>
          <w:spacing w:val="-3"/>
          <w:szCs w:val="28"/>
        </w:rPr>
        <w:t xml:space="preserve">Расчет численности вспомогательных рабочих по штатным </w:t>
      </w:r>
      <w:r w:rsidRPr="00536357">
        <w:rPr>
          <w:color w:val="auto"/>
          <w:szCs w:val="28"/>
        </w:rPr>
        <w:t xml:space="preserve">нормативам можно проводить по форме 9, используемой для </w:t>
      </w:r>
      <w:r w:rsidRPr="00536357">
        <w:rPr>
          <w:color w:val="auto"/>
          <w:spacing w:val="-2"/>
          <w:szCs w:val="28"/>
        </w:rPr>
        <w:t>расчета численности основных рабочих.</w:t>
      </w:r>
    </w:p>
    <w:p w:rsidR="00CD039F" w:rsidRPr="00473323" w:rsidRDefault="00CD039F" w:rsidP="00CD039F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323">
        <w:rPr>
          <w:rFonts w:ascii="Times New Roman" w:hAnsi="Times New Roman" w:cs="Times New Roman"/>
          <w:sz w:val="28"/>
          <w:szCs w:val="28"/>
        </w:rPr>
        <w:t>2.1.3 Расчет численности служащих</w:t>
      </w:r>
    </w:p>
    <w:p w:rsidR="00CD039F" w:rsidRPr="00536357" w:rsidRDefault="00CD039F" w:rsidP="00CD039F">
      <w:pPr>
        <w:pStyle w:val="11"/>
        <w:rPr>
          <w:color w:val="auto"/>
          <w:w w:val="103"/>
          <w:szCs w:val="28"/>
        </w:rPr>
      </w:pPr>
      <w:r w:rsidRPr="00536357">
        <w:rPr>
          <w:color w:val="auto"/>
          <w:spacing w:val="-4"/>
          <w:szCs w:val="28"/>
        </w:rPr>
        <w:t xml:space="preserve">Для расчета </w:t>
      </w:r>
      <w:r w:rsidRPr="00536357">
        <w:rPr>
          <w:color w:val="auto"/>
          <w:w w:val="103"/>
          <w:szCs w:val="28"/>
        </w:rPr>
        <w:t xml:space="preserve">численности трудящихся этой категории необходимо установить рациональную схему управления цехом. </w:t>
      </w:r>
    </w:p>
    <w:p w:rsidR="00CD039F" w:rsidRPr="00473323" w:rsidRDefault="00CD039F" w:rsidP="00CD039F">
      <w:pPr>
        <w:pStyle w:val="11"/>
        <w:rPr>
          <w:color w:val="FFFFFF" w:themeColor="background1"/>
          <w:szCs w:val="28"/>
        </w:rPr>
      </w:pPr>
      <w:r w:rsidRPr="00536357">
        <w:rPr>
          <w:color w:val="auto"/>
          <w:spacing w:val="-2"/>
          <w:w w:val="103"/>
          <w:szCs w:val="28"/>
        </w:rPr>
        <w:t>В соответствии со схемой управления составляется штат</w:t>
      </w:r>
      <w:r w:rsidRPr="00536357">
        <w:rPr>
          <w:color w:val="auto"/>
          <w:spacing w:val="-7"/>
          <w:w w:val="103"/>
          <w:szCs w:val="28"/>
        </w:rPr>
        <w:t xml:space="preserve">ное </w:t>
      </w:r>
      <w:r w:rsidRPr="00536357">
        <w:rPr>
          <w:color w:val="auto"/>
          <w:szCs w:val="28"/>
        </w:rPr>
        <w:t>расписание</w:t>
      </w:r>
      <w:r w:rsidRPr="00536357">
        <w:rPr>
          <w:color w:val="auto"/>
          <w:w w:val="103"/>
          <w:szCs w:val="28"/>
        </w:rPr>
        <w:t xml:space="preserve"> </w:t>
      </w:r>
      <w:r w:rsidRPr="00536357">
        <w:rPr>
          <w:color w:val="auto"/>
          <w:spacing w:val="-7"/>
          <w:w w:val="103"/>
          <w:szCs w:val="28"/>
        </w:rPr>
        <w:t>цеха с перечнем всех должностей руководителей, специалистов и прочих служащих и указа</w:t>
      </w:r>
      <w:r w:rsidRPr="00536357">
        <w:rPr>
          <w:color w:val="auto"/>
          <w:spacing w:val="-4"/>
          <w:w w:val="103"/>
          <w:szCs w:val="28"/>
        </w:rPr>
        <w:t xml:space="preserve">нием числа штатных единиц. В производствах с непрерывным </w:t>
      </w:r>
      <w:r w:rsidRPr="00536357">
        <w:rPr>
          <w:color w:val="auto"/>
          <w:spacing w:val="-2"/>
          <w:w w:val="103"/>
          <w:szCs w:val="28"/>
        </w:rPr>
        <w:t xml:space="preserve">режимом при определении штата начальников смен, старших </w:t>
      </w:r>
      <w:r w:rsidRPr="00536357">
        <w:rPr>
          <w:color w:val="auto"/>
          <w:spacing w:val="-1"/>
          <w:w w:val="103"/>
          <w:szCs w:val="28"/>
        </w:rPr>
        <w:t xml:space="preserve">мастеров и мастеров необходимо предусмотреть их подмену </w:t>
      </w:r>
      <w:r w:rsidRPr="00536357">
        <w:rPr>
          <w:color w:val="auto"/>
          <w:spacing w:val="-2"/>
          <w:w w:val="103"/>
          <w:szCs w:val="28"/>
        </w:rPr>
        <w:t xml:space="preserve">в выходные </w:t>
      </w:r>
      <w:r w:rsidRPr="00473323">
        <w:rPr>
          <w:color w:val="FFFFFF" w:themeColor="background1"/>
          <w:spacing w:val="-2"/>
          <w:w w:val="103"/>
          <w:szCs w:val="28"/>
        </w:rPr>
        <w:lastRenderedPageBreak/>
        <w:t xml:space="preserve">дни. Расчет численности служащих </w:t>
      </w:r>
      <w:r w:rsidRPr="00473323">
        <w:rPr>
          <w:color w:val="FFFFFF" w:themeColor="background1"/>
          <w:w w:val="103"/>
          <w:szCs w:val="28"/>
        </w:rPr>
        <w:t>рекомендуется проводить по таблице 8.</w:t>
      </w:r>
    </w:p>
    <w:p w:rsidR="00924C20" w:rsidRPr="00473323" w:rsidRDefault="0038343E" w:rsidP="00D3375F">
      <w:pPr>
        <w:pStyle w:val="ac"/>
        <w:spacing w:before="360"/>
        <w:ind w:left="-426" w:firstLine="0"/>
        <w:rPr>
          <w:i/>
          <w:iCs/>
          <w:sz w:val="26"/>
          <w:szCs w:val="26"/>
        </w:rPr>
      </w:pPr>
      <w:r w:rsidRPr="00473323">
        <w:rPr>
          <w:i/>
          <w:iCs/>
          <w:sz w:val="26"/>
          <w:szCs w:val="26"/>
        </w:rPr>
        <w:t xml:space="preserve">Таблица </w:t>
      </w:r>
      <w:r w:rsidR="00222E74" w:rsidRPr="00473323">
        <w:rPr>
          <w:i/>
          <w:iCs/>
          <w:sz w:val="26"/>
          <w:szCs w:val="26"/>
        </w:rPr>
        <w:t>9</w:t>
      </w:r>
      <w:r w:rsidRPr="00473323">
        <w:rPr>
          <w:i/>
          <w:iCs/>
          <w:sz w:val="26"/>
          <w:szCs w:val="26"/>
        </w:rPr>
        <w:t xml:space="preserve"> – Расчет численности служащих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1701"/>
        <w:gridCol w:w="992"/>
        <w:gridCol w:w="1276"/>
        <w:gridCol w:w="1559"/>
        <w:gridCol w:w="1134"/>
        <w:gridCol w:w="1418"/>
      </w:tblGrid>
      <w:tr w:rsidR="00A02416" w:rsidRPr="00473323" w:rsidTr="00A02416">
        <w:trPr>
          <w:cantSplit/>
          <w:trHeight w:val="2090"/>
          <w:jc w:val="center"/>
        </w:trPr>
        <w:tc>
          <w:tcPr>
            <w:tcW w:w="2405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</w:pPr>
          </w:p>
          <w:p w:rsidR="00A02416" w:rsidRPr="00473323" w:rsidRDefault="00A02416" w:rsidP="00F1558A">
            <w:pPr>
              <w:spacing w:before="0"/>
              <w:ind w:firstLine="0"/>
              <w:jc w:val="center"/>
            </w:pPr>
            <w:r w:rsidRPr="00473323">
              <w:t>Наименование должностей служащих</w:t>
            </w:r>
          </w:p>
        </w:tc>
        <w:tc>
          <w:tcPr>
            <w:tcW w:w="1701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</w:pPr>
            <w:proofErr w:type="gramStart"/>
            <w:r w:rsidRPr="00473323">
              <w:t>Выполняемые функции (руководитель, специалист и пр. служащие</w:t>
            </w:r>
            <w:proofErr w:type="gramEnd"/>
          </w:p>
        </w:tc>
        <w:tc>
          <w:tcPr>
            <w:tcW w:w="992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</w:pPr>
            <w:r w:rsidRPr="00473323">
              <w:t>Число штатных единиц в смену, чел.</w:t>
            </w:r>
          </w:p>
        </w:tc>
        <w:tc>
          <w:tcPr>
            <w:tcW w:w="1276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</w:pPr>
            <w:r w:rsidRPr="00473323">
              <w:t>Количество смен</w:t>
            </w:r>
          </w:p>
        </w:tc>
        <w:tc>
          <w:tcPr>
            <w:tcW w:w="1559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</w:pPr>
            <w:r w:rsidRPr="00473323">
              <w:t>Явочная численность в сутки, чел</w:t>
            </w:r>
          </w:p>
          <w:p w:rsidR="00A02416" w:rsidRPr="00473323" w:rsidRDefault="00A02416" w:rsidP="00F1558A">
            <w:pPr>
              <w:spacing w:before="0"/>
              <w:ind w:firstLine="0"/>
              <w:jc w:val="center"/>
            </w:pPr>
            <w:r w:rsidRPr="00473323">
              <w:t>(3*4)</w:t>
            </w:r>
          </w:p>
        </w:tc>
        <w:tc>
          <w:tcPr>
            <w:tcW w:w="1134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</w:pPr>
            <w:r w:rsidRPr="00473323">
              <w:t>Подмена в выходные дни, чел</w:t>
            </w:r>
          </w:p>
        </w:tc>
        <w:tc>
          <w:tcPr>
            <w:tcW w:w="1418" w:type="dxa"/>
          </w:tcPr>
          <w:p w:rsidR="00A02416" w:rsidRPr="00473323" w:rsidRDefault="00A02416" w:rsidP="001575FE">
            <w:pPr>
              <w:spacing w:before="0"/>
              <w:ind w:firstLine="0"/>
              <w:jc w:val="center"/>
            </w:pPr>
            <w:r w:rsidRPr="00473323">
              <w:t>Штатная численность,</w:t>
            </w:r>
          </w:p>
          <w:p w:rsidR="00A02416" w:rsidRPr="00473323" w:rsidRDefault="00A02416" w:rsidP="001575FE">
            <w:pPr>
              <w:spacing w:before="0"/>
              <w:ind w:firstLine="0"/>
              <w:jc w:val="center"/>
            </w:pPr>
            <w:r w:rsidRPr="00473323">
              <w:t>чел</w:t>
            </w:r>
          </w:p>
          <w:p w:rsidR="00A02416" w:rsidRPr="00473323" w:rsidRDefault="00A02416" w:rsidP="001575FE">
            <w:pPr>
              <w:spacing w:before="0"/>
              <w:ind w:firstLine="0"/>
              <w:jc w:val="center"/>
            </w:pPr>
            <w:r w:rsidRPr="00473323">
              <w:t>(5=7)</w:t>
            </w:r>
          </w:p>
        </w:tc>
      </w:tr>
      <w:tr w:rsidR="00A02416" w:rsidRPr="00473323" w:rsidTr="00A02416">
        <w:trPr>
          <w:trHeight w:val="270"/>
          <w:jc w:val="center"/>
        </w:trPr>
        <w:tc>
          <w:tcPr>
            <w:tcW w:w="2405" w:type="dxa"/>
          </w:tcPr>
          <w:p w:rsidR="00A02416" w:rsidRPr="00473323" w:rsidRDefault="00A02416" w:rsidP="004C0035">
            <w:pPr>
              <w:pStyle w:val="a9"/>
              <w:numPr>
                <w:ilvl w:val="0"/>
                <w:numId w:val="12"/>
              </w:numPr>
              <w:spacing w:befor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Начальник цеха</w:t>
            </w:r>
          </w:p>
        </w:tc>
        <w:tc>
          <w:tcPr>
            <w:tcW w:w="1701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992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</w:tr>
      <w:tr w:rsidR="00A02416" w:rsidRPr="00473323" w:rsidTr="00A02416">
        <w:trPr>
          <w:trHeight w:val="270"/>
          <w:jc w:val="center"/>
        </w:trPr>
        <w:tc>
          <w:tcPr>
            <w:tcW w:w="2405" w:type="dxa"/>
          </w:tcPr>
          <w:p w:rsidR="00A02416" w:rsidRPr="00473323" w:rsidRDefault="00A02416" w:rsidP="004C0035">
            <w:pPr>
              <w:pStyle w:val="a9"/>
              <w:numPr>
                <w:ilvl w:val="0"/>
                <w:numId w:val="12"/>
              </w:numPr>
              <w:spacing w:befor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Технолог</w:t>
            </w:r>
          </w:p>
        </w:tc>
        <w:tc>
          <w:tcPr>
            <w:tcW w:w="1701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992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</w:tr>
      <w:tr w:rsidR="00A02416" w:rsidRPr="00473323" w:rsidTr="00A02416">
        <w:trPr>
          <w:trHeight w:val="270"/>
          <w:jc w:val="center"/>
        </w:trPr>
        <w:tc>
          <w:tcPr>
            <w:tcW w:w="2405" w:type="dxa"/>
          </w:tcPr>
          <w:p w:rsidR="00A02416" w:rsidRPr="00473323" w:rsidRDefault="00A02416" w:rsidP="004C0035">
            <w:pPr>
              <w:pStyle w:val="a9"/>
              <w:numPr>
                <w:ilvl w:val="0"/>
                <w:numId w:val="12"/>
              </w:numPr>
              <w:spacing w:befor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Механик</w:t>
            </w:r>
          </w:p>
        </w:tc>
        <w:tc>
          <w:tcPr>
            <w:tcW w:w="1701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Специалист</w:t>
            </w:r>
          </w:p>
        </w:tc>
        <w:tc>
          <w:tcPr>
            <w:tcW w:w="992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</w:t>
            </w:r>
          </w:p>
        </w:tc>
      </w:tr>
      <w:tr w:rsidR="00A02416" w:rsidRPr="00473323" w:rsidTr="00A02416">
        <w:trPr>
          <w:trHeight w:val="270"/>
          <w:jc w:val="center"/>
        </w:trPr>
        <w:tc>
          <w:tcPr>
            <w:tcW w:w="2405" w:type="dxa"/>
          </w:tcPr>
          <w:p w:rsidR="00A02416" w:rsidRPr="00473323" w:rsidRDefault="00A02416" w:rsidP="004C0035">
            <w:pPr>
              <w:pStyle w:val="a9"/>
              <w:numPr>
                <w:ilvl w:val="0"/>
                <w:numId w:val="12"/>
              </w:numPr>
              <w:spacing w:befor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Старший мастер отделения</w:t>
            </w:r>
          </w:p>
        </w:tc>
        <w:tc>
          <w:tcPr>
            <w:tcW w:w="1701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992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</w:tr>
      <w:tr w:rsidR="00A02416" w:rsidRPr="00473323" w:rsidTr="00A02416">
        <w:trPr>
          <w:trHeight w:val="270"/>
          <w:jc w:val="center"/>
        </w:trPr>
        <w:tc>
          <w:tcPr>
            <w:tcW w:w="2405" w:type="dxa"/>
          </w:tcPr>
          <w:p w:rsidR="00A02416" w:rsidRPr="00473323" w:rsidRDefault="00A02416" w:rsidP="004C0035">
            <w:pPr>
              <w:pStyle w:val="a9"/>
              <w:numPr>
                <w:ilvl w:val="0"/>
                <w:numId w:val="12"/>
              </w:numPr>
              <w:spacing w:befor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Сменный мастер</w:t>
            </w:r>
          </w:p>
        </w:tc>
        <w:tc>
          <w:tcPr>
            <w:tcW w:w="1701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992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</w:t>
            </w:r>
          </w:p>
        </w:tc>
      </w:tr>
      <w:tr w:rsidR="00A02416" w:rsidRPr="00473323" w:rsidTr="00A02416">
        <w:trPr>
          <w:trHeight w:val="270"/>
          <w:jc w:val="center"/>
        </w:trPr>
        <w:tc>
          <w:tcPr>
            <w:tcW w:w="2405" w:type="dxa"/>
          </w:tcPr>
          <w:p w:rsidR="00A02416" w:rsidRPr="00473323" w:rsidRDefault="00A02416" w:rsidP="004C0035">
            <w:pPr>
              <w:pStyle w:val="a9"/>
              <w:numPr>
                <w:ilvl w:val="0"/>
                <w:numId w:val="12"/>
              </w:numPr>
              <w:spacing w:befor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Начальник лаборатории цеха</w:t>
            </w:r>
          </w:p>
        </w:tc>
        <w:tc>
          <w:tcPr>
            <w:tcW w:w="1701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992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</w:tr>
      <w:tr w:rsidR="00A02416" w:rsidRPr="00473323" w:rsidTr="00A02416">
        <w:trPr>
          <w:trHeight w:val="270"/>
          <w:jc w:val="center"/>
        </w:trPr>
        <w:tc>
          <w:tcPr>
            <w:tcW w:w="2405" w:type="dxa"/>
          </w:tcPr>
          <w:p w:rsidR="00A02416" w:rsidRPr="00473323" w:rsidRDefault="00A02416" w:rsidP="004C0035">
            <w:pPr>
              <w:pStyle w:val="a9"/>
              <w:numPr>
                <w:ilvl w:val="0"/>
                <w:numId w:val="12"/>
              </w:numPr>
              <w:spacing w:befor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Мастер по ремонту оборудования</w:t>
            </w:r>
          </w:p>
        </w:tc>
        <w:tc>
          <w:tcPr>
            <w:tcW w:w="1701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Специалист</w:t>
            </w:r>
          </w:p>
        </w:tc>
        <w:tc>
          <w:tcPr>
            <w:tcW w:w="992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A02416" w:rsidRPr="00473323" w:rsidRDefault="00A02416" w:rsidP="00F1558A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</w:tr>
    </w:tbl>
    <w:p w:rsidR="007666FE" w:rsidRPr="00536357" w:rsidRDefault="007666FE" w:rsidP="00536357"/>
    <w:p w:rsidR="00062216" w:rsidRPr="00536357" w:rsidRDefault="00062216" w:rsidP="00062216">
      <w:pPr>
        <w:pStyle w:val="1"/>
        <w:jc w:val="both"/>
        <w:rPr>
          <w:b w:val="0"/>
          <w:sz w:val="28"/>
          <w:szCs w:val="28"/>
        </w:rPr>
      </w:pPr>
      <w:r w:rsidRPr="00536357">
        <w:rPr>
          <w:b w:val="0"/>
          <w:spacing w:val="-1"/>
          <w:sz w:val="28"/>
          <w:szCs w:val="28"/>
        </w:rPr>
        <w:t>2.2 Расчет</w:t>
      </w:r>
      <w:r w:rsidRPr="00536357">
        <w:rPr>
          <w:b w:val="0"/>
          <w:sz w:val="28"/>
          <w:szCs w:val="28"/>
        </w:rPr>
        <w:t xml:space="preserve"> производительности труда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Производительность труда обычно рассчитывается в натуральном выражении как выработка в год на одного рабочего (</w:t>
      </w:r>
      <w:proofErr w:type="spellStart"/>
      <w:r w:rsidRPr="00536357">
        <w:rPr>
          <w:color w:val="auto"/>
          <w:szCs w:val="28"/>
        </w:rPr>
        <w:t>ПТ</w:t>
      </w:r>
      <w:r w:rsidRPr="00536357">
        <w:rPr>
          <w:color w:val="auto"/>
          <w:szCs w:val="28"/>
          <w:vertAlign w:val="subscript"/>
        </w:rPr>
        <w:t>р</w:t>
      </w:r>
      <w:proofErr w:type="spellEnd"/>
      <w:r w:rsidRPr="00536357">
        <w:rPr>
          <w:color w:val="auto"/>
          <w:szCs w:val="28"/>
        </w:rPr>
        <w:t>), на одного основного рабочего (</w:t>
      </w:r>
      <w:proofErr w:type="spellStart"/>
      <w:r w:rsidRPr="00536357">
        <w:rPr>
          <w:color w:val="auto"/>
          <w:szCs w:val="28"/>
        </w:rPr>
        <w:t>ПТ</w:t>
      </w:r>
      <w:r w:rsidRPr="00536357">
        <w:rPr>
          <w:color w:val="auto"/>
          <w:szCs w:val="28"/>
          <w:vertAlign w:val="subscript"/>
        </w:rPr>
        <w:t>о.р</w:t>
      </w:r>
      <w:proofErr w:type="spellEnd"/>
      <w:r w:rsidRPr="00536357">
        <w:rPr>
          <w:color w:val="auto"/>
          <w:szCs w:val="28"/>
          <w:vertAlign w:val="subscript"/>
        </w:rPr>
        <w:t>.</w:t>
      </w:r>
      <w:r w:rsidRPr="00536357">
        <w:rPr>
          <w:color w:val="auto"/>
          <w:szCs w:val="28"/>
        </w:rPr>
        <w:t>) и на одного работающего в целом (ПТ).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Если в проектируемом производстве предусматривается выпуск нескольких видов продукции, то производительность труда рассчитывается в денежном выражении (по продукции в оптовых ценах предприятия).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Производительность труда определяется по формуле:</w:t>
      </w:r>
    </w:p>
    <w:p w:rsidR="00062216" w:rsidRPr="00536357" w:rsidRDefault="00062216" w:rsidP="00062216">
      <w:pPr>
        <w:pStyle w:val="11"/>
        <w:ind w:firstLine="3119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ПТ = </w:t>
      </w:r>
      <w:r w:rsidRPr="00536357">
        <w:rPr>
          <w:color w:val="auto"/>
          <w:position w:val="-30"/>
          <w:szCs w:val="28"/>
        </w:rPr>
        <w:object w:dxaOrig="480" w:dyaOrig="680">
          <v:shape id="_x0000_i1026" type="#_x0000_t75" style="width:23.65pt;height:34.4pt" o:ole="" fillcolor="window">
            <v:imagedata r:id="rId13" o:title=""/>
          </v:shape>
          <o:OLEObject Type="Embed" ProgID="Equation.3" ShapeID="_x0000_i1026" DrawAspect="Content" ObjectID="_1778967143" r:id="rId14"/>
        </w:object>
      </w:r>
      <w:r w:rsidRPr="00536357">
        <w:rPr>
          <w:color w:val="auto"/>
          <w:szCs w:val="28"/>
        </w:rPr>
        <w:tab/>
      </w:r>
      <w:r w:rsidRPr="00536357">
        <w:rPr>
          <w:color w:val="auto"/>
          <w:szCs w:val="28"/>
        </w:rPr>
        <w:tab/>
      </w:r>
      <w:r w:rsidRPr="00536357">
        <w:rPr>
          <w:color w:val="auto"/>
          <w:szCs w:val="28"/>
        </w:rPr>
        <w:tab/>
      </w:r>
      <w:r w:rsidRPr="00536357">
        <w:rPr>
          <w:color w:val="auto"/>
          <w:szCs w:val="28"/>
        </w:rPr>
        <w:tab/>
      </w:r>
      <w:r w:rsidRPr="00536357">
        <w:rPr>
          <w:color w:val="auto"/>
          <w:szCs w:val="28"/>
        </w:rPr>
        <w:tab/>
        <w:t>(9)</w:t>
      </w:r>
    </w:p>
    <w:p w:rsidR="00062216" w:rsidRPr="00536357" w:rsidRDefault="00062216" w:rsidP="00062216">
      <w:pPr>
        <w:ind w:firstLine="0"/>
        <w:rPr>
          <w:spacing w:val="-1"/>
          <w:sz w:val="28"/>
          <w:szCs w:val="28"/>
        </w:rPr>
      </w:pPr>
      <w:r w:rsidRPr="00536357">
        <w:rPr>
          <w:spacing w:val="-1"/>
          <w:sz w:val="28"/>
          <w:szCs w:val="28"/>
        </w:rPr>
        <w:t xml:space="preserve">1) ПТ всех рабочих = </w:t>
      </w:r>
      <w:r w:rsidR="007666FE" w:rsidRPr="00536357">
        <w:rPr>
          <w:spacing w:val="-1"/>
          <w:sz w:val="28"/>
          <w:szCs w:val="28"/>
        </w:rPr>
        <w:t>200</w:t>
      </w:r>
      <w:r w:rsidRPr="00536357">
        <w:rPr>
          <w:spacing w:val="-1"/>
          <w:sz w:val="28"/>
          <w:szCs w:val="28"/>
        </w:rPr>
        <w:t>/</w:t>
      </w:r>
      <w:r w:rsidR="007666FE" w:rsidRPr="00536357">
        <w:rPr>
          <w:spacing w:val="-1"/>
          <w:sz w:val="28"/>
          <w:szCs w:val="28"/>
        </w:rPr>
        <w:t>25</w:t>
      </w:r>
      <w:r w:rsidRPr="00536357">
        <w:rPr>
          <w:spacing w:val="-1"/>
          <w:sz w:val="28"/>
          <w:szCs w:val="28"/>
        </w:rPr>
        <w:t>=</w:t>
      </w:r>
      <w:r w:rsidR="007666FE" w:rsidRPr="00536357">
        <w:rPr>
          <w:spacing w:val="-1"/>
          <w:sz w:val="28"/>
          <w:szCs w:val="28"/>
        </w:rPr>
        <w:t xml:space="preserve"> 8</w:t>
      </w:r>
      <w:r w:rsidRPr="00536357">
        <w:rPr>
          <w:spacing w:val="-1"/>
          <w:sz w:val="28"/>
          <w:szCs w:val="28"/>
        </w:rPr>
        <w:t xml:space="preserve"> т./чел*год</w:t>
      </w:r>
    </w:p>
    <w:p w:rsidR="00062216" w:rsidRPr="00536357" w:rsidRDefault="00062216" w:rsidP="00062216">
      <w:pPr>
        <w:ind w:firstLine="0"/>
        <w:rPr>
          <w:spacing w:val="-1"/>
          <w:sz w:val="28"/>
          <w:szCs w:val="28"/>
        </w:rPr>
      </w:pPr>
      <w:r w:rsidRPr="00536357">
        <w:rPr>
          <w:spacing w:val="-1"/>
          <w:sz w:val="28"/>
          <w:szCs w:val="28"/>
        </w:rPr>
        <w:t xml:space="preserve">2) ПТ основных рабочих = </w:t>
      </w:r>
      <w:r w:rsidR="007666FE" w:rsidRPr="00536357">
        <w:rPr>
          <w:spacing w:val="-1"/>
          <w:sz w:val="28"/>
          <w:szCs w:val="28"/>
        </w:rPr>
        <w:t>200</w:t>
      </w:r>
      <w:r w:rsidRPr="00536357">
        <w:rPr>
          <w:spacing w:val="-1"/>
          <w:sz w:val="28"/>
          <w:szCs w:val="28"/>
        </w:rPr>
        <w:t>/7=</w:t>
      </w:r>
      <w:r w:rsidR="007666FE" w:rsidRPr="00536357">
        <w:rPr>
          <w:spacing w:val="-1"/>
          <w:sz w:val="28"/>
          <w:szCs w:val="28"/>
        </w:rPr>
        <w:t xml:space="preserve"> 28</w:t>
      </w:r>
      <w:r w:rsidRPr="00536357">
        <w:rPr>
          <w:spacing w:val="-1"/>
          <w:sz w:val="28"/>
          <w:szCs w:val="28"/>
        </w:rPr>
        <w:t>,</w:t>
      </w:r>
      <w:r w:rsidR="007666FE" w:rsidRPr="00536357">
        <w:rPr>
          <w:spacing w:val="-1"/>
          <w:sz w:val="28"/>
          <w:szCs w:val="28"/>
        </w:rPr>
        <w:t>57</w:t>
      </w:r>
      <w:r w:rsidRPr="00536357">
        <w:rPr>
          <w:spacing w:val="-1"/>
          <w:sz w:val="28"/>
          <w:szCs w:val="28"/>
        </w:rPr>
        <w:t xml:space="preserve"> т./чел*год</w:t>
      </w:r>
    </w:p>
    <w:p w:rsidR="00062216" w:rsidRPr="00536357" w:rsidRDefault="00062216" w:rsidP="00062216">
      <w:pPr>
        <w:ind w:firstLine="0"/>
        <w:rPr>
          <w:spacing w:val="-1"/>
          <w:sz w:val="28"/>
          <w:szCs w:val="28"/>
        </w:rPr>
      </w:pPr>
      <w:r w:rsidRPr="00536357">
        <w:rPr>
          <w:spacing w:val="-1"/>
          <w:sz w:val="28"/>
          <w:szCs w:val="28"/>
        </w:rPr>
        <w:t xml:space="preserve">3) ПТ всего персонала = </w:t>
      </w:r>
      <w:r w:rsidR="007666FE" w:rsidRPr="00536357">
        <w:rPr>
          <w:spacing w:val="-1"/>
          <w:sz w:val="28"/>
          <w:szCs w:val="28"/>
        </w:rPr>
        <w:t>200</w:t>
      </w:r>
      <w:r w:rsidRPr="00536357">
        <w:rPr>
          <w:spacing w:val="-1"/>
          <w:sz w:val="28"/>
          <w:szCs w:val="28"/>
        </w:rPr>
        <w:t>/</w:t>
      </w:r>
      <w:r w:rsidR="007666FE" w:rsidRPr="00536357">
        <w:rPr>
          <w:spacing w:val="-1"/>
          <w:sz w:val="28"/>
          <w:szCs w:val="28"/>
        </w:rPr>
        <w:t>34</w:t>
      </w:r>
      <w:r w:rsidRPr="00536357">
        <w:rPr>
          <w:spacing w:val="-1"/>
          <w:sz w:val="28"/>
          <w:szCs w:val="28"/>
        </w:rPr>
        <w:t>=</w:t>
      </w:r>
      <w:r w:rsidR="007666FE" w:rsidRPr="00536357">
        <w:rPr>
          <w:spacing w:val="-1"/>
          <w:sz w:val="28"/>
          <w:szCs w:val="28"/>
        </w:rPr>
        <w:t xml:space="preserve"> 5</w:t>
      </w:r>
      <w:r w:rsidRPr="00536357">
        <w:rPr>
          <w:spacing w:val="-1"/>
          <w:sz w:val="28"/>
          <w:szCs w:val="28"/>
        </w:rPr>
        <w:t>,</w:t>
      </w:r>
      <w:r w:rsidR="007666FE" w:rsidRPr="00536357">
        <w:rPr>
          <w:spacing w:val="-1"/>
          <w:sz w:val="28"/>
          <w:szCs w:val="28"/>
        </w:rPr>
        <w:t>88</w:t>
      </w:r>
      <w:r w:rsidRPr="00536357">
        <w:rPr>
          <w:spacing w:val="-1"/>
          <w:sz w:val="28"/>
          <w:szCs w:val="28"/>
        </w:rPr>
        <w:t xml:space="preserve"> т./чел*год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lastRenderedPageBreak/>
        <w:t xml:space="preserve">где </w:t>
      </w:r>
      <w:r w:rsidRPr="00536357">
        <w:rPr>
          <w:color w:val="auto"/>
          <w:szCs w:val="28"/>
          <w:lang w:val="en-US"/>
        </w:rPr>
        <w:t>Q</w:t>
      </w:r>
      <w:r w:rsidRPr="00536357">
        <w:rPr>
          <w:color w:val="auto"/>
          <w:szCs w:val="28"/>
        </w:rPr>
        <w:t xml:space="preserve"> – годовой выпуск продукции в натуральном выражении (т, шт., м</w:t>
      </w:r>
      <w:proofErr w:type="gramStart"/>
      <w:r w:rsidRPr="00536357">
        <w:rPr>
          <w:color w:val="auto"/>
          <w:szCs w:val="28"/>
          <w:vertAlign w:val="superscript"/>
        </w:rPr>
        <w:t>2</w:t>
      </w:r>
      <w:proofErr w:type="gramEnd"/>
      <w:r w:rsidRPr="00536357">
        <w:rPr>
          <w:color w:val="auto"/>
          <w:szCs w:val="28"/>
        </w:rPr>
        <w:t xml:space="preserve"> и т.п.)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proofErr w:type="spellStart"/>
      <w:r w:rsidRPr="00536357">
        <w:rPr>
          <w:color w:val="auto"/>
          <w:szCs w:val="28"/>
        </w:rPr>
        <w:t>Л</w:t>
      </w:r>
      <w:r w:rsidRPr="00536357">
        <w:rPr>
          <w:color w:val="auto"/>
          <w:szCs w:val="28"/>
          <w:vertAlign w:val="subscript"/>
        </w:rPr>
        <w:t>сп</w:t>
      </w:r>
      <w:proofErr w:type="spellEnd"/>
      <w:r w:rsidRPr="00536357">
        <w:rPr>
          <w:color w:val="auto"/>
          <w:szCs w:val="28"/>
        </w:rPr>
        <w:t xml:space="preserve"> – списочная численность работников (соответственно: всех рабочих, основных рабочих и всего персонала), чел.</w:t>
      </w:r>
    </w:p>
    <w:p w:rsidR="00062216" w:rsidRPr="00536357" w:rsidRDefault="00062216" w:rsidP="0006221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536357">
        <w:rPr>
          <w:rFonts w:ascii="Times New Roman" w:hAnsi="Times New Roman" w:cs="Times New Roman"/>
          <w:color w:val="auto"/>
          <w:sz w:val="28"/>
          <w:szCs w:val="28"/>
        </w:rPr>
        <w:t>2.3 Расчет фонда заработной платы персонала</w:t>
      </w:r>
    </w:p>
    <w:p w:rsidR="00062216" w:rsidRPr="00536357" w:rsidRDefault="00062216" w:rsidP="00062216">
      <w:pPr>
        <w:pStyle w:val="11"/>
        <w:rPr>
          <w:color w:val="auto"/>
          <w:spacing w:val="-6"/>
          <w:szCs w:val="28"/>
        </w:rPr>
      </w:pPr>
      <w:r w:rsidRPr="00536357">
        <w:rPr>
          <w:color w:val="auto"/>
          <w:szCs w:val="28"/>
        </w:rPr>
        <w:t xml:space="preserve">Расчет фонда заработной платы предполагает определение годового фонда и средней заработной платы отдельных </w:t>
      </w:r>
      <w:r w:rsidRPr="00536357">
        <w:rPr>
          <w:color w:val="auto"/>
          <w:spacing w:val="-6"/>
          <w:szCs w:val="28"/>
        </w:rPr>
        <w:t>категорий и групп работающих.</w:t>
      </w:r>
    </w:p>
    <w:p w:rsidR="00062216" w:rsidRPr="00536357" w:rsidRDefault="00062216" w:rsidP="0006221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536357">
        <w:rPr>
          <w:rFonts w:ascii="Times New Roman" w:hAnsi="Times New Roman" w:cs="Times New Roman"/>
          <w:color w:val="auto"/>
          <w:sz w:val="28"/>
          <w:szCs w:val="28"/>
        </w:rPr>
        <w:t>2.3.1 Расчет фонда заработной платы рабочих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pacing w:val="-5"/>
          <w:szCs w:val="28"/>
        </w:rPr>
        <w:t>Расчет</w:t>
      </w:r>
      <w:r w:rsidRPr="00536357">
        <w:rPr>
          <w:i/>
          <w:color w:val="auto"/>
          <w:spacing w:val="-5"/>
          <w:szCs w:val="28"/>
        </w:rPr>
        <w:t xml:space="preserve"> </w:t>
      </w:r>
      <w:r w:rsidRPr="00536357">
        <w:rPr>
          <w:color w:val="auto"/>
          <w:spacing w:val="-5"/>
          <w:szCs w:val="28"/>
        </w:rPr>
        <w:t xml:space="preserve">фонда </w:t>
      </w:r>
      <w:r w:rsidRPr="00536357">
        <w:rPr>
          <w:color w:val="auto"/>
          <w:spacing w:val="-4"/>
          <w:szCs w:val="28"/>
        </w:rPr>
        <w:t xml:space="preserve">заработной платы рабочих проводится отдельно для групп </w:t>
      </w:r>
      <w:r w:rsidRPr="00536357">
        <w:rPr>
          <w:color w:val="auto"/>
          <w:spacing w:val="-6"/>
          <w:szCs w:val="28"/>
        </w:rPr>
        <w:t>основных и вспомогательных рабочих, причем из числа вспо</w:t>
      </w:r>
      <w:r w:rsidRPr="00536357">
        <w:rPr>
          <w:color w:val="auto"/>
          <w:spacing w:val="-4"/>
          <w:szCs w:val="28"/>
        </w:rPr>
        <w:t>могательных рабочих следует выделить дежурный и ремонт</w:t>
      </w:r>
      <w:r w:rsidRPr="00536357">
        <w:rPr>
          <w:color w:val="auto"/>
          <w:spacing w:val="-11"/>
          <w:szCs w:val="28"/>
        </w:rPr>
        <w:t>ный персонал.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pacing w:val="-6"/>
          <w:szCs w:val="28"/>
        </w:rPr>
        <w:t>Расчет фонда заработной платы основных и вспомогатель</w:t>
      </w:r>
      <w:r w:rsidRPr="00536357">
        <w:rPr>
          <w:color w:val="auto"/>
          <w:spacing w:val="-3"/>
          <w:szCs w:val="28"/>
        </w:rPr>
        <w:t xml:space="preserve">ных рабочих в курсовой работе рекомендуется представить </w:t>
      </w:r>
      <w:r w:rsidRPr="00536357">
        <w:rPr>
          <w:color w:val="auto"/>
          <w:szCs w:val="28"/>
        </w:rPr>
        <w:t xml:space="preserve">в таблице по форме 11. </w:t>
      </w:r>
    </w:p>
    <w:p w:rsidR="00062216" w:rsidRPr="00536357" w:rsidRDefault="00062216" w:rsidP="00062216">
      <w:pPr>
        <w:pStyle w:val="11"/>
        <w:rPr>
          <w:color w:val="auto"/>
          <w:spacing w:val="-4"/>
          <w:szCs w:val="28"/>
        </w:rPr>
      </w:pPr>
      <w:r w:rsidRPr="00536357">
        <w:rPr>
          <w:color w:val="auto"/>
          <w:spacing w:val="-2"/>
          <w:szCs w:val="28"/>
        </w:rPr>
        <w:t xml:space="preserve">В указанной выше форме профессии, специальности, тарифные разряды, условия труда, численность рабочих </w:t>
      </w:r>
      <w:r w:rsidRPr="00536357">
        <w:rPr>
          <w:color w:val="auto"/>
          <w:spacing w:val="-5"/>
          <w:szCs w:val="28"/>
        </w:rPr>
        <w:t>принимаются в соответ</w:t>
      </w:r>
      <w:r w:rsidRPr="00536357">
        <w:rPr>
          <w:color w:val="auto"/>
          <w:spacing w:val="-2"/>
          <w:szCs w:val="28"/>
        </w:rPr>
        <w:t xml:space="preserve">ствии с предыдущими расчетами. </w:t>
      </w:r>
      <w:proofErr w:type="gramStart"/>
      <w:r w:rsidRPr="00536357">
        <w:rPr>
          <w:color w:val="auto"/>
          <w:spacing w:val="-2"/>
          <w:szCs w:val="28"/>
        </w:rPr>
        <w:t>Формы и системы оплаты труда и соответствующие им тарифные ставки, размер оплаты за месяц, а также раз</w:t>
      </w:r>
      <w:r w:rsidRPr="00536357">
        <w:rPr>
          <w:color w:val="auto"/>
          <w:spacing w:val="-5"/>
          <w:szCs w:val="28"/>
        </w:rPr>
        <w:t xml:space="preserve">мер премий (в </w:t>
      </w:r>
      <w:r w:rsidRPr="00536357">
        <w:rPr>
          <w:color w:val="auto"/>
          <w:spacing w:val="27"/>
          <w:szCs w:val="28"/>
        </w:rPr>
        <w:t>%)</w:t>
      </w:r>
      <w:r w:rsidRPr="00536357">
        <w:rPr>
          <w:color w:val="auto"/>
          <w:szCs w:val="28"/>
        </w:rPr>
        <w:t xml:space="preserve"> </w:t>
      </w:r>
      <w:r w:rsidRPr="00536357">
        <w:rPr>
          <w:color w:val="auto"/>
          <w:spacing w:val="-5"/>
          <w:szCs w:val="28"/>
        </w:rPr>
        <w:t>принимаются по данным курсового задания</w:t>
      </w:r>
      <w:r w:rsidRPr="00536357">
        <w:rPr>
          <w:color w:val="auto"/>
          <w:spacing w:val="-7"/>
          <w:szCs w:val="28"/>
        </w:rPr>
        <w:t>.</w:t>
      </w:r>
      <w:proofErr w:type="gramEnd"/>
      <w:r w:rsidRPr="00536357">
        <w:rPr>
          <w:color w:val="auto"/>
          <w:spacing w:val="-7"/>
          <w:szCs w:val="28"/>
        </w:rPr>
        <w:t xml:space="preserve"> </w:t>
      </w:r>
      <w:r w:rsidRPr="00536357">
        <w:rPr>
          <w:color w:val="auto"/>
          <w:szCs w:val="28"/>
        </w:rPr>
        <w:t xml:space="preserve">К числу рассчитываемых в курсовой работе доплат </w:t>
      </w:r>
      <w:r w:rsidRPr="00536357">
        <w:rPr>
          <w:color w:val="auto"/>
          <w:spacing w:val="-4"/>
          <w:szCs w:val="28"/>
        </w:rPr>
        <w:t>относятся: премии, доплаты за работу в вечернее и ночное время, за переработку средней месячной нормы рабочего времени (только при непрерывном режиме работы в три восьмичасовые смены), за работу в праздничные дни (при непрерывном режиме работы).</w:t>
      </w:r>
    </w:p>
    <w:p w:rsidR="00062216" w:rsidRPr="00536357" w:rsidRDefault="00062216" w:rsidP="00062216">
      <w:pPr>
        <w:pStyle w:val="11"/>
        <w:rPr>
          <w:color w:val="auto"/>
          <w:spacing w:val="-4"/>
          <w:szCs w:val="28"/>
        </w:rPr>
      </w:pPr>
      <w:r w:rsidRPr="00536357">
        <w:rPr>
          <w:color w:val="auto"/>
          <w:spacing w:val="-4"/>
          <w:szCs w:val="28"/>
        </w:rPr>
        <w:t>Размер доплат за работу во вредных условиях труда (</w:t>
      </w:r>
      <w:proofErr w:type="spellStart"/>
      <w:r w:rsidRPr="00536357">
        <w:rPr>
          <w:color w:val="auto"/>
          <w:spacing w:val="-4"/>
          <w:szCs w:val="28"/>
        </w:rPr>
        <w:t>З</w:t>
      </w:r>
      <w:r w:rsidRPr="00536357">
        <w:rPr>
          <w:color w:val="auto"/>
          <w:spacing w:val="-4"/>
          <w:szCs w:val="28"/>
          <w:vertAlign w:val="subscript"/>
        </w:rPr>
        <w:t>у</w:t>
      </w:r>
      <w:proofErr w:type="spellEnd"/>
      <w:r w:rsidRPr="00536357">
        <w:rPr>
          <w:color w:val="auto"/>
          <w:spacing w:val="-4"/>
          <w:szCs w:val="28"/>
          <w:vertAlign w:val="subscript"/>
        </w:rPr>
        <w:t xml:space="preserve"> т</w:t>
      </w:r>
      <w:r w:rsidRPr="00536357">
        <w:rPr>
          <w:color w:val="auto"/>
          <w:spacing w:val="-4"/>
          <w:szCs w:val="28"/>
        </w:rPr>
        <w:t>) не должен быть менее 12 % прямого тарифного заработка (</w:t>
      </w:r>
      <w:proofErr w:type="spellStart"/>
      <w:r w:rsidRPr="00536357">
        <w:rPr>
          <w:color w:val="auto"/>
          <w:spacing w:val="-4"/>
          <w:szCs w:val="28"/>
        </w:rPr>
        <w:t>З</w:t>
      </w:r>
      <w:r w:rsidRPr="00536357">
        <w:rPr>
          <w:color w:val="auto"/>
          <w:spacing w:val="-4"/>
          <w:szCs w:val="28"/>
          <w:vertAlign w:val="subscript"/>
        </w:rPr>
        <w:t>т</w:t>
      </w:r>
      <w:proofErr w:type="spellEnd"/>
      <w:r w:rsidRPr="00536357">
        <w:rPr>
          <w:color w:val="auto"/>
          <w:spacing w:val="-4"/>
          <w:szCs w:val="28"/>
        </w:rPr>
        <w:t>), а за работу с особо вредными условиями труда – не менее 24 % прямого тарифного заработка.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Доплата за работу в вечернее и ночное время предусматривается при двух и более сменной работе. Для этого сначала необходимо установить количество вечерних и ночных часов, подлежащих отработке в течение года. 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При круглосуточной работе с равномерным распределением рабочих </w:t>
      </w:r>
      <w:r w:rsidRPr="00536357">
        <w:rPr>
          <w:color w:val="auto"/>
          <w:szCs w:val="28"/>
        </w:rPr>
        <w:lastRenderedPageBreak/>
        <w:t>по сменам на вечернее или ночное время работы приходится 1/3 общего количества подлежащих отработке часов (1/3</w:t>
      </w:r>
      <w:r w:rsidRPr="00536357">
        <w:rPr>
          <w:color w:val="auto"/>
          <w:position w:val="-14"/>
          <w:szCs w:val="28"/>
        </w:rPr>
        <w:object w:dxaOrig="720" w:dyaOrig="400">
          <v:shape id="_x0000_i1027" type="#_x0000_t75" style="width:36.55pt;height:19.35pt" o:ole="" fillcolor="window">
            <v:imagedata r:id="rId15" o:title=""/>
          </v:shape>
          <o:OLEObject Type="Embed" ProgID="Equation.3" ShapeID="_x0000_i1027" DrawAspect="Content" ObjectID="_1778967144" r:id="rId16"/>
        </w:object>
      </w:r>
      <w:r w:rsidRPr="00536357">
        <w:rPr>
          <w:color w:val="auto"/>
          <w:szCs w:val="28"/>
        </w:rPr>
        <w:t>). Доплата за работу в вечернее и доплата за работу в ночное время определяется по формуле: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</w:p>
    <w:p w:rsidR="00062216" w:rsidRPr="00536357" w:rsidRDefault="00062216" w:rsidP="00062216">
      <w:pPr>
        <w:pStyle w:val="11"/>
        <w:rPr>
          <w:color w:val="auto"/>
          <w:szCs w:val="28"/>
        </w:rPr>
      </w:pPr>
      <w:proofErr w:type="spellStart"/>
      <w:r w:rsidRPr="00536357">
        <w:rPr>
          <w:color w:val="auto"/>
          <w:szCs w:val="28"/>
        </w:rPr>
        <w:t>З</w:t>
      </w:r>
      <w:r w:rsidRPr="00536357">
        <w:rPr>
          <w:color w:val="auto"/>
          <w:szCs w:val="28"/>
          <w:vertAlign w:val="subscript"/>
        </w:rPr>
        <w:t>веч</w:t>
      </w:r>
      <w:proofErr w:type="spellEnd"/>
      <w:r w:rsidRPr="00536357">
        <w:rPr>
          <w:color w:val="auto"/>
          <w:szCs w:val="28"/>
          <w:vertAlign w:val="subscript"/>
        </w:rPr>
        <w:t xml:space="preserve">. </w:t>
      </w:r>
      <w:proofErr w:type="spellStart"/>
      <w:r w:rsidRPr="00536357">
        <w:rPr>
          <w:color w:val="auto"/>
          <w:szCs w:val="28"/>
          <w:vertAlign w:val="subscript"/>
        </w:rPr>
        <w:t>ноч</w:t>
      </w:r>
      <w:proofErr w:type="spellEnd"/>
      <w:r w:rsidRPr="00536357">
        <w:rPr>
          <w:color w:val="auto"/>
          <w:szCs w:val="28"/>
          <w:vertAlign w:val="subscript"/>
        </w:rPr>
        <w:t>.</w:t>
      </w:r>
      <w:r w:rsidRPr="00536357">
        <w:rPr>
          <w:color w:val="auto"/>
          <w:szCs w:val="28"/>
        </w:rPr>
        <w:t xml:space="preserve"> = 1/3 (</w:t>
      </w:r>
      <w:proofErr w:type="spellStart"/>
      <w:r w:rsidRPr="00536357">
        <w:rPr>
          <w:color w:val="auto"/>
          <w:szCs w:val="28"/>
        </w:rPr>
        <w:t>З</w:t>
      </w:r>
      <w:r w:rsidRPr="00536357">
        <w:rPr>
          <w:color w:val="auto"/>
          <w:szCs w:val="28"/>
          <w:vertAlign w:val="subscript"/>
        </w:rPr>
        <w:t>т</w:t>
      </w:r>
      <w:r w:rsidRPr="00536357">
        <w:rPr>
          <w:color w:val="auto"/>
          <w:szCs w:val="28"/>
        </w:rPr>
        <w:t>+З</w:t>
      </w:r>
      <w:r w:rsidRPr="00536357">
        <w:rPr>
          <w:color w:val="auto"/>
          <w:szCs w:val="28"/>
          <w:vertAlign w:val="subscript"/>
        </w:rPr>
        <w:t>ут</w:t>
      </w:r>
      <w:proofErr w:type="spellEnd"/>
      <w:r w:rsidRPr="00536357">
        <w:rPr>
          <w:color w:val="auto"/>
          <w:szCs w:val="28"/>
        </w:rPr>
        <w:t xml:space="preserve">) </w:t>
      </w:r>
      <w:proofErr w:type="spellStart"/>
      <w:r w:rsidRPr="00536357">
        <w:rPr>
          <w:color w:val="auto"/>
          <w:szCs w:val="28"/>
        </w:rPr>
        <w:t>К</w:t>
      </w:r>
      <w:r w:rsidRPr="00536357">
        <w:rPr>
          <w:color w:val="auto"/>
          <w:szCs w:val="28"/>
          <w:vertAlign w:val="subscript"/>
        </w:rPr>
        <w:t>веч</w:t>
      </w:r>
      <w:proofErr w:type="spellEnd"/>
      <w:proofErr w:type="gramStart"/>
      <w:r w:rsidRPr="00536357">
        <w:rPr>
          <w:color w:val="auto"/>
          <w:szCs w:val="28"/>
          <w:vertAlign w:val="subscript"/>
        </w:rPr>
        <w:t>.(</w:t>
      </w:r>
      <w:proofErr w:type="spellStart"/>
      <w:proofErr w:type="gramEnd"/>
      <w:r w:rsidRPr="00536357">
        <w:rPr>
          <w:color w:val="auto"/>
          <w:szCs w:val="28"/>
          <w:vertAlign w:val="subscript"/>
        </w:rPr>
        <w:t>ноч</w:t>
      </w:r>
      <w:proofErr w:type="spellEnd"/>
      <w:r w:rsidRPr="00536357">
        <w:rPr>
          <w:color w:val="auto"/>
          <w:szCs w:val="28"/>
          <w:vertAlign w:val="subscript"/>
        </w:rPr>
        <w:t>)</w:t>
      </w:r>
      <w:r w:rsidRPr="00536357">
        <w:rPr>
          <w:color w:val="auto"/>
          <w:szCs w:val="28"/>
        </w:rPr>
        <w:tab/>
      </w:r>
      <w:r w:rsidRPr="00536357">
        <w:rPr>
          <w:color w:val="auto"/>
          <w:szCs w:val="28"/>
        </w:rPr>
        <w:tab/>
        <w:t xml:space="preserve">     </w:t>
      </w:r>
      <w:r w:rsidRPr="00536357">
        <w:rPr>
          <w:color w:val="auto"/>
          <w:szCs w:val="28"/>
        </w:rPr>
        <w:tab/>
      </w:r>
      <w:r w:rsidRPr="00536357">
        <w:rPr>
          <w:color w:val="auto"/>
          <w:szCs w:val="28"/>
        </w:rPr>
        <w:tab/>
        <w:t>(10)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где, 1/3 – коэффициент, учитывающий число вечерних (или ночных) смен в сутки; 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proofErr w:type="spellStart"/>
      <w:r w:rsidRPr="00536357">
        <w:rPr>
          <w:color w:val="auto"/>
          <w:szCs w:val="28"/>
        </w:rPr>
        <w:t>З</w:t>
      </w:r>
      <w:r w:rsidRPr="00536357">
        <w:rPr>
          <w:color w:val="auto"/>
          <w:szCs w:val="28"/>
          <w:vertAlign w:val="subscript"/>
        </w:rPr>
        <w:t>ут</w:t>
      </w:r>
      <w:proofErr w:type="spellEnd"/>
      <w:r w:rsidRPr="00536357">
        <w:rPr>
          <w:color w:val="auto"/>
          <w:szCs w:val="28"/>
        </w:rPr>
        <w:t xml:space="preserve"> – сумма доплат за условия труда, руб.;</w:t>
      </w:r>
    </w:p>
    <w:p w:rsidR="00062216" w:rsidRPr="00536357" w:rsidRDefault="00062216" w:rsidP="00062216">
      <w:pPr>
        <w:pStyle w:val="11"/>
        <w:rPr>
          <w:color w:val="auto"/>
          <w:spacing w:val="-4"/>
          <w:szCs w:val="28"/>
        </w:rPr>
      </w:pPr>
      <w:proofErr w:type="spellStart"/>
      <w:r w:rsidRPr="00536357">
        <w:rPr>
          <w:color w:val="auto"/>
          <w:szCs w:val="28"/>
        </w:rPr>
        <w:t>З</w:t>
      </w:r>
      <w:r w:rsidRPr="00536357">
        <w:rPr>
          <w:color w:val="auto"/>
          <w:szCs w:val="28"/>
          <w:vertAlign w:val="subscript"/>
        </w:rPr>
        <w:t>т</w:t>
      </w:r>
      <w:proofErr w:type="spellEnd"/>
      <w:r w:rsidRPr="00536357">
        <w:rPr>
          <w:color w:val="auto"/>
          <w:szCs w:val="28"/>
        </w:rPr>
        <w:t xml:space="preserve"> – </w:t>
      </w:r>
      <w:r w:rsidRPr="00536357">
        <w:rPr>
          <w:color w:val="auto"/>
          <w:spacing w:val="-4"/>
          <w:szCs w:val="28"/>
        </w:rPr>
        <w:t>тарифный заработок;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proofErr w:type="spellStart"/>
      <w:r w:rsidRPr="00536357">
        <w:rPr>
          <w:color w:val="auto"/>
          <w:szCs w:val="28"/>
        </w:rPr>
        <w:t>К</w:t>
      </w:r>
      <w:r w:rsidRPr="00536357">
        <w:rPr>
          <w:color w:val="auto"/>
          <w:szCs w:val="28"/>
          <w:vertAlign w:val="subscript"/>
        </w:rPr>
        <w:t>веч</w:t>
      </w:r>
      <w:proofErr w:type="spellEnd"/>
      <w:proofErr w:type="gramStart"/>
      <w:r w:rsidRPr="00536357">
        <w:rPr>
          <w:color w:val="auto"/>
          <w:szCs w:val="28"/>
          <w:vertAlign w:val="subscript"/>
        </w:rPr>
        <w:t>.(</w:t>
      </w:r>
      <w:proofErr w:type="spellStart"/>
      <w:proofErr w:type="gramEnd"/>
      <w:r w:rsidRPr="00536357">
        <w:rPr>
          <w:color w:val="auto"/>
          <w:szCs w:val="28"/>
          <w:vertAlign w:val="subscript"/>
        </w:rPr>
        <w:t>ноч</w:t>
      </w:r>
      <w:proofErr w:type="spellEnd"/>
      <w:r w:rsidRPr="00536357">
        <w:rPr>
          <w:color w:val="auto"/>
          <w:szCs w:val="28"/>
          <w:vertAlign w:val="subscript"/>
        </w:rPr>
        <w:t xml:space="preserve">) </w:t>
      </w:r>
      <w:r w:rsidRPr="00536357">
        <w:rPr>
          <w:color w:val="auto"/>
          <w:szCs w:val="28"/>
        </w:rPr>
        <w:t xml:space="preserve"> – коэффициент доплат к тарифной ставке за каждый час вечерней или ночной работы (</w:t>
      </w:r>
      <w:proofErr w:type="spellStart"/>
      <w:r w:rsidRPr="00536357">
        <w:rPr>
          <w:color w:val="auto"/>
          <w:szCs w:val="28"/>
        </w:rPr>
        <w:t>К</w:t>
      </w:r>
      <w:r w:rsidRPr="00536357">
        <w:rPr>
          <w:color w:val="auto"/>
          <w:szCs w:val="28"/>
          <w:vertAlign w:val="subscript"/>
        </w:rPr>
        <w:t>веч</w:t>
      </w:r>
      <w:proofErr w:type="spellEnd"/>
      <w:r w:rsidRPr="00536357">
        <w:rPr>
          <w:color w:val="auto"/>
          <w:szCs w:val="28"/>
          <w:vertAlign w:val="subscript"/>
        </w:rPr>
        <w:t>.</w:t>
      </w:r>
      <w:r w:rsidRPr="00536357">
        <w:rPr>
          <w:color w:val="auto"/>
          <w:szCs w:val="28"/>
        </w:rPr>
        <w:t xml:space="preserve">= 0,2; </w:t>
      </w:r>
      <w:proofErr w:type="spellStart"/>
      <w:r w:rsidRPr="00536357">
        <w:rPr>
          <w:color w:val="auto"/>
          <w:szCs w:val="28"/>
        </w:rPr>
        <w:t>К</w:t>
      </w:r>
      <w:r w:rsidRPr="00536357">
        <w:rPr>
          <w:color w:val="auto"/>
          <w:szCs w:val="28"/>
          <w:vertAlign w:val="subscript"/>
        </w:rPr>
        <w:t>ноч</w:t>
      </w:r>
      <w:proofErr w:type="spellEnd"/>
      <w:r w:rsidRPr="00536357">
        <w:rPr>
          <w:color w:val="auto"/>
          <w:szCs w:val="28"/>
          <w:vertAlign w:val="subscript"/>
        </w:rPr>
        <w:t>.</w:t>
      </w:r>
      <w:r w:rsidRPr="00536357">
        <w:rPr>
          <w:color w:val="auto"/>
          <w:szCs w:val="28"/>
        </w:rPr>
        <w:t>= 0,4).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Доплата за переработку среднемесячной нормы времени предусматривается в работе только для рабочих, работающих при непрерывном режиме </w:t>
      </w:r>
      <w:r w:rsidRPr="00536357">
        <w:rPr>
          <w:color w:val="auto"/>
          <w:spacing w:val="-4"/>
          <w:szCs w:val="28"/>
        </w:rPr>
        <w:t>в три восьмичасовые смены</w:t>
      </w:r>
      <w:r w:rsidRPr="00536357">
        <w:rPr>
          <w:color w:val="auto"/>
          <w:szCs w:val="28"/>
        </w:rPr>
        <w:t>, при котором имеет место ежемесячная переработка установленной законом нормы времени. За переработанное время сверх месячной нормы время рабочим начисляется доплата в размере 50% – часовой тарифной ставки повременщиков соответствующего тарифного разряда за каждый час, проработанный сверх нормы.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Доплата за проработанное сверх месячной нормы время (</w:t>
      </w:r>
      <w:proofErr w:type="spellStart"/>
      <w:r w:rsidRPr="00536357">
        <w:rPr>
          <w:color w:val="auto"/>
          <w:szCs w:val="28"/>
        </w:rPr>
        <w:t>З</w:t>
      </w:r>
      <w:r w:rsidRPr="00536357">
        <w:rPr>
          <w:color w:val="auto"/>
          <w:szCs w:val="28"/>
          <w:vertAlign w:val="subscript"/>
        </w:rPr>
        <w:t>св</w:t>
      </w:r>
      <w:proofErr w:type="gramStart"/>
      <w:r w:rsidRPr="00536357">
        <w:rPr>
          <w:color w:val="auto"/>
          <w:szCs w:val="28"/>
          <w:vertAlign w:val="subscript"/>
        </w:rPr>
        <w:t>.н</w:t>
      </w:r>
      <w:proofErr w:type="spellEnd"/>
      <w:proofErr w:type="gramEnd"/>
      <w:r w:rsidRPr="00536357">
        <w:rPr>
          <w:color w:val="auto"/>
          <w:szCs w:val="28"/>
        </w:rPr>
        <w:t>) может быть рассчитана по формуле:</w:t>
      </w:r>
    </w:p>
    <w:p w:rsidR="00062216" w:rsidRPr="00536357" w:rsidRDefault="00216D19" w:rsidP="00062216">
      <w:pPr>
        <w:pStyle w:val="11"/>
        <w:ind w:firstLine="0"/>
        <w:rPr>
          <w:color w:val="auto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 xml:space="preserve">                                                   З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св.н</m:t>
            </m:r>
          </m:sub>
        </m:sSub>
        <m:r>
          <w:rPr>
            <w:rFonts w:ascii="Cambria Math" w:hAnsi="Cambria Math"/>
            <w:color w:val="auto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/>
                <w:color w:val="auto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у т</m:t>
                </m:r>
              </m:sub>
            </m:sSub>
          </m:num>
          <m:den>
            <m:r>
              <w:rPr>
                <w:rFonts w:ascii="Cambria Math" w:hAnsi="Cambria Math"/>
                <w:color w:val="auto"/>
                <w:szCs w:val="28"/>
              </w:rPr>
              <m:t>182,5</m:t>
            </m:r>
          </m:den>
        </m:f>
        <m:r>
          <w:rPr>
            <w:rFonts w:ascii="Cambria Math" w:hAnsi="Cambria Math"/>
            <w:color w:val="auto"/>
            <w:szCs w:val="28"/>
          </w:rPr>
          <m:t xml:space="preserve">×17,5×0,5                                           </m:t>
        </m:r>
      </m:oMath>
      <w:r w:rsidR="00062216" w:rsidRPr="00536357">
        <w:rPr>
          <w:color w:val="auto"/>
          <w:szCs w:val="28"/>
        </w:rPr>
        <w:t>(11)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где 182,5 – среднее количество часов, фактически отрабатываемое одним работником при непрерывном режиме</w:t>
      </w:r>
      <w:r w:rsidRPr="00536357">
        <w:rPr>
          <w:color w:val="auto"/>
          <w:spacing w:val="-4"/>
          <w:szCs w:val="28"/>
        </w:rPr>
        <w:t xml:space="preserve"> в три восьмичасовые смены;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17,5 – количество переработанных сверх месячной нормы часов, приходящихся в среднем за месяц на одного рабочего;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0,5 – коэффициент доплат за переработку среднемесячной нормы времени.</w:t>
      </w:r>
    </w:p>
    <w:p w:rsidR="00062216" w:rsidRPr="00536357" w:rsidRDefault="00062216" w:rsidP="00062216">
      <w:pPr>
        <w:pStyle w:val="11"/>
        <w:rPr>
          <w:i/>
          <w:iCs/>
          <w:color w:val="auto"/>
          <w:szCs w:val="28"/>
        </w:rPr>
      </w:pP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Доплата за работу в праздничные дни (</w:t>
      </w:r>
      <w:proofErr w:type="spellStart"/>
      <w:r w:rsidRPr="00536357">
        <w:rPr>
          <w:color w:val="auto"/>
          <w:szCs w:val="28"/>
        </w:rPr>
        <w:t>З</w:t>
      </w:r>
      <w:r w:rsidRPr="00536357">
        <w:rPr>
          <w:color w:val="auto"/>
          <w:szCs w:val="28"/>
          <w:vertAlign w:val="subscript"/>
        </w:rPr>
        <w:t>пр</w:t>
      </w:r>
      <w:proofErr w:type="spellEnd"/>
      <w:r w:rsidRPr="00536357">
        <w:rPr>
          <w:color w:val="auto"/>
          <w:szCs w:val="28"/>
        </w:rPr>
        <w:t xml:space="preserve">) рассчитывается только для рабочих, занятых в производствах </w:t>
      </w:r>
      <w:r w:rsidRPr="00536357">
        <w:rPr>
          <w:i/>
          <w:iCs/>
          <w:color w:val="auto"/>
          <w:szCs w:val="28"/>
        </w:rPr>
        <w:t>с непрерывным режимом</w:t>
      </w:r>
      <w:r w:rsidRPr="00536357">
        <w:rPr>
          <w:color w:val="auto"/>
          <w:szCs w:val="28"/>
        </w:rPr>
        <w:t xml:space="preserve"> работы. Эта доплата осуществляется в размере одной тарифной ставки: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                             </w:t>
      </w:r>
      <m:oMath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пр</m:t>
            </m:r>
          </m:sub>
        </m:sSub>
        <m:r>
          <w:rPr>
            <w:rFonts w:ascii="Cambria Math" w:hAnsi="Cambria Math"/>
            <w:color w:val="auto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/>
                <w:color w:val="auto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у 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22,4</m:t>
            </m:r>
          </m:den>
        </m:f>
        <m:r>
          <w:rPr>
            <w:rFonts w:ascii="Cambria Math" w:hAnsi="Cambria Math"/>
            <w:color w:val="auto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Д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пр</m:t>
            </m:r>
          </m:sub>
        </m:sSub>
        <m:r>
          <w:rPr>
            <w:rFonts w:ascii="Cambria Math" w:hAnsi="Cambria Math"/>
            <w:color w:val="auto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Л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яв</m:t>
            </m:r>
          </m:sub>
        </m:sSub>
      </m:oMath>
      <w:r w:rsidRPr="00536357">
        <w:rPr>
          <w:color w:val="auto"/>
          <w:szCs w:val="28"/>
        </w:rPr>
        <w:t xml:space="preserve">                                           (12)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где 22,4 – среднее количество дней, отработанное каждым работником за месяц;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proofErr w:type="spellStart"/>
      <w:r w:rsidRPr="00536357">
        <w:rPr>
          <w:color w:val="auto"/>
          <w:szCs w:val="28"/>
        </w:rPr>
        <w:t>Д</w:t>
      </w:r>
      <w:r w:rsidRPr="00536357">
        <w:rPr>
          <w:color w:val="auto"/>
          <w:szCs w:val="28"/>
          <w:vertAlign w:val="subscript"/>
        </w:rPr>
        <w:t>пр</w:t>
      </w:r>
      <w:proofErr w:type="spellEnd"/>
      <w:r w:rsidRPr="00536357">
        <w:rPr>
          <w:color w:val="auto"/>
          <w:szCs w:val="28"/>
        </w:rPr>
        <w:t xml:space="preserve"> - число праздничных дней в году.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proofErr w:type="spellStart"/>
      <w:r w:rsidRPr="00536357">
        <w:rPr>
          <w:color w:val="auto"/>
          <w:szCs w:val="28"/>
        </w:rPr>
        <w:t>Л</w:t>
      </w:r>
      <w:r w:rsidRPr="00536357">
        <w:rPr>
          <w:color w:val="auto"/>
          <w:szCs w:val="28"/>
          <w:vertAlign w:val="subscript"/>
        </w:rPr>
        <w:t>яв</w:t>
      </w:r>
      <w:proofErr w:type="spellEnd"/>
      <w:r w:rsidRPr="00536357">
        <w:rPr>
          <w:color w:val="auto"/>
          <w:szCs w:val="28"/>
        </w:rPr>
        <w:t xml:space="preserve"> – явочная численность рабочих в сутки, чел.</w:t>
      </w:r>
    </w:p>
    <w:p w:rsidR="00062216" w:rsidRPr="00536357" w:rsidRDefault="00062216" w:rsidP="00062216">
      <w:pPr>
        <w:pStyle w:val="11"/>
        <w:rPr>
          <w:i/>
          <w:iCs/>
          <w:color w:val="auto"/>
          <w:szCs w:val="28"/>
        </w:rPr>
      </w:pPr>
    </w:p>
    <w:p w:rsidR="00062216" w:rsidRPr="00536357" w:rsidRDefault="00062216" w:rsidP="00062216">
      <w:pPr>
        <w:pStyle w:val="11"/>
        <w:rPr>
          <w:iCs/>
          <w:color w:val="auto"/>
          <w:szCs w:val="28"/>
        </w:rPr>
      </w:pPr>
      <w:r w:rsidRPr="00536357">
        <w:rPr>
          <w:iCs/>
          <w:color w:val="auto"/>
          <w:szCs w:val="28"/>
        </w:rPr>
        <w:t>Годовой фонд оплаты труда рассчитывается по формуле:</w:t>
      </w:r>
    </w:p>
    <w:p w:rsidR="00062216" w:rsidRPr="00536357" w:rsidRDefault="00216D19" w:rsidP="00062216">
      <w:pPr>
        <w:pStyle w:val="11"/>
        <w:rPr>
          <w:color w:val="auto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 xml:space="preserve">              Ф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г</m:t>
            </m:r>
          </m:sub>
        </m:sSub>
        <m:r>
          <w:rPr>
            <w:rFonts w:ascii="Cambria Math" w:hAnsi="Cambria Math"/>
            <w:color w:val="auto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т с допл.</m:t>
            </m:r>
          </m:sub>
        </m:sSub>
        <m:r>
          <w:rPr>
            <w:rFonts w:ascii="Cambria Math" w:hAnsi="Cambria Math"/>
            <w:color w:val="auto"/>
            <w:szCs w:val="28"/>
          </w:rPr>
          <m:t>×12×</m:t>
        </m:r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Л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сп</m:t>
            </m:r>
          </m:sub>
        </m:sSub>
        <m:r>
          <w:rPr>
            <w:rFonts w:ascii="Cambria Math" w:hAnsi="Cambria Math"/>
            <w:color w:val="auto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пр</m:t>
            </m:r>
          </m:sub>
        </m:sSub>
      </m:oMath>
      <w:r w:rsidR="00062216" w:rsidRPr="00536357">
        <w:rPr>
          <w:color w:val="auto"/>
          <w:szCs w:val="28"/>
        </w:rPr>
        <w:t xml:space="preserve">                               (13)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где </w:t>
      </w:r>
      <w:proofErr w:type="spellStart"/>
      <w:r w:rsidRPr="00536357">
        <w:rPr>
          <w:color w:val="auto"/>
          <w:szCs w:val="28"/>
        </w:rPr>
        <w:t>З</w:t>
      </w:r>
      <w:r w:rsidRPr="00536357">
        <w:rPr>
          <w:color w:val="auto"/>
          <w:szCs w:val="28"/>
          <w:vertAlign w:val="subscript"/>
        </w:rPr>
        <w:t>т</w:t>
      </w:r>
      <w:proofErr w:type="spellEnd"/>
      <w:r w:rsidRPr="00536357">
        <w:rPr>
          <w:color w:val="auto"/>
          <w:szCs w:val="28"/>
          <w:vertAlign w:val="subscript"/>
        </w:rPr>
        <w:t xml:space="preserve"> с </w:t>
      </w:r>
      <w:proofErr w:type="spellStart"/>
      <w:r w:rsidRPr="00536357">
        <w:rPr>
          <w:color w:val="auto"/>
          <w:szCs w:val="28"/>
          <w:vertAlign w:val="subscript"/>
        </w:rPr>
        <w:t>допл</w:t>
      </w:r>
      <w:proofErr w:type="spellEnd"/>
      <w:r w:rsidRPr="00536357">
        <w:rPr>
          <w:color w:val="auto"/>
          <w:szCs w:val="28"/>
          <w:vertAlign w:val="subscript"/>
        </w:rPr>
        <w:t>.</w:t>
      </w:r>
      <w:r w:rsidRPr="00536357">
        <w:rPr>
          <w:color w:val="auto"/>
          <w:szCs w:val="28"/>
        </w:rPr>
        <w:t xml:space="preserve"> </w:t>
      </w:r>
      <w:proofErr w:type="gramStart"/>
      <w:r w:rsidRPr="00536357">
        <w:rPr>
          <w:color w:val="auto"/>
          <w:szCs w:val="28"/>
        </w:rPr>
        <w:t>–т</w:t>
      </w:r>
      <w:proofErr w:type="gramEnd"/>
      <w:r w:rsidRPr="00536357">
        <w:rPr>
          <w:color w:val="auto"/>
          <w:szCs w:val="28"/>
        </w:rPr>
        <w:t>арифный заработок одного рабочего с учетом доплат;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12 – количество месяцев в году;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Размер премий из фонда заработной платы (</w:t>
      </w:r>
      <w:proofErr w:type="spellStart"/>
      <w:r w:rsidRPr="00536357">
        <w:rPr>
          <w:color w:val="auto"/>
          <w:szCs w:val="28"/>
        </w:rPr>
        <w:t>З</w:t>
      </w:r>
      <w:r w:rsidRPr="00536357">
        <w:rPr>
          <w:color w:val="auto"/>
          <w:szCs w:val="28"/>
          <w:vertAlign w:val="subscript"/>
        </w:rPr>
        <w:t>прем</w:t>
      </w:r>
      <w:proofErr w:type="spellEnd"/>
      <w:r w:rsidRPr="00536357">
        <w:rPr>
          <w:color w:val="auto"/>
          <w:szCs w:val="28"/>
          <w:vertAlign w:val="subscript"/>
        </w:rPr>
        <w:t>.</w:t>
      </w:r>
      <w:r w:rsidRPr="00536357">
        <w:rPr>
          <w:color w:val="auto"/>
          <w:szCs w:val="28"/>
        </w:rPr>
        <w:t>) исчисляется в определенном проценте от прямого фонда (на основании премиальных положений, существующих на действующих предприятиях).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                          </w:t>
      </w:r>
      <w:proofErr w:type="spellStart"/>
      <w:r w:rsidRPr="00536357">
        <w:rPr>
          <w:color w:val="auto"/>
          <w:szCs w:val="28"/>
        </w:rPr>
        <w:t>З</w:t>
      </w:r>
      <w:r w:rsidRPr="00536357">
        <w:rPr>
          <w:color w:val="auto"/>
          <w:szCs w:val="28"/>
          <w:vertAlign w:val="subscript"/>
        </w:rPr>
        <w:t>прем</w:t>
      </w:r>
      <w:proofErr w:type="spellEnd"/>
      <w:r w:rsidRPr="00536357">
        <w:rPr>
          <w:color w:val="auto"/>
          <w:szCs w:val="28"/>
          <w:vertAlign w:val="subscript"/>
        </w:rPr>
        <w:t>.</w:t>
      </w:r>
      <w:r w:rsidRPr="00536357">
        <w:rPr>
          <w:color w:val="auto"/>
          <w:szCs w:val="28"/>
        </w:rPr>
        <w:t xml:space="preserve"> = </w:t>
      </w:r>
      <w:r w:rsidRPr="00536357">
        <w:rPr>
          <w:color w:val="auto"/>
          <w:position w:val="-24"/>
          <w:szCs w:val="28"/>
        </w:rPr>
        <w:object w:dxaOrig="660" w:dyaOrig="620">
          <v:shape id="_x0000_i1028" type="#_x0000_t75" style="width:32.25pt;height:30.1pt" o:ole="" fillcolor="window">
            <v:imagedata r:id="rId17" o:title=""/>
          </v:shape>
          <o:OLEObject Type="Embed" ProgID="Equation.3" ShapeID="_x0000_i1028" DrawAspect="Content" ObjectID="_1778967145" r:id="rId18"/>
        </w:object>
      </w:r>
      <w:r w:rsidRPr="00536357">
        <w:rPr>
          <w:color w:val="auto"/>
          <w:szCs w:val="28"/>
        </w:rPr>
        <w:t xml:space="preserve">                                          (14)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где </w:t>
      </w:r>
      <w:r w:rsidRPr="00536357">
        <w:rPr>
          <w:color w:val="auto"/>
          <w:position w:val="-6"/>
          <w:szCs w:val="28"/>
          <w:lang w:val="en-US"/>
        </w:rPr>
        <w:object w:dxaOrig="200" w:dyaOrig="220">
          <v:shape id="_x0000_i1029" type="#_x0000_t75" style="width:9.65pt;height:11.8pt" o:ole="" fillcolor="window">
            <v:imagedata r:id="rId19" o:title=""/>
          </v:shape>
          <o:OLEObject Type="Embed" ProgID="Equation.3" ShapeID="_x0000_i1029" DrawAspect="Content" ObjectID="_1778967146" r:id="rId20"/>
        </w:object>
      </w:r>
      <w:r w:rsidRPr="00536357">
        <w:rPr>
          <w:color w:val="auto"/>
          <w:szCs w:val="28"/>
        </w:rPr>
        <w:t>- установленный процент премий из фонда заработной платы для данной группы рабочих, % (может быть установлен в диапазоне от 10% до 50%).</w:t>
      </w:r>
    </w:p>
    <w:p w:rsidR="00062216" w:rsidRPr="00536357" w:rsidRDefault="00062216" w:rsidP="00062216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Полный годовой фонд заработной платы рабочих определяется как сумма годового фонда и премии.</w:t>
      </w:r>
    </w:p>
    <w:p w:rsidR="00062216" w:rsidRPr="00536357" w:rsidRDefault="00062216" w:rsidP="00062216">
      <w:pPr>
        <w:pStyle w:val="11"/>
        <w:rPr>
          <w:color w:val="auto"/>
          <w:szCs w:val="28"/>
        </w:rPr>
        <w:sectPr w:rsidR="00062216" w:rsidRPr="00536357" w:rsidSect="00B83560">
          <w:pgSz w:w="11900" w:h="16840" w:code="9"/>
          <w:pgMar w:top="1418" w:right="851" w:bottom="1418" w:left="1701" w:header="57" w:footer="57" w:gutter="0"/>
          <w:cols w:space="708"/>
          <w:noEndnote/>
          <w:docGrid w:linePitch="381"/>
        </w:sectPr>
      </w:pPr>
      <w:r w:rsidRPr="00536357">
        <w:rPr>
          <w:color w:val="auto"/>
          <w:szCs w:val="28"/>
        </w:rPr>
        <w:t>Среднегодовая заработная плата, определяется делением полного годового фонда на списочную численность всех рабочих данной специальности.</w:t>
      </w:r>
    </w:p>
    <w:p w:rsidR="0046621F" w:rsidRPr="00473323" w:rsidRDefault="0046621F" w:rsidP="0046621F">
      <w:pPr>
        <w:widowControl/>
        <w:spacing w:before="0" w:after="200" w:line="276" w:lineRule="auto"/>
        <w:ind w:left="142" w:firstLine="0"/>
        <w:jc w:val="left"/>
        <w:rPr>
          <w:i/>
          <w:iCs/>
          <w:sz w:val="26"/>
          <w:szCs w:val="26"/>
        </w:rPr>
      </w:pPr>
      <w:r w:rsidRPr="00473323">
        <w:rPr>
          <w:i/>
          <w:iCs/>
          <w:sz w:val="26"/>
          <w:szCs w:val="26"/>
        </w:rPr>
        <w:lastRenderedPageBreak/>
        <w:t>Таблица 10 – Расчет фонда заработной платы основных и вспомогательных рабочих</w:t>
      </w:r>
    </w:p>
    <w:tbl>
      <w:tblPr>
        <w:tblW w:w="16669" w:type="dxa"/>
        <w:tblInd w:w="-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3"/>
        <w:gridCol w:w="567"/>
        <w:gridCol w:w="567"/>
        <w:gridCol w:w="1134"/>
        <w:gridCol w:w="850"/>
        <w:gridCol w:w="851"/>
        <w:gridCol w:w="1146"/>
        <w:gridCol w:w="1134"/>
        <w:gridCol w:w="708"/>
        <w:gridCol w:w="851"/>
        <w:gridCol w:w="850"/>
        <w:gridCol w:w="993"/>
        <w:gridCol w:w="567"/>
        <w:gridCol w:w="1075"/>
        <w:gridCol w:w="1079"/>
        <w:gridCol w:w="1134"/>
      </w:tblGrid>
      <w:tr w:rsidR="002073D8" w:rsidRPr="00473323" w:rsidTr="0069007F">
        <w:trPr>
          <w:trHeight w:val="570"/>
        </w:trPr>
        <w:tc>
          <w:tcPr>
            <w:tcW w:w="3163" w:type="dxa"/>
            <w:vMerge w:val="restart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>Наименование профессий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>Тарифный разряд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>Форма и система оплаты труда</w:t>
            </w:r>
          </w:p>
        </w:tc>
        <w:tc>
          <w:tcPr>
            <w:tcW w:w="1134" w:type="dxa"/>
            <w:vMerge w:val="restart"/>
            <w:shd w:val="clear" w:color="auto" w:fill="auto"/>
            <w:textDirection w:val="btLr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 xml:space="preserve">Тарифный заработок одного рабочего за месяц по тарифу, </w:t>
            </w:r>
            <w:r w:rsidR="0087318A" w:rsidRPr="00473323">
              <w:rPr>
                <w:snapToGrid/>
              </w:rPr>
              <w:t xml:space="preserve">тыс. </w:t>
            </w:r>
            <w:r w:rsidRPr="00473323">
              <w:rPr>
                <w:snapToGrid/>
              </w:rPr>
              <w:t>руб.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 xml:space="preserve">Доплаты за условия труда, </w:t>
            </w:r>
            <w:r w:rsidR="00FA71F4" w:rsidRPr="00473323">
              <w:rPr>
                <w:snapToGrid/>
              </w:rPr>
              <w:t xml:space="preserve">тыс. </w:t>
            </w:r>
            <w:r w:rsidRPr="00473323">
              <w:rPr>
                <w:snapToGrid/>
              </w:rPr>
              <w:t>руб.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 xml:space="preserve">Доплаты за работу в вечернее и ночное время, </w:t>
            </w:r>
            <w:r w:rsidR="00FA71F4" w:rsidRPr="00473323">
              <w:rPr>
                <w:snapToGrid/>
              </w:rPr>
              <w:t xml:space="preserve">тыс. </w:t>
            </w:r>
            <w:r w:rsidRPr="00473323">
              <w:rPr>
                <w:snapToGrid/>
              </w:rPr>
              <w:t>руб.</w:t>
            </w:r>
          </w:p>
        </w:tc>
        <w:tc>
          <w:tcPr>
            <w:tcW w:w="1146" w:type="dxa"/>
            <w:vMerge w:val="restart"/>
            <w:shd w:val="clear" w:color="auto" w:fill="auto"/>
            <w:textDirection w:val="btLr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 xml:space="preserve">Доплаты за переработку месячной нормы времени, </w:t>
            </w:r>
            <w:r w:rsidR="0087318A" w:rsidRPr="00473323">
              <w:rPr>
                <w:snapToGrid/>
              </w:rPr>
              <w:t xml:space="preserve">тыс. </w:t>
            </w:r>
            <w:r w:rsidRPr="00473323">
              <w:rPr>
                <w:snapToGrid/>
              </w:rPr>
              <w:t>руб.</w:t>
            </w:r>
          </w:p>
        </w:tc>
        <w:tc>
          <w:tcPr>
            <w:tcW w:w="1134" w:type="dxa"/>
            <w:vMerge w:val="restart"/>
            <w:shd w:val="clear" w:color="auto" w:fill="auto"/>
            <w:textDirection w:val="btLr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 xml:space="preserve">Тарифный заработок одного рабочего с учетом доплат за месяц, </w:t>
            </w:r>
            <w:r w:rsidR="0087318A" w:rsidRPr="00473323">
              <w:rPr>
                <w:snapToGrid/>
              </w:rPr>
              <w:t xml:space="preserve">тыс. </w:t>
            </w:r>
            <w:r w:rsidRPr="00473323">
              <w:rPr>
                <w:snapToGrid/>
              </w:rPr>
              <w:t>руб.</w:t>
            </w:r>
          </w:p>
        </w:tc>
        <w:tc>
          <w:tcPr>
            <w:tcW w:w="708" w:type="dxa"/>
            <w:vMerge w:val="restart"/>
            <w:shd w:val="clear" w:color="auto" w:fill="auto"/>
            <w:textDirection w:val="btLr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>Явочная численность рабочих в сутки, чел.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 xml:space="preserve">Доплаты за работу в праздничные дни, </w:t>
            </w:r>
            <w:r w:rsidR="0087318A" w:rsidRPr="00473323">
              <w:rPr>
                <w:snapToGrid/>
              </w:rPr>
              <w:t xml:space="preserve">тыс. </w:t>
            </w:r>
            <w:r w:rsidRPr="00473323">
              <w:rPr>
                <w:snapToGrid/>
              </w:rPr>
              <w:t>руб.</w:t>
            </w:r>
          </w:p>
        </w:tc>
        <w:tc>
          <w:tcPr>
            <w:tcW w:w="850" w:type="dxa"/>
            <w:vMerge w:val="restart"/>
            <w:textDirection w:val="btLr"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>Списочная численность рабочих, чел.</w:t>
            </w:r>
          </w:p>
        </w:tc>
        <w:tc>
          <w:tcPr>
            <w:tcW w:w="993" w:type="dxa"/>
            <w:vMerge w:val="restart"/>
            <w:shd w:val="clear" w:color="auto" w:fill="auto"/>
            <w:textDirection w:val="btLr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>Годовой фонд оплаты труда всех рабочих, тыс.</w:t>
            </w:r>
            <w:r w:rsidR="00ED0387" w:rsidRPr="00473323">
              <w:rPr>
                <w:snapToGrid/>
              </w:rPr>
              <w:t xml:space="preserve"> </w:t>
            </w:r>
            <w:r w:rsidRPr="00473323">
              <w:rPr>
                <w:snapToGrid/>
              </w:rPr>
              <w:t>руб.</w:t>
            </w:r>
          </w:p>
        </w:tc>
        <w:tc>
          <w:tcPr>
            <w:tcW w:w="1642" w:type="dxa"/>
            <w:gridSpan w:val="2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>Премии</w:t>
            </w:r>
          </w:p>
        </w:tc>
        <w:tc>
          <w:tcPr>
            <w:tcW w:w="1079" w:type="dxa"/>
            <w:vMerge w:val="restart"/>
            <w:shd w:val="clear" w:color="auto" w:fill="auto"/>
            <w:textDirection w:val="btLr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>Полный годовой фонд оплаты труда, тыс. руб.</w:t>
            </w:r>
          </w:p>
        </w:tc>
        <w:tc>
          <w:tcPr>
            <w:tcW w:w="1134" w:type="dxa"/>
            <w:vMerge w:val="restart"/>
            <w:shd w:val="clear" w:color="auto" w:fill="auto"/>
            <w:textDirection w:val="btLr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 xml:space="preserve">Среднегодовая заработная плата одного рабочего, </w:t>
            </w:r>
            <w:r w:rsidR="0087318A" w:rsidRPr="00473323">
              <w:rPr>
                <w:snapToGrid/>
              </w:rPr>
              <w:t xml:space="preserve">тыс. </w:t>
            </w:r>
            <w:r w:rsidRPr="00473323">
              <w:rPr>
                <w:snapToGrid/>
              </w:rPr>
              <w:t>руб.</w:t>
            </w:r>
          </w:p>
        </w:tc>
      </w:tr>
      <w:tr w:rsidR="00C74C19" w:rsidRPr="00473323" w:rsidTr="0069007F">
        <w:trPr>
          <w:trHeight w:val="1479"/>
        </w:trPr>
        <w:tc>
          <w:tcPr>
            <w:tcW w:w="3163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  <w:tc>
          <w:tcPr>
            <w:tcW w:w="1146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  <w:tc>
          <w:tcPr>
            <w:tcW w:w="850" w:type="dxa"/>
            <w:vMerge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>%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6621F" w:rsidRPr="00473323" w:rsidRDefault="00B44A81" w:rsidP="00F1558A">
            <w:pPr>
              <w:widowControl/>
              <w:spacing w:before="0"/>
              <w:ind w:right="-108" w:firstLine="0"/>
              <w:jc w:val="center"/>
              <w:rPr>
                <w:snapToGrid/>
              </w:rPr>
            </w:pPr>
            <w:r w:rsidRPr="00473323">
              <w:rPr>
                <w:snapToGrid/>
              </w:rPr>
              <w:t xml:space="preserve">тыс. </w:t>
            </w:r>
            <w:r w:rsidR="0046621F" w:rsidRPr="00473323">
              <w:rPr>
                <w:snapToGrid/>
              </w:rPr>
              <w:t>руб.</w:t>
            </w:r>
          </w:p>
        </w:tc>
        <w:tc>
          <w:tcPr>
            <w:tcW w:w="1079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</w:rPr>
            </w:pPr>
          </w:p>
        </w:tc>
      </w:tr>
      <w:tr w:rsidR="00C74C19" w:rsidRPr="00473323" w:rsidTr="0069007F">
        <w:trPr>
          <w:trHeight w:val="315"/>
        </w:trPr>
        <w:tc>
          <w:tcPr>
            <w:tcW w:w="3163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6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13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14</w:t>
            </w:r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16</w:t>
            </w:r>
          </w:p>
        </w:tc>
      </w:tr>
      <w:tr w:rsidR="00C74C19" w:rsidRPr="00473323" w:rsidTr="0069007F">
        <w:trPr>
          <w:trHeight w:val="255"/>
        </w:trPr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1. Основные производственные рабочие: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left="113" w:right="113" w:firstLine="0"/>
              <w:jc w:val="center"/>
              <w:rPr>
                <w:i/>
                <w:iCs/>
                <w:snapToGrid/>
                <w:sz w:val="24"/>
                <w:szCs w:val="24"/>
              </w:rPr>
            </w:pPr>
            <w:r w:rsidRPr="00473323">
              <w:rPr>
                <w:i/>
                <w:iCs/>
                <w:snapToGrid/>
                <w:sz w:val="24"/>
                <w:szCs w:val="24"/>
              </w:rPr>
              <w:t>Повременно-премиальная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850" w:type="dxa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</w:tr>
      <w:tr w:rsidR="00C74C19" w:rsidRPr="00473323" w:rsidTr="0069007F">
        <w:trPr>
          <w:trHeight w:val="255"/>
        </w:trPr>
        <w:tc>
          <w:tcPr>
            <w:tcW w:w="3163" w:type="dxa"/>
            <w:shd w:val="clear" w:color="auto" w:fill="auto"/>
            <w:noWrap/>
          </w:tcPr>
          <w:p w:rsidR="0046621F" w:rsidRPr="00473323" w:rsidRDefault="0046621F" w:rsidP="00F1558A">
            <w:pPr>
              <w:spacing w:before="0"/>
              <w:ind w:firstLine="0"/>
              <w:rPr>
                <w:i/>
                <w:sz w:val="24"/>
                <w:szCs w:val="24"/>
              </w:rPr>
            </w:pPr>
            <w:r w:rsidRPr="00473323">
              <w:rPr>
                <w:i/>
                <w:sz w:val="24"/>
                <w:szCs w:val="24"/>
              </w:rPr>
              <w:t>Аппаратчик этерификации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4</w:t>
            </w:r>
          </w:p>
        </w:tc>
        <w:tc>
          <w:tcPr>
            <w:tcW w:w="567" w:type="dxa"/>
            <w:vMerge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/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23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6621F" w:rsidRPr="00473323" w:rsidRDefault="00CB66DB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2,76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2D3ED0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3</w:t>
            </w:r>
          </w:p>
        </w:tc>
        <w:tc>
          <w:tcPr>
            <w:tcW w:w="1146" w:type="dxa"/>
            <w:shd w:val="clear" w:color="auto" w:fill="auto"/>
            <w:noWrap/>
            <w:vAlign w:val="center"/>
          </w:tcPr>
          <w:p w:rsidR="0046621F" w:rsidRPr="00473323" w:rsidRDefault="00F22D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1,24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266C6C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30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5E0DFE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46621F" w:rsidRPr="00473323" w:rsidRDefault="003059F9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2520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ED03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12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:rsidR="0046621F" w:rsidRPr="00473323" w:rsidRDefault="002073D8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302,4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46621F" w:rsidRPr="00473323" w:rsidRDefault="006E4D35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2822,4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BC568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403,2</w:t>
            </w:r>
          </w:p>
        </w:tc>
      </w:tr>
      <w:tr w:rsidR="00C74C19" w:rsidRPr="00473323" w:rsidTr="0069007F">
        <w:trPr>
          <w:trHeight w:val="270"/>
        </w:trPr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Pr="00473323">
              <w:rPr>
                <w:sz w:val="24"/>
                <w:szCs w:val="24"/>
              </w:rPr>
              <w:t>Итого по основным рабочим: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</w:p>
        </w:tc>
        <w:tc>
          <w:tcPr>
            <w:tcW w:w="567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831DC9" w:rsidRPr="00473323">
              <w:rPr>
                <w:snapToGrid/>
                <w:sz w:val="24"/>
                <w:szCs w:val="24"/>
              </w:rPr>
              <w:t>2,76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9F54C8" w:rsidRPr="00473323">
              <w:rPr>
                <w:snapToGrid/>
                <w:sz w:val="24"/>
                <w:szCs w:val="24"/>
              </w:rPr>
              <w:t>3</w:t>
            </w: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F22D87" w:rsidRPr="00473323">
              <w:rPr>
                <w:snapToGrid/>
                <w:sz w:val="24"/>
                <w:szCs w:val="24"/>
              </w:rPr>
              <w:t>1,24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266C6C" w:rsidRPr="00473323">
              <w:rPr>
                <w:snapToGrid/>
                <w:sz w:val="24"/>
                <w:szCs w:val="24"/>
              </w:rPr>
              <w:t>30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46621F" w:rsidRPr="00473323" w:rsidRDefault="0066515D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1310B9" w:rsidRPr="00473323">
              <w:rPr>
                <w:snapToGrid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6621F" w:rsidRPr="00473323" w:rsidRDefault="009E7954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3059F9" w:rsidRPr="00473323">
              <w:rPr>
                <w:snapToGrid/>
                <w:sz w:val="24"/>
                <w:szCs w:val="24"/>
              </w:rPr>
              <w:t>2520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2073D8" w:rsidRPr="00473323">
              <w:rPr>
                <w:snapToGrid/>
                <w:sz w:val="24"/>
                <w:szCs w:val="24"/>
              </w:rPr>
              <w:t>302,4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6E4D35" w:rsidRPr="00473323">
              <w:rPr>
                <w:snapToGrid/>
                <w:sz w:val="24"/>
                <w:szCs w:val="24"/>
              </w:rPr>
              <w:t>2822,4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BC5681" w:rsidRPr="00473323">
              <w:rPr>
                <w:snapToGrid/>
                <w:sz w:val="24"/>
                <w:szCs w:val="24"/>
              </w:rPr>
              <w:t>403,2</w:t>
            </w:r>
          </w:p>
        </w:tc>
      </w:tr>
      <w:tr w:rsidR="00C74C19" w:rsidRPr="00473323" w:rsidTr="0069007F">
        <w:trPr>
          <w:trHeight w:val="255"/>
        </w:trPr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left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2. Вспомогательные рабочие: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 </w:t>
            </w:r>
          </w:p>
        </w:tc>
        <w:tc>
          <w:tcPr>
            <w:tcW w:w="567" w:type="dxa"/>
            <w:vMerge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left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1724E" w:rsidRPr="00473323" w:rsidRDefault="0081724E" w:rsidP="0081724E">
            <w:pPr>
              <w:widowControl/>
              <w:spacing w:before="0"/>
              <w:ind w:firstLine="0"/>
              <w:jc w:val="center"/>
              <w:rPr>
                <w:iCs/>
                <w:snapToGrid/>
                <w:sz w:val="24"/>
                <w:szCs w:val="24"/>
              </w:rPr>
            </w:pPr>
          </w:p>
        </w:tc>
      </w:tr>
      <w:tr w:rsidR="00C74C19" w:rsidRPr="00473323" w:rsidTr="0069007F">
        <w:trPr>
          <w:trHeight w:val="255"/>
        </w:trPr>
        <w:tc>
          <w:tcPr>
            <w:tcW w:w="3163" w:type="dxa"/>
            <w:shd w:val="clear" w:color="auto" w:fill="auto"/>
            <w:noWrap/>
            <w:hideMark/>
          </w:tcPr>
          <w:p w:rsidR="0046621F" w:rsidRPr="00473323" w:rsidRDefault="0046621F" w:rsidP="00F1558A">
            <w:pPr>
              <w:spacing w:before="0"/>
              <w:ind w:firstLine="0"/>
              <w:rPr>
                <w:i/>
                <w:sz w:val="24"/>
                <w:szCs w:val="24"/>
              </w:rPr>
            </w:pPr>
            <w:r w:rsidRPr="00473323">
              <w:rPr>
                <w:i/>
                <w:sz w:val="24"/>
                <w:szCs w:val="24"/>
              </w:rPr>
              <w:t>Слесарь по ремонту оборудования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11 </w:t>
            </w:r>
          </w:p>
        </w:tc>
        <w:tc>
          <w:tcPr>
            <w:tcW w:w="567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/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20 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CB66DB" w:rsidRPr="00473323">
              <w:rPr>
                <w:snapToGrid/>
                <w:sz w:val="24"/>
                <w:szCs w:val="24"/>
              </w:rPr>
              <w:t>18,36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2D3ED0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3,8</w:t>
            </w: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:rsidR="0046621F" w:rsidRPr="00473323" w:rsidRDefault="00F22D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20,8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266C6C" w:rsidRPr="00473323">
              <w:rPr>
                <w:snapToGrid/>
                <w:sz w:val="24"/>
                <w:szCs w:val="24"/>
              </w:rPr>
              <w:t>62,96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E31761"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5E0DFE" w:rsidRPr="00473323">
              <w:rPr>
                <w:snapToGrid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3059F9" w:rsidRPr="00473323">
              <w:rPr>
                <w:snapToGrid/>
                <w:sz w:val="24"/>
                <w:szCs w:val="24"/>
              </w:rPr>
              <w:t>1511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ED0387" w:rsidRPr="00473323">
              <w:rPr>
                <w:snapToGrid/>
                <w:sz w:val="24"/>
                <w:szCs w:val="24"/>
                <w:lang w:val="en-US"/>
              </w:rPr>
              <w:t>12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2073D8" w:rsidRPr="00473323">
              <w:rPr>
                <w:snapToGrid/>
                <w:sz w:val="24"/>
                <w:szCs w:val="24"/>
              </w:rPr>
              <w:t>181,32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6E4D35" w:rsidRPr="00473323">
              <w:rPr>
                <w:snapToGrid/>
                <w:sz w:val="24"/>
                <w:szCs w:val="24"/>
              </w:rPr>
              <w:t>1692,32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BC5681" w:rsidRPr="00473323">
              <w:rPr>
                <w:snapToGrid/>
                <w:sz w:val="24"/>
                <w:szCs w:val="24"/>
              </w:rPr>
              <w:t>846,16</w:t>
            </w:r>
          </w:p>
        </w:tc>
      </w:tr>
      <w:tr w:rsidR="00C74C19" w:rsidRPr="00473323" w:rsidTr="0069007F">
        <w:trPr>
          <w:trHeight w:val="255"/>
        </w:trPr>
        <w:tc>
          <w:tcPr>
            <w:tcW w:w="3163" w:type="dxa"/>
            <w:shd w:val="clear" w:color="auto" w:fill="auto"/>
            <w:noWrap/>
            <w:hideMark/>
          </w:tcPr>
          <w:p w:rsidR="0046621F" w:rsidRPr="00473323" w:rsidRDefault="0046621F" w:rsidP="00F1558A">
            <w:pPr>
              <w:spacing w:before="0"/>
              <w:ind w:firstLine="0"/>
              <w:rPr>
                <w:i/>
                <w:sz w:val="24"/>
                <w:szCs w:val="24"/>
              </w:rPr>
            </w:pPr>
            <w:r w:rsidRPr="00473323">
              <w:rPr>
                <w:i/>
                <w:sz w:val="24"/>
                <w:szCs w:val="24"/>
              </w:rPr>
              <w:t xml:space="preserve">Дежурный слесарь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10</w:t>
            </w:r>
          </w:p>
        </w:tc>
        <w:tc>
          <w:tcPr>
            <w:tcW w:w="567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/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19 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C112D3" w:rsidRPr="00473323">
              <w:rPr>
                <w:snapToGrid/>
                <w:sz w:val="24"/>
                <w:szCs w:val="24"/>
              </w:rPr>
              <w:t>18,36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2D3ED0" w:rsidRPr="00473323">
              <w:rPr>
                <w:snapToGrid/>
                <w:sz w:val="24"/>
                <w:szCs w:val="24"/>
              </w:rPr>
              <w:t>3,7</w:t>
            </w: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F22D87" w:rsidRPr="00473323">
              <w:rPr>
                <w:snapToGrid/>
                <w:sz w:val="24"/>
                <w:szCs w:val="24"/>
              </w:rPr>
              <w:t>19,8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266C6C" w:rsidRPr="00473323">
              <w:rPr>
                <w:snapToGrid/>
                <w:sz w:val="24"/>
                <w:szCs w:val="24"/>
              </w:rPr>
              <w:t>60,86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E31761"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5E0DFE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3059F9" w:rsidRPr="00473323">
              <w:rPr>
                <w:snapToGrid/>
                <w:sz w:val="24"/>
                <w:szCs w:val="24"/>
              </w:rPr>
              <w:t>1461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ED0387" w:rsidRPr="00473323">
              <w:rPr>
                <w:snapToGrid/>
                <w:sz w:val="24"/>
                <w:szCs w:val="24"/>
                <w:lang w:val="en-US"/>
              </w:rPr>
              <w:t>12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2073D8" w:rsidRPr="00473323">
              <w:rPr>
                <w:snapToGrid/>
                <w:sz w:val="24"/>
                <w:szCs w:val="24"/>
              </w:rPr>
              <w:t>175,32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890C46" w:rsidRPr="00473323">
              <w:rPr>
                <w:snapToGrid/>
                <w:sz w:val="24"/>
                <w:szCs w:val="24"/>
              </w:rPr>
              <w:t>1636,32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BC5681" w:rsidRPr="00473323">
              <w:rPr>
                <w:snapToGrid/>
                <w:sz w:val="24"/>
                <w:szCs w:val="24"/>
              </w:rPr>
              <w:t>818,16</w:t>
            </w:r>
          </w:p>
        </w:tc>
      </w:tr>
      <w:tr w:rsidR="00C74C19" w:rsidRPr="00473323" w:rsidTr="0069007F">
        <w:trPr>
          <w:trHeight w:val="255"/>
        </w:trPr>
        <w:tc>
          <w:tcPr>
            <w:tcW w:w="3163" w:type="dxa"/>
            <w:shd w:val="clear" w:color="auto" w:fill="auto"/>
            <w:noWrap/>
            <w:hideMark/>
          </w:tcPr>
          <w:p w:rsidR="0046621F" w:rsidRPr="00473323" w:rsidRDefault="0046621F" w:rsidP="00F1558A">
            <w:pPr>
              <w:spacing w:before="0"/>
              <w:ind w:firstLine="0"/>
              <w:rPr>
                <w:i/>
                <w:sz w:val="24"/>
                <w:szCs w:val="24"/>
              </w:rPr>
            </w:pPr>
            <w:r w:rsidRPr="00473323">
              <w:rPr>
                <w:i/>
                <w:sz w:val="24"/>
                <w:szCs w:val="24"/>
              </w:rPr>
              <w:t>Дежурный электромонтер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9</w:t>
            </w:r>
          </w:p>
        </w:tc>
        <w:tc>
          <w:tcPr>
            <w:tcW w:w="567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/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C112D3" w:rsidRPr="00473323">
              <w:rPr>
                <w:snapToGrid/>
                <w:sz w:val="24"/>
                <w:szCs w:val="24"/>
              </w:rPr>
              <w:t>18,36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2D3ED0" w:rsidRPr="00473323">
              <w:rPr>
                <w:snapToGrid/>
                <w:sz w:val="24"/>
                <w:szCs w:val="24"/>
              </w:rPr>
              <w:t>3,6</w:t>
            </w: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F22D87" w:rsidRPr="00473323">
              <w:rPr>
                <w:snapToGrid/>
                <w:sz w:val="24"/>
                <w:szCs w:val="24"/>
              </w:rPr>
              <w:t>18,8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266C6C" w:rsidRPr="00473323">
              <w:rPr>
                <w:snapToGrid/>
                <w:sz w:val="24"/>
                <w:szCs w:val="24"/>
              </w:rPr>
              <w:t>58,76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E31761"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5E0DFE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3059F9" w:rsidRPr="00473323">
              <w:rPr>
                <w:snapToGrid/>
                <w:sz w:val="24"/>
                <w:szCs w:val="24"/>
              </w:rPr>
              <w:t>1410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ED0387" w:rsidRPr="00473323">
              <w:rPr>
                <w:snapToGrid/>
                <w:sz w:val="24"/>
                <w:szCs w:val="24"/>
                <w:lang w:val="en-US"/>
              </w:rPr>
              <w:t>12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2073D8" w:rsidRPr="00473323">
              <w:rPr>
                <w:snapToGrid/>
                <w:sz w:val="24"/>
                <w:szCs w:val="24"/>
              </w:rPr>
              <w:t>169,2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890C46" w:rsidRPr="00473323">
              <w:rPr>
                <w:snapToGrid/>
                <w:sz w:val="24"/>
                <w:szCs w:val="24"/>
              </w:rPr>
              <w:t>1579,2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BC5681" w:rsidRPr="00473323">
              <w:rPr>
                <w:snapToGrid/>
                <w:sz w:val="24"/>
                <w:szCs w:val="24"/>
              </w:rPr>
              <w:t>789,6</w:t>
            </w:r>
          </w:p>
        </w:tc>
      </w:tr>
      <w:tr w:rsidR="00C74C19" w:rsidRPr="00473323" w:rsidTr="0069007F">
        <w:trPr>
          <w:trHeight w:val="255"/>
        </w:trPr>
        <w:tc>
          <w:tcPr>
            <w:tcW w:w="3163" w:type="dxa"/>
            <w:shd w:val="clear" w:color="auto" w:fill="auto"/>
            <w:noWrap/>
          </w:tcPr>
          <w:p w:rsidR="0046621F" w:rsidRPr="00473323" w:rsidRDefault="0046621F" w:rsidP="00F1558A">
            <w:pPr>
              <w:spacing w:before="0"/>
              <w:ind w:firstLine="0"/>
              <w:rPr>
                <w:i/>
                <w:sz w:val="24"/>
                <w:szCs w:val="24"/>
              </w:rPr>
            </w:pPr>
            <w:r w:rsidRPr="00473323">
              <w:rPr>
                <w:i/>
                <w:sz w:val="24"/>
                <w:szCs w:val="24"/>
              </w:rPr>
              <w:t>Электромонтер по обслуживанию электрооборудования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11</w:t>
            </w:r>
          </w:p>
        </w:tc>
        <w:tc>
          <w:tcPr>
            <w:tcW w:w="567" w:type="dxa"/>
            <w:vMerge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/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6621F" w:rsidRPr="00473323" w:rsidRDefault="00C112D3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18,36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2D3ED0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3,8</w:t>
            </w:r>
          </w:p>
        </w:tc>
        <w:tc>
          <w:tcPr>
            <w:tcW w:w="1146" w:type="dxa"/>
            <w:shd w:val="clear" w:color="auto" w:fill="auto"/>
            <w:noWrap/>
            <w:vAlign w:val="center"/>
          </w:tcPr>
          <w:p w:rsidR="0046621F" w:rsidRPr="00473323" w:rsidRDefault="00F22D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20,8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266C6C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62,96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5E0DFE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46621F" w:rsidRPr="00473323" w:rsidRDefault="003059F9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1511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ED03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12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:rsidR="0046621F" w:rsidRPr="00473323" w:rsidRDefault="002073D8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181,32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46621F" w:rsidRPr="00473323" w:rsidRDefault="00890C46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1692,32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BC568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848,16</w:t>
            </w:r>
          </w:p>
        </w:tc>
      </w:tr>
      <w:tr w:rsidR="00C74C19" w:rsidRPr="00473323" w:rsidTr="0069007F">
        <w:trPr>
          <w:trHeight w:val="255"/>
        </w:trPr>
        <w:tc>
          <w:tcPr>
            <w:tcW w:w="3163" w:type="dxa"/>
            <w:shd w:val="clear" w:color="auto" w:fill="auto"/>
            <w:noWrap/>
          </w:tcPr>
          <w:p w:rsidR="0046621F" w:rsidRPr="00473323" w:rsidRDefault="0046621F" w:rsidP="00F1558A">
            <w:pPr>
              <w:spacing w:before="0"/>
              <w:ind w:firstLine="0"/>
              <w:rPr>
                <w:i/>
                <w:sz w:val="24"/>
                <w:szCs w:val="24"/>
              </w:rPr>
            </w:pPr>
            <w:r w:rsidRPr="00473323">
              <w:rPr>
                <w:i/>
                <w:sz w:val="24"/>
                <w:szCs w:val="24"/>
              </w:rPr>
              <w:t>Машинист насосных установок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8</w:t>
            </w:r>
          </w:p>
        </w:tc>
        <w:tc>
          <w:tcPr>
            <w:tcW w:w="567" w:type="dxa"/>
            <w:vMerge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/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6621F" w:rsidRPr="00473323" w:rsidRDefault="00C112D3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18,36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2D3ED0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3,5</w:t>
            </w:r>
          </w:p>
        </w:tc>
        <w:tc>
          <w:tcPr>
            <w:tcW w:w="1146" w:type="dxa"/>
            <w:shd w:val="clear" w:color="auto" w:fill="auto"/>
            <w:noWrap/>
            <w:vAlign w:val="center"/>
          </w:tcPr>
          <w:p w:rsidR="0046621F" w:rsidRPr="00473323" w:rsidRDefault="00F22D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17,8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266C6C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56,66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5E0DFE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46621F" w:rsidRPr="00473323" w:rsidRDefault="003059F9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1360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ED03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12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:rsidR="0046621F" w:rsidRPr="00473323" w:rsidRDefault="002073D8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163,2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46621F" w:rsidRPr="00473323" w:rsidRDefault="00890C46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1523,2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BC568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766,1</w:t>
            </w:r>
          </w:p>
        </w:tc>
      </w:tr>
      <w:tr w:rsidR="00C74C19" w:rsidRPr="00473323" w:rsidTr="0069007F">
        <w:trPr>
          <w:trHeight w:val="255"/>
        </w:trPr>
        <w:tc>
          <w:tcPr>
            <w:tcW w:w="3163" w:type="dxa"/>
            <w:shd w:val="clear" w:color="auto" w:fill="auto"/>
            <w:noWrap/>
          </w:tcPr>
          <w:p w:rsidR="0046621F" w:rsidRPr="00473323" w:rsidRDefault="0046621F" w:rsidP="00F1558A">
            <w:pPr>
              <w:spacing w:before="0"/>
              <w:ind w:firstLine="0"/>
              <w:rPr>
                <w:i/>
                <w:sz w:val="24"/>
                <w:szCs w:val="24"/>
              </w:rPr>
            </w:pPr>
            <w:r w:rsidRPr="00473323">
              <w:rPr>
                <w:i/>
                <w:sz w:val="24"/>
                <w:szCs w:val="24"/>
              </w:rPr>
              <w:t>Лаборант химического анализа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9</w:t>
            </w:r>
          </w:p>
        </w:tc>
        <w:tc>
          <w:tcPr>
            <w:tcW w:w="567" w:type="dxa"/>
            <w:vMerge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/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6621F" w:rsidRPr="00473323" w:rsidRDefault="00C112D3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18,36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2D3ED0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3,6</w:t>
            </w:r>
          </w:p>
        </w:tc>
        <w:tc>
          <w:tcPr>
            <w:tcW w:w="1146" w:type="dxa"/>
            <w:shd w:val="clear" w:color="auto" w:fill="auto"/>
            <w:noWrap/>
            <w:vAlign w:val="center"/>
          </w:tcPr>
          <w:p w:rsidR="0046621F" w:rsidRPr="00473323" w:rsidRDefault="00F22D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18,8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266C6C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58,76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5E0DFE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46621F" w:rsidRPr="00473323" w:rsidRDefault="003059F9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1410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ED03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12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:rsidR="0046621F" w:rsidRPr="00473323" w:rsidRDefault="002073D8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169,2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46621F" w:rsidRPr="00473323" w:rsidRDefault="00890C46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1579,2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BC568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789,6</w:t>
            </w:r>
          </w:p>
        </w:tc>
      </w:tr>
      <w:tr w:rsidR="00C74C19" w:rsidRPr="00473323" w:rsidTr="0069007F">
        <w:trPr>
          <w:trHeight w:val="255"/>
        </w:trPr>
        <w:tc>
          <w:tcPr>
            <w:tcW w:w="3163" w:type="dxa"/>
            <w:shd w:val="clear" w:color="auto" w:fill="auto"/>
            <w:noWrap/>
          </w:tcPr>
          <w:p w:rsidR="0046621F" w:rsidRPr="00473323" w:rsidRDefault="0046621F" w:rsidP="00F1558A">
            <w:pPr>
              <w:spacing w:before="0"/>
              <w:ind w:firstLine="0"/>
              <w:rPr>
                <w:i/>
                <w:sz w:val="24"/>
                <w:szCs w:val="24"/>
              </w:rPr>
            </w:pPr>
            <w:r w:rsidRPr="00473323">
              <w:rPr>
                <w:i/>
                <w:sz w:val="24"/>
                <w:szCs w:val="24"/>
              </w:rPr>
              <w:t>Подсобный рабочий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8</w:t>
            </w:r>
          </w:p>
        </w:tc>
        <w:tc>
          <w:tcPr>
            <w:tcW w:w="567" w:type="dxa"/>
            <w:vMerge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/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6621F" w:rsidRPr="00473323" w:rsidRDefault="00C112D3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18,36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2D3ED0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3,5</w:t>
            </w:r>
            <w:r w:rsidR="009F54C8" w:rsidRPr="00473323">
              <w:rPr>
                <w:snapToGrid/>
                <w:sz w:val="24"/>
                <w:szCs w:val="24"/>
              </w:rPr>
              <w:t>3</w:t>
            </w:r>
          </w:p>
        </w:tc>
        <w:tc>
          <w:tcPr>
            <w:tcW w:w="1146" w:type="dxa"/>
            <w:shd w:val="clear" w:color="auto" w:fill="auto"/>
            <w:noWrap/>
            <w:vAlign w:val="center"/>
          </w:tcPr>
          <w:p w:rsidR="0046621F" w:rsidRPr="00473323" w:rsidRDefault="00F22D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17,8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266C6C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56,69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5E0DFE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46621F" w:rsidRPr="00473323" w:rsidRDefault="003059F9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1361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ED03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12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:rsidR="0046621F" w:rsidRPr="00473323" w:rsidRDefault="002073D8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163,32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46621F" w:rsidRPr="00473323" w:rsidRDefault="00890C46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1524,32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BC568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762,16</w:t>
            </w:r>
          </w:p>
        </w:tc>
      </w:tr>
      <w:tr w:rsidR="00C74C19" w:rsidRPr="00473323" w:rsidTr="0069007F">
        <w:trPr>
          <w:trHeight w:val="255"/>
        </w:trPr>
        <w:tc>
          <w:tcPr>
            <w:tcW w:w="3163" w:type="dxa"/>
            <w:shd w:val="clear" w:color="auto" w:fill="auto"/>
            <w:noWrap/>
          </w:tcPr>
          <w:p w:rsidR="0046621F" w:rsidRPr="00473323" w:rsidRDefault="0046621F" w:rsidP="00F1558A">
            <w:pPr>
              <w:spacing w:before="0"/>
              <w:ind w:firstLine="0"/>
              <w:rPr>
                <w:i/>
                <w:sz w:val="24"/>
                <w:szCs w:val="24"/>
              </w:rPr>
            </w:pPr>
            <w:r w:rsidRPr="00473323">
              <w:rPr>
                <w:i/>
                <w:sz w:val="24"/>
                <w:szCs w:val="24"/>
              </w:rPr>
              <w:t>Кладовщик цеха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4</w:t>
            </w:r>
          </w:p>
        </w:tc>
        <w:tc>
          <w:tcPr>
            <w:tcW w:w="567" w:type="dxa"/>
            <w:vMerge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/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6621F" w:rsidRPr="00473323" w:rsidRDefault="00C112D3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18,36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2D3ED0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3,1</w:t>
            </w:r>
          </w:p>
        </w:tc>
        <w:tc>
          <w:tcPr>
            <w:tcW w:w="1146" w:type="dxa"/>
            <w:shd w:val="clear" w:color="auto" w:fill="auto"/>
            <w:noWrap/>
            <w:vAlign w:val="center"/>
          </w:tcPr>
          <w:p w:rsidR="0046621F" w:rsidRPr="00473323" w:rsidRDefault="00F22D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13,8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266C6C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48,26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5E0DFE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46621F" w:rsidRPr="00473323" w:rsidRDefault="003059F9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1158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ED03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12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:rsidR="0046621F" w:rsidRPr="00473323" w:rsidRDefault="002073D8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138,96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46621F" w:rsidRPr="00473323" w:rsidRDefault="00890C46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1296,96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BC568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648,48</w:t>
            </w:r>
          </w:p>
        </w:tc>
      </w:tr>
      <w:tr w:rsidR="00C74C19" w:rsidRPr="00473323" w:rsidTr="0069007F">
        <w:trPr>
          <w:trHeight w:val="255"/>
        </w:trPr>
        <w:tc>
          <w:tcPr>
            <w:tcW w:w="3163" w:type="dxa"/>
            <w:shd w:val="clear" w:color="auto" w:fill="auto"/>
            <w:noWrap/>
          </w:tcPr>
          <w:p w:rsidR="0046621F" w:rsidRPr="00473323" w:rsidRDefault="0046621F" w:rsidP="00F1558A">
            <w:pPr>
              <w:spacing w:before="0"/>
              <w:ind w:firstLine="0"/>
              <w:rPr>
                <w:i/>
                <w:sz w:val="24"/>
                <w:szCs w:val="24"/>
              </w:rPr>
            </w:pPr>
            <w:r w:rsidRPr="00473323">
              <w:rPr>
                <w:i/>
                <w:sz w:val="24"/>
                <w:szCs w:val="24"/>
              </w:rPr>
              <w:t xml:space="preserve">Уборщик производственного </w:t>
            </w:r>
            <w:r w:rsidRPr="00473323">
              <w:rPr>
                <w:i/>
                <w:sz w:val="24"/>
                <w:szCs w:val="24"/>
              </w:rPr>
              <w:lastRenderedPageBreak/>
              <w:t>помещения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lastRenderedPageBreak/>
              <w:t>2</w:t>
            </w:r>
          </w:p>
        </w:tc>
        <w:tc>
          <w:tcPr>
            <w:tcW w:w="567" w:type="dxa"/>
            <w:vMerge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/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6621F" w:rsidRPr="00473323" w:rsidRDefault="00C112D3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18,36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2D3ED0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2,9</w:t>
            </w:r>
          </w:p>
        </w:tc>
        <w:tc>
          <w:tcPr>
            <w:tcW w:w="1146" w:type="dxa"/>
            <w:shd w:val="clear" w:color="auto" w:fill="auto"/>
            <w:noWrap/>
            <w:vAlign w:val="center"/>
          </w:tcPr>
          <w:p w:rsidR="0046621F" w:rsidRPr="00473323" w:rsidRDefault="00F22D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11,8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266C6C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44,06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6621F" w:rsidRPr="00473323" w:rsidRDefault="005E0DFE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6621F" w:rsidRPr="00473323" w:rsidRDefault="00E3176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46621F" w:rsidRPr="00473323" w:rsidRDefault="003059F9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1057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6621F" w:rsidRPr="00473323" w:rsidRDefault="00ED0387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  <w:lang w:val="en-US"/>
              </w:rPr>
            </w:pPr>
            <w:r w:rsidRPr="00473323">
              <w:rPr>
                <w:snapToGrid/>
                <w:sz w:val="24"/>
                <w:szCs w:val="24"/>
                <w:lang w:val="en-US"/>
              </w:rPr>
              <w:t>12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:rsidR="0046621F" w:rsidRPr="00473323" w:rsidRDefault="002073D8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126,84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46621F" w:rsidRPr="00473323" w:rsidRDefault="00890C46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1183,84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6621F" w:rsidRPr="00473323" w:rsidRDefault="00BC568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591,92</w:t>
            </w:r>
          </w:p>
        </w:tc>
      </w:tr>
      <w:tr w:rsidR="00C74C19" w:rsidRPr="00473323" w:rsidTr="0069007F">
        <w:trPr>
          <w:trHeight w:val="270"/>
        </w:trPr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lastRenderedPageBreak/>
              <w:t> </w:t>
            </w:r>
            <w:r w:rsidRPr="00473323">
              <w:rPr>
                <w:sz w:val="24"/>
                <w:szCs w:val="24"/>
              </w:rPr>
              <w:t>Итого по вспомогательным рабочим: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</w:p>
        </w:tc>
        <w:tc>
          <w:tcPr>
            <w:tcW w:w="567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9F54C8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31,5</w:t>
            </w:r>
            <w:r w:rsidR="0046621F" w:rsidRPr="00473323">
              <w:rPr>
                <w:snapToGrid/>
                <w:sz w:val="24"/>
                <w:szCs w:val="24"/>
              </w:rPr>
              <w:t> </w:t>
            </w: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F22D87" w:rsidRPr="00473323">
              <w:rPr>
                <w:snapToGrid/>
                <w:sz w:val="24"/>
                <w:szCs w:val="24"/>
              </w:rPr>
              <w:t>160,2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266C6C" w:rsidRPr="00473323">
              <w:rPr>
                <w:snapToGrid/>
                <w:sz w:val="24"/>
                <w:szCs w:val="24"/>
              </w:rPr>
              <w:t>509,97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46621F" w:rsidRPr="00473323" w:rsidRDefault="0066515D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66515D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9E7954" w:rsidRPr="00473323" w:rsidRDefault="009E7954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</w:p>
          <w:p w:rsidR="0046621F" w:rsidRPr="00473323" w:rsidRDefault="009E7954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360102" w:rsidRPr="00473323" w:rsidRDefault="00360102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</w:p>
          <w:p w:rsidR="0046621F" w:rsidRPr="00473323" w:rsidRDefault="003059F9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12239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46621F" w:rsidRPr="00473323" w:rsidRDefault="002073D8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1468,68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:rsidR="0046621F" w:rsidRPr="00473323" w:rsidRDefault="00AB326A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13707,7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BC5681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6860,34</w:t>
            </w:r>
            <w:r w:rsidR="0046621F" w:rsidRPr="00473323">
              <w:rPr>
                <w:snapToGrid/>
                <w:sz w:val="24"/>
                <w:szCs w:val="24"/>
              </w:rPr>
              <w:t> </w:t>
            </w:r>
          </w:p>
        </w:tc>
      </w:tr>
      <w:tr w:rsidR="00C74C19" w:rsidRPr="00473323" w:rsidTr="0069007F">
        <w:trPr>
          <w:trHeight w:val="270"/>
        </w:trPr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Cs/>
                <w:snapToGrid/>
                <w:sz w:val="24"/>
                <w:szCs w:val="24"/>
              </w:rPr>
            </w:pPr>
            <w:r w:rsidRPr="00473323">
              <w:rPr>
                <w:iCs/>
                <w:snapToGrid/>
                <w:sz w:val="24"/>
                <w:szCs w:val="24"/>
              </w:rPr>
              <w:t>Всего: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</w:p>
        </w:tc>
        <w:tc>
          <w:tcPr>
            <w:tcW w:w="567" w:type="dxa"/>
            <w:vMerge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left"/>
              <w:rPr>
                <w:iCs/>
                <w:snapToGrid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9F54C8" w:rsidRPr="00473323">
              <w:rPr>
                <w:snapToGrid/>
                <w:sz w:val="24"/>
                <w:szCs w:val="24"/>
              </w:rPr>
              <w:t>34,5</w:t>
            </w: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F22D87" w:rsidRPr="00473323">
              <w:rPr>
                <w:snapToGrid/>
                <w:sz w:val="24"/>
                <w:szCs w:val="24"/>
              </w:rPr>
              <w:t>161,44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266C6C" w:rsidRPr="00473323">
              <w:rPr>
                <w:snapToGrid/>
                <w:sz w:val="24"/>
                <w:szCs w:val="24"/>
              </w:rPr>
              <w:t>539,97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66515D" w:rsidRPr="00473323">
              <w:rPr>
                <w:snapToGrid/>
                <w:sz w:val="24"/>
                <w:szCs w:val="24"/>
              </w:rPr>
              <w:t>24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66515D" w:rsidRPr="00473323">
              <w:rPr>
                <w:snapToGrid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6621F" w:rsidRPr="00473323" w:rsidRDefault="009E7954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25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6621F" w:rsidRPr="00473323" w:rsidRDefault="003059F9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14759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6248C0" w:rsidRPr="00473323">
              <w:rPr>
                <w:snapToGrid/>
                <w:sz w:val="24"/>
                <w:szCs w:val="24"/>
              </w:rPr>
              <w:t>1771,08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:rsidR="0046621F" w:rsidRPr="00473323" w:rsidRDefault="00AB326A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16530,1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6621F" w:rsidRPr="00473323" w:rsidRDefault="0046621F" w:rsidP="00F1558A">
            <w:pPr>
              <w:widowControl/>
              <w:spacing w:before="0"/>
              <w:ind w:firstLine="0"/>
              <w:jc w:val="center"/>
              <w:rPr>
                <w:snapToGrid/>
                <w:sz w:val="24"/>
                <w:szCs w:val="24"/>
              </w:rPr>
            </w:pPr>
            <w:r w:rsidRPr="00473323">
              <w:rPr>
                <w:snapToGrid/>
                <w:sz w:val="24"/>
                <w:szCs w:val="24"/>
              </w:rPr>
              <w:t> </w:t>
            </w:r>
            <w:r w:rsidR="00BC5681" w:rsidRPr="00473323">
              <w:rPr>
                <w:snapToGrid/>
                <w:sz w:val="24"/>
                <w:szCs w:val="24"/>
              </w:rPr>
              <w:t>7263,54</w:t>
            </w:r>
          </w:p>
        </w:tc>
      </w:tr>
    </w:tbl>
    <w:p w:rsidR="0046621F" w:rsidRPr="00536357" w:rsidRDefault="0046621F" w:rsidP="001575FE">
      <w:pPr>
        <w:widowControl/>
        <w:spacing w:before="0" w:after="200" w:line="276" w:lineRule="auto"/>
        <w:ind w:firstLine="0"/>
        <w:jc w:val="left"/>
        <w:rPr>
          <w:snapToGrid/>
          <w:sz w:val="26"/>
          <w:szCs w:val="26"/>
        </w:rPr>
      </w:pPr>
    </w:p>
    <w:p w:rsidR="00A9664A" w:rsidRPr="00536357" w:rsidRDefault="00A9664A" w:rsidP="00A9664A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1) В первый столбец записать рабочих из варианта </w:t>
      </w:r>
    </w:p>
    <w:p w:rsidR="00A9664A" w:rsidRPr="00536357" w:rsidRDefault="00A9664A" w:rsidP="00A9664A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2) Тарифный заработок в варианте (23000 руб.)</w:t>
      </w:r>
    </w:p>
    <w:p w:rsidR="00A9664A" w:rsidRPr="00536357" w:rsidRDefault="00A9664A" w:rsidP="00A9664A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3) Пятый столбец (условия вредные), то доплата 12% от 4 столбца (если условия особо вредные, то 24%) 23000*0,12=</w:t>
      </w:r>
      <w:r w:rsidR="00E43C73" w:rsidRPr="00536357">
        <w:rPr>
          <w:color w:val="auto"/>
          <w:szCs w:val="28"/>
        </w:rPr>
        <w:t xml:space="preserve"> 2760 </w:t>
      </w:r>
      <w:r w:rsidRPr="00536357">
        <w:rPr>
          <w:color w:val="auto"/>
          <w:szCs w:val="28"/>
        </w:rPr>
        <w:t>руб.</w:t>
      </w:r>
    </w:p>
    <w:p w:rsidR="00A9664A" w:rsidRPr="00536357" w:rsidRDefault="00E43C73" w:rsidP="00A9664A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4</w:t>
      </w:r>
      <w:r w:rsidR="00A9664A" w:rsidRPr="00536357">
        <w:rPr>
          <w:color w:val="auto"/>
          <w:szCs w:val="28"/>
        </w:rPr>
        <w:t>) 7 столбец посчитать по формуле 12.</w:t>
      </w:r>
    </w:p>
    <w:p w:rsidR="00A9664A" w:rsidRPr="00536357" w:rsidRDefault="00E43C73" w:rsidP="00A9664A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5</w:t>
      </w:r>
      <w:r w:rsidR="00A9664A" w:rsidRPr="00536357">
        <w:rPr>
          <w:color w:val="auto"/>
          <w:szCs w:val="28"/>
        </w:rPr>
        <w:t>) 8 столбец = 4 столбец+5 столбец+6+7 (2</w:t>
      </w:r>
      <w:r w:rsidRPr="00536357">
        <w:rPr>
          <w:color w:val="auto"/>
          <w:szCs w:val="28"/>
        </w:rPr>
        <w:t>3</w:t>
      </w:r>
      <w:r w:rsidR="00A9664A" w:rsidRPr="00536357">
        <w:rPr>
          <w:color w:val="auto"/>
          <w:szCs w:val="28"/>
        </w:rPr>
        <w:t>+</w:t>
      </w:r>
      <w:r w:rsidRPr="00536357">
        <w:rPr>
          <w:color w:val="auto"/>
          <w:szCs w:val="28"/>
        </w:rPr>
        <w:t>2,76</w:t>
      </w:r>
      <w:r w:rsidR="00A9664A" w:rsidRPr="00536357">
        <w:rPr>
          <w:color w:val="auto"/>
          <w:szCs w:val="28"/>
        </w:rPr>
        <w:t>+</w:t>
      </w:r>
      <w:r w:rsidRPr="00536357">
        <w:rPr>
          <w:color w:val="auto"/>
          <w:szCs w:val="28"/>
        </w:rPr>
        <w:t>3</w:t>
      </w:r>
      <w:r w:rsidR="00A9664A" w:rsidRPr="00536357">
        <w:rPr>
          <w:color w:val="auto"/>
          <w:szCs w:val="28"/>
        </w:rPr>
        <w:t>+</w:t>
      </w:r>
      <w:r w:rsidRPr="00536357">
        <w:rPr>
          <w:color w:val="auto"/>
          <w:szCs w:val="28"/>
        </w:rPr>
        <w:t>1,24</w:t>
      </w:r>
      <w:r w:rsidR="00A9664A" w:rsidRPr="00536357">
        <w:rPr>
          <w:color w:val="auto"/>
          <w:szCs w:val="28"/>
        </w:rPr>
        <w:t xml:space="preserve"> = </w:t>
      </w:r>
      <w:r w:rsidRPr="00536357">
        <w:rPr>
          <w:color w:val="auto"/>
          <w:szCs w:val="28"/>
        </w:rPr>
        <w:t>30</w:t>
      </w:r>
      <w:r w:rsidR="00A9664A" w:rsidRPr="00536357">
        <w:rPr>
          <w:color w:val="auto"/>
          <w:szCs w:val="28"/>
        </w:rPr>
        <w:t>)</w:t>
      </w:r>
    </w:p>
    <w:p w:rsidR="00A9664A" w:rsidRPr="00536357" w:rsidRDefault="00E43C73" w:rsidP="00A9664A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6</w:t>
      </w:r>
      <w:r w:rsidR="00A9664A" w:rsidRPr="00536357">
        <w:rPr>
          <w:color w:val="auto"/>
          <w:szCs w:val="28"/>
        </w:rPr>
        <w:t>) 9 столбец из таблиц по расчету численности</w:t>
      </w:r>
    </w:p>
    <w:p w:rsidR="00A9664A" w:rsidRPr="00536357" w:rsidRDefault="00E43C73" w:rsidP="00A9664A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7</w:t>
      </w:r>
      <w:r w:rsidR="00A9664A" w:rsidRPr="00536357">
        <w:rPr>
          <w:color w:val="auto"/>
          <w:szCs w:val="28"/>
        </w:rPr>
        <w:t xml:space="preserve">) 10 столбец не считаем, </w:t>
      </w:r>
      <w:proofErr w:type="spellStart"/>
      <w:r w:rsidR="00A9664A" w:rsidRPr="00536357">
        <w:rPr>
          <w:color w:val="auto"/>
          <w:szCs w:val="28"/>
        </w:rPr>
        <w:t>тк</w:t>
      </w:r>
      <w:proofErr w:type="spellEnd"/>
      <w:r w:rsidR="00A9664A" w:rsidRPr="00536357">
        <w:rPr>
          <w:color w:val="auto"/>
          <w:szCs w:val="28"/>
        </w:rPr>
        <w:t xml:space="preserve"> непрерывный режим работы</w:t>
      </w:r>
    </w:p>
    <w:p w:rsidR="00A9664A" w:rsidRPr="00536357" w:rsidRDefault="00E43C73" w:rsidP="00A9664A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8</w:t>
      </w:r>
      <w:r w:rsidR="00A9664A" w:rsidRPr="00536357">
        <w:rPr>
          <w:color w:val="auto"/>
          <w:szCs w:val="28"/>
        </w:rPr>
        <w:t xml:space="preserve">) Премии 5% </w:t>
      </w:r>
      <w:proofErr w:type="spellStart"/>
      <w:r w:rsidR="00A9664A" w:rsidRPr="00536357">
        <w:rPr>
          <w:color w:val="auto"/>
          <w:szCs w:val="28"/>
        </w:rPr>
        <w:t>З</w:t>
      </w:r>
      <w:r w:rsidR="00A9664A" w:rsidRPr="00536357">
        <w:rPr>
          <w:color w:val="auto"/>
          <w:szCs w:val="28"/>
          <w:vertAlign w:val="subscript"/>
        </w:rPr>
        <w:t>прем</w:t>
      </w:r>
      <w:proofErr w:type="spellEnd"/>
      <w:r w:rsidR="00A9664A" w:rsidRPr="00536357">
        <w:rPr>
          <w:color w:val="auto"/>
          <w:szCs w:val="28"/>
          <w:vertAlign w:val="subscript"/>
        </w:rPr>
        <w:t>.</w:t>
      </w:r>
      <w:r w:rsidR="00A9664A" w:rsidRPr="00536357">
        <w:rPr>
          <w:color w:val="auto"/>
          <w:szCs w:val="28"/>
        </w:rPr>
        <w:t xml:space="preserve"> = </w:t>
      </w:r>
      <w:r w:rsidR="00A9664A" w:rsidRPr="00536357">
        <w:rPr>
          <w:color w:val="auto"/>
          <w:position w:val="-24"/>
          <w:szCs w:val="28"/>
        </w:rPr>
        <w:object w:dxaOrig="660" w:dyaOrig="620">
          <v:shape id="_x0000_i1030" type="#_x0000_t75" style="width:32.25pt;height:30.1pt" o:ole="" fillcolor="window">
            <v:imagedata r:id="rId17" o:title=""/>
          </v:shape>
          <o:OLEObject Type="Embed" ProgID="Equation.3" ShapeID="_x0000_i1030" DrawAspect="Content" ObjectID="_1778967147" r:id="rId21"/>
        </w:object>
      </w:r>
      <w:r w:rsidR="00A9664A" w:rsidRPr="00536357">
        <w:rPr>
          <w:color w:val="auto"/>
          <w:szCs w:val="28"/>
        </w:rPr>
        <w:t xml:space="preserve"> </w:t>
      </w:r>
    </w:p>
    <w:p w:rsidR="00A9664A" w:rsidRPr="00536357" w:rsidRDefault="00E43C73" w:rsidP="00A9664A">
      <w:pPr>
        <w:pStyle w:val="a9"/>
        <w:spacing w:after="360"/>
        <w:ind w:left="0" w:firstLine="709"/>
        <w:rPr>
          <w:sz w:val="28"/>
          <w:szCs w:val="28"/>
        </w:rPr>
      </w:pPr>
      <w:r w:rsidRPr="00536357">
        <w:rPr>
          <w:sz w:val="28"/>
          <w:szCs w:val="28"/>
        </w:rPr>
        <w:t>9</w:t>
      </w:r>
      <w:r w:rsidR="00A9664A" w:rsidRPr="00536357">
        <w:rPr>
          <w:sz w:val="28"/>
          <w:szCs w:val="28"/>
        </w:rPr>
        <w:t>) Полный годовой фонд заработной платы рабочих определяется как сумма годового фонда и премии. (</w:t>
      </w:r>
      <w:r w:rsidRPr="00536357">
        <w:rPr>
          <w:sz w:val="28"/>
          <w:szCs w:val="28"/>
        </w:rPr>
        <w:t>2520</w:t>
      </w:r>
      <w:r w:rsidR="00A9664A" w:rsidRPr="00536357">
        <w:rPr>
          <w:sz w:val="28"/>
          <w:szCs w:val="28"/>
        </w:rPr>
        <w:t xml:space="preserve">+ </w:t>
      </w:r>
      <w:r w:rsidR="00B12A5D" w:rsidRPr="00536357">
        <w:rPr>
          <w:sz w:val="28"/>
          <w:szCs w:val="28"/>
        </w:rPr>
        <w:t>302,4</w:t>
      </w:r>
      <w:r w:rsidR="00A9664A" w:rsidRPr="00536357">
        <w:rPr>
          <w:sz w:val="28"/>
          <w:szCs w:val="28"/>
        </w:rPr>
        <w:t xml:space="preserve"> =</w:t>
      </w:r>
      <w:r w:rsidR="00B12A5D" w:rsidRPr="00536357">
        <w:rPr>
          <w:sz w:val="28"/>
          <w:szCs w:val="28"/>
        </w:rPr>
        <w:t xml:space="preserve"> 2822,4</w:t>
      </w:r>
      <w:r w:rsidR="00A9664A" w:rsidRPr="00536357">
        <w:rPr>
          <w:sz w:val="28"/>
          <w:szCs w:val="28"/>
        </w:rPr>
        <w:t>)</w:t>
      </w:r>
    </w:p>
    <w:p w:rsidR="00A9664A" w:rsidRPr="00536357" w:rsidRDefault="00A9664A" w:rsidP="00A9664A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1</w:t>
      </w:r>
      <w:r w:rsidR="00E43C73" w:rsidRPr="00536357">
        <w:rPr>
          <w:color w:val="auto"/>
          <w:szCs w:val="28"/>
        </w:rPr>
        <w:t>0</w:t>
      </w:r>
      <w:r w:rsidRPr="00536357">
        <w:rPr>
          <w:color w:val="auto"/>
          <w:szCs w:val="28"/>
        </w:rPr>
        <w:t>) Среднегодовая заработная плата, определяется делением полного годового фонда на списочную численность всех рабочих данной специальности (</w:t>
      </w:r>
      <w:r w:rsidR="00B12A5D" w:rsidRPr="00536357">
        <w:rPr>
          <w:color w:val="auto"/>
          <w:szCs w:val="28"/>
        </w:rPr>
        <w:t>2822,4</w:t>
      </w:r>
      <w:r w:rsidRPr="00536357">
        <w:rPr>
          <w:color w:val="auto"/>
          <w:szCs w:val="28"/>
        </w:rPr>
        <w:t>/7 = 4</w:t>
      </w:r>
      <w:r w:rsidR="00B12A5D" w:rsidRPr="00536357">
        <w:rPr>
          <w:color w:val="auto"/>
          <w:szCs w:val="28"/>
        </w:rPr>
        <w:t>03,2</w:t>
      </w:r>
      <w:r w:rsidRPr="00536357">
        <w:rPr>
          <w:color w:val="auto"/>
          <w:szCs w:val="28"/>
        </w:rPr>
        <w:t>)</w:t>
      </w:r>
    </w:p>
    <w:p w:rsidR="00A9664A" w:rsidRPr="00536357" w:rsidRDefault="00A9664A" w:rsidP="00A9664A">
      <w:pPr>
        <w:rPr>
          <w:sz w:val="28"/>
          <w:szCs w:val="28"/>
        </w:rPr>
      </w:pPr>
      <w:r w:rsidRPr="00536357">
        <w:rPr>
          <w:sz w:val="28"/>
          <w:szCs w:val="28"/>
        </w:rPr>
        <w:t>1</w:t>
      </w:r>
      <w:r w:rsidR="00E43C73" w:rsidRPr="00536357">
        <w:rPr>
          <w:sz w:val="28"/>
          <w:szCs w:val="28"/>
        </w:rPr>
        <w:t>1</w:t>
      </w:r>
      <w:r w:rsidRPr="00536357">
        <w:rPr>
          <w:sz w:val="28"/>
          <w:szCs w:val="28"/>
        </w:rPr>
        <w:t>) В 16 столбце итого считаем делением 15столбц</w:t>
      </w:r>
      <w:proofErr w:type="gramStart"/>
      <w:r w:rsidRPr="00536357">
        <w:rPr>
          <w:sz w:val="28"/>
          <w:szCs w:val="28"/>
        </w:rPr>
        <w:t>а(</w:t>
      </w:r>
      <w:proofErr w:type="gramEnd"/>
      <w:r w:rsidRPr="00536357">
        <w:rPr>
          <w:sz w:val="28"/>
          <w:szCs w:val="28"/>
        </w:rPr>
        <w:t>итого) на 11 столбец(итого)</w:t>
      </w:r>
    </w:p>
    <w:p w:rsidR="00AC014D" w:rsidRPr="00536357" w:rsidRDefault="00A9664A" w:rsidP="00A9664A">
      <w:pPr>
        <w:widowControl/>
        <w:spacing w:before="0" w:after="200" w:line="276" w:lineRule="auto"/>
        <w:ind w:firstLine="0"/>
        <w:rPr>
          <w:snapToGrid/>
          <w:sz w:val="28"/>
          <w:szCs w:val="28"/>
        </w:rPr>
      </w:pPr>
      <w:r w:rsidRPr="00536357">
        <w:rPr>
          <w:sz w:val="28"/>
          <w:szCs w:val="28"/>
        </w:rPr>
        <w:lastRenderedPageBreak/>
        <w:t>Фонд заработной платы руководителей, специалистов и других служащих рассчитывается на основании штатной численности этих работников, их должностных окладов и оплаты за работу в праздничные дни. Расчет фонда заработной платы и суммы премий этим работникам рекомендуется проводить по таблице 1</w:t>
      </w:r>
      <w:r w:rsidR="001823DE" w:rsidRPr="00536357">
        <w:rPr>
          <w:sz w:val="28"/>
          <w:szCs w:val="28"/>
        </w:rPr>
        <w:t>1</w:t>
      </w:r>
      <w:r w:rsidRPr="00536357">
        <w:rPr>
          <w:sz w:val="28"/>
          <w:szCs w:val="28"/>
        </w:rPr>
        <w:t>.</w:t>
      </w:r>
    </w:p>
    <w:p w:rsidR="009708F4" w:rsidRPr="00473323" w:rsidRDefault="009708F4" w:rsidP="009708F4">
      <w:pPr>
        <w:widowControl/>
        <w:spacing w:before="0" w:after="200" w:line="276" w:lineRule="auto"/>
        <w:ind w:left="-993" w:firstLine="0"/>
        <w:jc w:val="left"/>
        <w:rPr>
          <w:i/>
          <w:iCs/>
          <w:sz w:val="26"/>
          <w:szCs w:val="26"/>
        </w:rPr>
      </w:pPr>
      <w:r w:rsidRPr="00473323">
        <w:rPr>
          <w:i/>
          <w:iCs/>
          <w:sz w:val="26"/>
          <w:szCs w:val="26"/>
        </w:rPr>
        <w:t xml:space="preserve">Таблица 11 – Расчет фонда заработной платы </w:t>
      </w:r>
      <w:r w:rsidR="00272DE2" w:rsidRPr="00473323">
        <w:rPr>
          <w:i/>
          <w:iCs/>
          <w:sz w:val="26"/>
          <w:szCs w:val="26"/>
        </w:rPr>
        <w:t>служащих</w:t>
      </w:r>
    </w:p>
    <w:tbl>
      <w:tblPr>
        <w:tblW w:w="0" w:type="auto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985"/>
        <w:gridCol w:w="1701"/>
        <w:gridCol w:w="1842"/>
        <w:gridCol w:w="993"/>
        <w:gridCol w:w="850"/>
        <w:gridCol w:w="1276"/>
        <w:gridCol w:w="992"/>
        <w:gridCol w:w="992"/>
        <w:gridCol w:w="1134"/>
      </w:tblGrid>
      <w:tr w:rsidR="00272DE2" w:rsidRPr="00473323" w:rsidTr="00BC5446">
        <w:trPr>
          <w:cantSplit/>
          <w:trHeight w:val="2135"/>
        </w:trPr>
        <w:tc>
          <w:tcPr>
            <w:tcW w:w="704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</w:p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</w:p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</w:p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№</w:t>
            </w:r>
          </w:p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proofErr w:type="gramStart"/>
            <w:r w:rsidRPr="00473323">
              <w:rPr>
                <w:sz w:val="24"/>
              </w:rPr>
              <w:t>п</w:t>
            </w:r>
            <w:proofErr w:type="gramEnd"/>
            <w:r w:rsidRPr="00473323">
              <w:rPr>
                <w:sz w:val="24"/>
              </w:rPr>
              <w:t>/п</w:t>
            </w:r>
          </w:p>
        </w:tc>
        <w:tc>
          <w:tcPr>
            <w:tcW w:w="1985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</w:p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</w:p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</w:p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</w:p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Должность</w:t>
            </w:r>
          </w:p>
        </w:tc>
        <w:tc>
          <w:tcPr>
            <w:tcW w:w="1701" w:type="dxa"/>
            <w:textDirection w:val="btLr"/>
          </w:tcPr>
          <w:p w:rsidR="009708F4" w:rsidRPr="00473323" w:rsidRDefault="009708F4" w:rsidP="003252A4">
            <w:pPr>
              <w:spacing w:before="0"/>
              <w:ind w:left="113" w:right="113"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Выполняемые функции</w:t>
            </w:r>
          </w:p>
        </w:tc>
        <w:tc>
          <w:tcPr>
            <w:tcW w:w="1842" w:type="dxa"/>
            <w:textDirection w:val="btLr"/>
          </w:tcPr>
          <w:p w:rsidR="009708F4" w:rsidRPr="00473323" w:rsidRDefault="009708F4" w:rsidP="003252A4">
            <w:pPr>
              <w:spacing w:before="0"/>
              <w:ind w:left="113" w:right="113"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 xml:space="preserve">Месячный должностной оклад, </w:t>
            </w:r>
            <w:r w:rsidR="004E182F" w:rsidRPr="00473323">
              <w:rPr>
                <w:sz w:val="24"/>
              </w:rPr>
              <w:t xml:space="preserve">тыс. </w:t>
            </w:r>
            <w:r w:rsidRPr="00473323">
              <w:rPr>
                <w:sz w:val="24"/>
              </w:rPr>
              <w:t>руб.</w:t>
            </w:r>
          </w:p>
        </w:tc>
        <w:tc>
          <w:tcPr>
            <w:tcW w:w="993" w:type="dxa"/>
            <w:textDirection w:val="btLr"/>
          </w:tcPr>
          <w:p w:rsidR="009708F4" w:rsidRPr="00473323" w:rsidRDefault="009708F4" w:rsidP="003252A4">
            <w:pPr>
              <w:spacing w:before="0"/>
              <w:ind w:left="113" w:right="113"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 xml:space="preserve">Доплата за вредность, </w:t>
            </w:r>
            <w:r w:rsidR="004E182F" w:rsidRPr="00473323">
              <w:rPr>
                <w:sz w:val="24"/>
              </w:rPr>
              <w:t xml:space="preserve">тыс. </w:t>
            </w:r>
            <w:r w:rsidRPr="00473323">
              <w:rPr>
                <w:sz w:val="24"/>
              </w:rPr>
              <w:t>руб.</w:t>
            </w:r>
          </w:p>
        </w:tc>
        <w:tc>
          <w:tcPr>
            <w:tcW w:w="850" w:type="dxa"/>
            <w:textDirection w:val="btLr"/>
          </w:tcPr>
          <w:p w:rsidR="009708F4" w:rsidRPr="00473323" w:rsidRDefault="009708F4" w:rsidP="003252A4">
            <w:pPr>
              <w:spacing w:before="0"/>
              <w:ind w:left="113" w:right="113"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Штатная численность, чел.</w:t>
            </w:r>
          </w:p>
        </w:tc>
        <w:tc>
          <w:tcPr>
            <w:tcW w:w="1276" w:type="dxa"/>
            <w:textDirection w:val="btLr"/>
          </w:tcPr>
          <w:p w:rsidR="009708F4" w:rsidRPr="00473323" w:rsidRDefault="009708F4" w:rsidP="003252A4">
            <w:pPr>
              <w:spacing w:before="0"/>
              <w:ind w:left="113" w:right="113"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Годовой фонд заработной платы по окладам,</w:t>
            </w:r>
          </w:p>
          <w:p w:rsidR="009708F4" w:rsidRPr="00473323" w:rsidRDefault="009708F4" w:rsidP="003252A4">
            <w:pPr>
              <w:spacing w:before="0"/>
              <w:ind w:left="113" w:right="113"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тыс. руб.</w:t>
            </w:r>
          </w:p>
        </w:tc>
        <w:tc>
          <w:tcPr>
            <w:tcW w:w="992" w:type="dxa"/>
            <w:textDirection w:val="btLr"/>
          </w:tcPr>
          <w:p w:rsidR="009708F4" w:rsidRPr="00473323" w:rsidRDefault="009708F4" w:rsidP="003252A4">
            <w:pPr>
              <w:spacing w:before="0"/>
              <w:ind w:left="113" w:right="113"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Доплата за работу в праздничные дни, тыс. руб.</w:t>
            </w:r>
          </w:p>
        </w:tc>
        <w:tc>
          <w:tcPr>
            <w:tcW w:w="992" w:type="dxa"/>
            <w:textDirection w:val="btLr"/>
          </w:tcPr>
          <w:p w:rsidR="009708F4" w:rsidRPr="00473323" w:rsidRDefault="009708F4" w:rsidP="003252A4">
            <w:pPr>
              <w:spacing w:before="0"/>
              <w:ind w:left="113" w:right="113"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Премии из фонда заработной платы тыс. руб.</w:t>
            </w:r>
          </w:p>
        </w:tc>
        <w:tc>
          <w:tcPr>
            <w:tcW w:w="1134" w:type="dxa"/>
            <w:textDirection w:val="btLr"/>
          </w:tcPr>
          <w:p w:rsidR="009708F4" w:rsidRPr="00473323" w:rsidRDefault="009708F4" w:rsidP="003252A4">
            <w:pPr>
              <w:spacing w:before="0"/>
              <w:ind w:left="113" w:right="113"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Полный годовой фонд заработной платы тыс. руб.</w:t>
            </w:r>
          </w:p>
        </w:tc>
      </w:tr>
      <w:tr w:rsidR="00272DE2" w:rsidRPr="00473323" w:rsidTr="00BC5446">
        <w:tc>
          <w:tcPr>
            <w:tcW w:w="704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1985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1701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3</w:t>
            </w:r>
          </w:p>
        </w:tc>
        <w:tc>
          <w:tcPr>
            <w:tcW w:w="1842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4</w:t>
            </w:r>
          </w:p>
        </w:tc>
        <w:tc>
          <w:tcPr>
            <w:tcW w:w="993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5</w:t>
            </w:r>
          </w:p>
        </w:tc>
        <w:tc>
          <w:tcPr>
            <w:tcW w:w="850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6</w:t>
            </w:r>
          </w:p>
        </w:tc>
        <w:tc>
          <w:tcPr>
            <w:tcW w:w="1276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7</w:t>
            </w:r>
          </w:p>
        </w:tc>
        <w:tc>
          <w:tcPr>
            <w:tcW w:w="992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8</w:t>
            </w:r>
          </w:p>
        </w:tc>
        <w:tc>
          <w:tcPr>
            <w:tcW w:w="992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9</w:t>
            </w:r>
          </w:p>
        </w:tc>
        <w:tc>
          <w:tcPr>
            <w:tcW w:w="1134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10</w:t>
            </w:r>
          </w:p>
        </w:tc>
      </w:tr>
      <w:tr w:rsidR="00272DE2" w:rsidRPr="00473323" w:rsidTr="00BC5446">
        <w:trPr>
          <w:trHeight w:val="465"/>
        </w:trPr>
        <w:tc>
          <w:tcPr>
            <w:tcW w:w="704" w:type="dxa"/>
          </w:tcPr>
          <w:p w:rsidR="009708F4" w:rsidRPr="00473323" w:rsidRDefault="004E182F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№1</w:t>
            </w:r>
          </w:p>
        </w:tc>
        <w:tc>
          <w:tcPr>
            <w:tcW w:w="1985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Начальник цеха</w:t>
            </w:r>
          </w:p>
        </w:tc>
        <w:tc>
          <w:tcPr>
            <w:tcW w:w="1701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Руководитель</w:t>
            </w:r>
          </w:p>
        </w:tc>
        <w:tc>
          <w:tcPr>
            <w:tcW w:w="184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35</w:t>
            </w:r>
          </w:p>
        </w:tc>
        <w:tc>
          <w:tcPr>
            <w:tcW w:w="993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4,2</w:t>
            </w:r>
          </w:p>
        </w:tc>
        <w:tc>
          <w:tcPr>
            <w:tcW w:w="850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470,4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70,56</w:t>
            </w:r>
          </w:p>
        </w:tc>
        <w:tc>
          <w:tcPr>
            <w:tcW w:w="1134" w:type="dxa"/>
          </w:tcPr>
          <w:p w:rsidR="009708F4" w:rsidRPr="00473323" w:rsidRDefault="00272DE2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540,96</w:t>
            </w:r>
          </w:p>
        </w:tc>
      </w:tr>
      <w:tr w:rsidR="00272DE2" w:rsidRPr="00473323" w:rsidTr="00BC5446">
        <w:trPr>
          <w:trHeight w:val="287"/>
        </w:trPr>
        <w:tc>
          <w:tcPr>
            <w:tcW w:w="704" w:type="dxa"/>
          </w:tcPr>
          <w:p w:rsidR="009708F4" w:rsidRPr="00473323" w:rsidRDefault="004E182F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№2</w:t>
            </w:r>
          </w:p>
        </w:tc>
        <w:tc>
          <w:tcPr>
            <w:tcW w:w="1985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Технолог</w:t>
            </w:r>
          </w:p>
        </w:tc>
        <w:tc>
          <w:tcPr>
            <w:tcW w:w="1701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Руководитель</w:t>
            </w:r>
          </w:p>
        </w:tc>
        <w:tc>
          <w:tcPr>
            <w:tcW w:w="184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28</w:t>
            </w:r>
          </w:p>
        </w:tc>
        <w:tc>
          <w:tcPr>
            <w:tcW w:w="993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3,36</w:t>
            </w:r>
          </w:p>
        </w:tc>
        <w:tc>
          <w:tcPr>
            <w:tcW w:w="850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376,32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56,448</w:t>
            </w:r>
          </w:p>
        </w:tc>
        <w:tc>
          <w:tcPr>
            <w:tcW w:w="1134" w:type="dxa"/>
          </w:tcPr>
          <w:p w:rsidR="009708F4" w:rsidRPr="00473323" w:rsidRDefault="00272DE2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432,768</w:t>
            </w:r>
          </w:p>
        </w:tc>
      </w:tr>
      <w:tr w:rsidR="00272DE2" w:rsidRPr="00473323" w:rsidTr="00BC5446">
        <w:trPr>
          <w:trHeight w:val="287"/>
        </w:trPr>
        <w:tc>
          <w:tcPr>
            <w:tcW w:w="704" w:type="dxa"/>
          </w:tcPr>
          <w:p w:rsidR="009708F4" w:rsidRPr="00473323" w:rsidRDefault="004E182F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№3</w:t>
            </w:r>
          </w:p>
        </w:tc>
        <w:tc>
          <w:tcPr>
            <w:tcW w:w="1985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Механик</w:t>
            </w:r>
          </w:p>
        </w:tc>
        <w:tc>
          <w:tcPr>
            <w:tcW w:w="1701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Специалист</w:t>
            </w:r>
          </w:p>
        </w:tc>
        <w:tc>
          <w:tcPr>
            <w:tcW w:w="184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23</w:t>
            </w:r>
          </w:p>
        </w:tc>
        <w:tc>
          <w:tcPr>
            <w:tcW w:w="993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2,76</w:t>
            </w:r>
          </w:p>
        </w:tc>
        <w:tc>
          <w:tcPr>
            <w:tcW w:w="850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309,12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46,368</w:t>
            </w:r>
          </w:p>
        </w:tc>
        <w:tc>
          <w:tcPr>
            <w:tcW w:w="1134" w:type="dxa"/>
          </w:tcPr>
          <w:p w:rsidR="009708F4" w:rsidRPr="00473323" w:rsidRDefault="00272DE2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355,488</w:t>
            </w:r>
          </w:p>
        </w:tc>
      </w:tr>
      <w:tr w:rsidR="00272DE2" w:rsidRPr="00473323" w:rsidTr="00BC5446">
        <w:trPr>
          <w:trHeight w:val="287"/>
        </w:trPr>
        <w:tc>
          <w:tcPr>
            <w:tcW w:w="704" w:type="dxa"/>
          </w:tcPr>
          <w:p w:rsidR="009708F4" w:rsidRPr="00473323" w:rsidRDefault="004E182F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№4</w:t>
            </w:r>
          </w:p>
        </w:tc>
        <w:tc>
          <w:tcPr>
            <w:tcW w:w="1985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Старший мастер отделения</w:t>
            </w:r>
          </w:p>
        </w:tc>
        <w:tc>
          <w:tcPr>
            <w:tcW w:w="1701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Руководитель</w:t>
            </w:r>
          </w:p>
        </w:tc>
        <w:tc>
          <w:tcPr>
            <w:tcW w:w="184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28</w:t>
            </w:r>
          </w:p>
        </w:tc>
        <w:tc>
          <w:tcPr>
            <w:tcW w:w="993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3,36</w:t>
            </w:r>
          </w:p>
        </w:tc>
        <w:tc>
          <w:tcPr>
            <w:tcW w:w="850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376,32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56,448</w:t>
            </w:r>
          </w:p>
        </w:tc>
        <w:tc>
          <w:tcPr>
            <w:tcW w:w="1134" w:type="dxa"/>
          </w:tcPr>
          <w:p w:rsidR="009708F4" w:rsidRPr="00473323" w:rsidRDefault="00272DE2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432,768</w:t>
            </w:r>
          </w:p>
        </w:tc>
      </w:tr>
      <w:tr w:rsidR="00272DE2" w:rsidRPr="00473323" w:rsidTr="00BC5446">
        <w:trPr>
          <w:trHeight w:val="287"/>
        </w:trPr>
        <w:tc>
          <w:tcPr>
            <w:tcW w:w="704" w:type="dxa"/>
          </w:tcPr>
          <w:p w:rsidR="009708F4" w:rsidRPr="00473323" w:rsidRDefault="004E182F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№5</w:t>
            </w:r>
          </w:p>
        </w:tc>
        <w:tc>
          <w:tcPr>
            <w:tcW w:w="1985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Сменный мастер</w:t>
            </w:r>
          </w:p>
        </w:tc>
        <w:tc>
          <w:tcPr>
            <w:tcW w:w="1701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Руководитель</w:t>
            </w:r>
          </w:p>
        </w:tc>
        <w:tc>
          <w:tcPr>
            <w:tcW w:w="184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23</w:t>
            </w:r>
          </w:p>
        </w:tc>
        <w:tc>
          <w:tcPr>
            <w:tcW w:w="993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2,76</w:t>
            </w:r>
          </w:p>
        </w:tc>
        <w:tc>
          <w:tcPr>
            <w:tcW w:w="850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309,12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46,368</w:t>
            </w:r>
          </w:p>
        </w:tc>
        <w:tc>
          <w:tcPr>
            <w:tcW w:w="1134" w:type="dxa"/>
          </w:tcPr>
          <w:p w:rsidR="009708F4" w:rsidRPr="00473323" w:rsidRDefault="00272DE2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355,488</w:t>
            </w:r>
          </w:p>
        </w:tc>
      </w:tr>
      <w:tr w:rsidR="00272DE2" w:rsidRPr="00473323" w:rsidTr="00BC5446">
        <w:trPr>
          <w:trHeight w:val="287"/>
        </w:trPr>
        <w:tc>
          <w:tcPr>
            <w:tcW w:w="704" w:type="dxa"/>
          </w:tcPr>
          <w:p w:rsidR="009708F4" w:rsidRPr="00473323" w:rsidRDefault="004E182F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№6</w:t>
            </w:r>
          </w:p>
        </w:tc>
        <w:tc>
          <w:tcPr>
            <w:tcW w:w="1985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Начальник лаборатории цеха</w:t>
            </w:r>
          </w:p>
        </w:tc>
        <w:tc>
          <w:tcPr>
            <w:tcW w:w="1701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Руководитель</w:t>
            </w:r>
          </w:p>
        </w:tc>
        <w:tc>
          <w:tcPr>
            <w:tcW w:w="184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25</w:t>
            </w:r>
          </w:p>
        </w:tc>
        <w:tc>
          <w:tcPr>
            <w:tcW w:w="993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</w:t>
            </w:r>
          </w:p>
        </w:tc>
        <w:tc>
          <w:tcPr>
            <w:tcW w:w="850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336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50,4</w:t>
            </w:r>
          </w:p>
        </w:tc>
        <w:tc>
          <w:tcPr>
            <w:tcW w:w="1134" w:type="dxa"/>
          </w:tcPr>
          <w:p w:rsidR="009708F4" w:rsidRPr="00473323" w:rsidRDefault="00272DE2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386,4</w:t>
            </w:r>
          </w:p>
        </w:tc>
      </w:tr>
      <w:tr w:rsidR="00272DE2" w:rsidRPr="00473323" w:rsidTr="00BC5446">
        <w:trPr>
          <w:trHeight w:val="287"/>
        </w:trPr>
        <w:tc>
          <w:tcPr>
            <w:tcW w:w="704" w:type="dxa"/>
          </w:tcPr>
          <w:p w:rsidR="009708F4" w:rsidRPr="00473323" w:rsidRDefault="004E182F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№7</w:t>
            </w:r>
          </w:p>
        </w:tc>
        <w:tc>
          <w:tcPr>
            <w:tcW w:w="1985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Мастер по ремонту оборудования</w:t>
            </w:r>
          </w:p>
        </w:tc>
        <w:tc>
          <w:tcPr>
            <w:tcW w:w="1701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Специалист</w:t>
            </w:r>
          </w:p>
        </w:tc>
        <w:tc>
          <w:tcPr>
            <w:tcW w:w="184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23</w:t>
            </w:r>
          </w:p>
        </w:tc>
        <w:tc>
          <w:tcPr>
            <w:tcW w:w="993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2,76</w:t>
            </w:r>
          </w:p>
        </w:tc>
        <w:tc>
          <w:tcPr>
            <w:tcW w:w="850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309,12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-</w:t>
            </w:r>
          </w:p>
        </w:tc>
        <w:tc>
          <w:tcPr>
            <w:tcW w:w="992" w:type="dxa"/>
          </w:tcPr>
          <w:p w:rsidR="009708F4" w:rsidRPr="00473323" w:rsidRDefault="004E182F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46,368</w:t>
            </w:r>
          </w:p>
        </w:tc>
        <w:tc>
          <w:tcPr>
            <w:tcW w:w="1134" w:type="dxa"/>
          </w:tcPr>
          <w:p w:rsidR="009708F4" w:rsidRPr="00473323" w:rsidRDefault="00272DE2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355,488</w:t>
            </w:r>
          </w:p>
        </w:tc>
      </w:tr>
      <w:tr w:rsidR="00272DE2" w:rsidRPr="00473323" w:rsidTr="00BC5446">
        <w:trPr>
          <w:trHeight w:val="287"/>
        </w:trPr>
        <w:tc>
          <w:tcPr>
            <w:tcW w:w="704" w:type="dxa"/>
          </w:tcPr>
          <w:p w:rsidR="009708F4" w:rsidRPr="00473323" w:rsidRDefault="004E182F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№8</w:t>
            </w:r>
          </w:p>
        </w:tc>
        <w:tc>
          <w:tcPr>
            <w:tcW w:w="1985" w:type="dxa"/>
          </w:tcPr>
          <w:p w:rsidR="009708F4" w:rsidRPr="00473323" w:rsidRDefault="009708F4" w:rsidP="003252A4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Итого:</w:t>
            </w:r>
          </w:p>
        </w:tc>
        <w:tc>
          <w:tcPr>
            <w:tcW w:w="1701" w:type="dxa"/>
          </w:tcPr>
          <w:p w:rsidR="009708F4" w:rsidRPr="00473323" w:rsidRDefault="009708F4" w:rsidP="009708F4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708F4" w:rsidRPr="00473323" w:rsidRDefault="009708F4" w:rsidP="009708F4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9708F4" w:rsidRPr="00473323" w:rsidRDefault="009708F4" w:rsidP="009708F4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9708F4" w:rsidRPr="00473323" w:rsidRDefault="009708F4" w:rsidP="009708F4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9708F4" w:rsidRPr="00473323" w:rsidRDefault="009708F4" w:rsidP="009708F4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9708F4" w:rsidRPr="00473323" w:rsidRDefault="009708F4" w:rsidP="009708F4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9708F4" w:rsidRPr="00473323" w:rsidRDefault="009708F4" w:rsidP="009708F4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9708F4" w:rsidRPr="00473323" w:rsidRDefault="00272DE2" w:rsidP="009708F4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2859,36</w:t>
            </w:r>
          </w:p>
        </w:tc>
      </w:tr>
    </w:tbl>
    <w:p w:rsidR="001823DE" w:rsidRPr="00473323" w:rsidRDefault="001823DE" w:rsidP="005927A1">
      <w:pPr>
        <w:spacing w:line="360" w:lineRule="auto"/>
        <w:rPr>
          <w:color w:val="FFFFFF" w:themeColor="background1"/>
          <w:sz w:val="28"/>
          <w:szCs w:val="28"/>
        </w:rPr>
      </w:pPr>
      <w:r w:rsidRPr="00473323">
        <w:rPr>
          <w:color w:val="FFFFFF" w:themeColor="background1"/>
          <w:sz w:val="28"/>
          <w:szCs w:val="28"/>
        </w:rPr>
        <w:t>Оклад берем из таблицы в варианте.</w:t>
      </w:r>
    </w:p>
    <w:p w:rsidR="001823DE" w:rsidRPr="00473323" w:rsidRDefault="001823DE" w:rsidP="005927A1">
      <w:pPr>
        <w:spacing w:line="360" w:lineRule="auto"/>
        <w:rPr>
          <w:color w:val="FFFFFF" w:themeColor="background1"/>
          <w:sz w:val="28"/>
          <w:szCs w:val="28"/>
        </w:rPr>
      </w:pPr>
      <w:r w:rsidRPr="00473323">
        <w:rPr>
          <w:color w:val="FFFFFF" w:themeColor="background1"/>
          <w:sz w:val="28"/>
          <w:szCs w:val="28"/>
        </w:rPr>
        <w:t>Доплата за вредность = 12% от оклада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lastRenderedPageBreak/>
        <w:t>Штатная численность из таблицы выше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 xml:space="preserve">Годовой фонд = (оклад + доплата) *12*численность 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>Доплата за праздники = (оклад + доплата за вредность)/22,4*14*численность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>Премию выбираем сами; (годовой фонд + доплата за праздники) *%премии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>Перечень должностей, выполняемых функций и численность работников указываются в соответствии с расчетом их численности.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>Должностные оклады могут быть приняты по данным действующего предприятия. Для руководителей и специалистов, непосредственно связанных с процессом производства и работающих во вредных и особо вредных условиях, предусматриваются доплаты за вредность в размере 12, 24 % к должностному окладу соответственно.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>Годовой фонд заработной платы по окладам определяется умножением месячных должностных окладов с учетом доплат за вредность на штатную численность работников и на 12 месяцев.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>Доплаты за работу в праздничные дни (</w:t>
      </w:r>
      <w:proofErr w:type="spellStart"/>
      <w:r w:rsidRPr="00536357">
        <w:rPr>
          <w:sz w:val="28"/>
          <w:szCs w:val="28"/>
        </w:rPr>
        <w:t>З</w:t>
      </w:r>
      <w:r w:rsidRPr="00536357">
        <w:rPr>
          <w:sz w:val="28"/>
          <w:szCs w:val="28"/>
          <w:vertAlign w:val="subscript"/>
        </w:rPr>
        <w:t>пр</w:t>
      </w:r>
      <w:proofErr w:type="spellEnd"/>
      <w:r w:rsidRPr="00536357">
        <w:rPr>
          <w:sz w:val="28"/>
          <w:szCs w:val="28"/>
        </w:rPr>
        <w:t>) предусматриваются только для работников, занятых посменно в производствах с непрерывным режимом работы (начальники смен, сменные мастера, и т.п.).</w:t>
      </w:r>
    </w:p>
    <w:p w:rsidR="001823DE" w:rsidRPr="00536357" w:rsidRDefault="001823DE" w:rsidP="005927A1">
      <w:pPr>
        <w:shd w:val="clear" w:color="auto" w:fill="FFFFFF"/>
        <w:spacing w:line="360" w:lineRule="auto"/>
        <w:rPr>
          <w:sz w:val="28"/>
          <w:szCs w:val="28"/>
        </w:rPr>
      </w:pPr>
      <w:proofErr w:type="spellStart"/>
      <w:r w:rsidRPr="00536357">
        <w:rPr>
          <w:sz w:val="28"/>
          <w:szCs w:val="28"/>
        </w:rPr>
        <w:t>З</w:t>
      </w:r>
      <w:r w:rsidRPr="00536357">
        <w:rPr>
          <w:sz w:val="28"/>
          <w:szCs w:val="28"/>
          <w:vertAlign w:val="subscript"/>
        </w:rPr>
        <w:t>пр</w:t>
      </w:r>
      <w:proofErr w:type="spellEnd"/>
      <w:r w:rsidRPr="00536357">
        <w:rPr>
          <w:sz w:val="28"/>
          <w:szCs w:val="28"/>
        </w:rPr>
        <w:t xml:space="preserve"> = </w:t>
      </w:r>
      <w:r w:rsidRPr="00536357">
        <w:rPr>
          <w:position w:val="-28"/>
          <w:sz w:val="28"/>
          <w:szCs w:val="28"/>
        </w:rPr>
        <w:object w:dxaOrig="2020" w:dyaOrig="700">
          <v:shape id="_x0000_i1031" type="#_x0000_t75" style="width:101pt;height:36.55pt" o:ole="" fillcolor="window">
            <v:imagedata r:id="rId22" o:title=""/>
          </v:shape>
          <o:OLEObject Type="Embed" ProgID="Equation.3" ShapeID="_x0000_i1031" DrawAspect="Content" ObjectID="_1778967148" r:id="rId23"/>
        </w:object>
      </w:r>
      <w:r w:rsidRPr="00536357">
        <w:rPr>
          <w:sz w:val="28"/>
          <w:szCs w:val="28"/>
        </w:rPr>
        <w:t>,                                         (16)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 xml:space="preserve">где </w:t>
      </w:r>
      <w:proofErr w:type="spellStart"/>
      <w:r w:rsidRPr="00536357">
        <w:rPr>
          <w:sz w:val="28"/>
          <w:szCs w:val="28"/>
        </w:rPr>
        <w:t>З</w:t>
      </w:r>
      <w:r w:rsidRPr="00536357">
        <w:rPr>
          <w:sz w:val="28"/>
          <w:szCs w:val="28"/>
          <w:vertAlign w:val="subscript"/>
        </w:rPr>
        <w:t>м</w:t>
      </w:r>
      <w:proofErr w:type="spellEnd"/>
      <w:r w:rsidRPr="00536357">
        <w:rPr>
          <w:sz w:val="28"/>
          <w:szCs w:val="28"/>
        </w:rPr>
        <w:t xml:space="preserve"> – месячный должностной оклад, руб.;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proofErr w:type="spellStart"/>
      <w:r w:rsidRPr="00536357">
        <w:rPr>
          <w:sz w:val="28"/>
          <w:szCs w:val="28"/>
        </w:rPr>
        <w:lastRenderedPageBreak/>
        <w:t>З</w:t>
      </w:r>
      <w:r w:rsidRPr="00536357">
        <w:rPr>
          <w:sz w:val="28"/>
          <w:szCs w:val="28"/>
          <w:vertAlign w:val="subscript"/>
        </w:rPr>
        <w:t>ут</w:t>
      </w:r>
      <w:proofErr w:type="spellEnd"/>
      <w:r w:rsidRPr="00536357">
        <w:rPr>
          <w:sz w:val="28"/>
          <w:szCs w:val="28"/>
        </w:rPr>
        <w:t xml:space="preserve"> – сумма доплат за условия труда, руб.;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proofErr w:type="spellStart"/>
      <w:r w:rsidRPr="00536357">
        <w:rPr>
          <w:sz w:val="28"/>
          <w:szCs w:val="28"/>
        </w:rPr>
        <w:t>Д</w:t>
      </w:r>
      <w:r w:rsidRPr="00536357">
        <w:rPr>
          <w:sz w:val="28"/>
          <w:szCs w:val="28"/>
          <w:vertAlign w:val="subscript"/>
        </w:rPr>
        <w:t>пр</w:t>
      </w:r>
      <w:proofErr w:type="spellEnd"/>
      <w:r w:rsidRPr="00536357">
        <w:rPr>
          <w:sz w:val="28"/>
          <w:szCs w:val="28"/>
        </w:rPr>
        <w:t xml:space="preserve"> – число праздничных дней в году;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proofErr w:type="spellStart"/>
      <w:r w:rsidRPr="00536357">
        <w:rPr>
          <w:sz w:val="28"/>
          <w:szCs w:val="28"/>
        </w:rPr>
        <w:t>Л</w:t>
      </w:r>
      <w:r w:rsidRPr="00536357">
        <w:rPr>
          <w:sz w:val="28"/>
          <w:szCs w:val="28"/>
          <w:vertAlign w:val="subscript"/>
        </w:rPr>
        <w:t>яв</w:t>
      </w:r>
      <w:proofErr w:type="spellEnd"/>
      <w:r w:rsidRPr="00536357">
        <w:rPr>
          <w:sz w:val="28"/>
          <w:szCs w:val="28"/>
        </w:rPr>
        <w:t xml:space="preserve"> – явочная численность работников в сутки, чел.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>22,4 – среднее число дней работы в месяц одного работника (по нормам).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>При проектировании отделения (участка) цеха определяется фонд заработной платы работников, непосредственно занятых в данном отделении, и часть фонда заработной платы работников общецеховых служб, относимая на проектируемое отделение в соответствии с расчетом численности.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 xml:space="preserve">Премии выплачиваются из фонда заработной платы. Размер премии исчисляется </w:t>
      </w:r>
      <w:proofErr w:type="gramStart"/>
      <w:r w:rsidRPr="00536357">
        <w:rPr>
          <w:sz w:val="28"/>
          <w:szCs w:val="28"/>
        </w:rPr>
        <w:t>в % к фонду оплаты труда по окладам с учетом доплат за вредность</w:t>
      </w:r>
      <w:proofErr w:type="gramEnd"/>
      <w:r w:rsidRPr="00536357">
        <w:rPr>
          <w:sz w:val="28"/>
          <w:szCs w:val="28"/>
        </w:rPr>
        <w:t xml:space="preserve"> и работу в праздничные дни (принимается по данным действующего предприятия или ориентировочно).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>Полный годовой фонд заработной платы определяется как сумма годового фонда заработной платы по окладам, доплат за вредность и работу в праздничные дни и премий.</w:t>
      </w:r>
    </w:p>
    <w:p w:rsidR="001823DE" w:rsidRPr="00536357" w:rsidRDefault="001823DE" w:rsidP="005927A1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536357">
        <w:rPr>
          <w:rFonts w:ascii="Times New Roman" w:hAnsi="Times New Roman" w:cs="Times New Roman"/>
          <w:color w:val="auto"/>
          <w:sz w:val="28"/>
          <w:szCs w:val="28"/>
        </w:rPr>
        <w:t>2.3.2 Сводные показатели по труду и заработной плате</w:t>
      </w:r>
    </w:p>
    <w:p w:rsidR="001823DE" w:rsidRPr="00536357" w:rsidRDefault="001823DE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>В завершение расчета численности и фонда заработной платы персонала проектируемого объекта составляется сводная таблица показателей по труду и заработной плате (по форме 13). Рассчитанные в этой таблице показатели производительности труда и среднегодовой заработной платы используются в дальнейшем для технико-экономической характеристики проектируемого объекта.</w:t>
      </w:r>
    </w:p>
    <w:p w:rsidR="001823DE" w:rsidRPr="00536357" w:rsidRDefault="001823DE" w:rsidP="005927A1">
      <w:pPr>
        <w:widowControl/>
        <w:spacing w:before="0" w:after="200" w:line="360" w:lineRule="auto"/>
        <w:ind w:firstLine="0"/>
        <w:rPr>
          <w:i/>
          <w:iCs/>
          <w:sz w:val="28"/>
          <w:szCs w:val="28"/>
        </w:rPr>
      </w:pPr>
      <w:r w:rsidRPr="00536357">
        <w:rPr>
          <w:sz w:val="28"/>
          <w:szCs w:val="28"/>
        </w:rPr>
        <w:lastRenderedPageBreak/>
        <w:t>Среднегодовая заработная плата рассчитывается путем деления полного годового фонда заработной платы соответствующей категории или группы персонала на списочную численность этих работников соответствующей категории.</w:t>
      </w:r>
    </w:p>
    <w:p w:rsidR="009708F4" w:rsidRPr="00473323" w:rsidRDefault="003F2CEB" w:rsidP="009708F4">
      <w:pPr>
        <w:widowControl/>
        <w:spacing w:before="0" w:after="200" w:line="276" w:lineRule="auto"/>
        <w:ind w:left="-993" w:firstLine="0"/>
        <w:jc w:val="left"/>
        <w:rPr>
          <w:i/>
          <w:iCs/>
          <w:sz w:val="26"/>
          <w:szCs w:val="26"/>
        </w:rPr>
      </w:pPr>
      <w:r w:rsidRPr="00473323">
        <w:rPr>
          <w:i/>
          <w:iCs/>
          <w:sz w:val="26"/>
          <w:szCs w:val="26"/>
        </w:rPr>
        <w:t>Таблица 12 – Сводные показатели по труду и заработной плате</w:t>
      </w:r>
    </w:p>
    <w:tbl>
      <w:tblPr>
        <w:tblW w:w="10528" w:type="dxa"/>
        <w:tblInd w:w="-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9"/>
        <w:gridCol w:w="1348"/>
        <w:gridCol w:w="1347"/>
        <w:gridCol w:w="1548"/>
        <w:gridCol w:w="1480"/>
        <w:gridCol w:w="1206"/>
      </w:tblGrid>
      <w:tr w:rsidR="003F2CEB" w:rsidRPr="00473323" w:rsidTr="003F2CEB">
        <w:trPr>
          <w:cantSplit/>
          <w:trHeight w:val="1232"/>
        </w:trPr>
        <w:tc>
          <w:tcPr>
            <w:tcW w:w="3599" w:type="dxa"/>
            <w:vMerge w:val="restart"/>
          </w:tcPr>
          <w:p w:rsidR="003F2CEB" w:rsidRPr="00473323" w:rsidRDefault="003F2CEB" w:rsidP="003252A4">
            <w:pPr>
              <w:spacing w:before="0"/>
              <w:ind w:firstLine="0"/>
              <w:jc w:val="left"/>
              <w:rPr>
                <w:sz w:val="24"/>
                <w:szCs w:val="24"/>
              </w:rPr>
            </w:pPr>
          </w:p>
          <w:p w:rsidR="003F2CEB" w:rsidRPr="00473323" w:rsidRDefault="003F2CEB" w:rsidP="003252A4">
            <w:pPr>
              <w:spacing w:before="0"/>
              <w:ind w:firstLine="0"/>
              <w:jc w:val="left"/>
              <w:rPr>
                <w:sz w:val="24"/>
                <w:szCs w:val="24"/>
              </w:rPr>
            </w:pPr>
          </w:p>
          <w:p w:rsidR="003F2CEB" w:rsidRPr="00473323" w:rsidRDefault="003F2CEB" w:rsidP="003252A4">
            <w:pPr>
              <w:spacing w:before="0"/>
              <w:ind w:firstLine="0"/>
              <w:jc w:val="left"/>
              <w:rPr>
                <w:sz w:val="24"/>
                <w:szCs w:val="24"/>
              </w:rPr>
            </w:pPr>
          </w:p>
          <w:p w:rsidR="003F2CEB" w:rsidRPr="00473323" w:rsidRDefault="003F2CEB" w:rsidP="003252A4">
            <w:pPr>
              <w:spacing w:before="0"/>
              <w:ind w:firstLine="0"/>
              <w:jc w:val="left"/>
              <w:rPr>
                <w:sz w:val="24"/>
                <w:szCs w:val="24"/>
              </w:rPr>
            </w:pPr>
          </w:p>
          <w:p w:rsidR="003F2CEB" w:rsidRPr="00473323" w:rsidRDefault="003F2CEB" w:rsidP="003252A4">
            <w:pPr>
              <w:pStyle w:val="7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7332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Категория работников</w:t>
            </w:r>
          </w:p>
        </w:tc>
        <w:tc>
          <w:tcPr>
            <w:tcW w:w="2695" w:type="dxa"/>
            <w:gridSpan w:val="2"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Списочная численность</w:t>
            </w:r>
          </w:p>
        </w:tc>
        <w:tc>
          <w:tcPr>
            <w:tcW w:w="1548" w:type="dxa"/>
            <w:vMerge w:val="restart"/>
            <w:textDirection w:val="btLr"/>
          </w:tcPr>
          <w:p w:rsidR="003F2CEB" w:rsidRPr="00473323" w:rsidRDefault="003F2CEB" w:rsidP="003252A4">
            <w:pPr>
              <w:spacing w:before="0"/>
              <w:ind w:left="113" w:right="113"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Производительность труда, т (шт.)/чел.</w:t>
            </w:r>
          </w:p>
        </w:tc>
        <w:tc>
          <w:tcPr>
            <w:tcW w:w="1480" w:type="dxa"/>
            <w:vMerge w:val="restart"/>
            <w:textDirection w:val="btLr"/>
          </w:tcPr>
          <w:p w:rsidR="003F2CEB" w:rsidRPr="00473323" w:rsidRDefault="003F2CEB" w:rsidP="003252A4">
            <w:pPr>
              <w:spacing w:before="0"/>
              <w:ind w:left="113" w:right="113"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Полный годовой фонд заработной платы, тыс. руб.</w:t>
            </w:r>
          </w:p>
        </w:tc>
        <w:tc>
          <w:tcPr>
            <w:tcW w:w="1206" w:type="dxa"/>
            <w:vMerge w:val="restart"/>
            <w:textDirection w:val="btLr"/>
          </w:tcPr>
          <w:p w:rsidR="003F2CEB" w:rsidRPr="00473323" w:rsidRDefault="003F2CEB" w:rsidP="003252A4">
            <w:pPr>
              <w:spacing w:before="0"/>
              <w:ind w:left="113" w:right="113"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Среднегодовая заработная плата, </w:t>
            </w:r>
            <w:r w:rsidR="00C25E5C" w:rsidRPr="00473323">
              <w:rPr>
                <w:sz w:val="24"/>
                <w:szCs w:val="24"/>
              </w:rPr>
              <w:t xml:space="preserve">тыс. </w:t>
            </w:r>
            <w:r w:rsidRPr="00473323">
              <w:rPr>
                <w:sz w:val="24"/>
                <w:szCs w:val="24"/>
              </w:rPr>
              <w:t>руб.</w:t>
            </w:r>
          </w:p>
        </w:tc>
      </w:tr>
      <w:tr w:rsidR="003F2CEB" w:rsidRPr="00473323" w:rsidTr="004D21D0">
        <w:trPr>
          <w:cantSplit/>
          <w:trHeight w:val="1445"/>
        </w:trPr>
        <w:tc>
          <w:tcPr>
            <w:tcW w:w="3599" w:type="dxa"/>
            <w:vMerge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Чел.</w:t>
            </w:r>
          </w:p>
        </w:tc>
        <w:tc>
          <w:tcPr>
            <w:tcW w:w="1347" w:type="dxa"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%</w:t>
            </w:r>
          </w:p>
        </w:tc>
        <w:tc>
          <w:tcPr>
            <w:tcW w:w="1548" w:type="dxa"/>
            <w:vMerge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0" w:type="dxa"/>
            <w:vMerge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  <w:vMerge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F2CEB" w:rsidRPr="00473323" w:rsidTr="004D21D0">
        <w:trPr>
          <w:trHeight w:val="431"/>
        </w:trPr>
        <w:tc>
          <w:tcPr>
            <w:tcW w:w="3599" w:type="dxa"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</w:t>
            </w:r>
          </w:p>
        </w:tc>
        <w:tc>
          <w:tcPr>
            <w:tcW w:w="1348" w:type="dxa"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</w:t>
            </w:r>
          </w:p>
        </w:tc>
        <w:tc>
          <w:tcPr>
            <w:tcW w:w="1347" w:type="dxa"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4</w:t>
            </w:r>
          </w:p>
        </w:tc>
        <w:tc>
          <w:tcPr>
            <w:tcW w:w="1480" w:type="dxa"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5</w:t>
            </w:r>
          </w:p>
        </w:tc>
        <w:tc>
          <w:tcPr>
            <w:tcW w:w="1206" w:type="dxa"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6</w:t>
            </w:r>
          </w:p>
        </w:tc>
      </w:tr>
      <w:tr w:rsidR="003F2CEB" w:rsidRPr="00473323" w:rsidTr="004D21D0">
        <w:trPr>
          <w:trHeight w:val="1543"/>
        </w:trPr>
        <w:tc>
          <w:tcPr>
            <w:tcW w:w="3599" w:type="dxa"/>
          </w:tcPr>
          <w:p w:rsidR="003F2CEB" w:rsidRPr="00473323" w:rsidRDefault="003F2CEB" w:rsidP="003F2CEB">
            <w:pPr>
              <w:spacing w:before="0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1. Рабочие – всего</w:t>
            </w:r>
          </w:p>
          <w:p w:rsidR="003F2CEB" w:rsidRPr="00473323" w:rsidRDefault="003F2CEB" w:rsidP="003F2CEB">
            <w:pPr>
              <w:spacing w:before="0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в том числе:</w:t>
            </w:r>
          </w:p>
          <w:p w:rsidR="003F2CEB" w:rsidRPr="00473323" w:rsidRDefault="003F2CEB" w:rsidP="003F2CEB">
            <w:pPr>
              <w:spacing w:before="0"/>
              <w:ind w:firstLine="426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основные</w:t>
            </w:r>
          </w:p>
          <w:p w:rsidR="003F2CEB" w:rsidRPr="00473323" w:rsidRDefault="003F2CEB" w:rsidP="003F2CEB">
            <w:pPr>
              <w:spacing w:before="0"/>
              <w:ind w:firstLine="426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вспомогательные</w:t>
            </w:r>
          </w:p>
          <w:p w:rsidR="003F2CEB" w:rsidRPr="00473323" w:rsidRDefault="003F2CEB" w:rsidP="003F2CEB">
            <w:pPr>
              <w:spacing w:before="0"/>
              <w:ind w:left="426" w:hanging="142"/>
              <w:jc w:val="left"/>
              <w:rPr>
                <w:sz w:val="24"/>
                <w:szCs w:val="24"/>
              </w:rPr>
            </w:pPr>
          </w:p>
          <w:p w:rsidR="003F2CEB" w:rsidRPr="00473323" w:rsidRDefault="003F2CEB" w:rsidP="00B54BA5">
            <w:pPr>
              <w:pStyle w:val="31"/>
              <w:spacing w:before="0"/>
              <w:ind w:firstLine="0"/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2. Служащие</w:t>
            </w:r>
          </w:p>
        </w:tc>
        <w:tc>
          <w:tcPr>
            <w:tcW w:w="1348" w:type="dxa"/>
          </w:tcPr>
          <w:p w:rsidR="003F2CEB" w:rsidRPr="00473323" w:rsidRDefault="00810534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25</w:t>
            </w: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  <w:p w:rsidR="003F2CEB" w:rsidRPr="00473323" w:rsidRDefault="00C018D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7</w:t>
            </w:r>
          </w:p>
          <w:p w:rsidR="003F2CEB" w:rsidRPr="00473323" w:rsidRDefault="00C018D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18</w:t>
            </w: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  <w:p w:rsidR="003F2CEB" w:rsidRPr="00473323" w:rsidRDefault="00810534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9</w:t>
            </w:r>
          </w:p>
        </w:tc>
        <w:tc>
          <w:tcPr>
            <w:tcW w:w="1347" w:type="dxa"/>
          </w:tcPr>
          <w:p w:rsidR="003F2CEB" w:rsidRPr="00473323" w:rsidRDefault="00810534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73,5</w:t>
            </w: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  <w:p w:rsidR="003F2CEB" w:rsidRPr="00473323" w:rsidRDefault="00810534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20,58</w:t>
            </w:r>
          </w:p>
          <w:p w:rsidR="003F2CEB" w:rsidRPr="00473323" w:rsidRDefault="00810534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52,94</w:t>
            </w: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  <w:p w:rsidR="003F2CEB" w:rsidRPr="00473323" w:rsidRDefault="00810534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26,47</w:t>
            </w:r>
          </w:p>
        </w:tc>
        <w:tc>
          <w:tcPr>
            <w:tcW w:w="1548" w:type="dxa"/>
          </w:tcPr>
          <w:p w:rsidR="003F2CEB" w:rsidRPr="00473323" w:rsidRDefault="00C25E5C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8</w:t>
            </w: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  <w:p w:rsidR="003F2CEB" w:rsidRPr="00473323" w:rsidRDefault="00C25E5C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28,57</w:t>
            </w: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-</w:t>
            </w: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-</w:t>
            </w:r>
          </w:p>
        </w:tc>
        <w:tc>
          <w:tcPr>
            <w:tcW w:w="1480" w:type="dxa"/>
          </w:tcPr>
          <w:p w:rsidR="003F2CEB" w:rsidRPr="00473323" w:rsidRDefault="00C25E5C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16530,1</w:t>
            </w: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  <w:p w:rsidR="003F2CEB" w:rsidRPr="00473323" w:rsidRDefault="00C25E5C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2822,4</w:t>
            </w:r>
            <w:r w:rsidR="003F2CEB" w:rsidRPr="00473323">
              <w:rPr>
                <w:sz w:val="24"/>
                <w:szCs w:val="24"/>
              </w:rPr>
              <w:t> </w:t>
            </w:r>
          </w:p>
          <w:p w:rsidR="003F2CEB" w:rsidRPr="00473323" w:rsidRDefault="00C25E5C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13707,7</w:t>
            </w:r>
            <w:r w:rsidR="003F2CEB" w:rsidRPr="00473323">
              <w:rPr>
                <w:sz w:val="24"/>
                <w:szCs w:val="24"/>
              </w:rPr>
              <w:t> </w:t>
            </w: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  <w:p w:rsidR="003F2CEB" w:rsidRPr="00473323" w:rsidRDefault="00C25E5C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2859,36</w:t>
            </w:r>
          </w:p>
          <w:p w:rsidR="003F2CEB" w:rsidRPr="00473323" w:rsidRDefault="003F2CEB" w:rsidP="003252A4">
            <w:pPr>
              <w:spacing w:before="0"/>
              <w:ind w:firstLine="0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:rsidR="003F2CEB" w:rsidRPr="00473323" w:rsidRDefault="00C25E5C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7263,54</w:t>
            </w: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4</w:t>
            </w:r>
            <w:r w:rsidR="00C25E5C" w:rsidRPr="00473323">
              <w:rPr>
                <w:sz w:val="24"/>
                <w:szCs w:val="24"/>
              </w:rPr>
              <w:t>03,2</w:t>
            </w:r>
          </w:p>
          <w:p w:rsidR="003F2CEB" w:rsidRPr="00473323" w:rsidRDefault="00C25E5C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6860,34</w:t>
            </w:r>
          </w:p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  <w:p w:rsidR="003F2CEB" w:rsidRPr="00473323" w:rsidRDefault="00C25E5C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317,7</w:t>
            </w:r>
          </w:p>
          <w:p w:rsidR="003F2CEB" w:rsidRPr="00473323" w:rsidRDefault="003F2CEB" w:rsidP="003252A4">
            <w:pPr>
              <w:spacing w:before="0"/>
              <w:ind w:firstLine="0"/>
              <w:rPr>
                <w:sz w:val="24"/>
                <w:szCs w:val="24"/>
              </w:rPr>
            </w:pPr>
          </w:p>
        </w:tc>
      </w:tr>
      <w:tr w:rsidR="003F2CEB" w:rsidRPr="00473323" w:rsidTr="004D21D0">
        <w:trPr>
          <w:trHeight w:val="398"/>
        </w:trPr>
        <w:tc>
          <w:tcPr>
            <w:tcW w:w="3599" w:type="dxa"/>
          </w:tcPr>
          <w:p w:rsidR="003F2CEB" w:rsidRPr="00473323" w:rsidRDefault="003F2CEB" w:rsidP="00B54BA5">
            <w:pPr>
              <w:pStyle w:val="9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7332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Итого численность персонала</w:t>
            </w:r>
          </w:p>
        </w:tc>
        <w:tc>
          <w:tcPr>
            <w:tcW w:w="1348" w:type="dxa"/>
          </w:tcPr>
          <w:p w:rsidR="003F2CEB" w:rsidRPr="00473323" w:rsidRDefault="00810534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34</w:t>
            </w:r>
          </w:p>
        </w:tc>
        <w:tc>
          <w:tcPr>
            <w:tcW w:w="1347" w:type="dxa"/>
          </w:tcPr>
          <w:p w:rsidR="003F2CEB" w:rsidRPr="00473323" w:rsidRDefault="003F2CEB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100,0</w:t>
            </w:r>
          </w:p>
        </w:tc>
        <w:tc>
          <w:tcPr>
            <w:tcW w:w="1548" w:type="dxa"/>
          </w:tcPr>
          <w:p w:rsidR="003F2CEB" w:rsidRPr="00473323" w:rsidRDefault="002F6E4A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36,57</w:t>
            </w:r>
          </w:p>
        </w:tc>
        <w:tc>
          <w:tcPr>
            <w:tcW w:w="1480" w:type="dxa"/>
          </w:tcPr>
          <w:p w:rsidR="003F2CEB" w:rsidRPr="00473323" w:rsidRDefault="00C25E5C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35919,56</w:t>
            </w:r>
          </w:p>
        </w:tc>
        <w:tc>
          <w:tcPr>
            <w:tcW w:w="1206" w:type="dxa"/>
          </w:tcPr>
          <w:p w:rsidR="003F2CEB" w:rsidRPr="00473323" w:rsidRDefault="00C25E5C" w:rsidP="003252A4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14844,78</w:t>
            </w:r>
          </w:p>
        </w:tc>
      </w:tr>
    </w:tbl>
    <w:p w:rsidR="0050014A" w:rsidRPr="00473323" w:rsidRDefault="0050014A" w:rsidP="005927A1">
      <w:pPr>
        <w:pStyle w:val="1"/>
        <w:spacing w:line="360" w:lineRule="auto"/>
        <w:jc w:val="both"/>
        <w:rPr>
          <w:b w:val="0"/>
          <w:color w:val="FFFFFF" w:themeColor="background1"/>
          <w:sz w:val="28"/>
          <w:szCs w:val="28"/>
        </w:rPr>
      </w:pPr>
      <w:r w:rsidRPr="00473323">
        <w:rPr>
          <w:b w:val="0"/>
          <w:color w:val="FFFFFF" w:themeColor="background1"/>
          <w:sz w:val="28"/>
          <w:szCs w:val="28"/>
        </w:rPr>
        <w:t>3. Расчет проектной себестоимости продукции</w:t>
      </w:r>
    </w:p>
    <w:p w:rsidR="0050014A" w:rsidRPr="00536357" w:rsidRDefault="0050014A" w:rsidP="005927A1">
      <w:pPr>
        <w:spacing w:line="360" w:lineRule="auto"/>
        <w:rPr>
          <w:sz w:val="28"/>
          <w:szCs w:val="28"/>
        </w:rPr>
      </w:pPr>
      <w:r w:rsidRPr="00536357">
        <w:rPr>
          <w:sz w:val="28"/>
          <w:szCs w:val="28"/>
        </w:rPr>
        <w:t xml:space="preserve">Для расчета себестоимости продукции или затрат на передел составляется проектная калькуляция по форме 14, в которой последовательно определяются затраты по каждой статье на годовой выпуск продукции и на </w:t>
      </w:r>
      <w:r w:rsidRPr="00536357">
        <w:rPr>
          <w:sz w:val="28"/>
          <w:szCs w:val="28"/>
        </w:rPr>
        <w:lastRenderedPageBreak/>
        <w:t>калькуляционную единицу. Нормы расхода сырья, основных материалов и полуфабрикатов на калькуляционную единицу продукции, а также количество используемых отходов принимаются по данным курсового задания.</w:t>
      </w:r>
    </w:p>
    <w:p w:rsidR="0050014A" w:rsidRPr="00536357" w:rsidRDefault="0050014A" w:rsidP="005927A1">
      <w:pPr>
        <w:spacing w:line="360" w:lineRule="auto"/>
        <w:rPr>
          <w:i/>
          <w:sz w:val="28"/>
          <w:szCs w:val="28"/>
        </w:rPr>
        <w:sectPr w:rsidR="0050014A" w:rsidRPr="00536357" w:rsidSect="0069007F">
          <w:pgSz w:w="16840" w:h="11900" w:orient="landscape" w:code="9"/>
          <w:pgMar w:top="1701" w:right="1418" w:bottom="851" w:left="1418" w:header="57" w:footer="57" w:gutter="0"/>
          <w:cols w:space="708"/>
          <w:noEndnote/>
          <w:docGrid w:linePitch="381"/>
        </w:sectPr>
      </w:pPr>
      <w:r w:rsidRPr="00536357">
        <w:rPr>
          <w:sz w:val="28"/>
          <w:szCs w:val="28"/>
        </w:rPr>
        <w:t xml:space="preserve">Проектная калькуляция себестоимости </w:t>
      </w:r>
      <w:proofErr w:type="spellStart"/>
      <w:r w:rsidRPr="00536357">
        <w:rPr>
          <w:i/>
          <w:sz w:val="28"/>
          <w:szCs w:val="28"/>
        </w:rPr>
        <w:t>Анисилацетат</w:t>
      </w:r>
      <w:proofErr w:type="spellEnd"/>
      <w:r w:rsidRPr="00536357">
        <w:rPr>
          <w:iCs/>
          <w:sz w:val="28"/>
          <w:szCs w:val="28"/>
        </w:rPr>
        <w:t>.</w:t>
      </w:r>
    </w:p>
    <w:p w:rsidR="003F2CEB" w:rsidRPr="00473323" w:rsidRDefault="003F2CEB" w:rsidP="0050014A">
      <w:pPr>
        <w:widowControl/>
        <w:spacing w:before="0" w:after="200" w:line="276" w:lineRule="auto"/>
        <w:ind w:firstLine="0"/>
        <w:jc w:val="left"/>
        <w:rPr>
          <w:snapToGrid/>
          <w:sz w:val="26"/>
          <w:szCs w:val="26"/>
        </w:rPr>
      </w:pPr>
    </w:p>
    <w:p w:rsidR="00CD08AC" w:rsidRPr="00473323" w:rsidRDefault="00CD08AC" w:rsidP="009708F4">
      <w:pPr>
        <w:widowControl/>
        <w:spacing w:before="0" w:after="200" w:line="276" w:lineRule="auto"/>
        <w:ind w:left="-993" w:firstLine="0"/>
        <w:jc w:val="left"/>
        <w:rPr>
          <w:snapToGrid/>
          <w:sz w:val="26"/>
          <w:szCs w:val="26"/>
        </w:rPr>
      </w:pPr>
      <w:r w:rsidRPr="00473323">
        <w:rPr>
          <w:i/>
          <w:iCs/>
          <w:sz w:val="26"/>
          <w:szCs w:val="26"/>
        </w:rPr>
        <w:t>Таблица 13 – Проектная калькуляция себестоимости</w:t>
      </w: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686"/>
        <w:gridCol w:w="1325"/>
        <w:gridCol w:w="1113"/>
        <w:gridCol w:w="1134"/>
        <w:gridCol w:w="1276"/>
        <w:gridCol w:w="992"/>
        <w:gridCol w:w="1134"/>
      </w:tblGrid>
      <w:tr w:rsidR="0039069F" w:rsidRPr="00473323" w:rsidTr="00C7038A">
        <w:trPr>
          <w:cantSplit/>
        </w:trPr>
        <w:tc>
          <w:tcPr>
            <w:tcW w:w="675" w:type="dxa"/>
            <w:vMerge w:val="restart"/>
          </w:tcPr>
          <w:p w:rsidR="00CD08AC" w:rsidRPr="00473323" w:rsidRDefault="00CD08AC" w:rsidP="00597C07">
            <w:pPr>
              <w:spacing w:before="0"/>
              <w:ind w:firstLine="0"/>
              <w:jc w:val="center"/>
            </w:pPr>
          </w:p>
          <w:p w:rsidR="00CD08AC" w:rsidRPr="00473323" w:rsidRDefault="00CD08AC" w:rsidP="00597C07">
            <w:pPr>
              <w:spacing w:before="0"/>
              <w:ind w:firstLine="0"/>
              <w:jc w:val="center"/>
            </w:pPr>
          </w:p>
          <w:p w:rsidR="00CD08AC" w:rsidRPr="00473323" w:rsidRDefault="00CD08AC" w:rsidP="00597C07">
            <w:pPr>
              <w:spacing w:before="0"/>
              <w:ind w:firstLine="0"/>
              <w:jc w:val="center"/>
            </w:pPr>
          </w:p>
          <w:p w:rsidR="00CD08AC" w:rsidRPr="00473323" w:rsidRDefault="00CD08AC" w:rsidP="00597C07">
            <w:pPr>
              <w:spacing w:before="0"/>
              <w:ind w:firstLine="0"/>
              <w:jc w:val="center"/>
            </w:pPr>
          </w:p>
          <w:p w:rsidR="00CD08AC" w:rsidRPr="00473323" w:rsidRDefault="00CD08AC" w:rsidP="00597C07">
            <w:pPr>
              <w:spacing w:before="0"/>
              <w:ind w:firstLine="0"/>
              <w:jc w:val="center"/>
            </w:pPr>
            <w:r w:rsidRPr="00473323">
              <w:t>№</w:t>
            </w:r>
          </w:p>
          <w:p w:rsidR="00CD08AC" w:rsidRPr="00473323" w:rsidRDefault="00CD08AC" w:rsidP="00597C07">
            <w:pPr>
              <w:spacing w:before="0"/>
              <w:ind w:firstLine="0"/>
              <w:jc w:val="center"/>
            </w:pPr>
            <w:proofErr w:type="gramStart"/>
            <w:r w:rsidRPr="00473323">
              <w:t>п</w:t>
            </w:r>
            <w:proofErr w:type="gramEnd"/>
            <w:r w:rsidRPr="00473323">
              <w:t>/п</w:t>
            </w:r>
          </w:p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686" w:type="dxa"/>
            <w:vMerge w:val="restart"/>
          </w:tcPr>
          <w:p w:rsidR="00CD08AC" w:rsidRPr="00473323" w:rsidRDefault="00CD08AC" w:rsidP="00597C07">
            <w:pPr>
              <w:spacing w:before="0"/>
              <w:ind w:firstLine="0"/>
            </w:pPr>
          </w:p>
          <w:p w:rsidR="00CD08AC" w:rsidRPr="00473323" w:rsidRDefault="00CD08AC" w:rsidP="00597C07">
            <w:pPr>
              <w:spacing w:before="0"/>
              <w:ind w:firstLine="0"/>
            </w:pPr>
          </w:p>
          <w:p w:rsidR="00CD08AC" w:rsidRPr="00473323" w:rsidRDefault="00CD08AC" w:rsidP="00597C07">
            <w:pPr>
              <w:spacing w:before="0"/>
              <w:ind w:firstLine="0"/>
            </w:pPr>
          </w:p>
          <w:p w:rsidR="00CD08AC" w:rsidRPr="00473323" w:rsidRDefault="00CD08AC" w:rsidP="00597C07">
            <w:pPr>
              <w:spacing w:before="0"/>
              <w:ind w:firstLine="0"/>
            </w:pPr>
          </w:p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Наименование статей затрат</w:t>
            </w:r>
          </w:p>
        </w:tc>
        <w:tc>
          <w:tcPr>
            <w:tcW w:w="1325" w:type="dxa"/>
            <w:vMerge w:val="restart"/>
            <w:textDirection w:val="btLr"/>
          </w:tcPr>
          <w:p w:rsidR="00CD08AC" w:rsidRPr="00473323" w:rsidRDefault="00CD08AC" w:rsidP="00597C07">
            <w:pPr>
              <w:spacing w:before="0"/>
              <w:ind w:firstLine="0"/>
              <w:jc w:val="center"/>
            </w:pPr>
          </w:p>
          <w:p w:rsidR="00CD08AC" w:rsidRPr="00473323" w:rsidRDefault="00CD08AC" w:rsidP="00597C07">
            <w:pPr>
              <w:spacing w:before="0"/>
              <w:ind w:firstLine="0"/>
              <w:jc w:val="center"/>
            </w:pPr>
          </w:p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Единица измерения</w:t>
            </w:r>
          </w:p>
        </w:tc>
        <w:tc>
          <w:tcPr>
            <w:tcW w:w="1113" w:type="dxa"/>
            <w:vMerge w:val="restart"/>
            <w:textDirection w:val="btLr"/>
          </w:tcPr>
          <w:p w:rsidR="00CD08AC" w:rsidRPr="00473323" w:rsidRDefault="00CD08AC" w:rsidP="00597C07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t>Планово-заготовительная цена единицы, тыс. руб.</w:t>
            </w:r>
          </w:p>
        </w:tc>
        <w:tc>
          <w:tcPr>
            <w:tcW w:w="2410" w:type="dxa"/>
            <w:gridSpan w:val="2"/>
          </w:tcPr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Затраты на годовой выпуск продукции</w:t>
            </w:r>
          </w:p>
        </w:tc>
        <w:tc>
          <w:tcPr>
            <w:tcW w:w="2126" w:type="dxa"/>
            <w:gridSpan w:val="2"/>
          </w:tcPr>
          <w:p w:rsidR="00CD08AC" w:rsidRPr="00473323" w:rsidRDefault="00CD08AC" w:rsidP="00597C07">
            <w:pPr>
              <w:spacing w:before="0"/>
              <w:ind w:left="-107" w:firstLine="0"/>
              <w:jc w:val="center"/>
              <w:rPr>
                <w:szCs w:val="24"/>
              </w:rPr>
            </w:pPr>
            <w:r w:rsidRPr="00473323">
              <w:t>Затраты на калькуляционную единицу</w:t>
            </w:r>
          </w:p>
        </w:tc>
      </w:tr>
      <w:tr w:rsidR="008F046D" w:rsidRPr="00473323" w:rsidTr="00C7038A">
        <w:trPr>
          <w:cantSplit/>
          <w:trHeight w:val="1134"/>
        </w:trPr>
        <w:tc>
          <w:tcPr>
            <w:tcW w:w="675" w:type="dxa"/>
            <w:vMerge/>
            <w:vAlign w:val="center"/>
          </w:tcPr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686" w:type="dxa"/>
            <w:vMerge/>
            <w:vAlign w:val="center"/>
          </w:tcPr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</w:p>
        </w:tc>
        <w:tc>
          <w:tcPr>
            <w:tcW w:w="1325" w:type="dxa"/>
            <w:vMerge/>
            <w:vAlign w:val="center"/>
          </w:tcPr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</w:p>
        </w:tc>
        <w:tc>
          <w:tcPr>
            <w:tcW w:w="1113" w:type="dxa"/>
            <w:vMerge/>
            <w:vAlign w:val="center"/>
          </w:tcPr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D08AC" w:rsidRPr="00473323" w:rsidRDefault="00CD08AC" w:rsidP="00597C07">
            <w:pPr>
              <w:spacing w:before="0"/>
              <w:ind w:firstLine="0"/>
              <w:jc w:val="center"/>
            </w:pPr>
          </w:p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Количество</w:t>
            </w:r>
          </w:p>
        </w:tc>
        <w:tc>
          <w:tcPr>
            <w:tcW w:w="1276" w:type="dxa"/>
            <w:textDirection w:val="btLr"/>
          </w:tcPr>
          <w:p w:rsidR="00CD08AC" w:rsidRPr="00473323" w:rsidRDefault="00CD08AC" w:rsidP="00597C07">
            <w:pPr>
              <w:spacing w:before="0"/>
              <w:ind w:firstLine="0"/>
              <w:jc w:val="center"/>
            </w:pPr>
            <w:r w:rsidRPr="00473323">
              <w:t xml:space="preserve">Сумма </w:t>
            </w:r>
          </w:p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тыс. руб.</w:t>
            </w:r>
          </w:p>
        </w:tc>
        <w:tc>
          <w:tcPr>
            <w:tcW w:w="992" w:type="dxa"/>
            <w:textDirection w:val="btLr"/>
          </w:tcPr>
          <w:p w:rsidR="00CD08AC" w:rsidRPr="00473323" w:rsidRDefault="00CD08AC" w:rsidP="00597C07">
            <w:pPr>
              <w:spacing w:before="0"/>
              <w:ind w:firstLine="0"/>
              <w:jc w:val="center"/>
            </w:pPr>
          </w:p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Количество</w:t>
            </w:r>
          </w:p>
        </w:tc>
        <w:tc>
          <w:tcPr>
            <w:tcW w:w="1134" w:type="dxa"/>
            <w:textDirection w:val="btLr"/>
          </w:tcPr>
          <w:p w:rsidR="00CD08AC" w:rsidRPr="00473323" w:rsidRDefault="00CD08AC" w:rsidP="00597C07">
            <w:pPr>
              <w:spacing w:before="0"/>
              <w:ind w:firstLine="0"/>
            </w:pPr>
          </w:p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Сумма, тыс. руб.</w:t>
            </w:r>
          </w:p>
        </w:tc>
      </w:tr>
      <w:tr w:rsidR="008F046D" w:rsidRPr="00473323" w:rsidTr="00C7038A">
        <w:tc>
          <w:tcPr>
            <w:tcW w:w="675" w:type="dxa"/>
          </w:tcPr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1</w:t>
            </w:r>
          </w:p>
        </w:tc>
        <w:tc>
          <w:tcPr>
            <w:tcW w:w="3686" w:type="dxa"/>
          </w:tcPr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2</w:t>
            </w:r>
          </w:p>
        </w:tc>
        <w:tc>
          <w:tcPr>
            <w:tcW w:w="1325" w:type="dxa"/>
          </w:tcPr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3</w:t>
            </w:r>
          </w:p>
        </w:tc>
        <w:tc>
          <w:tcPr>
            <w:tcW w:w="1113" w:type="dxa"/>
          </w:tcPr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4</w:t>
            </w:r>
          </w:p>
        </w:tc>
        <w:tc>
          <w:tcPr>
            <w:tcW w:w="1134" w:type="dxa"/>
          </w:tcPr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5</w:t>
            </w:r>
          </w:p>
        </w:tc>
        <w:tc>
          <w:tcPr>
            <w:tcW w:w="1276" w:type="dxa"/>
          </w:tcPr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6</w:t>
            </w:r>
          </w:p>
        </w:tc>
        <w:tc>
          <w:tcPr>
            <w:tcW w:w="992" w:type="dxa"/>
          </w:tcPr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7</w:t>
            </w:r>
          </w:p>
        </w:tc>
        <w:tc>
          <w:tcPr>
            <w:tcW w:w="1134" w:type="dxa"/>
          </w:tcPr>
          <w:p w:rsidR="00CD08AC" w:rsidRPr="00473323" w:rsidRDefault="00CD08AC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8</w:t>
            </w:r>
          </w:p>
        </w:tc>
      </w:tr>
      <w:tr w:rsidR="008F046D" w:rsidRPr="00473323" w:rsidTr="00C7038A">
        <w:trPr>
          <w:trHeight w:val="817"/>
        </w:trPr>
        <w:tc>
          <w:tcPr>
            <w:tcW w:w="675" w:type="dxa"/>
          </w:tcPr>
          <w:p w:rsidR="00CD08AC" w:rsidRPr="00473323" w:rsidRDefault="0039069F" w:rsidP="00597C07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2</w:t>
            </w:r>
          </w:p>
        </w:tc>
        <w:tc>
          <w:tcPr>
            <w:tcW w:w="3686" w:type="dxa"/>
          </w:tcPr>
          <w:p w:rsidR="00CD08AC" w:rsidRPr="00473323" w:rsidRDefault="00CD08AC" w:rsidP="00CD08AC">
            <w:pPr>
              <w:spacing w:before="0"/>
              <w:ind w:firstLine="0"/>
              <w:jc w:val="left"/>
            </w:pPr>
            <w:r w:rsidRPr="00473323">
              <w:t>Сырье и материалы:</w:t>
            </w:r>
          </w:p>
          <w:p w:rsidR="00CD08AC" w:rsidRPr="00473323" w:rsidRDefault="00CD08AC" w:rsidP="00CD08AC">
            <w:pPr>
              <w:spacing w:before="0"/>
              <w:ind w:firstLine="0"/>
              <w:jc w:val="left"/>
            </w:pPr>
            <w:r w:rsidRPr="00473323">
              <w:t xml:space="preserve">1) </w:t>
            </w:r>
            <w:proofErr w:type="spellStart"/>
            <w:r w:rsidRPr="00473323">
              <w:t>Обепин</w:t>
            </w:r>
            <w:proofErr w:type="spellEnd"/>
          </w:p>
          <w:p w:rsidR="00CD08AC" w:rsidRPr="00473323" w:rsidRDefault="00CD08AC" w:rsidP="00CD08AC">
            <w:pPr>
              <w:spacing w:before="0"/>
              <w:ind w:firstLine="0"/>
              <w:jc w:val="left"/>
            </w:pPr>
            <w:r w:rsidRPr="00473323">
              <w:t>2) Формалин</w:t>
            </w:r>
          </w:p>
          <w:p w:rsidR="00CD08AC" w:rsidRPr="00473323" w:rsidRDefault="00CD08AC" w:rsidP="00CD08AC">
            <w:pPr>
              <w:spacing w:before="0"/>
              <w:ind w:firstLine="0"/>
              <w:jc w:val="left"/>
            </w:pPr>
            <w:r w:rsidRPr="00473323">
              <w:t>3) Едкий натр</w:t>
            </w:r>
          </w:p>
          <w:p w:rsidR="00CD08AC" w:rsidRPr="00473323" w:rsidRDefault="00CD08AC" w:rsidP="00CD08AC">
            <w:pPr>
              <w:spacing w:before="0"/>
              <w:ind w:firstLine="0"/>
              <w:jc w:val="left"/>
            </w:pPr>
            <w:r w:rsidRPr="00473323">
              <w:t>4) Этиловый спирт</w:t>
            </w:r>
          </w:p>
          <w:p w:rsidR="00CD08AC" w:rsidRPr="00473323" w:rsidRDefault="00CD08AC" w:rsidP="00CD08AC">
            <w:pPr>
              <w:spacing w:before="0"/>
              <w:ind w:firstLine="0"/>
              <w:jc w:val="left"/>
            </w:pPr>
            <w:r w:rsidRPr="00473323">
              <w:t xml:space="preserve">5) Уксусный </w:t>
            </w:r>
            <w:proofErr w:type="spellStart"/>
            <w:r w:rsidRPr="00473323">
              <w:t>ангедрид</w:t>
            </w:r>
            <w:proofErr w:type="spellEnd"/>
            <w:r w:rsidRPr="00473323">
              <w:br/>
              <w:t xml:space="preserve">6) </w:t>
            </w:r>
            <w:proofErr w:type="gramStart"/>
            <w:r w:rsidRPr="00473323">
              <w:t>Уксусно-кислый</w:t>
            </w:r>
            <w:proofErr w:type="gramEnd"/>
            <w:r w:rsidRPr="00473323">
              <w:t xml:space="preserve"> натрий</w:t>
            </w:r>
          </w:p>
          <w:p w:rsidR="00CD08AC" w:rsidRPr="00473323" w:rsidRDefault="00CD08AC" w:rsidP="00CD08AC">
            <w:pPr>
              <w:spacing w:before="0"/>
              <w:ind w:firstLine="0"/>
              <w:jc w:val="left"/>
            </w:pPr>
            <w:r w:rsidRPr="00473323">
              <w:t>7) Толуол</w:t>
            </w:r>
            <w:r w:rsidRPr="00473323">
              <w:br/>
              <w:t>8) Бисульфит натрия</w:t>
            </w:r>
          </w:p>
          <w:p w:rsidR="00CD08AC" w:rsidRPr="00473323" w:rsidRDefault="00CD08AC" w:rsidP="00CD08AC">
            <w:pPr>
              <w:spacing w:before="0"/>
              <w:ind w:firstLine="0"/>
              <w:jc w:val="left"/>
            </w:pPr>
            <w:r w:rsidRPr="00473323">
              <w:t>9) Сода</w:t>
            </w:r>
          </w:p>
        </w:tc>
        <w:tc>
          <w:tcPr>
            <w:tcW w:w="1325" w:type="dxa"/>
          </w:tcPr>
          <w:p w:rsidR="00CD08AC" w:rsidRPr="00473323" w:rsidRDefault="00CD08AC" w:rsidP="00597C07">
            <w:pPr>
              <w:spacing w:before="0"/>
              <w:ind w:firstLine="0"/>
              <w:jc w:val="center"/>
            </w:pPr>
          </w:p>
          <w:p w:rsidR="00CD08AC" w:rsidRPr="00473323" w:rsidRDefault="00CD08AC" w:rsidP="00597C07">
            <w:pPr>
              <w:spacing w:before="0"/>
              <w:ind w:firstLine="0"/>
              <w:jc w:val="center"/>
            </w:pPr>
            <w:r w:rsidRPr="00473323">
              <w:t>т, шт. и т.п.</w:t>
            </w:r>
          </w:p>
          <w:p w:rsidR="00CD08AC" w:rsidRPr="00473323" w:rsidRDefault="00CD08AC" w:rsidP="00597C07">
            <w:pPr>
              <w:spacing w:before="0"/>
              <w:ind w:firstLine="0"/>
              <w:jc w:val="center"/>
            </w:pPr>
            <w:r w:rsidRPr="00473323">
              <w:t>т, шт. и т.п.</w:t>
            </w:r>
          </w:p>
        </w:tc>
        <w:tc>
          <w:tcPr>
            <w:tcW w:w="1113" w:type="dxa"/>
          </w:tcPr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</w:p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1) 1,1</w:t>
            </w:r>
          </w:p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2) 0,075</w:t>
            </w:r>
          </w:p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3) 0,09</w:t>
            </w:r>
          </w:p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4) </w:t>
            </w:r>
            <w:r w:rsidR="00E8139A" w:rsidRPr="00473323">
              <w:rPr>
                <w:szCs w:val="24"/>
              </w:rPr>
              <w:t>0,077</w:t>
            </w:r>
          </w:p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5) </w:t>
            </w:r>
            <w:r w:rsidR="00E8139A" w:rsidRPr="00473323">
              <w:rPr>
                <w:szCs w:val="24"/>
              </w:rPr>
              <w:t>0,25</w:t>
            </w:r>
          </w:p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6) </w:t>
            </w:r>
            <w:r w:rsidR="00E8139A" w:rsidRPr="00473323">
              <w:rPr>
                <w:szCs w:val="24"/>
              </w:rPr>
              <w:t>0,144</w:t>
            </w:r>
          </w:p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7) </w:t>
            </w:r>
            <w:r w:rsidR="00E8139A" w:rsidRPr="00473323">
              <w:rPr>
                <w:szCs w:val="24"/>
              </w:rPr>
              <w:t>0,086</w:t>
            </w:r>
          </w:p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8) </w:t>
            </w:r>
            <w:r w:rsidR="00E8139A" w:rsidRPr="00473323">
              <w:rPr>
                <w:szCs w:val="24"/>
              </w:rPr>
              <w:t>0,028</w:t>
            </w:r>
          </w:p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9) </w:t>
            </w:r>
            <w:r w:rsidR="00E8139A" w:rsidRPr="00473323">
              <w:rPr>
                <w:szCs w:val="24"/>
              </w:rPr>
              <w:t>0,082</w:t>
            </w:r>
          </w:p>
        </w:tc>
        <w:tc>
          <w:tcPr>
            <w:tcW w:w="1134" w:type="dxa"/>
          </w:tcPr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</w:p>
          <w:p w:rsidR="00E8139A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1) 25200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2) 70000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3) 72800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4) 67600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5) 55400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6) 2000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7) 42400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8) 10800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9) 4800</w:t>
            </w:r>
          </w:p>
        </w:tc>
        <w:tc>
          <w:tcPr>
            <w:tcW w:w="1276" w:type="dxa"/>
          </w:tcPr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1) 28576,8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2) 5250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3) 6552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4) 5205,2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5) 13850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6) 288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7) 3646,4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8) 302,4</w:t>
            </w:r>
          </w:p>
          <w:p w:rsidR="008F046D" w:rsidRPr="00473323" w:rsidRDefault="008F046D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9) 393,6</w:t>
            </w:r>
          </w:p>
        </w:tc>
        <w:tc>
          <w:tcPr>
            <w:tcW w:w="992" w:type="dxa"/>
          </w:tcPr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1) 126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2) 350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3) 364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4) 338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5) 277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6) 10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7) 212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8) 54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9) 24</w:t>
            </w:r>
          </w:p>
        </w:tc>
        <w:tc>
          <w:tcPr>
            <w:tcW w:w="1134" w:type="dxa"/>
          </w:tcPr>
          <w:p w:rsidR="00CD08AC" w:rsidRPr="00473323" w:rsidRDefault="00CD08AC" w:rsidP="00597C07">
            <w:pPr>
              <w:spacing w:before="0"/>
              <w:ind w:firstLine="0"/>
              <w:rPr>
                <w:szCs w:val="24"/>
              </w:rPr>
            </w:pP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1) </w:t>
            </w:r>
            <w:r w:rsidR="008F046D" w:rsidRPr="00473323">
              <w:rPr>
                <w:szCs w:val="24"/>
              </w:rPr>
              <w:t>142,884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2) </w:t>
            </w:r>
            <w:r w:rsidR="008F046D" w:rsidRPr="00473323">
              <w:rPr>
                <w:szCs w:val="24"/>
              </w:rPr>
              <w:t>26,25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3) </w:t>
            </w:r>
            <w:r w:rsidR="008F046D" w:rsidRPr="00473323">
              <w:rPr>
                <w:szCs w:val="24"/>
              </w:rPr>
              <w:t>32,76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4) </w:t>
            </w:r>
            <w:r w:rsidR="008F046D" w:rsidRPr="00473323">
              <w:rPr>
                <w:szCs w:val="24"/>
              </w:rPr>
              <w:t>26,026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5) </w:t>
            </w:r>
            <w:r w:rsidR="008F046D" w:rsidRPr="00473323">
              <w:rPr>
                <w:szCs w:val="24"/>
              </w:rPr>
              <w:t>69,25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6) </w:t>
            </w:r>
            <w:r w:rsidR="008F046D" w:rsidRPr="00473323">
              <w:rPr>
                <w:szCs w:val="24"/>
              </w:rPr>
              <w:t>1,44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7) </w:t>
            </w:r>
            <w:r w:rsidR="008F046D" w:rsidRPr="00473323">
              <w:rPr>
                <w:szCs w:val="24"/>
              </w:rPr>
              <w:t>18,232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8) </w:t>
            </w:r>
            <w:r w:rsidR="008F046D" w:rsidRPr="00473323">
              <w:rPr>
                <w:szCs w:val="24"/>
              </w:rPr>
              <w:t>1,512</w:t>
            </w:r>
          </w:p>
          <w:p w:rsidR="00E8139A" w:rsidRPr="00473323" w:rsidRDefault="00E8139A" w:rsidP="00597C07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9) </w:t>
            </w:r>
            <w:r w:rsidR="008F046D" w:rsidRPr="00473323">
              <w:rPr>
                <w:szCs w:val="24"/>
              </w:rPr>
              <w:t>1,968</w:t>
            </w:r>
          </w:p>
        </w:tc>
      </w:tr>
      <w:tr w:rsidR="008F046D" w:rsidRPr="00473323" w:rsidTr="00C7038A">
        <w:tc>
          <w:tcPr>
            <w:tcW w:w="675" w:type="dxa"/>
          </w:tcPr>
          <w:p w:rsidR="008F046D" w:rsidRPr="00473323" w:rsidRDefault="0039069F" w:rsidP="008F046D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3</w:t>
            </w:r>
          </w:p>
        </w:tc>
        <w:tc>
          <w:tcPr>
            <w:tcW w:w="3686" w:type="dxa"/>
          </w:tcPr>
          <w:p w:rsidR="008F046D" w:rsidRPr="00473323" w:rsidRDefault="008F046D" w:rsidP="008F046D">
            <w:pPr>
              <w:spacing w:before="0"/>
              <w:ind w:firstLine="0"/>
              <w:jc w:val="left"/>
            </w:pPr>
            <w:r w:rsidRPr="00473323">
              <w:t>Топливо и энергия на технологические цели:</w:t>
            </w:r>
          </w:p>
          <w:p w:rsidR="008F046D" w:rsidRPr="00473323" w:rsidRDefault="008F046D" w:rsidP="008F046D">
            <w:pPr>
              <w:spacing w:before="0"/>
              <w:ind w:firstLine="0"/>
              <w:jc w:val="left"/>
            </w:pPr>
            <w:r w:rsidRPr="00473323">
              <w:t xml:space="preserve">1) </w:t>
            </w:r>
            <w:r w:rsidR="0074774B" w:rsidRPr="00473323">
              <w:t>В</w:t>
            </w:r>
            <w:r w:rsidRPr="00473323">
              <w:t>ода</w:t>
            </w:r>
          </w:p>
          <w:p w:rsidR="008F046D" w:rsidRPr="00473323" w:rsidRDefault="008F046D" w:rsidP="008F046D">
            <w:pPr>
              <w:spacing w:before="0"/>
              <w:ind w:firstLine="0"/>
              <w:jc w:val="left"/>
            </w:pPr>
            <w:r w:rsidRPr="00473323">
              <w:t xml:space="preserve">2) </w:t>
            </w:r>
            <w:r w:rsidR="0074774B" w:rsidRPr="00473323">
              <w:t>Э</w:t>
            </w:r>
            <w:r w:rsidRPr="00473323">
              <w:t>лектроэнергия</w:t>
            </w:r>
          </w:p>
          <w:p w:rsidR="008F046D" w:rsidRPr="00473323" w:rsidRDefault="008F046D" w:rsidP="008F046D">
            <w:pPr>
              <w:spacing w:before="0"/>
              <w:ind w:firstLine="0"/>
              <w:jc w:val="left"/>
            </w:pPr>
            <w:r w:rsidRPr="00473323">
              <w:t xml:space="preserve">3) </w:t>
            </w:r>
            <w:r w:rsidR="0074774B" w:rsidRPr="00473323">
              <w:t>П</w:t>
            </w:r>
            <w:r w:rsidRPr="00473323">
              <w:t>ар</w:t>
            </w:r>
          </w:p>
        </w:tc>
        <w:tc>
          <w:tcPr>
            <w:tcW w:w="132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</w:pPr>
          </w:p>
          <w:p w:rsidR="008F046D" w:rsidRPr="00473323" w:rsidRDefault="008F046D" w:rsidP="008F046D">
            <w:pPr>
              <w:spacing w:before="0"/>
              <w:ind w:firstLine="0"/>
              <w:jc w:val="center"/>
            </w:pPr>
          </w:p>
          <w:p w:rsidR="008F046D" w:rsidRPr="00473323" w:rsidRDefault="008F046D" w:rsidP="008F046D">
            <w:pPr>
              <w:spacing w:before="0"/>
              <w:ind w:firstLine="0"/>
              <w:jc w:val="center"/>
            </w:pPr>
            <w:r w:rsidRPr="00473323">
              <w:t>м</w:t>
            </w:r>
            <w:r w:rsidRPr="00473323">
              <w:rPr>
                <w:vertAlign w:val="superscript"/>
              </w:rPr>
              <w:t>3</w:t>
            </w:r>
          </w:p>
          <w:p w:rsidR="008F046D" w:rsidRPr="00473323" w:rsidRDefault="008F046D" w:rsidP="008F046D">
            <w:pPr>
              <w:spacing w:before="0"/>
              <w:ind w:firstLine="0"/>
              <w:jc w:val="center"/>
            </w:pPr>
            <w:proofErr w:type="spellStart"/>
            <w:r w:rsidRPr="00473323">
              <w:t>кВт</w:t>
            </w:r>
            <w:proofErr w:type="gramStart"/>
            <w:r w:rsidRPr="00473323">
              <w:t>.ч</w:t>
            </w:r>
            <w:proofErr w:type="spellEnd"/>
            <w:proofErr w:type="gramEnd"/>
          </w:p>
          <w:p w:rsidR="008F046D" w:rsidRPr="00473323" w:rsidRDefault="008F046D" w:rsidP="008F046D">
            <w:pPr>
              <w:spacing w:before="0"/>
              <w:ind w:firstLine="0"/>
              <w:jc w:val="center"/>
            </w:pPr>
            <w:r w:rsidRPr="00473323">
              <w:t>Гкал</w:t>
            </w:r>
          </w:p>
        </w:tc>
        <w:tc>
          <w:tcPr>
            <w:tcW w:w="1113" w:type="dxa"/>
          </w:tcPr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1) </w:t>
            </w:r>
            <w:r w:rsidR="0074774B" w:rsidRPr="00473323">
              <w:rPr>
                <w:szCs w:val="24"/>
              </w:rPr>
              <w:t>0,023</w:t>
            </w: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3) </w:t>
            </w:r>
            <w:r w:rsidR="0074774B" w:rsidRPr="00473323">
              <w:rPr>
                <w:szCs w:val="24"/>
              </w:rPr>
              <w:t>1,5</w:t>
            </w:r>
          </w:p>
        </w:tc>
        <w:tc>
          <w:tcPr>
            <w:tcW w:w="1134" w:type="dxa"/>
          </w:tcPr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1) </w:t>
            </w:r>
            <w:r w:rsidR="0039069F" w:rsidRPr="00473323">
              <w:rPr>
                <w:szCs w:val="24"/>
              </w:rPr>
              <w:t>2880000</w:t>
            </w: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3) </w:t>
            </w:r>
            <w:r w:rsidR="0039069F" w:rsidRPr="00473323">
              <w:rPr>
                <w:szCs w:val="24"/>
              </w:rPr>
              <w:t>30000</w:t>
            </w:r>
          </w:p>
        </w:tc>
        <w:tc>
          <w:tcPr>
            <w:tcW w:w="1276" w:type="dxa"/>
          </w:tcPr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1) </w:t>
            </w:r>
            <w:r w:rsidR="0039069F" w:rsidRPr="00473323">
              <w:rPr>
                <w:szCs w:val="24"/>
              </w:rPr>
              <w:t>65548,8</w:t>
            </w: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>2</w:t>
            </w:r>
            <w:r w:rsidR="004F1265" w:rsidRPr="00473323">
              <w:rPr>
                <w:szCs w:val="24"/>
              </w:rPr>
              <w:t>)</w:t>
            </w:r>
            <w:r w:rsidR="003418D0" w:rsidRPr="00473323">
              <w:rPr>
                <w:szCs w:val="24"/>
              </w:rPr>
              <w:t xml:space="preserve"> 76,515</w:t>
            </w: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3) </w:t>
            </w:r>
            <w:r w:rsidR="0039069F" w:rsidRPr="00473323">
              <w:rPr>
                <w:szCs w:val="24"/>
              </w:rPr>
              <w:t>43500</w:t>
            </w:r>
          </w:p>
        </w:tc>
        <w:tc>
          <w:tcPr>
            <w:tcW w:w="992" w:type="dxa"/>
          </w:tcPr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1) </w:t>
            </w:r>
            <w:r w:rsidR="0039069F" w:rsidRPr="00473323">
              <w:rPr>
                <w:szCs w:val="24"/>
              </w:rPr>
              <w:t>14400</w:t>
            </w: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3) </w:t>
            </w:r>
            <w:r w:rsidR="0039069F" w:rsidRPr="00473323">
              <w:rPr>
                <w:szCs w:val="24"/>
              </w:rPr>
              <w:t>150</w:t>
            </w:r>
          </w:p>
        </w:tc>
        <w:tc>
          <w:tcPr>
            <w:tcW w:w="1134" w:type="dxa"/>
          </w:tcPr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1) </w:t>
            </w:r>
            <w:r w:rsidR="0039069F" w:rsidRPr="00473323">
              <w:rPr>
                <w:szCs w:val="24"/>
              </w:rPr>
              <w:t>327,744</w:t>
            </w: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2) </w:t>
            </w:r>
            <w:r w:rsidR="003418D0" w:rsidRPr="00473323">
              <w:rPr>
                <w:szCs w:val="24"/>
              </w:rPr>
              <w:t>0,38</w:t>
            </w:r>
          </w:p>
          <w:p w:rsidR="008F046D" w:rsidRPr="00473323" w:rsidRDefault="008F046D" w:rsidP="008F046D">
            <w:pPr>
              <w:spacing w:before="0"/>
              <w:ind w:firstLine="0"/>
              <w:rPr>
                <w:szCs w:val="24"/>
              </w:rPr>
            </w:pPr>
            <w:r w:rsidRPr="00473323">
              <w:rPr>
                <w:szCs w:val="24"/>
              </w:rPr>
              <w:t xml:space="preserve">3) </w:t>
            </w:r>
            <w:r w:rsidR="0039069F" w:rsidRPr="00473323">
              <w:rPr>
                <w:szCs w:val="24"/>
              </w:rPr>
              <w:t>217,5</w:t>
            </w:r>
          </w:p>
        </w:tc>
      </w:tr>
      <w:tr w:rsidR="008F046D" w:rsidRPr="00473323" w:rsidTr="00C7038A">
        <w:trPr>
          <w:cantSplit/>
          <w:trHeight w:val="234"/>
        </w:trPr>
        <w:tc>
          <w:tcPr>
            <w:tcW w:w="675" w:type="dxa"/>
          </w:tcPr>
          <w:p w:rsidR="008F046D" w:rsidRPr="00473323" w:rsidRDefault="008F046D" w:rsidP="008F046D">
            <w:pPr>
              <w:spacing w:before="0"/>
              <w:ind w:firstLine="0"/>
            </w:pPr>
          </w:p>
        </w:tc>
        <w:tc>
          <w:tcPr>
            <w:tcW w:w="3686" w:type="dxa"/>
          </w:tcPr>
          <w:p w:rsidR="008F046D" w:rsidRPr="00473323" w:rsidRDefault="008F046D" w:rsidP="008F046D">
            <w:pPr>
              <w:spacing w:before="0"/>
              <w:ind w:firstLine="1408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Итого</w:t>
            </w:r>
          </w:p>
        </w:tc>
        <w:tc>
          <w:tcPr>
            <w:tcW w:w="132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rPr>
                <w:szCs w:val="24"/>
              </w:rPr>
              <w:t>тыс. руб.</w:t>
            </w:r>
          </w:p>
        </w:tc>
        <w:tc>
          <w:tcPr>
            <w:tcW w:w="1113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</w:pPr>
          </w:p>
        </w:tc>
        <w:tc>
          <w:tcPr>
            <w:tcW w:w="1134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</w:pPr>
          </w:p>
        </w:tc>
        <w:tc>
          <w:tcPr>
            <w:tcW w:w="1276" w:type="dxa"/>
          </w:tcPr>
          <w:p w:rsidR="008F046D" w:rsidRPr="00473323" w:rsidRDefault="00C7038A" w:rsidP="007C15F3">
            <w:pPr>
              <w:spacing w:before="0"/>
              <w:ind w:firstLine="0"/>
              <w:jc w:val="left"/>
            </w:pPr>
            <w:r w:rsidRPr="00473323">
              <w:t>173189,7</w:t>
            </w:r>
            <w:r w:rsidR="00673DB7" w:rsidRPr="00473323">
              <w:t>15</w:t>
            </w:r>
          </w:p>
        </w:tc>
        <w:tc>
          <w:tcPr>
            <w:tcW w:w="992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</w:pPr>
          </w:p>
        </w:tc>
        <w:tc>
          <w:tcPr>
            <w:tcW w:w="1134" w:type="dxa"/>
          </w:tcPr>
          <w:p w:rsidR="008F046D" w:rsidRPr="00473323" w:rsidRDefault="00F97D3F" w:rsidP="007C15F3">
            <w:pPr>
              <w:spacing w:before="0"/>
              <w:ind w:firstLine="0"/>
              <w:jc w:val="left"/>
            </w:pPr>
            <w:r w:rsidRPr="00473323">
              <w:t>865,946</w:t>
            </w:r>
          </w:p>
        </w:tc>
      </w:tr>
      <w:tr w:rsidR="008F046D" w:rsidRPr="00473323" w:rsidTr="00C7038A">
        <w:trPr>
          <w:cantSplit/>
          <w:trHeight w:val="563"/>
        </w:trPr>
        <w:tc>
          <w:tcPr>
            <w:tcW w:w="675" w:type="dxa"/>
          </w:tcPr>
          <w:p w:rsidR="008F046D" w:rsidRPr="00473323" w:rsidRDefault="0039069F" w:rsidP="008F046D">
            <w:pPr>
              <w:spacing w:before="0"/>
              <w:ind w:firstLine="0"/>
              <w:jc w:val="center"/>
            </w:pPr>
            <w:r w:rsidRPr="00473323">
              <w:t>4</w:t>
            </w:r>
          </w:p>
        </w:tc>
        <w:tc>
          <w:tcPr>
            <w:tcW w:w="3686" w:type="dxa"/>
          </w:tcPr>
          <w:p w:rsidR="008F046D" w:rsidRPr="00473323" w:rsidRDefault="008F046D" w:rsidP="008F046D">
            <w:pPr>
              <w:spacing w:before="0"/>
              <w:ind w:right="-158" w:hanging="9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 xml:space="preserve">Заработная плата </w:t>
            </w:r>
            <w:proofErr w:type="gramStart"/>
            <w:r w:rsidRPr="00473323">
              <w:rPr>
                <w:szCs w:val="24"/>
              </w:rPr>
              <w:t>основных</w:t>
            </w:r>
            <w:proofErr w:type="gramEnd"/>
          </w:p>
          <w:p w:rsidR="008F046D" w:rsidRPr="00473323" w:rsidRDefault="008F046D" w:rsidP="008F046D">
            <w:pPr>
              <w:spacing w:before="0"/>
              <w:ind w:right="-158" w:hanging="9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производственных рабочих</w:t>
            </w:r>
          </w:p>
        </w:tc>
        <w:tc>
          <w:tcPr>
            <w:tcW w:w="132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</w:pPr>
            <w:r w:rsidRPr="00473323">
              <w:t>тыс. руб.</w:t>
            </w:r>
          </w:p>
        </w:tc>
        <w:tc>
          <w:tcPr>
            <w:tcW w:w="1113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</w:pPr>
          </w:p>
        </w:tc>
        <w:tc>
          <w:tcPr>
            <w:tcW w:w="1134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</w:pPr>
          </w:p>
        </w:tc>
        <w:tc>
          <w:tcPr>
            <w:tcW w:w="1276" w:type="dxa"/>
          </w:tcPr>
          <w:p w:rsidR="008F046D" w:rsidRPr="00473323" w:rsidRDefault="007C15F3" w:rsidP="007C15F3">
            <w:pPr>
              <w:spacing w:before="0"/>
              <w:ind w:firstLine="0"/>
              <w:jc w:val="left"/>
            </w:pPr>
            <w:r w:rsidRPr="00473323">
              <w:t>2822,4</w:t>
            </w:r>
          </w:p>
        </w:tc>
        <w:tc>
          <w:tcPr>
            <w:tcW w:w="992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</w:pPr>
          </w:p>
        </w:tc>
        <w:tc>
          <w:tcPr>
            <w:tcW w:w="1134" w:type="dxa"/>
          </w:tcPr>
          <w:p w:rsidR="008F046D" w:rsidRPr="00473323" w:rsidRDefault="008B3694" w:rsidP="007C15F3">
            <w:pPr>
              <w:spacing w:before="0"/>
              <w:ind w:firstLine="0"/>
              <w:jc w:val="left"/>
            </w:pPr>
            <w:r w:rsidRPr="00473323">
              <w:t>14,1</w:t>
            </w:r>
          </w:p>
        </w:tc>
      </w:tr>
      <w:tr w:rsidR="008F046D" w:rsidRPr="00473323" w:rsidTr="00C7038A">
        <w:trPr>
          <w:cantSplit/>
          <w:trHeight w:val="273"/>
        </w:trPr>
        <w:tc>
          <w:tcPr>
            <w:tcW w:w="675" w:type="dxa"/>
          </w:tcPr>
          <w:p w:rsidR="008F046D" w:rsidRPr="00473323" w:rsidRDefault="0039069F" w:rsidP="008F046D">
            <w:pPr>
              <w:spacing w:before="0"/>
              <w:ind w:firstLine="0"/>
              <w:jc w:val="center"/>
            </w:pPr>
            <w:r w:rsidRPr="00473323">
              <w:t>5</w:t>
            </w:r>
          </w:p>
        </w:tc>
        <w:tc>
          <w:tcPr>
            <w:tcW w:w="3686" w:type="dxa"/>
          </w:tcPr>
          <w:p w:rsidR="008F046D" w:rsidRPr="00473323" w:rsidRDefault="008F046D" w:rsidP="008F046D">
            <w:pPr>
              <w:spacing w:before="0"/>
              <w:ind w:hanging="9"/>
              <w:jc w:val="left"/>
              <w:rPr>
                <w:szCs w:val="24"/>
              </w:rPr>
            </w:pPr>
            <w:r w:rsidRPr="00473323">
              <w:t>Отчисления на социальные нужды</w:t>
            </w:r>
          </w:p>
        </w:tc>
        <w:tc>
          <w:tcPr>
            <w:tcW w:w="132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тыс. руб.</w:t>
            </w:r>
          </w:p>
        </w:tc>
        <w:tc>
          <w:tcPr>
            <w:tcW w:w="1113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</w:pPr>
          </w:p>
        </w:tc>
        <w:tc>
          <w:tcPr>
            <w:tcW w:w="1134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</w:pPr>
          </w:p>
        </w:tc>
        <w:tc>
          <w:tcPr>
            <w:tcW w:w="1276" w:type="dxa"/>
          </w:tcPr>
          <w:p w:rsidR="008F046D" w:rsidRPr="00473323" w:rsidRDefault="007C15F3" w:rsidP="007C15F3">
            <w:pPr>
              <w:spacing w:before="0"/>
              <w:ind w:firstLine="0"/>
              <w:jc w:val="left"/>
            </w:pPr>
            <w:r w:rsidRPr="00473323">
              <w:t>846,72</w:t>
            </w:r>
          </w:p>
        </w:tc>
        <w:tc>
          <w:tcPr>
            <w:tcW w:w="992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</w:pPr>
          </w:p>
        </w:tc>
        <w:tc>
          <w:tcPr>
            <w:tcW w:w="1134" w:type="dxa"/>
          </w:tcPr>
          <w:p w:rsidR="008F046D" w:rsidRPr="00473323" w:rsidRDefault="008B3694" w:rsidP="007C15F3">
            <w:pPr>
              <w:spacing w:before="0"/>
              <w:ind w:firstLine="0"/>
              <w:jc w:val="left"/>
            </w:pPr>
            <w:r w:rsidRPr="00473323">
              <w:t>4,23</w:t>
            </w:r>
          </w:p>
        </w:tc>
      </w:tr>
      <w:tr w:rsidR="008F046D" w:rsidRPr="00473323" w:rsidTr="00C7038A">
        <w:tc>
          <w:tcPr>
            <w:tcW w:w="675" w:type="dxa"/>
          </w:tcPr>
          <w:p w:rsidR="008F046D" w:rsidRPr="00473323" w:rsidRDefault="0039069F" w:rsidP="008F046D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6</w:t>
            </w:r>
          </w:p>
        </w:tc>
        <w:tc>
          <w:tcPr>
            <w:tcW w:w="3686" w:type="dxa"/>
          </w:tcPr>
          <w:p w:rsidR="008F046D" w:rsidRPr="00473323" w:rsidRDefault="008F046D" w:rsidP="008F046D">
            <w:pPr>
              <w:spacing w:before="0"/>
              <w:ind w:firstLine="0"/>
              <w:jc w:val="left"/>
            </w:pPr>
            <w:r w:rsidRPr="00473323">
              <w:t>Общепроизводственные расходы</w:t>
            </w:r>
          </w:p>
        </w:tc>
        <w:tc>
          <w:tcPr>
            <w:tcW w:w="132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</w:pPr>
            <w:r w:rsidRPr="00473323">
              <w:t>тыс. руб.</w:t>
            </w:r>
          </w:p>
        </w:tc>
        <w:tc>
          <w:tcPr>
            <w:tcW w:w="1113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276" w:type="dxa"/>
          </w:tcPr>
          <w:p w:rsidR="008F046D" w:rsidRPr="00473323" w:rsidRDefault="00130099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46260,84</w:t>
            </w:r>
          </w:p>
        </w:tc>
        <w:tc>
          <w:tcPr>
            <w:tcW w:w="992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130099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231,30</w:t>
            </w:r>
          </w:p>
        </w:tc>
      </w:tr>
      <w:tr w:rsidR="008F046D" w:rsidRPr="00473323" w:rsidTr="00C7038A">
        <w:tc>
          <w:tcPr>
            <w:tcW w:w="67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</w:pPr>
          </w:p>
        </w:tc>
        <w:tc>
          <w:tcPr>
            <w:tcW w:w="3686" w:type="dxa"/>
          </w:tcPr>
          <w:p w:rsidR="008F046D" w:rsidRPr="00473323" w:rsidRDefault="008F046D" w:rsidP="008F046D">
            <w:pPr>
              <w:spacing w:before="0"/>
              <w:ind w:firstLine="0"/>
              <w:jc w:val="left"/>
            </w:pPr>
            <w:r w:rsidRPr="00473323">
              <w:t>Итого цеховая себестоимость</w:t>
            </w:r>
          </w:p>
          <w:p w:rsidR="008F046D" w:rsidRPr="00473323" w:rsidRDefault="008F046D" w:rsidP="008F046D">
            <w:pPr>
              <w:spacing w:before="0"/>
              <w:ind w:firstLine="0"/>
              <w:jc w:val="left"/>
            </w:pPr>
            <w:r w:rsidRPr="00473323">
              <w:t>в том числе:</w:t>
            </w:r>
          </w:p>
          <w:p w:rsidR="008F046D" w:rsidRPr="00473323" w:rsidRDefault="008F046D" w:rsidP="008F046D">
            <w:pPr>
              <w:spacing w:before="0"/>
              <w:ind w:firstLine="0"/>
              <w:jc w:val="left"/>
            </w:pPr>
            <w:r w:rsidRPr="00473323">
              <w:t>расходы на передел</w:t>
            </w:r>
          </w:p>
        </w:tc>
        <w:tc>
          <w:tcPr>
            <w:tcW w:w="132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</w:pPr>
            <w:r w:rsidRPr="00473323">
              <w:t>тыс. руб.</w:t>
            </w:r>
          </w:p>
          <w:p w:rsidR="008F046D" w:rsidRPr="00473323" w:rsidRDefault="008F046D" w:rsidP="008F046D">
            <w:pPr>
              <w:spacing w:before="0"/>
              <w:ind w:firstLine="0"/>
              <w:jc w:val="center"/>
            </w:pPr>
          </w:p>
          <w:p w:rsidR="008F046D" w:rsidRPr="00473323" w:rsidRDefault="008F046D" w:rsidP="008F046D">
            <w:pPr>
              <w:spacing w:before="0"/>
              <w:ind w:firstLine="0"/>
              <w:jc w:val="center"/>
            </w:pPr>
            <w:r w:rsidRPr="00473323">
              <w:t>тыс. руб.</w:t>
            </w:r>
          </w:p>
        </w:tc>
        <w:tc>
          <w:tcPr>
            <w:tcW w:w="1113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276" w:type="dxa"/>
          </w:tcPr>
          <w:p w:rsidR="008F046D" w:rsidRPr="00473323" w:rsidRDefault="00C7038A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223119,675</w:t>
            </w:r>
          </w:p>
          <w:p w:rsidR="00C7038A" w:rsidRPr="00473323" w:rsidRDefault="00C7038A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  <w:p w:rsidR="00C7038A" w:rsidRPr="00473323" w:rsidRDefault="00C7038A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50006,475</w:t>
            </w:r>
          </w:p>
        </w:tc>
        <w:tc>
          <w:tcPr>
            <w:tcW w:w="992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C7038A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1115,59</w:t>
            </w:r>
          </w:p>
          <w:p w:rsidR="00C7038A" w:rsidRPr="00473323" w:rsidRDefault="00C7038A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  <w:p w:rsidR="00C7038A" w:rsidRPr="00473323" w:rsidRDefault="00C7038A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250,03</w:t>
            </w:r>
          </w:p>
        </w:tc>
      </w:tr>
      <w:tr w:rsidR="008F046D" w:rsidRPr="00473323" w:rsidTr="00C7038A">
        <w:trPr>
          <w:trHeight w:val="605"/>
        </w:trPr>
        <w:tc>
          <w:tcPr>
            <w:tcW w:w="675" w:type="dxa"/>
          </w:tcPr>
          <w:p w:rsidR="008F046D" w:rsidRPr="00473323" w:rsidRDefault="0039069F" w:rsidP="008F046D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7</w:t>
            </w:r>
          </w:p>
        </w:tc>
        <w:tc>
          <w:tcPr>
            <w:tcW w:w="3686" w:type="dxa"/>
          </w:tcPr>
          <w:p w:rsidR="008F046D" w:rsidRPr="00473323" w:rsidRDefault="008F046D" w:rsidP="008F046D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t>Общехозяйственные расходы (23% от суммы затрат на передел)</w:t>
            </w:r>
          </w:p>
        </w:tc>
        <w:tc>
          <w:tcPr>
            <w:tcW w:w="132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тыс. руб.</w:t>
            </w:r>
          </w:p>
        </w:tc>
        <w:tc>
          <w:tcPr>
            <w:tcW w:w="1113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276" w:type="dxa"/>
          </w:tcPr>
          <w:p w:rsidR="008F046D" w:rsidRPr="00473323" w:rsidRDefault="00673DB7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11501,49</w:t>
            </w:r>
          </w:p>
        </w:tc>
        <w:tc>
          <w:tcPr>
            <w:tcW w:w="992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673DB7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57,51</w:t>
            </w:r>
          </w:p>
        </w:tc>
      </w:tr>
      <w:tr w:rsidR="008F046D" w:rsidRPr="00473323" w:rsidTr="00C7038A">
        <w:tc>
          <w:tcPr>
            <w:tcW w:w="67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686" w:type="dxa"/>
          </w:tcPr>
          <w:p w:rsidR="008F046D" w:rsidRPr="00473323" w:rsidRDefault="008F046D" w:rsidP="008F046D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t>Итого производственная себестоимость</w:t>
            </w:r>
          </w:p>
        </w:tc>
        <w:tc>
          <w:tcPr>
            <w:tcW w:w="132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</w:pPr>
          </w:p>
          <w:p w:rsidR="008F046D" w:rsidRPr="00473323" w:rsidRDefault="008F046D" w:rsidP="008F046D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тыс. руб.</w:t>
            </w:r>
          </w:p>
        </w:tc>
        <w:tc>
          <w:tcPr>
            <w:tcW w:w="1113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276" w:type="dxa"/>
          </w:tcPr>
          <w:p w:rsidR="008F046D" w:rsidRPr="00473323" w:rsidRDefault="00673DB7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234621,17</w:t>
            </w:r>
          </w:p>
        </w:tc>
        <w:tc>
          <w:tcPr>
            <w:tcW w:w="992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673DB7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1173,11</w:t>
            </w:r>
          </w:p>
        </w:tc>
      </w:tr>
      <w:tr w:rsidR="008F046D" w:rsidRPr="00473323" w:rsidTr="00C7038A">
        <w:tc>
          <w:tcPr>
            <w:tcW w:w="675" w:type="dxa"/>
          </w:tcPr>
          <w:p w:rsidR="008F046D" w:rsidRPr="00473323" w:rsidRDefault="0039069F" w:rsidP="008F046D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8</w:t>
            </w:r>
          </w:p>
        </w:tc>
        <w:tc>
          <w:tcPr>
            <w:tcW w:w="3686" w:type="dxa"/>
          </w:tcPr>
          <w:p w:rsidR="008F046D" w:rsidRPr="00473323" w:rsidRDefault="008F046D" w:rsidP="008F046D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t>Коммерческие расходы (8%)</w:t>
            </w:r>
          </w:p>
        </w:tc>
        <w:tc>
          <w:tcPr>
            <w:tcW w:w="132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тыс. руб.</w:t>
            </w:r>
          </w:p>
        </w:tc>
        <w:tc>
          <w:tcPr>
            <w:tcW w:w="1113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276" w:type="dxa"/>
          </w:tcPr>
          <w:p w:rsidR="008F046D" w:rsidRPr="00473323" w:rsidRDefault="00673DB7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18769,69</w:t>
            </w:r>
          </w:p>
        </w:tc>
        <w:tc>
          <w:tcPr>
            <w:tcW w:w="992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673DB7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93,85</w:t>
            </w:r>
          </w:p>
        </w:tc>
      </w:tr>
      <w:tr w:rsidR="008F046D" w:rsidRPr="00473323" w:rsidTr="00C7038A">
        <w:trPr>
          <w:trHeight w:val="315"/>
        </w:trPr>
        <w:tc>
          <w:tcPr>
            <w:tcW w:w="67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686" w:type="dxa"/>
          </w:tcPr>
          <w:p w:rsidR="008F046D" w:rsidRPr="00473323" w:rsidRDefault="008F046D" w:rsidP="008F046D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t>Полная себестоимость продукции</w:t>
            </w:r>
          </w:p>
        </w:tc>
        <w:tc>
          <w:tcPr>
            <w:tcW w:w="132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  <w:rPr>
                <w:szCs w:val="24"/>
              </w:rPr>
            </w:pPr>
            <w:r w:rsidRPr="00473323">
              <w:t>тыс. руб.</w:t>
            </w:r>
          </w:p>
        </w:tc>
        <w:tc>
          <w:tcPr>
            <w:tcW w:w="1113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276" w:type="dxa"/>
          </w:tcPr>
          <w:p w:rsidR="008F046D" w:rsidRPr="00473323" w:rsidRDefault="00673DB7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253390,86</w:t>
            </w:r>
          </w:p>
        </w:tc>
        <w:tc>
          <w:tcPr>
            <w:tcW w:w="992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673DB7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1266,95</w:t>
            </w:r>
          </w:p>
        </w:tc>
      </w:tr>
      <w:tr w:rsidR="008F046D" w:rsidRPr="00473323" w:rsidTr="00C7038A">
        <w:trPr>
          <w:trHeight w:val="322"/>
        </w:trPr>
        <w:tc>
          <w:tcPr>
            <w:tcW w:w="67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686" w:type="dxa"/>
          </w:tcPr>
          <w:p w:rsidR="008F046D" w:rsidRPr="00473323" w:rsidRDefault="008F046D" w:rsidP="008F046D">
            <w:pPr>
              <w:pStyle w:val="31"/>
              <w:spacing w:before="0"/>
              <w:jc w:val="left"/>
              <w:rPr>
                <w:sz w:val="20"/>
              </w:rPr>
            </w:pPr>
            <w:r w:rsidRPr="00473323">
              <w:rPr>
                <w:sz w:val="20"/>
              </w:rPr>
              <w:t>Оптовая цена предприятия</w:t>
            </w:r>
          </w:p>
        </w:tc>
        <w:tc>
          <w:tcPr>
            <w:tcW w:w="1325" w:type="dxa"/>
          </w:tcPr>
          <w:p w:rsidR="008F046D" w:rsidRPr="00473323" w:rsidRDefault="008F046D" w:rsidP="008F046D">
            <w:pPr>
              <w:spacing w:before="0"/>
              <w:ind w:firstLine="0"/>
              <w:jc w:val="center"/>
            </w:pPr>
            <w:r w:rsidRPr="00473323">
              <w:t>тыс. руб.</w:t>
            </w:r>
          </w:p>
        </w:tc>
        <w:tc>
          <w:tcPr>
            <w:tcW w:w="1113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276" w:type="dxa"/>
          </w:tcPr>
          <w:p w:rsidR="008F046D" w:rsidRPr="00473323" w:rsidRDefault="00673DB7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304069,03</w:t>
            </w:r>
          </w:p>
        </w:tc>
        <w:tc>
          <w:tcPr>
            <w:tcW w:w="992" w:type="dxa"/>
          </w:tcPr>
          <w:p w:rsidR="008F046D" w:rsidRPr="00473323" w:rsidRDefault="008F046D" w:rsidP="007C15F3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1134" w:type="dxa"/>
          </w:tcPr>
          <w:p w:rsidR="008F046D" w:rsidRPr="00473323" w:rsidRDefault="00673DB7" w:rsidP="007C15F3">
            <w:pPr>
              <w:spacing w:before="0"/>
              <w:ind w:firstLine="0"/>
              <w:jc w:val="left"/>
              <w:rPr>
                <w:szCs w:val="24"/>
              </w:rPr>
            </w:pPr>
            <w:r w:rsidRPr="00473323">
              <w:rPr>
                <w:szCs w:val="24"/>
              </w:rPr>
              <w:t>1520,35</w:t>
            </w:r>
          </w:p>
        </w:tc>
      </w:tr>
    </w:tbl>
    <w:p w:rsidR="00500585" w:rsidRPr="00473323" w:rsidRDefault="00500585" w:rsidP="005927A1">
      <w:pPr>
        <w:rPr>
          <w:color w:val="FFFFFF" w:themeColor="background1"/>
          <w:sz w:val="28"/>
          <w:szCs w:val="28"/>
        </w:rPr>
      </w:pPr>
      <w:r w:rsidRPr="00473323">
        <w:rPr>
          <w:color w:val="FFFFFF" w:themeColor="background1"/>
          <w:sz w:val="28"/>
          <w:szCs w:val="28"/>
        </w:rPr>
        <w:t>1) Сырье и материалы</w:t>
      </w:r>
    </w:p>
    <w:p w:rsidR="00500585" w:rsidRPr="00536357" w:rsidRDefault="00500585" w:rsidP="005927A1">
      <w:pPr>
        <w:rPr>
          <w:sz w:val="28"/>
          <w:szCs w:val="28"/>
        </w:rPr>
      </w:pPr>
      <w:r w:rsidRPr="00536357">
        <w:rPr>
          <w:sz w:val="28"/>
          <w:szCs w:val="28"/>
        </w:rPr>
        <w:t>Столбцы 4, 5, 6,7 заполняем из таблицы №5;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Оптовая цена считается по формуле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auto"/>
                <w:szCs w:val="28"/>
              </w:rPr>
              <m:t>Ц</m:t>
            </m:r>
            <w:proofErr w:type="gramEnd"/>
          </m:e>
          <m:sub>
            <m:r>
              <w:rPr>
                <w:rFonts w:ascii="Cambria Math" w:hAnsi="Cambria Math"/>
                <w:color w:val="auto"/>
                <w:szCs w:val="28"/>
              </w:rPr>
              <m:t>пр</m:t>
            </m:r>
          </m:sub>
        </m:sSub>
        <m:r>
          <w:rPr>
            <w:rFonts w:ascii="Cambria Math" w:hAnsi="Cambria Math"/>
            <w:color w:val="auto"/>
            <w:szCs w:val="28"/>
          </w:rPr>
          <m:t>=С</m:t>
        </m:r>
        <m:d>
          <m:d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auto"/>
                    <w:szCs w:val="28"/>
                  </w:rPr>
                  <m:t>100</m:t>
                </m:r>
              </m:den>
            </m:f>
          </m:e>
        </m:d>
      </m:oMath>
      <w:r w:rsidRPr="00536357">
        <w:rPr>
          <w:color w:val="auto"/>
          <w:szCs w:val="28"/>
        </w:rPr>
        <w:t>, при том, что на прибыль закладывается 30%</w:t>
      </w:r>
    </w:p>
    <w:p w:rsidR="00500585" w:rsidRPr="00536357" w:rsidRDefault="00500585" w:rsidP="005927A1">
      <w:pPr>
        <w:rPr>
          <w:sz w:val="28"/>
          <w:szCs w:val="28"/>
        </w:rPr>
      </w:pPr>
      <w:r w:rsidRPr="00536357">
        <w:rPr>
          <w:sz w:val="28"/>
          <w:szCs w:val="28"/>
        </w:rPr>
        <w:t>2) Электроэнергию считаем по таблице 15</w:t>
      </w:r>
    </w:p>
    <w:p w:rsidR="00500585" w:rsidRPr="00536357" w:rsidRDefault="00500585" w:rsidP="005927A1">
      <w:pPr>
        <w:rPr>
          <w:sz w:val="28"/>
          <w:szCs w:val="28"/>
        </w:rPr>
      </w:pPr>
      <w:r w:rsidRPr="00536357">
        <w:rPr>
          <w:sz w:val="28"/>
          <w:szCs w:val="28"/>
        </w:rPr>
        <w:t>3)</w:t>
      </w:r>
      <w:proofErr w:type="gramStart"/>
      <w:r w:rsidRPr="00536357">
        <w:rPr>
          <w:sz w:val="28"/>
          <w:szCs w:val="28"/>
        </w:rPr>
        <w:t>З</w:t>
      </w:r>
      <w:proofErr w:type="gramEnd"/>
      <w:r w:rsidRPr="00536357">
        <w:rPr>
          <w:sz w:val="28"/>
          <w:szCs w:val="28"/>
        </w:rPr>
        <w:t>/п основных рабочих из таблицы 13</w:t>
      </w:r>
    </w:p>
    <w:p w:rsidR="00500585" w:rsidRPr="00536357" w:rsidRDefault="00500585" w:rsidP="005927A1">
      <w:pPr>
        <w:rPr>
          <w:sz w:val="28"/>
          <w:szCs w:val="28"/>
        </w:rPr>
      </w:pPr>
      <w:r w:rsidRPr="00536357">
        <w:rPr>
          <w:sz w:val="28"/>
          <w:szCs w:val="28"/>
        </w:rPr>
        <w:t xml:space="preserve">4)Затраты на калькуляционную единицу считаем делением 6 столбца на годовой выпуск продукции </w:t>
      </w:r>
    </w:p>
    <w:p w:rsidR="00500585" w:rsidRPr="00536357" w:rsidRDefault="00500585" w:rsidP="005927A1">
      <w:pPr>
        <w:rPr>
          <w:sz w:val="28"/>
          <w:szCs w:val="28"/>
        </w:rPr>
      </w:pPr>
      <w:r w:rsidRPr="00536357">
        <w:rPr>
          <w:sz w:val="28"/>
          <w:szCs w:val="28"/>
        </w:rPr>
        <w:t xml:space="preserve">5)Страховые взносы (отчисления на соц. нужды) считаем умножением </w:t>
      </w:r>
      <w:proofErr w:type="gramStart"/>
      <w:r w:rsidRPr="00536357">
        <w:rPr>
          <w:sz w:val="28"/>
          <w:szCs w:val="28"/>
        </w:rPr>
        <w:t>З</w:t>
      </w:r>
      <w:proofErr w:type="gramEnd"/>
      <w:r w:rsidRPr="00536357">
        <w:rPr>
          <w:sz w:val="28"/>
          <w:szCs w:val="28"/>
        </w:rPr>
        <w:t>/п на 0,3</w:t>
      </w:r>
    </w:p>
    <w:p w:rsidR="00500585" w:rsidRPr="00536357" w:rsidRDefault="00500585" w:rsidP="005927A1">
      <w:pPr>
        <w:rPr>
          <w:sz w:val="28"/>
          <w:szCs w:val="28"/>
        </w:rPr>
      </w:pPr>
      <w:r w:rsidRPr="00536357">
        <w:rPr>
          <w:sz w:val="28"/>
          <w:szCs w:val="28"/>
        </w:rPr>
        <w:t xml:space="preserve">6)Цеховая себестоимость = итого по сырью и топливу + </w:t>
      </w:r>
      <w:proofErr w:type="gramStart"/>
      <w:r w:rsidRPr="00536357">
        <w:rPr>
          <w:sz w:val="28"/>
          <w:szCs w:val="28"/>
        </w:rPr>
        <w:t>З</w:t>
      </w:r>
      <w:proofErr w:type="gramEnd"/>
      <w:r w:rsidRPr="00536357">
        <w:rPr>
          <w:sz w:val="28"/>
          <w:szCs w:val="28"/>
        </w:rPr>
        <w:t xml:space="preserve">/п основных рабочих + страховые взносы + </w:t>
      </w:r>
      <w:proofErr w:type="spellStart"/>
      <w:r w:rsidRPr="00536357">
        <w:rPr>
          <w:sz w:val="28"/>
          <w:szCs w:val="28"/>
        </w:rPr>
        <w:t>общепроизвод</w:t>
      </w:r>
      <w:proofErr w:type="spellEnd"/>
      <w:r w:rsidRPr="00536357">
        <w:rPr>
          <w:sz w:val="28"/>
          <w:szCs w:val="28"/>
        </w:rPr>
        <w:t>. расходы</w:t>
      </w:r>
    </w:p>
    <w:p w:rsidR="00500585" w:rsidRPr="00536357" w:rsidRDefault="00500585" w:rsidP="005927A1">
      <w:pPr>
        <w:rPr>
          <w:sz w:val="28"/>
          <w:szCs w:val="28"/>
        </w:rPr>
      </w:pPr>
      <w:r w:rsidRPr="00536357">
        <w:rPr>
          <w:sz w:val="28"/>
          <w:szCs w:val="28"/>
        </w:rPr>
        <w:t>Расходы на передел = затраты на электроэнергию + з/</w:t>
      </w:r>
      <w:proofErr w:type="gramStart"/>
      <w:r w:rsidRPr="00536357">
        <w:rPr>
          <w:sz w:val="28"/>
          <w:szCs w:val="28"/>
        </w:rPr>
        <w:t>п</w:t>
      </w:r>
      <w:proofErr w:type="gramEnd"/>
      <w:r w:rsidRPr="00536357">
        <w:rPr>
          <w:sz w:val="28"/>
          <w:szCs w:val="28"/>
        </w:rPr>
        <w:t xml:space="preserve"> основных рабочих + страховые взносы +</w:t>
      </w:r>
      <w:proofErr w:type="spellStart"/>
      <w:r w:rsidRPr="00536357">
        <w:rPr>
          <w:sz w:val="28"/>
          <w:szCs w:val="28"/>
        </w:rPr>
        <w:t>общепроизвод</w:t>
      </w:r>
      <w:proofErr w:type="spellEnd"/>
      <w:r w:rsidRPr="00536357">
        <w:rPr>
          <w:sz w:val="28"/>
          <w:szCs w:val="28"/>
        </w:rPr>
        <w:t>. расходы (</w:t>
      </w:r>
      <w:r w:rsidR="00A90581" w:rsidRPr="00536357">
        <w:rPr>
          <w:sz w:val="28"/>
          <w:szCs w:val="28"/>
        </w:rPr>
        <w:t>76,515</w:t>
      </w:r>
      <w:r w:rsidRPr="00536357">
        <w:rPr>
          <w:sz w:val="28"/>
          <w:szCs w:val="28"/>
        </w:rPr>
        <w:t xml:space="preserve"> + </w:t>
      </w:r>
      <w:r w:rsidR="00A90581" w:rsidRPr="00536357">
        <w:rPr>
          <w:sz w:val="28"/>
          <w:szCs w:val="28"/>
        </w:rPr>
        <w:t>2822,4</w:t>
      </w:r>
      <w:r w:rsidRPr="00536357">
        <w:rPr>
          <w:sz w:val="28"/>
          <w:szCs w:val="28"/>
        </w:rPr>
        <w:t xml:space="preserve"> + </w:t>
      </w:r>
      <w:r w:rsidR="00A90581" w:rsidRPr="00536357">
        <w:rPr>
          <w:sz w:val="28"/>
          <w:szCs w:val="28"/>
        </w:rPr>
        <w:t>846,72</w:t>
      </w:r>
      <w:r w:rsidRPr="00536357">
        <w:rPr>
          <w:sz w:val="28"/>
          <w:szCs w:val="28"/>
        </w:rPr>
        <w:t xml:space="preserve"> + 4</w:t>
      </w:r>
      <w:r w:rsidR="00A90581" w:rsidRPr="00536357">
        <w:rPr>
          <w:sz w:val="28"/>
          <w:szCs w:val="28"/>
        </w:rPr>
        <w:t>6</w:t>
      </w:r>
      <w:r w:rsidRPr="00536357">
        <w:rPr>
          <w:sz w:val="28"/>
          <w:szCs w:val="28"/>
        </w:rPr>
        <w:t xml:space="preserve"> 2</w:t>
      </w:r>
      <w:r w:rsidR="00A90581" w:rsidRPr="00536357">
        <w:rPr>
          <w:sz w:val="28"/>
          <w:szCs w:val="28"/>
        </w:rPr>
        <w:t>60</w:t>
      </w:r>
      <w:r w:rsidRPr="00536357">
        <w:rPr>
          <w:sz w:val="28"/>
          <w:szCs w:val="28"/>
        </w:rPr>
        <w:t>,</w:t>
      </w:r>
      <w:r w:rsidR="00A90581" w:rsidRPr="00536357">
        <w:rPr>
          <w:sz w:val="28"/>
          <w:szCs w:val="28"/>
        </w:rPr>
        <w:t xml:space="preserve">84 </w:t>
      </w:r>
      <w:r w:rsidRPr="00536357">
        <w:rPr>
          <w:sz w:val="28"/>
          <w:szCs w:val="28"/>
        </w:rPr>
        <w:t>=</w:t>
      </w:r>
      <w:r w:rsidR="00A90581" w:rsidRPr="00536357">
        <w:rPr>
          <w:sz w:val="28"/>
          <w:szCs w:val="28"/>
        </w:rPr>
        <w:t xml:space="preserve"> 50 006, 475</w:t>
      </w:r>
      <w:r w:rsidRPr="00536357">
        <w:rPr>
          <w:sz w:val="28"/>
          <w:szCs w:val="28"/>
        </w:rPr>
        <w:t>)</w:t>
      </w:r>
    </w:p>
    <w:p w:rsidR="00500585" w:rsidRPr="00536357" w:rsidRDefault="00500585" w:rsidP="005927A1">
      <w:pPr>
        <w:rPr>
          <w:sz w:val="28"/>
          <w:szCs w:val="28"/>
        </w:rPr>
      </w:pPr>
      <w:r w:rsidRPr="00536357">
        <w:rPr>
          <w:sz w:val="28"/>
          <w:szCs w:val="28"/>
        </w:rPr>
        <w:t xml:space="preserve">7) </w:t>
      </w:r>
      <w:proofErr w:type="spellStart"/>
      <w:r w:rsidRPr="00536357">
        <w:rPr>
          <w:sz w:val="28"/>
          <w:szCs w:val="28"/>
        </w:rPr>
        <w:t>Общехоз</w:t>
      </w:r>
      <w:proofErr w:type="spellEnd"/>
      <w:r w:rsidRPr="00536357">
        <w:rPr>
          <w:sz w:val="28"/>
          <w:szCs w:val="28"/>
        </w:rPr>
        <w:t xml:space="preserve">. расходы = </w:t>
      </w:r>
      <w:proofErr w:type="gramStart"/>
      <w:r w:rsidRPr="00536357">
        <w:rPr>
          <w:sz w:val="28"/>
          <w:szCs w:val="28"/>
        </w:rPr>
        <w:t>расходы</w:t>
      </w:r>
      <w:proofErr w:type="gramEnd"/>
      <w:r w:rsidRPr="00536357">
        <w:rPr>
          <w:sz w:val="28"/>
          <w:szCs w:val="28"/>
        </w:rPr>
        <w:t xml:space="preserve"> на передел*0,23 </w:t>
      </w:r>
    </w:p>
    <w:p w:rsidR="00500585" w:rsidRPr="00536357" w:rsidRDefault="00500585" w:rsidP="005927A1">
      <w:pPr>
        <w:rPr>
          <w:sz w:val="28"/>
          <w:szCs w:val="28"/>
        </w:rPr>
      </w:pPr>
      <w:r w:rsidRPr="00536357">
        <w:rPr>
          <w:sz w:val="28"/>
          <w:szCs w:val="28"/>
        </w:rPr>
        <w:t xml:space="preserve">8) Производственная себестоимость =цеховая себестоимость + общехозяйственные расходы </w:t>
      </w:r>
    </w:p>
    <w:p w:rsidR="00500585" w:rsidRPr="00536357" w:rsidRDefault="00500585" w:rsidP="005927A1">
      <w:pPr>
        <w:rPr>
          <w:sz w:val="28"/>
          <w:szCs w:val="28"/>
        </w:rPr>
      </w:pPr>
      <w:r w:rsidRPr="00536357">
        <w:rPr>
          <w:sz w:val="28"/>
          <w:szCs w:val="28"/>
        </w:rPr>
        <w:t xml:space="preserve">Коммерческие расходы = производственная себестоимость*0,08 </w:t>
      </w:r>
    </w:p>
    <w:p w:rsidR="00500585" w:rsidRPr="00536357" w:rsidRDefault="00500585" w:rsidP="005927A1">
      <w:pPr>
        <w:rPr>
          <w:sz w:val="28"/>
          <w:szCs w:val="28"/>
        </w:rPr>
      </w:pPr>
      <w:r w:rsidRPr="00536357">
        <w:rPr>
          <w:sz w:val="28"/>
          <w:szCs w:val="28"/>
        </w:rPr>
        <w:t xml:space="preserve">9) Полная себестоимость = производственная себестоимость + коммерческие расходы </w:t>
      </w:r>
    </w:p>
    <w:p w:rsidR="00500585" w:rsidRPr="00536357" w:rsidRDefault="00500585" w:rsidP="005927A1">
      <w:pPr>
        <w:rPr>
          <w:sz w:val="28"/>
          <w:szCs w:val="28"/>
        </w:rPr>
      </w:pPr>
      <w:r w:rsidRPr="00536357">
        <w:rPr>
          <w:sz w:val="28"/>
          <w:szCs w:val="28"/>
        </w:rPr>
        <w:t>10) Оптовая цена = полная себестоимость*1,2, 20% к себестоимости продукта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Некоторые особенности имеет расчет затрат на электроэнергию. В курсовой работе необходимо определить </w:t>
      </w:r>
      <w:r w:rsidRPr="00536357">
        <w:rPr>
          <w:color w:val="auto"/>
          <w:szCs w:val="28"/>
        </w:rPr>
        <w:lastRenderedPageBreak/>
        <w:t>годовой расход электроэнергии на технологические и двигательные (силовые) цели, годовые затраты на нее, ее расход на калькуляционную единицу продукции и рассчитать себестоимость единицы электроэнергии, по которой она учитывается в себестоимости проектируемой продукции.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iCs/>
          <w:color w:val="auto"/>
          <w:szCs w:val="28"/>
        </w:rPr>
        <w:t>Для</w:t>
      </w:r>
      <w:r w:rsidRPr="00536357">
        <w:rPr>
          <w:i/>
          <w:color w:val="auto"/>
          <w:szCs w:val="28"/>
        </w:rPr>
        <w:t xml:space="preserve"> </w:t>
      </w:r>
      <w:r w:rsidRPr="00536357">
        <w:rPr>
          <w:color w:val="auto"/>
          <w:szCs w:val="28"/>
        </w:rPr>
        <w:t>определения годового расхода электроэнергии необходимо установить: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- перечень и количество силового электрооборудования, используемого для двигательных целей, и электрооборудования, используемого для технологических целей (для электролиза, электрообогрева теплоносителей, для непосредственного обогрева при сушке, плавке и т. п.);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- номинальную паспортную мощность единицы каждого вида электрооборудования;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- коэффициент, спроса, представляющий собой произведение коэффициентов, учитывающих одновременность загрузки электрооборудования и среднее использование его максимальной мощности (этот коэффициент обычно находится в размере 0,7);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- коэффициент увеличения заявленной (оплачиваемой) мощности за счет потерь электроэнергии в электрооборудовании и кабельных сетях (этот коэффициент может быть принят равным примерно 1,1).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Расчет годового расхода электроэнергии рекомендуется проводить в таблице по таблице 1</w:t>
      </w:r>
      <w:r w:rsidR="00A90581" w:rsidRPr="00536357">
        <w:rPr>
          <w:color w:val="auto"/>
          <w:szCs w:val="28"/>
        </w:rPr>
        <w:t>4</w:t>
      </w:r>
      <w:r w:rsidRPr="00536357">
        <w:rPr>
          <w:color w:val="auto"/>
          <w:szCs w:val="28"/>
        </w:rPr>
        <w:t>.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Затем рассчитывается удельный расход электроэнергии на единицу продукции.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Расчет себестоимости электроэнергии производится в следующем порядке: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Сначала определяется плата за всю электроэнергию (3</w:t>
      </w:r>
      <w:r w:rsidRPr="00536357">
        <w:rPr>
          <w:color w:val="auto"/>
          <w:szCs w:val="28"/>
          <w:vertAlign w:val="subscript"/>
        </w:rPr>
        <w:t>эл</w:t>
      </w:r>
      <w:r w:rsidRPr="00536357">
        <w:rPr>
          <w:color w:val="auto"/>
          <w:szCs w:val="28"/>
        </w:rPr>
        <w:t>), получаемую в год от энергосистемы, и учитываются затраты предприятия на содержание собственного энергохозяйства:</w:t>
      </w:r>
    </w:p>
    <w:p w:rsidR="00500585" w:rsidRPr="00536357" w:rsidRDefault="00500585" w:rsidP="005927A1">
      <w:pPr>
        <w:shd w:val="clear" w:color="auto" w:fill="FFFFFF"/>
        <w:ind w:firstLine="3261"/>
        <w:rPr>
          <w:sz w:val="28"/>
          <w:szCs w:val="28"/>
        </w:rPr>
      </w:pPr>
    </w:p>
    <w:p w:rsidR="00500585" w:rsidRPr="00536357" w:rsidRDefault="00500585" w:rsidP="005927A1">
      <w:pPr>
        <w:shd w:val="clear" w:color="auto" w:fill="FFFFFF"/>
        <w:ind w:firstLine="3261"/>
        <w:rPr>
          <w:sz w:val="28"/>
          <w:szCs w:val="28"/>
        </w:rPr>
      </w:pPr>
      <w:proofErr w:type="spellStart"/>
      <w:r w:rsidRPr="00536357">
        <w:rPr>
          <w:sz w:val="28"/>
          <w:szCs w:val="28"/>
        </w:rPr>
        <w:lastRenderedPageBreak/>
        <w:t>З</w:t>
      </w:r>
      <w:r w:rsidRPr="00536357">
        <w:rPr>
          <w:sz w:val="28"/>
          <w:szCs w:val="28"/>
          <w:vertAlign w:val="subscript"/>
        </w:rPr>
        <w:t>эл</w:t>
      </w:r>
      <w:proofErr w:type="spellEnd"/>
      <w:r w:rsidRPr="00536357">
        <w:rPr>
          <w:sz w:val="28"/>
          <w:szCs w:val="28"/>
        </w:rPr>
        <w:t xml:space="preserve"> = </w:t>
      </w:r>
      <w:r w:rsidRPr="00536357">
        <w:rPr>
          <w:sz w:val="28"/>
          <w:szCs w:val="28"/>
          <w:lang w:val="en-US"/>
        </w:rPr>
        <w:t>W</w:t>
      </w:r>
      <w:proofErr w:type="spellStart"/>
      <w:r w:rsidRPr="00536357">
        <w:rPr>
          <w:sz w:val="28"/>
          <w:szCs w:val="28"/>
        </w:rPr>
        <w:t>ЦК</w:t>
      </w:r>
      <w:r w:rsidRPr="00536357">
        <w:rPr>
          <w:sz w:val="28"/>
          <w:szCs w:val="28"/>
          <w:vertAlign w:val="subscript"/>
        </w:rPr>
        <w:t>э</w:t>
      </w:r>
      <w:proofErr w:type="gramStart"/>
      <w:r w:rsidRPr="00536357">
        <w:rPr>
          <w:sz w:val="28"/>
          <w:szCs w:val="28"/>
          <w:vertAlign w:val="subscript"/>
        </w:rPr>
        <w:t>.х</w:t>
      </w:r>
      <w:proofErr w:type="spellEnd"/>
      <w:proofErr w:type="gramEnd"/>
      <w:r w:rsidRPr="00536357">
        <w:rPr>
          <w:sz w:val="28"/>
          <w:szCs w:val="28"/>
        </w:rPr>
        <w:t>,</w:t>
      </w:r>
      <w:r w:rsidRPr="00536357">
        <w:rPr>
          <w:sz w:val="28"/>
          <w:szCs w:val="28"/>
        </w:rPr>
        <w:tab/>
        <w:t xml:space="preserve">                                                        (17) </w:t>
      </w:r>
    </w:p>
    <w:p w:rsidR="00500585" w:rsidRPr="00536357" w:rsidRDefault="00500585" w:rsidP="005927A1">
      <w:pPr>
        <w:tabs>
          <w:tab w:val="left" w:pos="2773"/>
        </w:tabs>
        <w:ind w:firstLine="0"/>
        <w:rPr>
          <w:sz w:val="28"/>
          <w:szCs w:val="28"/>
        </w:rPr>
      </w:pPr>
      <w:proofErr w:type="spellStart"/>
      <w:r w:rsidRPr="00536357">
        <w:rPr>
          <w:sz w:val="28"/>
          <w:szCs w:val="28"/>
        </w:rPr>
        <w:t>З</w:t>
      </w:r>
      <w:r w:rsidRPr="00536357">
        <w:rPr>
          <w:sz w:val="28"/>
          <w:szCs w:val="28"/>
          <w:vertAlign w:val="subscript"/>
        </w:rPr>
        <w:t>эл</w:t>
      </w:r>
      <w:proofErr w:type="spellEnd"/>
      <w:r w:rsidRPr="00536357">
        <w:rPr>
          <w:sz w:val="28"/>
          <w:szCs w:val="28"/>
        </w:rPr>
        <w:t xml:space="preserve"> = 2</w:t>
      </w:r>
      <w:r w:rsidR="00A90581" w:rsidRPr="00536357">
        <w:rPr>
          <w:sz w:val="28"/>
          <w:szCs w:val="28"/>
        </w:rPr>
        <w:t>3 186,24</w:t>
      </w:r>
      <w:r w:rsidRPr="00536357">
        <w:rPr>
          <w:sz w:val="28"/>
          <w:szCs w:val="28"/>
        </w:rPr>
        <w:t>*3*1.1</w:t>
      </w:r>
      <w:r w:rsidR="00A90581" w:rsidRPr="00536357">
        <w:rPr>
          <w:sz w:val="28"/>
          <w:szCs w:val="28"/>
        </w:rPr>
        <w:t xml:space="preserve"> </w:t>
      </w:r>
      <w:r w:rsidRPr="00536357">
        <w:rPr>
          <w:sz w:val="28"/>
          <w:szCs w:val="28"/>
        </w:rPr>
        <w:t>=</w:t>
      </w:r>
      <w:r w:rsidR="00A90581" w:rsidRPr="00536357">
        <w:rPr>
          <w:sz w:val="28"/>
          <w:szCs w:val="28"/>
        </w:rPr>
        <w:t xml:space="preserve"> 76 514,592</w:t>
      </w:r>
      <w:r w:rsidRPr="00536357">
        <w:rPr>
          <w:sz w:val="28"/>
          <w:szCs w:val="28"/>
        </w:rPr>
        <w:t xml:space="preserve"> </w:t>
      </w:r>
      <w:r w:rsidRPr="00536357">
        <w:rPr>
          <w:snapToGrid/>
          <w:sz w:val="28"/>
          <w:szCs w:val="28"/>
        </w:rPr>
        <w:t>руб.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где </w:t>
      </w:r>
      <w:r w:rsidRPr="00536357">
        <w:rPr>
          <w:iCs/>
          <w:color w:val="auto"/>
          <w:szCs w:val="28"/>
          <w:lang w:val="en-US"/>
        </w:rPr>
        <w:t>W</w:t>
      </w:r>
      <w:r w:rsidRPr="00536357">
        <w:rPr>
          <w:i/>
          <w:color w:val="auto"/>
          <w:szCs w:val="28"/>
        </w:rPr>
        <w:t xml:space="preserve"> </w:t>
      </w:r>
      <w:r w:rsidRPr="00536357">
        <w:rPr>
          <w:iCs/>
          <w:color w:val="auto"/>
          <w:szCs w:val="28"/>
        </w:rPr>
        <w:t>-</w:t>
      </w:r>
      <w:r w:rsidRPr="00536357">
        <w:rPr>
          <w:i/>
          <w:color w:val="auto"/>
          <w:szCs w:val="28"/>
        </w:rPr>
        <w:t xml:space="preserve"> </w:t>
      </w:r>
      <w:r w:rsidRPr="00536357">
        <w:rPr>
          <w:color w:val="auto"/>
          <w:szCs w:val="28"/>
        </w:rPr>
        <w:t xml:space="preserve">годовой расход электроэнергии, </w:t>
      </w:r>
      <w:proofErr w:type="spellStart"/>
      <w:r w:rsidRPr="00536357">
        <w:rPr>
          <w:color w:val="auto"/>
          <w:szCs w:val="28"/>
        </w:rPr>
        <w:t>кВт</w:t>
      </w:r>
      <w:proofErr w:type="gramStart"/>
      <w:r w:rsidRPr="00536357">
        <w:rPr>
          <w:color w:val="auto"/>
          <w:szCs w:val="28"/>
        </w:rPr>
        <w:t>.ч</w:t>
      </w:r>
      <w:proofErr w:type="spellEnd"/>
      <w:proofErr w:type="gramEnd"/>
      <w:r w:rsidRPr="00536357">
        <w:rPr>
          <w:color w:val="auto"/>
          <w:szCs w:val="28"/>
        </w:rPr>
        <w:t>; (из формы 15)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Ц - плата за каждый </w:t>
      </w:r>
      <w:proofErr w:type="spellStart"/>
      <w:r w:rsidRPr="00536357">
        <w:rPr>
          <w:color w:val="auto"/>
          <w:szCs w:val="28"/>
        </w:rPr>
        <w:t>кВт.</w:t>
      </w:r>
      <w:proofErr w:type="gramStart"/>
      <w:r w:rsidRPr="00536357">
        <w:rPr>
          <w:color w:val="auto"/>
          <w:szCs w:val="28"/>
        </w:rPr>
        <w:t>ч</w:t>
      </w:r>
      <w:proofErr w:type="spellEnd"/>
      <w:proofErr w:type="gramEnd"/>
      <w:r w:rsidRPr="00536357">
        <w:rPr>
          <w:color w:val="auto"/>
          <w:szCs w:val="28"/>
        </w:rPr>
        <w:t xml:space="preserve"> потребленной электроэнергии, руб. - коп.; (3 руб.)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proofErr w:type="spellStart"/>
      <w:r w:rsidRPr="00536357">
        <w:rPr>
          <w:color w:val="auto"/>
          <w:szCs w:val="28"/>
        </w:rPr>
        <w:t>К</w:t>
      </w:r>
      <w:r w:rsidRPr="00536357">
        <w:rPr>
          <w:color w:val="auto"/>
          <w:szCs w:val="28"/>
          <w:vertAlign w:val="subscript"/>
        </w:rPr>
        <w:t>э.х</w:t>
      </w:r>
      <w:proofErr w:type="spellEnd"/>
      <w:r w:rsidRPr="00536357">
        <w:rPr>
          <w:color w:val="auto"/>
          <w:szCs w:val="28"/>
          <w:vertAlign w:val="subscript"/>
        </w:rPr>
        <w:t>.</w:t>
      </w:r>
      <w:r w:rsidRPr="00536357">
        <w:rPr>
          <w:color w:val="auto"/>
          <w:szCs w:val="28"/>
        </w:rPr>
        <w:t xml:space="preserve"> - коэффициент, учитывающий затраты на содержание энергохозяйства предприятия (</w:t>
      </w:r>
      <w:proofErr w:type="spellStart"/>
      <w:r w:rsidRPr="00536357">
        <w:rPr>
          <w:color w:val="auto"/>
          <w:szCs w:val="28"/>
        </w:rPr>
        <w:t>К</w:t>
      </w:r>
      <w:r w:rsidRPr="00536357">
        <w:rPr>
          <w:color w:val="auto"/>
          <w:szCs w:val="28"/>
          <w:vertAlign w:val="subscript"/>
        </w:rPr>
        <w:t>э</w:t>
      </w:r>
      <w:proofErr w:type="gramStart"/>
      <w:r w:rsidRPr="00536357">
        <w:rPr>
          <w:color w:val="auto"/>
          <w:szCs w:val="28"/>
          <w:vertAlign w:val="subscript"/>
        </w:rPr>
        <w:t>.х</w:t>
      </w:r>
      <w:proofErr w:type="spellEnd"/>
      <w:proofErr w:type="gramEnd"/>
      <w:r w:rsidRPr="00536357">
        <w:rPr>
          <w:color w:val="auto"/>
          <w:szCs w:val="28"/>
        </w:rPr>
        <w:t xml:space="preserve"> =</w:t>
      </w:r>
      <w:r w:rsidR="00A90581" w:rsidRPr="00536357">
        <w:rPr>
          <w:color w:val="auto"/>
          <w:szCs w:val="28"/>
        </w:rPr>
        <w:t xml:space="preserve"> </w:t>
      </w:r>
      <w:r w:rsidRPr="00536357">
        <w:rPr>
          <w:color w:val="auto"/>
          <w:szCs w:val="28"/>
        </w:rPr>
        <w:t>1,1).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 xml:space="preserve">Тарифы для оплаты за заявленную мощность и потребленную электроэнергию устанавливаются дифференцированные для отдельных энергетических систем. Поскольку в курсовом проекте район строительства проектируемого объекта не выбирается, то плата за каждый </w:t>
      </w:r>
      <w:proofErr w:type="spellStart"/>
      <w:r w:rsidRPr="00536357">
        <w:rPr>
          <w:color w:val="auto"/>
          <w:szCs w:val="28"/>
        </w:rPr>
        <w:t>кВт.</w:t>
      </w:r>
      <w:proofErr w:type="gramStart"/>
      <w:r w:rsidRPr="00536357">
        <w:rPr>
          <w:color w:val="auto"/>
          <w:szCs w:val="28"/>
        </w:rPr>
        <w:t>ч</w:t>
      </w:r>
      <w:proofErr w:type="spellEnd"/>
      <w:proofErr w:type="gramEnd"/>
      <w:r w:rsidRPr="00536357">
        <w:rPr>
          <w:color w:val="auto"/>
          <w:szCs w:val="28"/>
        </w:rPr>
        <w:t xml:space="preserve"> потребленной электроэнергии для расчетов себестоимости электроэнергии принимается равной 3 руб.</w:t>
      </w:r>
    </w:p>
    <w:p w:rsidR="00500585" w:rsidRPr="00536357" w:rsidRDefault="00500585" w:rsidP="005927A1">
      <w:pPr>
        <w:pStyle w:val="11"/>
        <w:rPr>
          <w:color w:val="auto"/>
          <w:szCs w:val="28"/>
        </w:rPr>
      </w:pPr>
      <w:r w:rsidRPr="00536357">
        <w:rPr>
          <w:color w:val="auto"/>
          <w:szCs w:val="28"/>
        </w:rPr>
        <w:t>Затем рассчитывается себестоимость 1кВт</w:t>
      </w:r>
      <w:proofErr w:type="gramStart"/>
      <w:r w:rsidRPr="00536357">
        <w:rPr>
          <w:color w:val="auto"/>
          <w:szCs w:val="28"/>
        </w:rPr>
        <w:t>.ч</w:t>
      </w:r>
      <w:proofErr w:type="gramEnd"/>
      <w:r w:rsidRPr="00536357">
        <w:rPr>
          <w:color w:val="auto"/>
          <w:szCs w:val="28"/>
        </w:rPr>
        <w:t xml:space="preserve"> электроэнергии, используемой проектируемым объектом (С</w:t>
      </w:r>
      <w:r w:rsidRPr="00536357">
        <w:rPr>
          <w:color w:val="auto"/>
          <w:szCs w:val="28"/>
          <w:vertAlign w:val="subscript"/>
        </w:rPr>
        <w:t>эл</w:t>
      </w:r>
      <w:r w:rsidRPr="00536357">
        <w:rPr>
          <w:color w:val="auto"/>
          <w:szCs w:val="28"/>
        </w:rPr>
        <w:t>):</w:t>
      </w:r>
    </w:p>
    <w:p w:rsidR="00500585" w:rsidRPr="00536357" w:rsidRDefault="00500585" w:rsidP="005927A1">
      <w:pPr>
        <w:shd w:val="clear" w:color="auto" w:fill="FFFFFF"/>
        <w:rPr>
          <w:sz w:val="28"/>
          <w:szCs w:val="28"/>
        </w:rPr>
      </w:pPr>
      <w:proofErr w:type="spellStart"/>
      <w:r w:rsidRPr="00536357">
        <w:rPr>
          <w:sz w:val="28"/>
          <w:szCs w:val="28"/>
        </w:rPr>
        <w:t>С</w:t>
      </w:r>
      <w:r w:rsidRPr="00536357">
        <w:rPr>
          <w:sz w:val="28"/>
          <w:szCs w:val="28"/>
          <w:vertAlign w:val="subscript"/>
        </w:rPr>
        <w:t>эл</w:t>
      </w:r>
      <w:proofErr w:type="spellEnd"/>
      <w:r w:rsidRPr="00536357">
        <w:rPr>
          <w:sz w:val="28"/>
          <w:szCs w:val="28"/>
        </w:rPr>
        <w:t xml:space="preserve"> = </w:t>
      </w:r>
      <w:r w:rsidRPr="00536357">
        <w:rPr>
          <w:position w:val="-24"/>
          <w:sz w:val="28"/>
          <w:szCs w:val="28"/>
        </w:rPr>
        <w:object w:dxaOrig="400" w:dyaOrig="620">
          <v:shape id="_x0000_i1032" type="#_x0000_t75" style="width:19.35pt;height:30.1pt" o:ole="">
            <v:imagedata r:id="rId24" o:title=""/>
          </v:shape>
          <o:OLEObject Type="Embed" ProgID="Equation.3" ShapeID="_x0000_i1032" DrawAspect="Content" ObjectID="_1778967149" r:id="rId25"/>
        </w:object>
      </w:r>
      <w:r w:rsidRPr="00536357">
        <w:rPr>
          <w:sz w:val="28"/>
          <w:szCs w:val="28"/>
        </w:rPr>
        <w:t>,</w:t>
      </w:r>
      <w:r w:rsidRPr="00536357">
        <w:rPr>
          <w:sz w:val="28"/>
          <w:szCs w:val="28"/>
        </w:rPr>
        <w:tab/>
      </w:r>
      <w:r w:rsidRPr="00536357">
        <w:rPr>
          <w:sz w:val="28"/>
          <w:szCs w:val="28"/>
        </w:rPr>
        <w:tab/>
      </w:r>
      <w:r w:rsidRPr="00536357">
        <w:rPr>
          <w:sz w:val="28"/>
          <w:szCs w:val="28"/>
        </w:rPr>
        <w:tab/>
      </w:r>
      <w:r w:rsidRPr="00536357">
        <w:rPr>
          <w:sz w:val="28"/>
          <w:szCs w:val="28"/>
        </w:rPr>
        <w:tab/>
      </w:r>
      <w:r w:rsidRPr="00536357">
        <w:rPr>
          <w:sz w:val="28"/>
          <w:szCs w:val="28"/>
        </w:rPr>
        <w:tab/>
      </w:r>
      <w:r w:rsidRPr="00536357">
        <w:rPr>
          <w:sz w:val="28"/>
          <w:szCs w:val="28"/>
        </w:rPr>
        <w:tab/>
        <w:t>(18)</w:t>
      </w:r>
    </w:p>
    <w:p w:rsidR="00500585" w:rsidRPr="00536357" w:rsidRDefault="00500585" w:rsidP="005927A1">
      <w:pPr>
        <w:shd w:val="clear" w:color="auto" w:fill="FFFFFF"/>
        <w:ind w:firstLine="0"/>
        <w:rPr>
          <w:sz w:val="28"/>
          <w:szCs w:val="28"/>
        </w:rPr>
      </w:pPr>
      <w:r w:rsidRPr="00536357">
        <w:rPr>
          <w:sz w:val="28"/>
          <w:szCs w:val="28"/>
        </w:rPr>
        <w:t>С</w:t>
      </w:r>
      <w:r w:rsidRPr="00536357">
        <w:rPr>
          <w:sz w:val="28"/>
          <w:szCs w:val="28"/>
          <w:vertAlign w:val="subscript"/>
        </w:rPr>
        <w:t xml:space="preserve">эл </w:t>
      </w:r>
      <w:r w:rsidRPr="00536357">
        <w:rPr>
          <w:sz w:val="28"/>
          <w:szCs w:val="28"/>
        </w:rPr>
        <w:t xml:space="preserve">= </w:t>
      </w:r>
      <w:r w:rsidR="00A90581" w:rsidRPr="00536357">
        <w:rPr>
          <w:snapToGrid/>
          <w:sz w:val="28"/>
          <w:szCs w:val="28"/>
        </w:rPr>
        <w:t>76 514,592</w:t>
      </w:r>
      <w:r w:rsidRPr="00536357">
        <w:rPr>
          <w:snapToGrid/>
          <w:sz w:val="28"/>
          <w:szCs w:val="28"/>
        </w:rPr>
        <w:t>/2</w:t>
      </w:r>
      <w:r w:rsidR="00A90581" w:rsidRPr="00536357">
        <w:rPr>
          <w:snapToGrid/>
          <w:sz w:val="28"/>
          <w:szCs w:val="28"/>
        </w:rPr>
        <w:t xml:space="preserve">3 186,24 </w:t>
      </w:r>
      <w:r w:rsidRPr="00536357">
        <w:rPr>
          <w:snapToGrid/>
          <w:sz w:val="28"/>
          <w:szCs w:val="28"/>
        </w:rPr>
        <w:t>= 3,3</w:t>
      </w:r>
    </w:p>
    <w:p w:rsidR="00CD08AC" w:rsidRPr="00536357" w:rsidRDefault="00500585" w:rsidP="005927A1">
      <w:pPr>
        <w:widowControl/>
        <w:spacing w:before="0" w:after="200" w:line="276" w:lineRule="auto"/>
        <w:ind w:firstLine="0"/>
        <w:rPr>
          <w:snapToGrid/>
          <w:sz w:val="28"/>
          <w:szCs w:val="28"/>
        </w:rPr>
      </w:pPr>
      <w:r w:rsidRPr="00536357">
        <w:rPr>
          <w:sz w:val="28"/>
          <w:szCs w:val="28"/>
        </w:rPr>
        <w:t xml:space="preserve">где </w:t>
      </w:r>
      <w:r w:rsidRPr="00536357">
        <w:rPr>
          <w:iCs/>
          <w:sz w:val="28"/>
          <w:szCs w:val="28"/>
          <w:lang w:val="en-US"/>
        </w:rPr>
        <w:t>W</w:t>
      </w:r>
      <w:r w:rsidRPr="00536357">
        <w:rPr>
          <w:i/>
          <w:sz w:val="28"/>
          <w:szCs w:val="28"/>
        </w:rPr>
        <w:t xml:space="preserve"> — </w:t>
      </w:r>
      <w:r w:rsidRPr="00536357">
        <w:rPr>
          <w:sz w:val="28"/>
          <w:szCs w:val="28"/>
        </w:rPr>
        <w:t xml:space="preserve">годовой расход электроэнергии, </w:t>
      </w:r>
      <w:proofErr w:type="spellStart"/>
      <w:r w:rsidRPr="00536357">
        <w:rPr>
          <w:sz w:val="28"/>
          <w:szCs w:val="28"/>
        </w:rPr>
        <w:t>кВт</w:t>
      </w:r>
      <w:proofErr w:type="gramStart"/>
      <w:r w:rsidRPr="00536357">
        <w:rPr>
          <w:sz w:val="28"/>
          <w:szCs w:val="28"/>
        </w:rPr>
        <w:t>.ч</w:t>
      </w:r>
      <w:proofErr w:type="spellEnd"/>
      <w:proofErr w:type="gramEnd"/>
      <w:r w:rsidRPr="00536357">
        <w:rPr>
          <w:sz w:val="28"/>
          <w:szCs w:val="28"/>
        </w:rPr>
        <w:t>.</w:t>
      </w:r>
    </w:p>
    <w:p w:rsidR="004F1265" w:rsidRPr="00473323" w:rsidRDefault="004F1265" w:rsidP="005927A1">
      <w:pPr>
        <w:widowControl/>
        <w:spacing w:before="0" w:after="200" w:line="276" w:lineRule="auto"/>
        <w:ind w:left="-993" w:firstLine="0"/>
        <w:jc w:val="left"/>
        <w:rPr>
          <w:i/>
          <w:iCs/>
          <w:sz w:val="26"/>
          <w:szCs w:val="26"/>
        </w:rPr>
      </w:pPr>
      <w:r w:rsidRPr="00473323">
        <w:rPr>
          <w:i/>
          <w:iCs/>
          <w:sz w:val="26"/>
          <w:szCs w:val="26"/>
        </w:rPr>
        <w:t>Таблица 14 – Расчет годового расхода электроэнергии</w:t>
      </w:r>
    </w:p>
    <w:tbl>
      <w:tblPr>
        <w:tblW w:w="10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134"/>
        <w:gridCol w:w="851"/>
        <w:gridCol w:w="1066"/>
        <w:gridCol w:w="567"/>
        <w:gridCol w:w="1343"/>
        <w:gridCol w:w="932"/>
        <w:gridCol w:w="1079"/>
        <w:gridCol w:w="1278"/>
      </w:tblGrid>
      <w:tr w:rsidR="004F1265" w:rsidRPr="00473323" w:rsidTr="004F1265">
        <w:trPr>
          <w:cantSplit/>
          <w:trHeight w:val="2439"/>
        </w:trPr>
        <w:tc>
          <w:tcPr>
            <w:tcW w:w="2552" w:type="dxa"/>
          </w:tcPr>
          <w:p w:rsidR="004F1265" w:rsidRPr="00473323" w:rsidRDefault="004F1265" w:rsidP="00600FF2">
            <w:pPr>
              <w:spacing w:before="0"/>
              <w:ind w:firstLine="0"/>
              <w:jc w:val="center"/>
            </w:pPr>
          </w:p>
          <w:p w:rsidR="004F1265" w:rsidRPr="00473323" w:rsidRDefault="004F1265" w:rsidP="00600FF2">
            <w:pPr>
              <w:spacing w:before="0"/>
              <w:ind w:firstLine="0"/>
              <w:jc w:val="center"/>
            </w:pPr>
            <w:r w:rsidRPr="00473323">
              <w:t>Наименование силового и технологического электрооборудования</w:t>
            </w:r>
          </w:p>
        </w:tc>
        <w:tc>
          <w:tcPr>
            <w:tcW w:w="1134" w:type="dxa"/>
            <w:textDirection w:val="btLr"/>
          </w:tcPr>
          <w:p w:rsidR="004F1265" w:rsidRPr="00473323" w:rsidRDefault="004F1265" w:rsidP="00600FF2">
            <w:pPr>
              <w:spacing w:before="0"/>
              <w:ind w:left="113" w:right="113" w:firstLine="0"/>
              <w:jc w:val="left"/>
            </w:pPr>
            <w:r w:rsidRPr="00473323">
              <w:t>Номинальная паспортная мощность единицы электрооборудования, кВт</w:t>
            </w:r>
          </w:p>
        </w:tc>
        <w:tc>
          <w:tcPr>
            <w:tcW w:w="851" w:type="dxa"/>
            <w:textDirection w:val="btLr"/>
          </w:tcPr>
          <w:p w:rsidR="004F1265" w:rsidRPr="00473323" w:rsidRDefault="004F1265" w:rsidP="00600FF2">
            <w:pPr>
              <w:spacing w:before="0"/>
              <w:ind w:left="113" w:right="113" w:firstLine="0"/>
              <w:jc w:val="left"/>
            </w:pPr>
            <w:r w:rsidRPr="00473323">
              <w:t>Количество единиц электрооборудования, шт.</w:t>
            </w:r>
          </w:p>
        </w:tc>
        <w:tc>
          <w:tcPr>
            <w:tcW w:w="1066" w:type="dxa"/>
            <w:textDirection w:val="btLr"/>
          </w:tcPr>
          <w:p w:rsidR="004F1265" w:rsidRPr="00473323" w:rsidRDefault="004F1265" w:rsidP="00600FF2">
            <w:pPr>
              <w:spacing w:before="0"/>
              <w:ind w:left="113" w:right="113" w:firstLine="0"/>
              <w:jc w:val="left"/>
            </w:pPr>
            <w:r w:rsidRPr="00473323">
              <w:t>Номинальная мощность всего установленного электрооборудования, кВт</w:t>
            </w:r>
          </w:p>
        </w:tc>
        <w:tc>
          <w:tcPr>
            <w:tcW w:w="567" w:type="dxa"/>
            <w:textDirection w:val="btLr"/>
          </w:tcPr>
          <w:p w:rsidR="004F1265" w:rsidRPr="00473323" w:rsidRDefault="004F1265" w:rsidP="00600FF2">
            <w:pPr>
              <w:spacing w:before="0"/>
              <w:ind w:left="113" w:right="113" w:firstLine="0"/>
              <w:jc w:val="left"/>
            </w:pPr>
            <w:r w:rsidRPr="00473323">
              <w:t>Коэффициент спроса</w:t>
            </w:r>
          </w:p>
        </w:tc>
        <w:tc>
          <w:tcPr>
            <w:tcW w:w="1343" w:type="dxa"/>
            <w:textDirection w:val="btLr"/>
          </w:tcPr>
          <w:p w:rsidR="004F1265" w:rsidRPr="00473323" w:rsidRDefault="004F1265" w:rsidP="00600FF2">
            <w:pPr>
              <w:spacing w:before="0"/>
              <w:ind w:left="113" w:right="113" w:firstLine="0"/>
              <w:jc w:val="left"/>
            </w:pPr>
            <w:r w:rsidRPr="00473323">
              <w:t xml:space="preserve">Коэффициент увеличения заявленной мощности за счет потерь энергии </w:t>
            </w:r>
          </w:p>
          <w:p w:rsidR="004F1265" w:rsidRPr="00473323" w:rsidRDefault="004F1265" w:rsidP="00600FF2">
            <w:pPr>
              <w:spacing w:before="0"/>
              <w:ind w:left="113" w:right="113" w:firstLine="0"/>
              <w:jc w:val="left"/>
            </w:pPr>
            <w:r w:rsidRPr="00473323">
              <w:t>в сетях</w:t>
            </w:r>
          </w:p>
          <w:p w:rsidR="004F1265" w:rsidRPr="00473323" w:rsidRDefault="004F1265" w:rsidP="00600FF2">
            <w:pPr>
              <w:spacing w:before="0"/>
              <w:ind w:left="113" w:right="113" w:firstLine="0"/>
              <w:jc w:val="left"/>
            </w:pPr>
          </w:p>
        </w:tc>
        <w:tc>
          <w:tcPr>
            <w:tcW w:w="932" w:type="dxa"/>
            <w:textDirection w:val="btLr"/>
          </w:tcPr>
          <w:p w:rsidR="004F1265" w:rsidRPr="00473323" w:rsidRDefault="004F1265" w:rsidP="00600FF2">
            <w:pPr>
              <w:spacing w:before="0"/>
              <w:ind w:left="113" w:right="113" w:firstLine="0"/>
              <w:jc w:val="left"/>
            </w:pPr>
            <w:r w:rsidRPr="00473323">
              <w:t>Заявленная мощность электрооборудования, кВт</w:t>
            </w:r>
          </w:p>
        </w:tc>
        <w:tc>
          <w:tcPr>
            <w:tcW w:w="1079" w:type="dxa"/>
            <w:textDirection w:val="btLr"/>
          </w:tcPr>
          <w:p w:rsidR="004F1265" w:rsidRPr="00473323" w:rsidRDefault="004F1265" w:rsidP="00600FF2">
            <w:pPr>
              <w:spacing w:before="0"/>
              <w:ind w:left="113" w:right="113" w:firstLine="0"/>
              <w:jc w:val="left"/>
            </w:pPr>
            <w:r w:rsidRPr="00473323">
              <w:t>Эффективный годовой фонд времени работы электрооборудования в году, час</w:t>
            </w:r>
          </w:p>
        </w:tc>
        <w:tc>
          <w:tcPr>
            <w:tcW w:w="1278" w:type="dxa"/>
            <w:textDirection w:val="btLr"/>
          </w:tcPr>
          <w:p w:rsidR="004F1265" w:rsidRPr="00473323" w:rsidRDefault="004F1265" w:rsidP="00600FF2">
            <w:pPr>
              <w:spacing w:before="0"/>
              <w:ind w:left="113" w:right="113" w:firstLine="0"/>
              <w:jc w:val="left"/>
            </w:pPr>
            <w:r w:rsidRPr="00473323">
              <w:t xml:space="preserve">Годовой расход электроэнергии, </w:t>
            </w:r>
            <w:proofErr w:type="spellStart"/>
            <w:r w:rsidRPr="00473323">
              <w:t>кВт</w:t>
            </w:r>
            <w:proofErr w:type="gramStart"/>
            <w:r w:rsidRPr="00473323">
              <w:t>.ч</w:t>
            </w:r>
            <w:proofErr w:type="spellEnd"/>
            <w:proofErr w:type="gramEnd"/>
          </w:p>
        </w:tc>
      </w:tr>
      <w:tr w:rsidR="004F1265" w:rsidRPr="00473323" w:rsidTr="004F1265">
        <w:tc>
          <w:tcPr>
            <w:tcW w:w="2552" w:type="dxa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</w:t>
            </w:r>
          </w:p>
        </w:tc>
        <w:tc>
          <w:tcPr>
            <w:tcW w:w="851" w:type="dxa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3</w:t>
            </w:r>
          </w:p>
        </w:tc>
        <w:tc>
          <w:tcPr>
            <w:tcW w:w="1066" w:type="dxa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5</w:t>
            </w:r>
          </w:p>
        </w:tc>
        <w:tc>
          <w:tcPr>
            <w:tcW w:w="1343" w:type="dxa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6</w:t>
            </w:r>
          </w:p>
        </w:tc>
        <w:tc>
          <w:tcPr>
            <w:tcW w:w="932" w:type="dxa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7</w:t>
            </w:r>
          </w:p>
        </w:tc>
        <w:tc>
          <w:tcPr>
            <w:tcW w:w="1079" w:type="dxa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8</w:t>
            </w:r>
          </w:p>
        </w:tc>
        <w:tc>
          <w:tcPr>
            <w:tcW w:w="1278" w:type="dxa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9</w:t>
            </w:r>
          </w:p>
        </w:tc>
      </w:tr>
      <w:tr w:rsidR="004F1265" w:rsidRPr="00473323" w:rsidTr="004F1265">
        <w:tc>
          <w:tcPr>
            <w:tcW w:w="2552" w:type="dxa"/>
          </w:tcPr>
          <w:p w:rsidR="004F1265" w:rsidRPr="00473323" w:rsidRDefault="004F1265" w:rsidP="00600FF2">
            <w:pPr>
              <w:spacing w:before="0"/>
              <w:ind w:firstLine="0"/>
              <w:jc w:val="left"/>
              <w:rPr>
                <w:sz w:val="24"/>
              </w:rPr>
            </w:pPr>
            <w:r w:rsidRPr="00473323">
              <w:rPr>
                <w:sz w:val="24"/>
              </w:rPr>
              <w:t>Электродвигатель к мешалке</w:t>
            </w:r>
          </w:p>
        </w:tc>
        <w:tc>
          <w:tcPr>
            <w:tcW w:w="1134" w:type="dxa"/>
            <w:vAlign w:val="center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:rsidR="004F1265" w:rsidRPr="00473323" w:rsidRDefault="004F1265" w:rsidP="00600FF2">
            <w:pPr>
              <w:ind w:firstLine="0"/>
              <w:jc w:val="center"/>
            </w:pPr>
            <w:r w:rsidRPr="00473323">
              <w:rPr>
                <w:sz w:val="24"/>
              </w:rPr>
              <w:t>2</w:t>
            </w:r>
          </w:p>
        </w:tc>
        <w:tc>
          <w:tcPr>
            <w:tcW w:w="1066" w:type="dxa"/>
            <w:vAlign w:val="center"/>
          </w:tcPr>
          <w:p w:rsidR="004F1265" w:rsidRPr="00473323" w:rsidRDefault="004F1265" w:rsidP="00600FF2">
            <w:pPr>
              <w:ind w:firstLine="0"/>
              <w:jc w:val="center"/>
            </w:pPr>
            <w:r w:rsidRPr="00473323"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F1265" w:rsidRPr="00473323" w:rsidRDefault="004F1265" w:rsidP="00600FF2">
            <w:pPr>
              <w:ind w:firstLine="0"/>
              <w:jc w:val="center"/>
            </w:pPr>
            <w:r w:rsidRPr="00473323">
              <w:rPr>
                <w:sz w:val="24"/>
              </w:rPr>
              <w:t>0,7</w:t>
            </w:r>
          </w:p>
        </w:tc>
        <w:tc>
          <w:tcPr>
            <w:tcW w:w="1343" w:type="dxa"/>
            <w:vAlign w:val="center"/>
          </w:tcPr>
          <w:p w:rsidR="004F1265" w:rsidRPr="00473323" w:rsidRDefault="004F1265" w:rsidP="00600FF2">
            <w:pPr>
              <w:ind w:firstLine="0"/>
              <w:jc w:val="center"/>
            </w:pPr>
            <w:r w:rsidRPr="00473323">
              <w:rPr>
                <w:sz w:val="24"/>
              </w:rPr>
              <w:t>1,1</w:t>
            </w:r>
          </w:p>
        </w:tc>
        <w:tc>
          <w:tcPr>
            <w:tcW w:w="932" w:type="dxa"/>
            <w:vAlign w:val="center"/>
          </w:tcPr>
          <w:p w:rsidR="004F1265" w:rsidRPr="00473323" w:rsidRDefault="004F1265" w:rsidP="00600FF2">
            <w:pPr>
              <w:ind w:firstLine="0"/>
              <w:jc w:val="center"/>
            </w:pPr>
            <w:r w:rsidRPr="00473323">
              <w:rPr>
                <w:sz w:val="24"/>
              </w:rPr>
              <w:t>6,16</w:t>
            </w:r>
          </w:p>
        </w:tc>
        <w:tc>
          <w:tcPr>
            <w:tcW w:w="1079" w:type="dxa"/>
            <w:vAlign w:val="center"/>
          </w:tcPr>
          <w:p w:rsidR="004F1265" w:rsidRPr="00473323" w:rsidRDefault="004F1265" w:rsidP="00600FF2">
            <w:pPr>
              <w:ind w:firstLine="0"/>
              <w:jc w:val="center"/>
            </w:pPr>
            <w:r w:rsidRPr="00473323">
              <w:rPr>
                <w:sz w:val="24"/>
              </w:rPr>
              <w:t>3764</w:t>
            </w:r>
          </w:p>
        </w:tc>
        <w:tc>
          <w:tcPr>
            <w:tcW w:w="1278" w:type="dxa"/>
            <w:vAlign w:val="center"/>
          </w:tcPr>
          <w:p w:rsidR="004F1265" w:rsidRPr="00473323" w:rsidRDefault="004F1265" w:rsidP="00600FF2">
            <w:pPr>
              <w:ind w:firstLine="0"/>
              <w:jc w:val="center"/>
            </w:pPr>
            <w:r w:rsidRPr="00473323">
              <w:rPr>
                <w:sz w:val="24"/>
              </w:rPr>
              <w:t>23186,24</w:t>
            </w:r>
          </w:p>
        </w:tc>
      </w:tr>
      <w:tr w:rsidR="004F1265" w:rsidRPr="00473323" w:rsidTr="004F1265">
        <w:tc>
          <w:tcPr>
            <w:tcW w:w="2552" w:type="dxa"/>
          </w:tcPr>
          <w:p w:rsidR="004F1265" w:rsidRPr="00473323" w:rsidRDefault="004F1265" w:rsidP="00600FF2">
            <w:pPr>
              <w:spacing w:before="0"/>
              <w:ind w:firstLine="459"/>
              <w:jc w:val="left"/>
              <w:rPr>
                <w:sz w:val="24"/>
              </w:rPr>
            </w:pPr>
            <w:r w:rsidRPr="00473323">
              <w:rPr>
                <w:sz w:val="24"/>
              </w:rPr>
              <w:t>Итого</w:t>
            </w:r>
          </w:p>
        </w:tc>
        <w:tc>
          <w:tcPr>
            <w:tcW w:w="1134" w:type="dxa"/>
            <w:vAlign w:val="center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1066" w:type="dxa"/>
            <w:vAlign w:val="center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1343" w:type="dxa"/>
            <w:vAlign w:val="center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932" w:type="dxa"/>
            <w:vAlign w:val="center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6,16</w:t>
            </w:r>
          </w:p>
        </w:tc>
        <w:tc>
          <w:tcPr>
            <w:tcW w:w="1079" w:type="dxa"/>
            <w:vAlign w:val="center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</w:p>
        </w:tc>
        <w:tc>
          <w:tcPr>
            <w:tcW w:w="1278" w:type="dxa"/>
            <w:vAlign w:val="center"/>
          </w:tcPr>
          <w:p w:rsidR="004F1265" w:rsidRPr="00473323" w:rsidRDefault="004F1265" w:rsidP="00600FF2">
            <w:pPr>
              <w:spacing w:before="0"/>
              <w:ind w:firstLine="0"/>
              <w:jc w:val="center"/>
              <w:rPr>
                <w:sz w:val="24"/>
              </w:rPr>
            </w:pPr>
            <w:r w:rsidRPr="00473323">
              <w:rPr>
                <w:sz w:val="24"/>
              </w:rPr>
              <w:t>23186,24</w:t>
            </w:r>
          </w:p>
        </w:tc>
      </w:tr>
    </w:tbl>
    <w:p w:rsidR="004F1265" w:rsidRPr="00473323" w:rsidRDefault="004F1265" w:rsidP="009708F4">
      <w:pPr>
        <w:widowControl/>
        <w:spacing w:before="0" w:after="200" w:line="276" w:lineRule="auto"/>
        <w:ind w:left="-993" w:firstLine="0"/>
        <w:jc w:val="left"/>
        <w:rPr>
          <w:snapToGrid/>
          <w:sz w:val="26"/>
          <w:szCs w:val="26"/>
        </w:rPr>
      </w:pPr>
    </w:p>
    <w:p w:rsidR="00A8235F" w:rsidRPr="00473323" w:rsidRDefault="00A8235F" w:rsidP="00A8235F">
      <w:pPr>
        <w:widowControl/>
        <w:spacing w:before="0" w:after="200" w:line="276" w:lineRule="auto"/>
        <w:ind w:left="-993" w:firstLine="0"/>
        <w:jc w:val="left"/>
        <w:rPr>
          <w:i/>
          <w:iCs/>
          <w:sz w:val="26"/>
          <w:szCs w:val="26"/>
        </w:rPr>
      </w:pPr>
      <w:r w:rsidRPr="00473323">
        <w:rPr>
          <w:i/>
          <w:iCs/>
          <w:sz w:val="26"/>
          <w:szCs w:val="26"/>
        </w:rPr>
        <w:t>Таблица 15 – Смета общепроизводственных расходов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2"/>
        <w:gridCol w:w="2693"/>
        <w:gridCol w:w="1100"/>
      </w:tblGrid>
      <w:tr w:rsidR="00A8235F" w:rsidRPr="00473323" w:rsidTr="00A8235F">
        <w:trPr>
          <w:trHeight w:val="411"/>
        </w:trPr>
        <w:tc>
          <w:tcPr>
            <w:tcW w:w="6062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Наименование статей расходов</w:t>
            </w:r>
          </w:p>
        </w:tc>
        <w:tc>
          <w:tcPr>
            <w:tcW w:w="2693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Исходные данные</w:t>
            </w:r>
          </w:p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 xml:space="preserve"> для расчета *</w:t>
            </w:r>
            <w:r w:rsidRPr="00473323">
              <w:rPr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1100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 xml:space="preserve">Сумма, </w:t>
            </w:r>
          </w:p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млн. руб.</w:t>
            </w:r>
          </w:p>
        </w:tc>
      </w:tr>
      <w:tr w:rsidR="00A8235F" w:rsidRPr="00473323" w:rsidTr="00A8235F">
        <w:tc>
          <w:tcPr>
            <w:tcW w:w="6062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 Содержание цехового персонала:</w:t>
            </w:r>
          </w:p>
          <w:p w:rsidR="00A8235F" w:rsidRPr="00473323" w:rsidRDefault="00A8235F" w:rsidP="00600FF2">
            <w:pPr>
              <w:snapToGrid w:val="0"/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 основная и доп. заработная плата служащих</w:t>
            </w:r>
          </w:p>
          <w:p w:rsidR="00A8235F" w:rsidRPr="00473323" w:rsidRDefault="00A8235F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- основная и доп. заработная плата вспомогательных рабочих</w:t>
            </w:r>
          </w:p>
        </w:tc>
        <w:tc>
          <w:tcPr>
            <w:tcW w:w="2693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из табл.12</w:t>
            </w:r>
          </w:p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из табл. 12</w:t>
            </w:r>
          </w:p>
        </w:tc>
        <w:tc>
          <w:tcPr>
            <w:tcW w:w="1100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</w:p>
          <w:p w:rsidR="00A8235F" w:rsidRPr="00473323" w:rsidRDefault="00A8235F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2859,36</w:t>
            </w:r>
          </w:p>
          <w:p w:rsidR="00A8235F" w:rsidRPr="00473323" w:rsidRDefault="00A8235F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13707,7</w:t>
            </w:r>
          </w:p>
        </w:tc>
      </w:tr>
      <w:tr w:rsidR="00A8235F" w:rsidRPr="00473323" w:rsidTr="00A8235F">
        <w:tc>
          <w:tcPr>
            <w:tcW w:w="6062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righ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Итого</w:t>
            </w:r>
          </w:p>
        </w:tc>
        <w:tc>
          <w:tcPr>
            <w:tcW w:w="2693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16567,06</w:t>
            </w:r>
          </w:p>
        </w:tc>
      </w:tr>
      <w:tr w:rsidR="00A8235F" w:rsidRPr="00473323" w:rsidTr="00A8235F">
        <w:tc>
          <w:tcPr>
            <w:tcW w:w="6062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2.Отчисления на социальные нужды</w:t>
            </w:r>
          </w:p>
        </w:tc>
        <w:tc>
          <w:tcPr>
            <w:tcW w:w="2693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30% от суммы зарплаты по ст.1</w:t>
            </w:r>
          </w:p>
        </w:tc>
        <w:tc>
          <w:tcPr>
            <w:tcW w:w="1100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4970,118</w:t>
            </w:r>
          </w:p>
        </w:tc>
      </w:tr>
      <w:tr w:rsidR="00A8235F" w:rsidRPr="00473323" w:rsidTr="00A8235F">
        <w:tc>
          <w:tcPr>
            <w:tcW w:w="6062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3. Содержание зданий и сооружений</w:t>
            </w:r>
          </w:p>
        </w:tc>
        <w:tc>
          <w:tcPr>
            <w:tcW w:w="2693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3% от сметной стоимости зданий</w:t>
            </w:r>
          </w:p>
        </w:tc>
        <w:tc>
          <w:tcPr>
            <w:tcW w:w="1100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2,08</w:t>
            </w:r>
          </w:p>
        </w:tc>
      </w:tr>
      <w:tr w:rsidR="00A8235F" w:rsidRPr="00473323" w:rsidTr="00A8235F">
        <w:tc>
          <w:tcPr>
            <w:tcW w:w="6062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4. Содержание оборудования</w:t>
            </w:r>
          </w:p>
        </w:tc>
        <w:tc>
          <w:tcPr>
            <w:tcW w:w="2693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2,5% от сметной стоимости оборудования.</w:t>
            </w:r>
          </w:p>
        </w:tc>
        <w:tc>
          <w:tcPr>
            <w:tcW w:w="1100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1,06</w:t>
            </w:r>
            <w:r w:rsidR="003A60C4" w:rsidRPr="00473323">
              <w:rPr>
                <w:sz w:val="22"/>
                <w:szCs w:val="22"/>
              </w:rPr>
              <w:t>2</w:t>
            </w:r>
          </w:p>
        </w:tc>
      </w:tr>
      <w:tr w:rsidR="00A8235F" w:rsidRPr="00473323" w:rsidTr="00A8235F">
        <w:tc>
          <w:tcPr>
            <w:tcW w:w="6062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5. Текущий ремонт зданий и сооружений</w:t>
            </w:r>
          </w:p>
        </w:tc>
        <w:tc>
          <w:tcPr>
            <w:tcW w:w="2693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4% от сметной стоимости зданий</w:t>
            </w:r>
          </w:p>
        </w:tc>
        <w:tc>
          <w:tcPr>
            <w:tcW w:w="1100" w:type="dxa"/>
          </w:tcPr>
          <w:p w:rsidR="00A8235F" w:rsidRPr="00473323" w:rsidRDefault="003A60C4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2770</w:t>
            </w:r>
          </w:p>
        </w:tc>
      </w:tr>
      <w:tr w:rsidR="00A8235F" w:rsidRPr="00473323" w:rsidTr="00A8235F">
        <w:tc>
          <w:tcPr>
            <w:tcW w:w="6062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6. Текущий ремонт оборудования</w:t>
            </w:r>
          </w:p>
        </w:tc>
        <w:tc>
          <w:tcPr>
            <w:tcW w:w="2693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13% от сметной стоимости оборудования.</w:t>
            </w:r>
          </w:p>
        </w:tc>
        <w:tc>
          <w:tcPr>
            <w:tcW w:w="1100" w:type="dxa"/>
          </w:tcPr>
          <w:p w:rsidR="00A8235F" w:rsidRPr="00473323" w:rsidRDefault="003A60C4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5520</w:t>
            </w:r>
          </w:p>
        </w:tc>
      </w:tr>
      <w:tr w:rsidR="00A8235F" w:rsidRPr="00473323" w:rsidTr="00A8235F">
        <w:tc>
          <w:tcPr>
            <w:tcW w:w="6062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7.Амортизация зданий и сооружений</w:t>
            </w:r>
          </w:p>
        </w:tc>
        <w:tc>
          <w:tcPr>
            <w:tcW w:w="2693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из табл. 4</w:t>
            </w:r>
          </w:p>
        </w:tc>
        <w:tc>
          <w:tcPr>
            <w:tcW w:w="1100" w:type="dxa"/>
          </w:tcPr>
          <w:p w:rsidR="00A8235F" w:rsidRPr="00473323" w:rsidRDefault="003A60C4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2310</w:t>
            </w:r>
          </w:p>
        </w:tc>
      </w:tr>
      <w:tr w:rsidR="00A8235F" w:rsidRPr="00473323" w:rsidTr="00A8235F">
        <w:tc>
          <w:tcPr>
            <w:tcW w:w="6062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lastRenderedPageBreak/>
              <w:t>8. Амортизация оборудования</w:t>
            </w:r>
          </w:p>
        </w:tc>
        <w:tc>
          <w:tcPr>
            <w:tcW w:w="2693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из табл. 4</w:t>
            </w:r>
          </w:p>
        </w:tc>
        <w:tc>
          <w:tcPr>
            <w:tcW w:w="1100" w:type="dxa"/>
          </w:tcPr>
          <w:p w:rsidR="00A8235F" w:rsidRPr="00473323" w:rsidRDefault="003A60C4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7655</w:t>
            </w:r>
          </w:p>
        </w:tc>
      </w:tr>
      <w:tr w:rsidR="00A8235F" w:rsidRPr="00473323" w:rsidTr="00A8235F">
        <w:tc>
          <w:tcPr>
            <w:tcW w:w="6062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9. Расходы по охране труда</w:t>
            </w:r>
          </w:p>
        </w:tc>
        <w:tc>
          <w:tcPr>
            <w:tcW w:w="2693" w:type="dxa"/>
          </w:tcPr>
          <w:p w:rsidR="00A8235F" w:rsidRPr="00473323" w:rsidRDefault="003A60C4" w:rsidP="00600FF2">
            <w:pPr>
              <w:snapToGrid w:val="0"/>
              <w:spacing w:before="0"/>
              <w:ind w:firstLine="0"/>
              <w:jc w:val="center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18</w:t>
            </w:r>
            <w:r w:rsidR="00A8235F" w:rsidRPr="00473323">
              <w:rPr>
                <w:sz w:val="22"/>
                <w:szCs w:val="22"/>
              </w:rPr>
              <w:t>% ФЗП всего персонала</w:t>
            </w:r>
          </w:p>
        </w:tc>
        <w:tc>
          <w:tcPr>
            <w:tcW w:w="1100" w:type="dxa"/>
          </w:tcPr>
          <w:p w:rsidR="00A8235F" w:rsidRPr="00473323" w:rsidRDefault="003A60C4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6465,52</w:t>
            </w:r>
          </w:p>
        </w:tc>
      </w:tr>
      <w:tr w:rsidR="00A8235F" w:rsidRPr="00473323" w:rsidTr="00A8235F">
        <w:tc>
          <w:tcPr>
            <w:tcW w:w="6062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righ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Итого</w:t>
            </w:r>
          </w:p>
        </w:tc>
        <w:tc>
          <w:tcPr>
            <w:tcW w:w="2693" w:type="dxa"/>
          </w:tcPr>
          <w:p w:rsidR="00A8235F" w:rsidRPr="00473323" w:rsidRDefault="00A8235F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00" w:type="dxa"/>
          </w:tcPr>
          <w:p w:rsidR="00A8235F" w:rsidRPr="00473323" w:rsidRDefault="00DC5C38" w:rsidP="00600FF2">
            <w:pPr>
              <w:snapToGrid w:val="0"/>
              <w:spacing w:before="0"/>
              <w:ind w:firstLine="0"/>
              <w:jc w:val="left"/>
              <w:rPr>
                <w:sz w:val="22"/>
                <w:szCs w:val="22"/>
              </w:rPr>
            </w:pPr>
            <w:r w:rsidRPr="00473323">
              <w:rPr>
                <w:sz w:val="22"/>
                <w:szCs w:val="22"/>
              </w:rPr>
              <w:t>46260,84</w:t>
            </w:r>
          </w:p>
        </w:tc>
      </w:tr>
    </w:tbl>
    <w:p w:rsidR="00A8235F" w:rsidRPr="00473323" w:rsidRDefault="00A8235F" w:rsidP="009708F4">
      <w:pPr>
        <w:widowControl/>
        <w:spacing w:before="0" w:after="200" w:line="276" w:lineRule="auto"/>
        <w:ind w:left="-993" w:firstLine="0"/>
        <w:jc w:val="left"/>
        <w:rPr>
          <w:snapToGrid/>
          <w:sz w:val="26"/>
          <w:szCs w:val="26"/>
        </w:rPr>
      </w:pPr>
    </w:p>
    <w:p w:rsidR="00396805" w:rsidRPr="00473323" w:rsidRDefault="00396805" w:rsidP="005927A1">
      <w:pPr>
        <w:pStyle w:val="2"/>
        <w:spacing w:line="36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473323">
        <w:rPr>
          <w:rFonts w:ascii="Times New Roman" w:hAnsi="Times New Roman" w:cs="Times New Roman"/>
          <w:color w:val="FFFFFF" w:themeColor="background1"/>
          <w:sz w:val="28"/>
          <w:szCs w:val="28"/>
        </w:rPr>
        <w:t>Технико-экономические показатели и определение экономической эффективности проектируемого производства</w:t>
      </w:r>
    </w:p>
    <w:p w:rsidR="00396805" w:rsidRPr="00473323" w:rsidRDefault="00396805" w:rsidP="005927A1">
      <w:pPr>
        <w:shd w:val="clear" w:color="auto" w:fill="FFFFFF"/>
        <w:spacing w:line="360" w:lineRule="auto"/>
        <w:ind w:firstLine="720"/>
        <w:rPr>
          <w:szCs w:val="28"/>
        </w:rPr>
      </w:pP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 xml:space="preserve">Для обобщающей технико-экономической характеристики проектируемого объекта и выводов по работе необходимо составить таблицу технико-экономических показателей проектируемого производства. </w:t>
      </w:r>
    </w:p>
    <w:p w:rsidR="00396805" w:rsidRPr="00473323" w:rsidRDefault="00396805" w:rsidP="005927A1">
      <w:pPr>
        <w:spacing w:line="360" w:lineRule="auto"/>
        <w:rPr>
          <w:i/>
          <w:sz w:val="28"/>
          <w:szCs w:val="28"/>
        </w:rPr>
      </w:pPr>
      <w:r w:rsidRPr="00473323">
        <w:rPr>
          <w:iCs/>
          <w:sz w:val="28"/>
          <w:szCs w:val="28"/>
        </w:rPr>
        <w:t xml:space="preserve">Сводная таблица технико-экономических показателей составляется по форме 17. </w:t>
      </w:r>
      <w:r w:rsidRPr="00473323">
        <w:rPr>
          <w:sz w:val="28"/>
          <w:szCs w:val="28"/>
        </w:rPr>
        <w:t xml:space="preserve">При составлении сводной таблицы часть показателей переносится в нее из расчетов, выполненных в предыдущих разделах курсовой работы, а другие показатели рассчитываются непосредственно при составлении этой таблицы. </w:t>
      </w:r>
      <w:proofErr w:type="gramStart"/>
      <w:r w:rsidRPr="00473323">
        <w:rPr>
          <w:sz w:val="28"/>
          <w:szCs w:val="28"/>
        </w:rPr>
        <w:t>К</w:t>
      </w:r>
      <w:proofErr w:type="gramEnd"/>
      <w:r w:rsidRPr="00473323">
        <w:rPr>
          <w:sz w:val="28"/>
          <w:szCs w:val="28"/>
        </w:rPr>
        <w:t xml:space="preserve"> последним относятся: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Годовой выпуск продукции в оптовых ценах (А):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</w:p>
    <w:p w:rsidR="00396805" w:rsidRPr="00473323" w:rsidRDefault="00396805" w:rsidP="005927A1">
      <w:pPr>
        <w:spacing w:line="360" w:lineRule="auto"/>
        <w:ind w:firstLine="3686"/>
        <w:rPr>
          <w:sz w:val="28"/>
          <w:szCs w:val="28"/>
        </w:rPr>
      </w:pPr>
      <w:r w:rsidRPr="00473323">
        <w:rPr>
          <w:sz w:val="28"/>
          <w:szCs w:val="28"/>
        </w:rPr>
        <w:t xml:space="preserve">А = </w:t>
      </w:r>
      <w:r w:rsidRPr="00473323">
        <w:rPr>
          <w:sz w:val="28"/>
          <w:szCs w:val="28"/>
          <w:lang w:val="en-US"/>
        </w:rPr>
        <w:t>Q</w:t>
      </w:r>
      <w:r w:rsidRPr="00473323">
        <w:rPr>
          <w:sz w:val="28"/>
          <w:szCs w:val="28"/>
        </w:rPr>
        <w:t>*</w:t>
      </w:r>
      <w:proofErr w:type="gramStart"/>
      <w:r w:rsidRPr="00473323">
        <w:rPr>
          <w:sz w:val="28"/>
          <w:szCs w:val="28"/>
        </w:rPr>
        <w:t>Ц</w:t>
      </w:r>
      <w:proofErr w:type="gramEnd"/>
      <w:r w:rsidRPr="00473323">
        <w:rPr>
          <w:sz w:val="28"/>
          <w:szCs w:val="28"/>
        </w:rPr>
        <w:t>,</w:t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  <w:t xml:space="preserve">               (19)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А= 200 т.*1520,35 тыс. руб. = 304 070</w:t>
      </w:r>
      <w:r w:rsidRPr="00473323">
        <w:rPr>
          <w:color w:val="000000"/>
          <w:sz w:val="28"/>
          <w:szCs w:val="28"/>
        </w:rPr>
        <w:t xml:space="preserve"> руб./</w:t>
      </w:r>
      <w:proofErr w:type="gramStart"/>
      <w:r w:rsidRPr="00473323">
        <w:rPr>
          <w:color w:val="000000"/>
          <w:sz w:val="28"/>
          <w:szCs w:val="28"/>
        </w:rPr>
        <w:t>т</w:t>
      </w:r>
      <w:proofErr w:type="gramEnd"/>
      <w:r w:rsidRPr="00473323">
        <w:rPr>
          <w:color w:val="000000"/>
          <w:sz w:val="28"/>
          <w:szCs w:val="28"/>
        </w:rPr>
        <w:t xml:space="preserve"> 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 xml:space="preserve">где </w:t>
      </w:r>
      <w:r w:rsidRPr="00473323">
        <w:rPr>
          <w:sz w:val="28"/>
          <w:szCs w:val="28"/>
          <w:lang w:val="en-US"/>
        </w:rPr>
        <w:t>Q</w:t>
      </w:r>
      <w:r w:rsidRPr="00473323">
        <w:rPr>
          <w:sz w:val="28"/>
          <w:szCs w:val="28"/>
        </w:rPr>
        <w:t xml:space="preserve"> - годовой выпуск продукции, натуральные единицы; 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proofErr w:type="gramStart"/>
      <w:r w:rsidRPr="00473323">
        <w:rPr>
          <w:sz w:val="28"/>
          <w:szCs w:val="28"/>
        </w:rPr>
        <w:t>Ц</w:t>
      </w:r>
      <w:proofErr w:type="gramEnd"/>
      <w:r w:rsidRPr="00473323">
        <w:rPr>
          <w:sz w:val="28"/>
          <w:szCs w:val="28"/>
        </w:rPr>
        <w:t xml:space="preserve"> - оптовая цена единицы продукции, руб.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lastRenderedPageBreak/>
        <w:t>Прибыль (годовая) от реализации продукции (П):</w:t>
      </w:r>
    </w:p>
    <w:p w:rsidR="00396805" w:rsidRPr="00473323" w:rsidRDefault="00396805" w:rsidP="005927A1">
      <w:pPr>
        <w:spacing w:line="360" w:lineRule="auto"/>
        <w:ind w:firstLine="3544"/>
        <w:rPr>
          <w:sz w:val="28"/>
          <w:szCs w:val="28"/>
        </w:rPr>
      </w:pPr>
      <w:proofErr w:type="gramStart"/>
      <w:r w:rsidRPr="00473323">
        <w:rPr>
          <w:sz w:val="28"/>
          <w:szCs w:val="28"/>
        </w:rPr>
        <w:t>П</w:t>
      </w:r>
      <w:proofErr w:type="gramEnd"/>
      <w:r w:rsidRPr="00473323">
        <w:rPr>
          <w:sz w:val="28"/>
          <w:szCs w:val="28"/>
        </w:rPr>
        <w:t>=</w:t>
      </w:r>
      <w:r w:rsidRPr="00473323">
        <w:rPr>
          <w:position w:val="-14"/>
          <w:sz w:val="28"/>
          <w:szCs w:val="28"/>
        </w:rPr>
        <w:object w:dxaOrig="1579" w:dyaOrig="400">
          <v:shape id="_x0000_i1033" type="#_x0000_t75" style="width:78.45pt;height:19.35pt" o:ole="">
            <v:imagedata r:id="rId26" o:title=""/>
          </v:shape>
          <o:OLEObject Type="Embed" ProgID="Equation.3" ShapeID="_x0000_i1033" DrawAspect="Content" ObjectID="_1778967150" r:id="rId27"/>
        </w:object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  <w:t xml:space="preserve">               (20)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proofErr w:type="gramStart"/>
      <w:r w:rsidRPr="00473323">
        <w:rPr>
          <w:sz w:val="28"/>
          <w:szCs w:val="28"/>
        </w:rPr>
        <w:t>П</w:t>
      </w:r>
      <w:proofErr w:type="gramEnd"/>
      <w:r w:rsidRPr="00473323">
        <w:rPr>
          <w:sz w:val="28"/>
          <w:szCs w:val="28"/>
        </w:rPr>
        <w:t xml:space="preserve"> = 200 т.*1520,35 тыс. руб./т-200 т.*1266,95 тыс. руб./т = 304 070–253 390 = 50</w:t>
      </w:r>
      <w:r w:rsidRPr="00473323">
        <w:rPr>
          <w:sz w:val="28"/>
          <w:szCs w:val="28"/>
          <w:lang w:val="en-US"/>
        </w:rPr>
        <w:t> </w:t>
      </w:r>
      <w:r w:rsidRPr="00473323">
        <w:rPr>
          <w:sz w:val="28"/>
          <w:szCs w:val="28"/>
        </w:rPr>
        <w:t>680 тыс. руб.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где</w:t>
      </w:r>
      <w:proofErr w:type="gramStart"/>
      <w:r w:rsidRPr="00473323">
        <w:rPr>
          <w:sz w:val="28"/>
          <w:szCs w:val="28"/>
        </w:rPr>
        <w:t xml:space="preserve"> С</w:t>
      </w:r>
      <w:proofErr w:type="gramEnd"/>
      <w:r w:rsidRPr="00473323">
        <w:rPr>
          <w:sz w:val="28"/>
          <w:szCs w:val="28"/>
        </w:rPr>
        <w:t xml:space="preserve"> — полная себестоимость единицы</w:t>
      </w:r>
      <w:r w:rsidRPr="00473323">
        <w:rPr>
          <w:i/>
          <w:sz w:val="28"/>
          <w:szCs w:val="28"/>
        </w:rPr>
        <w:t xml:space="preserve"> </w:t>
      </w:r>
      <w:r w:rsidRPr="00473323">
        <w:rPr>
          <w:sz w:val="28"/>
          <w:szCs w:val="28"/>
        </w:rPr>
        <w:t>продукции, руб.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Чистая прибыль (годовая) (</w:t>
      </w:r>
      <w:proofErr w:type="spellStart"/>
      <w:r w:rsidRPr="00473323">
        <w:rPr>
          <w:sz w:val="28"/>
          <w:szCs w:val="28"/>
        </w:rPr>
        <w:t>П</w:t>
      </w:r>
      <w:r w:rsidRPr="00473323">
        <w:rPr>
          <w:sz w:val="28"/>
          <w:szCs w:val="28"/>
          <w:vertAlign w:val="subscript"/>
        </w:rPr>
        <w:t>ч</w:t>
      </w:r>
      <w:proofErr w:type="spellEnd"/>
      <w:r w:rsidRPr="00473323">
        <w:rPr>
          <w:sz w:val="28"/>
          <w:szCs w:val="28"/>
        </w:rPr>
        <w:t>):</w:t>
      </w:r>
    </w:p>
    <w:p w:rsidR="00396805" w:rsidRPr="00473323" w:rsidRDefault="00396805" w:rsidP="005927A1">
      <w:pPr>
        <w:spacing w:line="360" w:lineRule="auto"/>
        <w:ind w:firstLine="3544"/>
        <w:rPr>
          <w:sz w:val="28"/>
          <w:szCs w:val="28"/>
        </w:rPr>
      </w:pPr>
      <w:proofErr w:type="spellStart"/>
      <w:r w:rsidRPr="00473323">
        <w:rPr>
          <w:sz w:val="28"/>
          <w:szCs w:val="28"/>
        </w:rPr>
        <w:t>П</w:t>
      </w:r>
      <w:r w:rsidRPr="00473323">
        <w:rPr>
          <w:sz w:val="28"/>
          <w:szCs w:val="28"/>
          <w:vertAlign w:val="subscript"/>
        </w:rPr>
        <w:t>ч</w:t>
      </w:r>
      <w:proofErr w:type="spellEnd"/>
      <w:r w:rsidRPr="00473323">
        <w:rPr>
          <w:sz w:val="28"/>
          <w:szCs w:val="28"/>
        </w:rPr>
        <w:t xml:space="preserve"> = </w:t>
      </w:r>
      <w:proofErr w:type="gramStart"/>
      <w:r w:rsidRPr="00473323">
        <w:rPr>
          <w:sz w:val="28"/>
          <w:szCs w:val="28"/>
        </w:rPr>
        <w:t>П</w:t>
      </w:r>
      <w:proofErr w:type="gramEnd"/>
      <w:r w:rsidRPr="00473323">
        <w:rPr>
          <w:position w:val="-4"/>
          <w:sz w:val="28"/>
          <w:szCs w:val="28"/>
        </w:rPr>
        <w:t>*</w:t>
      </w:r>
      <w:r w:rsidRPr="00473323">
        <w:rPr>
          <w:sz w:val="28"/>
          <w:szCs w:val="28"/>
        </w:rPr>
        <w:t xml:space="preserve"> (</w:t>
      </w:r>
      <w:r w:rsidRPr="00473323">
        <w:rPr>
          <w:position w:val="-24"/>
          <w:sz w:val="28"/>
          <w:szCs w:val="28"/>
        </w:rPr>
        <w:object w:dxaOrig="780" w:dyaOrig="639">
          <v:shape id="_x0000_i1034" type="#_x0000_t75" style="width:38.7pt;height:32.25pt" o:ole="">
            <v:imagedata r:id="rId28" o:title=""/>
          </v:shape>
          <o:OLEObject Type="Embed" ProgID="Equation.3" ShapeID="_x0000_i1034" DrawAspect="Content" ObjectID="_1778967151" r:id="rId29"/>
        </w:object>
      </w:r>
      <w:r w:rsidRPr="00473323">
        <w:rPr>
          <w:sz w:val="28"/>
          <w:szCs w:val="28"/>
        </w:rPr>
        <w:t>)</w:t>
      </w:r>
      <w:r w:rsidRPr="00473323">
        <w:rPr>
          <w:sz w:val="28"/>
          <w:szCs w:val="28"/>
        </w:rPr>
        <w:tab/>
        <w:t xml:space="preserve">          </w:t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  <w:t xml:space="preserve">                         (21)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proofErr w:type="spellStart"/>
      <w:r w:rsidRPr="00473323">
        <w:rPr>
          <w:sz w:val="28"/>
          <w:szCs w:val="28"/>
        </w:rPr>
        <w:t>П</w:t>
      </w:r>
      <w:r w:rsidRPr="00473323">
        <w:rPr>
          <w:sz w:val="28"/>
          <w:szCs w:val="28"/>
          <w:vertAlign w:val="subscript"/>
        </w:rPr>
        <w:t>ч</w:t>
      </w:r>
      <w:proofErr w:type="spellEnd"/>
      <w:r w:rsidRPr="00473323">
        <w:rPr>
          <w:sz w:val="28"/>
          <w:szCs w:val="28"/>
          <w:vertAlign w:val="subscript"/>
        </w:rPr>
        <w:t xml:space="preserve"> </w:t>
      </w:r>
      <w:r w:rsidRPr="00473323">
        <w:rPr>
          <w:sz w:val="28"/>
          <w:szCs w:val="28"/>
        </w:rPr>
        <w:t>=</w:t>
      </w:r>
      <w:r w:rsidRPr="00473323">
        <w:rPr>
          <w:sz w:val="28"/>
          <w:szCs w:val="28"/>
          <w:vertAlign w:val="subscript"/>
        </w:rPr>
        <w:t xml:space="preserve"> </w:t>
      </w:r>
      <w:r w:rsidRPr="00473323">
        <w:rPr>
          <w:sz w:val="28"/>
          <w:szCs w:val="28"/>
        </w:rPr>
        <w:t>50 680 тыс. руб.*(1-20/100) = 40 544 тыс. руб.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где Н</w:t>
      </w:r>
      <w:r w:rsidRPr="00473323">
        <w:rPr>
          <w:sz w:val="28"/>
          <w:szCs w:val="28"/>
          <w:vertAlign w:val="subscript"/>
        </w:rPr>
        <w:t>П</w:t>
      </w:r>
      <w:r w:rsidRPr="00473323">
        <w:rPr>
          <w:sz w:val="28"/>
          <w:szCs w:val="28"/>
        </w:rPr>
        <w:t xml:space="preserve"> – централизованно установленная ставка налога на прибыль, 20%.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Рентабельность: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а) производственных фондов: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по прибыли от реализации (</w:t>
      </w:r>
      <w:proofErr w:type="spellStart"/>
      <w:r w:rsidRPr="00473323">
        <w:rPr>
          <w:sz w:val="28"/>
          <w:szCs w:val="28"/>
        </w:rPr>
        <w:t>Р</w:t>
      </w:r>
      <w:r w:rsidRPr="00473323">
        <w:rPr>
          <w:sz w:val="28"/>
          <w:szCs w:val="28"/>
          <w:vertAlign w:val="subscript"/>
        </w:rPr>
        <w:t>ф</w:t>
      </w:r>
      <w:proofErr w:type="spellEnd"/>
      <w:r w:rsidRPr="00473323">
        <w:rPr>
          <w:sz w:val="28"/>
          <w:szCs w:val="28"/>
        </w:rPr>
        <w:t>)</w:t>
      </w:r>
    </w:p>
    <w:p w:rsidR="00396805" w:rsidRPr="00473323" w:rsidRDefault="00396805" w:rsidP="005927A1">
      <w:pPr>
        <w:spacing w:line="360" w:lineRule="auto"/>
        <w:ind w:firstLine="3828"/>
        <w:rPr>
          <w:sz w:val="28"/>
          <w:szCs w:val="28"/>
        </w:rPr>
      </w:pPr>
      <w:proofErr w:type="spellStart"/>
      <w:r w:rsidRPr="00473323">
        <w:rPr>
          <w:sz w:val="28"/>
          <w:szCs w:val="28"/>
        </w:rPr>
        <w:t>Р</w:t>
      </w:r>
      <w:r w:rsidRPr="00473323">
        <w:rPr>
          <w:sz w:val="28"/>
          <w:szCs w:val="28"/>
          <w:vertAlign w:val="subscript"/>
        </w:rPr>
        <w:t>ф</w:t>
      </w:r>
      <w:proofErr w:type="spellEnd"/>
      <w:r w:rsidRPr="00473323">
        <w:rPr>
          <w:sz w:val="28"/>
          <w:szCs w:val="28"/>
        </w:rPr>
        <w:t xml:space="preserve"> = </w:t>
      </w:r>
      <w:r w:rsidRPr="00473323">
        <w:rPr>
          <w:position w:val="-30"/>
          <w:sz w:val="28"/>
          <w:szCs w:val="28"/>
        </w:rPr>
        <w:object w:dxaOrig="1480" w:dyaOrig="680">
          <v:shape id="_x0000_i1035" type="#_x0000_t75" style="width:73.05pt;height:34.4pt" o:ole="">
            <v:imagedata r:id="rId30" o:title=""/>
          </v:shape>
          <o:OLEObject Type="Embed" ProgID="Equation.3" ShapeID="_x0000_i1035" DrawAspect="Content" ObjectID="_1778967152" r:id="rId31"/>
        </w:object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  <w:t xml:space="preserve">                         (22)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proofErr w:type="spellStart"/>
      <w:r w:rsidRPr="00473323">
        <w:rPr>
          <w:sz w:val="28"/>
          <w:szCs w:val="28"/>
        </w:rPr>
        <w:lastRenderedPageBreak/>
        <w:t>Р</w:t>
      </w:r>
      <w:r w:rsidRPr="00473323">
        <w:rPr>
          <w:sz w:val="28"/>
          <w:szCs w:val="28"/>
          <w:vertAlign w:val="subscript"/>
        </w:rPr>
        <w:t>ф</w:t>
      </w:r>
      <w:proofErr w:type="spellEnd"/>
      <w:r w:rsidRPr="00473323">
        <w:rPr>
          <w:sz w:val="28"/>
          <w:szCs w:val="28"/>
        </w:rPr>
        <w:t xml:space="preserve"> = 50</w:t>
      </w:r>
      <w:r w:rsidR="000D1577" w:rsidRPr="00473323">
        <w:rPr>
          <w:sz w:val="28"/>
          <w:szCs w:val="28"/>
        </w:rPr>
        <w:t> </w:t>
      </w:r>
      <w:r w:rsidRPr="00473323">
        <w:rPr>
          <w:sz w:val="28"/>
          <w:szCs w:val="28"/>
        </w:rPr>
        <w:t>680 тыс. руб./ (</w:t>
      </w:r>
      <w:r w:rsidR="00185869" w:rsidRPr="00473323">
        <w:rPr>
          <w:sz w:val="28"/>
          <w:szCs w:val="28"/>
        </w:rPr>
        <w:t>107 700</w:t>
      </w:r>
      <w:r w:rsidRPr="00473323">
        <w:rPr>
          <w:color w:val="000000"/>
          <w:sz w:val="28"/>
          <w:szCs w:val="28"/>
        </w:rPr>
        <w:t xml:space="preserve"> тыс. руб. + 4</w:t>
      </w:r>
      <w:r w:rsidR="000D1577" w:rsidRPr="00473323">
        <w:rPr>
          <w:color w:val="000000"/>
          <w:sz w:val="28"/>
          <w:szCs w:val="28"/>
        </w:rPr>
        <w:t>0</w:t>
      </w:r>
      <w:r w:rsidRPr="00473323">
        <w:rPr>
          <w:color w:val="000000"/>
          <w:sz w:val="28"/>
          <w:szCs w:val="28"/>
        </w:rPr>
        <w:t> 41</w:t>
      </w:r>
      <w:r w:rsidR="000D1577" w:rsidRPr="00473323">
        <w:rPr>
          <w:color w:val="000000"/>
          <w:sz w:val="28"/>
          <w:szCs w:val="28"/>
        </w:rPr>
        <w:t>1</w:t>
      </w:r>
      <w:r w:rsidRPr="00473323">
        <w:rPr>
          <w:color w:val="000000"/>
          <w:sz w:val="28"/>
          <w:szCs w:val="28"/>
        </w:rPr>
        <w:t>,</w:t>
      </w:r>
      <w:r w:rsidR="000D1577" w:rsidRPr="00473323">
        <w:rPr>
          <w:color w:val="000000"/>
          <w:sz w:val="28"/>
          <w:szCs w:val="28"/>
        </w:rPr>
        <w:t>2</w:t>
      </w:r>
      <w:r w:rsidRPr="00473323">
        <w:rPr>
          <w:color w:val="000000"/>
          <w:sz w:val="28"/>
          <w:szCs w:val="28"/>
        </w:rPr>
        <w:t xml:space="preserve"> тыс.</w:t>
      </w:r>
      <w:r w:rsidRPr="00473323">
        <w:rPr>
          <w:sz w:val="28"/>
          <w:szCs w:val="28"/>
        </w:rPr>
        <w:t xml:space="preserve">) *100 = </w:t>
      </w:r>
      <w:r w:rsidR="000D1577" w:rsidRPr="00473323">
        <w:rPr>
          <w:sz w:val="28"/>
          <w:szCs w:val="28"/>
        </w:rPr>
        <w:t>34</w:t>
      </w:r>
      <w:r w:rsidRPr="00473323">
        <w:rPr>
          <w:sz w:val="28"/>
          <w:szCs w:val="28"/>
        </w:rPr>
        <w:t>,</w:t>
      </w:r>
      <w:r w:rsidR="000D1577" w:rsidRPr="00473323">
        <w:rPr>
          <w:sz w:val="28"/>
          <w:szCs w:val="28"/>
        </w:rPr>
        <w:t>22</w:t>
      </w:r>
      <w:r w:rsidRPr="00473323">
        <w:rPr>
          <w:sz w:val="28"/>
          <w:szCs w:val="28"/>
        </w:rPr>
        <w:t>%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по чистой прибыли (</w:t>
      </w:r>
      <w:proofErr w:type="gramStart"/>
      <w:r w:rsidRPr="00473323">
        <w:rPr>
          <w:sz w:val="28"/>
          <w:szCs w:val="28"/>
        </w:rPr>
        <w:t>Р</w:t>
      </w:r>
      <w:proofErr w:type="gramEnd"/>
      <w:r w:rsidRPr="00473323">
        <w:rPr>
          <w:position w:val="-14"/>
          <w:sz w:val="28"/>
          <w:szCs w:val="28"/>
        </w:rPr>
        <w:object w:dxaOrig="180" w:dyaOrig="400">
          <v:shape id="_x0000_i1036" type="#_x0000_t75" style="width:9.65pt;height:19.35pt" o:ole="">
            <v:imagedata r:id="rId32" o:title=""/>
          </v:shape>
          <o:OLEObject Type="Embed" ProgID="Equation.3" ShapeID="_x0000_i1036" DrawAspect="Content" ObjectID="_1778967153" r:id="rId33"/>
        </w:object>
      </w:r>
      <w:r w:rsidRPr="00473323">
        <w:rPr>
          <w:sz w:val="28"/>
          <w:szCs w:val="28"/>
        </w:rPr>
        <w:t xml:space="preserve">) </w:t>
      </w:r>
      <w:r w:rsidR="00C15E1B" w:rsidRPr="00473323">
        <w:rPr>
          <w:sz w:val="28"/>
          <w:szCs w:val="28"/>
        </w:rPr>
        <w:t>148 100,5</w:t>
      </w:r>
    </w:p>
    <w:p w:rsidR="00396805" w:rsidRPr="00473323" w:rsidRDefault="00396805" w:rsidP="005927A1">
      <w:pPr>
        <w:spacing w:line="360" w:lineRule="auto"/>
        <w:ind w:firstLine="3828"/>
        <w:rPr>
          <w:sz w:val="28"/>
          <w:szCs w:val="28"/>
        </w:rPr>
      </w:pPr>
      <w:proofErr w:type="gramStart"/>
      <w:r w:rsidRPr="00473323">
        <w:rPr>
          <w:sz w:val="28"/>
          <w:szCs w:val="28"/>
        </w:rPr>
        <w:t>Р</w:t>
      </w:r>
      <w:proofErr w:type="gramEnd"/>
      <w:r w:rsidRPr="00473323">
        <w:rPr>
          <w:position w:val="-14"/>
          <w:sz w:val="28"/>
          <w:szCs w:val="28"/>
        </w:rPr>
        <w:object w:dxaOrig="180" w:dyaOrig="400">
          <v:shape id="_x0000_i1037" type="#_x0000_t75" style="width:9.65pt;height:19.35pt" o:ole="">
            <v:imagedata r:id="rId34" o:title=""/>
          </v:shape>
          <o:OLEObject Type="Embed" ProgID="Equation.3" ShapeID="_x0000_i1037" DrawAspect="Content" ObjectID="_1778967154" r:id="rId35"/>
        </w:object>
      </w:r>
      <w:r w:rsidRPr="00473323">
        <w:rPr>
          <w:sz w:val="28"/>
          <w:szCs w:val="28"/>
        </w:rPr>
        <w:t xml:space="preserve"> =</w:t>
      </w:r>
      <w:r w:rsidRPr="00473323">
        <w:rPr>
          <w:position w:val="-30"/>
          <w:sz w:val="28"/>
          <w:szCs w:val="28"/>
        </w:rPr>
        <w:object w:dxaOrig="1480" w:dyaOrig="700">
          <v:shape id="_x0000_i1038" type="#_x0000_t75" style="width:73.05pt;height:35.45pt" o:ole="">
            <v:imagedata r:id="rId36" o:title=""/>
          </v:shape>
          <o:OLEObject Type="Embed" ProgID="Equation.3" ShapeID="_x0000_i1038" DrawAspect="Content" ObjectID="_1778967155" r:id="rId37"/>
        </w:object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  <w:t xml:space="preserve">                         (23)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proofErr w:type="gramStart"/>
      <w:r w:rsidRPr="00473323">
        <w:rPr>
          <w:sz w:val="28"/>
          <w:szCs w:val="28"/>
        </w:rPr>
        <w:t>Р</w:t>
      </w:r>
      <w:proofErr w:type="gramEnd"/>
      <w:r w:rsidRPr="00473323">
        <w:rPr>
          <w:position w:val="-14"/>
          <w:sz w:val="28"/>
          <w:szCs w:val="28"/>
        </w:rPr>
        <w:object w:dxaOrig="180" w:dyaOrig="400">
          <v:shape id="_x0000_i1039" type="#_x0000_t75" style="width:9.65pt;height:19.35pt" o:ole="">
            <v:imagedata r:id="rId34" o:title=""/>
          </v:shape>
          <o:OLEObject Type="Embed" ProgID="Equation.3" ShapeID="_x0000_i1039" DrawAspect="Content" ObjectID="_1778967156" r:id="rId38"/>
        </w:object>
      </w:r>
      <w:r w:rsidRPr="00473323">
        <w:rPr>
          <w:sz w:val="28"/>
          <w:szCs w:val="28"/>
        </w:rPr>
        <w:t xml:space="preserve">= </w:t>
      </w:r>
      <w:r w:rsidR="00C15E1B" w:rsidRPr="00473323">
        <w:rPr>
          <w:sz w:val="28"/>
          <w:szCs w:val="28"/>
        </w:rPr>
        <w:t>40 544</w:t>
      </w:r>
      <w:r w:rsidRPr="00473323">
        <w:rPr>
          <w:sz w:val="28"/>
          <w:szCs w:val="28"/>
        </w:rPr>
        <w:t xml:space="preserve"> тыс. руб./ (</w:t>
      </w:r>
      <w:r w:rsidR="00C15E1B" w:rsidRPr="00473323">
        <w:rPr>
          <w:color w:val="000000"/>
          <w:sz w:val="28"/>
          <w:szCs w:val="28"/>
        </w:rPr>
        <w:t xml:space="preserve">107 700 </w:t>
      </w:r>
      <w:r w:rsidRPr="00473323">
        <w:rPr>
          <w:color w:val="000000"/>
          <w:sz w:val="28"/>
          <w:szCs w:val="28"/>
        </w:rPr>
        <w:t>тыс. руб. + 4</w:t>
      </w:r>
      <w:r w:rsidR="00C15E1B" w:rsidRPr="00473323">
        <w:rPr>
          <w:color w:val="000000"/>
          <w:sz w:val="28"/>
          <w:szCs w:val="28"/>
        </w:rPr>
        <w:t>0 411</w:t>
      </w:r>
      <w:r w:rsidRPr="00473323">
        <w:rPr>
          <w:color w:val="000000"/>
          <w:sz w:val="28"/>
          <w:szCs w:val="28"/>
        </w:rPr>
        <w:t>,</w:t>
      </w:r>
      <w:r w:rsidR="00C15E1B" w:rsidRPr="00473323">
        <w:rPr>
          <w:color w:val="000000"/>
          <w:sz w:val="28"/>
          <w:szCs w:val="28"/>
        </w:rPr>
        <w:t>2</w:t>
      </w:r>
      <w:r w:rsidRPr="00473323">
        <w:rPr>
          <w:color w:val="000000"/>
          <w:sz w:val="28"/>
          <w:szCs w:val="28"/>
        </w:rPr>
        <w:t xml:space="preserve"> тыс.</w:t>
      </w:r>
      <w:r w:rsidRPr="00473323">
        <w:rPr>
          <w:sz w:val="28"/>
          <w:szCs w:val="28"/>
        </w:rPr>
        <w:t xml:space="preserve">) *100 = </w:t>
      </w:r>
      <w:r w:rsidR="00C15E1B" w:rsidRPr="00473323">
        <w:rPr>
          <w:sz w:val="28"/>
          <w:szCs w:val="28"/>
        </w:rPr>
        <w:t>27</w:t>
      </w:r>
      <w:r w:rsidRPr="00473323">
        <w:rPr>
          <w:sz w:val="28"/>
          <w:szCs w:val="28"/>
        </w:rPr>
        <w:t>,37%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б) продукции (</w:t>
      </w:r>
      <w:proofErr w:type="spellStart"/>
      <w:r w:rsidRPr="00473323">
        <w:rPr>
          <w:sz w:val="28"/>
          <w:szCs w:val="28"/>
        </w:rPr>
        <w:t>Р</w:t>
      </w:r>
      <w:r w:rsidRPr="00473323">
        <w:rPr>
          <w:sz w:val="28"/>
          <w:szCs w:val="28"/>
          <w:vertAlign w:val="subscript"/>
        </w:rPr>
        <w:t>п</w:t>
      </w:r>
      <w:proofErr w:type="spellEnd"/>
      <w:r w:rsidRPr="00473323">
        <w:rPr>
          <w:sz w:val="28"/>
          <w:szCs w:val="28"/>
        </w:rPr>
        <w:t>):</w:t>
      </w:r>
    </w:p>
    <w:p w:rsidR="00396805" w:rsidRPr="00473323" w:rsidRDefault="00396805" w:rsidP="005927A1">
      <w:pPr>
        <w:spacing w:line="360" w:lineRule="auto"/>
        <w:ind w:firstLine="3828"/>
        <w:rPr>
          <w:sz w:val="28"/>
          <w:szCs w:val="28"/>
        </w:rPr>
      </w:pPr>
      <w:proofErr w:type="spellStart"/>
      <w:r w:rsidRPr="00473323">
        <w:rPr>
          <w:sz w:val="28"/>
          <w:szCs w:val="28"/>
        </w:rPr>
        <w:t>Р</w:t>
      </w:r>
      <w:r w:rsidRPr="00473323">
        <w:rPr>
          <w:sz w:val="28"/>
          <w:szCs w:val="28"/>
          <w:vertAlign w:val="subscript"/>
        </w:rPr>
        <w:t>п</w:t>
      </w:r>
      <w:proofErr w:type="spellEnd"/>
      <w:r w:rsidRPr="00473323">
        <w:rPr>
          <w:sz w:val="28"/>
          <w:szCs w:val="28"/>
        </w:rPr>
        <w:t xml:space="preserve"> = </w:t>
      </w:r>
      <w:r w:rsidRPr="00473323">
        <w:rPr>
          <w:position w:val="-24"/>
          <w:sz w:val="28"/>
          <w:szCs w:val="28"/>
        </w:rPr>
        <w:object w:dxaOrig="1240" w:dyaOrig="620">
          <v:shape id="_x0000_i1040" type="#_x0000_t75" style="width:62.35pt;height:30.1pt" o:ole="">
            <v:imagedata r:id="rId39" o:title=""/>
          </v:shape>
          <o:OLEObject Type="Embed" ProgID="Equation.3" ShapeID="_x0000_i1040" DrawAspect="Content" ObjectID="_1778967157" r:id="rId40"/>
        </w:object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  <w:t xml:space="preserve">                         (24)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proofErr w:type="spellStart"/>
      <w:r w:rsidRPr="00473323">
        <w:rPr>
          <w:sz w:val="28"/>
          <w:szCs w:val="28"/>
        </w:rPr>
        <w:t>Р</w:t>
      </w:r>
      <w:r w:rsidRPr="00473323">
        <w:rPr>
          <w:sz w:val="28"/>
          <w:szCs w:val="28"/>
          <w:vertAlign w:val="subscript"/>
        </w:rPr>
        <w:t>п</w:t>
      </w:r>
      <w:proofErr w:type="spellEnd"/>
      <w:r w:rsidRPr="00473323">
        <w:rPr>
          <w:sz w:val="28"/>
          <w:szCs w:val="28"/>
        </w:rPr>
        <w:t>= (</w:t>
      </w:r>
      <w:r w:rsidRPr="00473323">
        <w:rPr>
          <w:color w:val="000000"/>
          <w:sz w:val="28"/>
          <w:szCs w:val="28"/>
        </w:rPr>
        <w:t>1</w:t>
      </w:r>
      <w:r w:rsidR="00185869" w:rsidRPr="00473323">
        <w:rPr>
          <w:color w:val="000000"/>
          <w:sz w:val="28"/>
          <w:szCs w:val="28"/>
        </w:rPr>
        <w:t>520,35</w:t>
      </w:r>
      <w:r w:rsidRPr="00473323">
        <w:rPr>
          <w:color w:val="000000"/>
          <w:sz w:val="28"/>
          <w:szCs w:val="28"/>
        </w:rPr>
        <w:t xml:space="preserve"> тыс. руб. – </w:t>
      </w:r>
      <w:r w:rsidRPr="00473323">
        <w:rPr>
          <w:sz w:val="28"/>
          <w:szCs w:val="28"/>
        </w:rPr>
        <w:t>1</w:t>
      </w:r>
      <w:r w:rsidR="00185869" w:rsidRPr="00473323">
        <w:rPr>
          <w:sz w:val="28"/>
          <w:szCs w:val="28"/>
        </w:rPr>
        <w:t>266</w:t>
      </w:r>
      <w:r w:rsidRPr="00473323">
        <w:rPr>
          <w:sz w:val="28"/>
          <w:szCs w:val="28"/>
        </w:rPr>
        <w:t>,</w:t>
      </w:r>
      <w:r w:rsidR="00185869" w:rsidRPr="00473323">
        <w:rPr>
          <w:sz w:val="28"/>
          <w:szCs w:val="28"/>
        </w:rPr>
        <w:t>95</w:t>
      </w:r>
      <w:r w:rsidRPr="00473323">
        <w:rPr>
          <w:sz w:val="28"/>
          <w:szCs w:val="28"/>
        </w:rPr>
        <w:t xml:space="preserve"> тыс. руб.)</w:t>
      </w:r>
      <w:r w:rsidR="00185869" w:rsidRPr="00473323">
        <w:rPr>
          <w:sz w:val="28"/>
          <w:szCs w:val="28"/>
        </w:rPr>
        <w:t xml:space="preserve"> </w:t>
      </w:r>
      <w:r w:rsidRPr="00473323">
        <w:rPr>
          <w:sz w:val="28"/>
          <w:szCs w:val="28"/>
        </w:rPr>
        <w:t>/ 1</w:t>
      </w:r>
      <w:r w:rsidR="00185869" w:rsidRPr="00473323">
        <w:rPr>
          <w:sz w:val="28"/>
          <w:szCs w:val="28"/>
        </w:rPr>
        <w:t>266</w:t>
      </w:r>
      <w:r w:rsidRPr="00473323">
        <w:rPr>
          <w:sz w:val="28"/>
          <w:szCs w:val="28"/>
        </w:rPr>
        <w:t>,</w:t>
      </w:r>
      <w:r w:rsidR="00185869" w:rsidRPr="00473323">
        <w:rPr>
          <w:sz w:val="28"/>
          <w:szCs w:val="28"/>
        </w:rPr>
        <w:t>95</w:t>
      </w:r>
      <w:r w:rsidRPr="00473323">
        <w:rPr>
          <w:sz w:val="28"/>
          <w:szCs w:val="28"/>
        </w:rPr>
        <w:t xml:space="preserve"> тыс. руб. *100 = 20%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6. Срок окупаемости капиталовложений (Т</w:t>
      </w:r>
      <w:r w:rsidRPr="00473323">
        <w:rPr>
          <w:sz w:val="28"/>
          <w:szCs w:val="28"/>
          <w:vertAlign w:val="subscript"/>
        </w:rPr>
        <w:t>ок</w:t>
      </w:r>
      <w:r w:rsidRPr="00473323">
        <w:rPr>
          <w:sz w:val="28"/>
          <w:szCs w:val="28"/>
        </w:rPr>
        <w:t>):</w:t>
      </w:r>
    </w:p>
    <w:p w:rsidR="00396805" w:rsidRPr="00473323" w:rsidRDefault="00396805" w:rsidP="005927A1">
      <w:pPr>
        <w:spacing w:line="360" w:lineRule="auto"/>
        <w:ind w:firstLine="3686"/>
        <w:rPr>
          <w:sz w:val="28"/>
          <w:szCs w:val="28"/>
        </w:rPr>
      </w:pPr>
      <w:r w:rsidRPr="00473323">
        <w:rPr>
          <w:sz w:val="28"/>
          <w:szCs w:val="28"/>
        </w:rPr>
        <w:t>Т</w:t>
      </w:r>
      <w:r w:rsidRPr="00473323">
        <w:rPr>
          <w:sz w:val="28"/>
          <w:szCs w:val="28"/>
          <w:vertAlign w:val="subscript"/>
        </w:rPr>
        <w:t>ок</w:t>
      </w:r>
      <w:r w:rsidRPr="00473323">
        <w:rPr>
          <w:sz w:val="28"/>
          <w:szCs w:val="28"/>
        </w:rPr>
        <w:t xml:space="preserve"> = </w:t>
      </w:r>
      <w:r w:rsidRPr="00473323">
        <w:rPr>
          <w:position w:val="-30"/>
          <w:sz w:val="28"/>
          <w:szCs w:val="28"/>
        </w:rPr>
        <w:object w:dxaOrig="499" w:dyaOrig="680">
          <v:shape id="_x0000_i1041" type="#_x0000_t75" style="width:24.7pt;height:34.4pt" o:ole="">
            <v:imagedata r:id="rId41" o:title=""/>
          </v:shape>
          <o:OLEObject Type="Embed" ProgID="Equation.3" ShapeID="_x0000_i1041" DrawAspect="Content" ObjectID="_1778967158" r:id="rId42"/>
        </w:object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  <w:t xml:space="preserve">               (25)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Т</w:t>
      </w:r>
      <w:r w:rsidRPr="00473323">
        <w:rPr>
          <w:sz w:val="28"/>
          <w:szCs w:val="28"/>
          <w:vertAlign w:val="subscript"/>
        </w:rPr>
        <w:t>ок</w:t>
      </w:r>
      <w:r w:rsidRPr="00473323">
        <w:rPr>
          <w:sz w:val="28"/>
          <w:szCs w:val="28"/>
        </w:rPr>
        <w:t xml:space="preserve"> = </w:t>
      </w:r>
      <w:r w:rsidR="00185869" w:rsidRPr="00473323">
        <w:rPr>
          <w:sz w:val="28"/>
          <w:szCs w:val="28"/>
        </w:rPr>
        <w:t>148 100</w:t>
      </w:r>
      <w:r w:rsidRPr="00473323">
        <w:rPr>
          <w:sz w:val="28"/>
          <w:szCs w:val="28"/>
        </w:rPr>
        <w:t>,</w:t>
      </w:r>
      <w:r w:rsidR="00185869" w:rsidRPr="00473323">
        <w:rPr>
          <w:sz w:val="28"/>
          <w:szCs w:val="28"/>
        </w:rPr>
        <w:t>5</w:t>
      </w:r>
      <w:r w:rsidRPr="00473323">
        <w:rPr>
          <w:sz w:val="28"/>
          <w:szCs w:val="28"/>
        </w:rPr>
        <w:t xml:space="preserve"> тыс. руб./</w:t>
      </w:r>
      <w:r w:rsidR="00185869" w:rsidRPr="00473323">
        <w:rPr>
          <w:sz w:val="28"/>
          <w:szCs w:val="28"/>
        </w:rPr>
        <w:t>40 544</w:t>
      </w:r>
      <w:r w:rsidRPr="00473323">
        <w:rPr>
          <w:sz w:val="28"/>
          <w:szCs w:val="28"/>
        </w:rPr>
        <w:t xml:space="preserve"> тыс. руб.= </w:t>
      </w:r>
      <w:r w:rsidR="00185869" w:rsidRPr="00473323">
        <w:rPr>
          <w:sz w:val="28"/>
          <w:szCs w:val="28"/>
        </w:rPr>
        <w:t>3</w:t>
      </w:r>
      <w:r w:rsidRPr="00473323">
        <w:rPr>
          <w:sz w:val="28"/>
          <w:szCs w:val="28"/>
        </w:rPr>
        <w:t>,</w:t>
      </w:r>
      <w:r w:rsidR="00185869" w:rsidRPr="00473323">
        <w:rPr>
          <w:sz w:val="28"/>
          <w:szCs w:val="28"/>
        </w:rPr>
        <w:t>65</w:t>
      </w:r>
      <w:r w:rsidRPr="00473323">
        <w:rPr>
          <w:sz w:val="28"/>
          <w:szCs w:val="28"/>
        </w:rPr>
        <w:t xml:space="preserve"> года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где</w:t>
      </w:r>
      <w:proofErr w:type="gramStart"/>
      <w:r w:rsidRPr="00473323">
        <w:rPr>
          <w:sz w:val="28"/>
          <w:szCs w:val="28"/>
        </w:rPr>
        <w:t xml:space="preserve"> К</w:t>
      </w:r>
      <w:proofErr w:type="gramEnd"/>
      <w:r w:rsidRPr="00473323">
        <w:rPr>
          <w:sz w:val="28"/>
          <w:szCs w:val="28"/>
        </w:rPr>
        <w:t xml:space="preserve"> - общая сумма капиталовложений в основные и оборотные производственные фонды проектируемого объекта </w:t>
      </w:r>
      <w:r w:rsidRPr="00473323">
        <w:rPr>
          <w:sz w:val="28"/>
          <w:szCs w:val="28"/>
        </w:rPr>
        <w:lastRenderedPageBreak/>
        <w:t xml:space="preserve">(К = </w:t>
      </w:r>
      <w:proofErr w:type="spellStart"/>
      <w:r w:rsidRPr="00473323">
        <w:rPr>
          <w:sz w:val="28"/>
          <w:szCs w:val="28"/>
        </w:rPr>
        <w:t>Ф</w:t>
      </w:r>
      <w:r w:rsidRPr="00473323">
        <w:rPr>
          <w:sz w:val="28"/>
          <w:szCs w:val="28"/>
          <w:vertAlign w:val="subscript"/>
        </w:rPr>
        <w:t>ос</w:t>
      </w:r>
      <w:proofErr w:type="spellEnd"/>
      <w:r w:rsidRPr="00473323">
        <w:rPr>
          <w:sz w:val="28"/>
          <w:szCs w:val="28"/>
        </w:rPr>
        <w:t>+ О</w:t>
      </w:r>
      <w:r w:rsidRPr="00473323">
        <w:rPr>
          <w:sz w:val="28"/>
          <w:szCs w:val="28"/>
          <w:vertAlign w:val="subscript"/>
        </w:rPr>
        <w:t>н</w:t>
      </w:r>
      <w:r w:rsidRPr="00473323">
        <w:rPr>
          <w:sz w:val="28"/>
          <w:szCs w:val="28"/>
        </w:rPr>
        <w:t>), руб.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7. Фондоотдача основных фондов (</w:t>
      </w:r>
      <w:proofErr w:type="spellStart"/>
      <w:r w:rsidRPr="00473323">
        <w:rPr>
          <w:sz w:val="28"/>
          <w:szCs w:val="28"/>
        </w:rPr>
        <w:t>Ф</w:t>
      </w:r>
      <w:r w:rsidRPr="00473323">
        <w:rPr>
          <w:sz w:val="28"/>
          <w:szCs w:val="28"/>
          <w:vertAlign w:val="subscript"/>
        </w:rPr>
        <w:t>о</w:t>
      </w:r>
      <w:proofErr w:type="spellEnd"/>
      <w:r w:rsidRPr="00473323">
        <w:rPr>
          <w:sz w:val="28"/>
          <w:szCs w:val="28"/>
        </w:rPr>
        <w:t>):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</w:p>
    <w:p w:rsidR="00396805" w:rsidRPr="00473323" w:rsidRDefault="00396805" w:rsidP="005927A1">
      <w:pPr>
        <w:spacing w:line="360" w:lineRule="auto"/>
        <w:ind w:firstLine="3119"/>
        <w:rPr>
          <w:sz w:val="28"/>
          <w:szCs w:val="28"/>
        </w:rPr>
      </w:pPr>
      <w:proofErr w:type="spellStart"/>
      <w:r w:rsidRPr="00473323">
        <w:rPr>
          <w:sz w:val="28"/>
          <w:szCs w:val="28"/>
        </w:rPr>
        <w:t>Ф</w:t>
      </w:r>
      <w:r w:rsidRPr="00473323">
        <w:rPr>
          <w:sz w:val="28"/>
          <w:szCs w:val="28"/>
          <w:vertAlign w:val="subscript"/>
        </w:rPr>
        <w:t>о</w:t>
      </w:r>
      <w:proofErr w:type="spellEnd"/>
      <w:r w:rsidRPr="00473323">
        <w:rPr>
          <w:sz w:val="28"/>
          <w:szCs w:val="28"/>
        </w:rPr>
        <w:t xml:space="preserve"> = </w:t>
      </w:r>
      <w:r w:rsidRPr="00473323">
        <w:rPr>
          <w:position w:val="-30"/>
          <w:sz w:val="28"/>
          <w:szCs w:val="28"/>
        </w:rPr>
        <w:object w:dxaOrig="460" w:dyaOrig="680">
          <v:shape id="_x0000_i1042" type="#_x0000_t75" style="width:20.4pt;height:34.4pt" o:ole="">
            <v:imagedata r:id="rId43" o:title=""/>
          </v:shape>
          <o:OLEObject Type="Embed" ProgID="Equation.3" ShapeID="_x0000_i1042" DrawAspect="Content" ObjectID="_1778967159" r:id="rId44"/>
        </w:object>
      </w:r>
      <w:r w:rsidRPr="00473323">
        <w:rPr>
          <w:sz w:val="28"/>
          <w:szCs w:val="28"/>
        </w:rPr>
        <w:t xml:space="preserve"> или </w:t>
      </w:r>
      <w:proofErr w:type="spellStart"/>
      <w:r w:rsidRPr="00473323">
        <w:rPr>
          <w:sz w:val="28"/>
          <w:szCs w:val="28"/>
        </w:rPr>
        <w:t>Ф</w:t>
      </w:r>
      <w:r w:rsidRPr="00473323">
        <w:rPr>
          <w:sz w:val="28"/>
          <w:szCs w:val="28"/>
          <w:vertAlign w:val="subscript"/>
        </w:rPr>
        <w:t>о</w:t>
      </w:r>
      <w:proofErr w:type="spellEnd"/>
      <w:r w:rsidRPr="00473323">
        <w:rPr>
          <w:sz w:val="28"/>
          <w:szCs w:val="28"/>
        </w:rPr>
        <w:t xml:space="preserve"> = </w:t>
      </w:r>
      <w:r w:rsidRPr="00473323">
        <w:rPr>
          <w:position w:val="-30"/>
          <w:sz w:val="28"/>
          <w:szCs w:val="28"/>
        </w:rPr>
        <w:object w:dxaOrig="460" w:dyaOrig="680">
          <v:shape id="_x0000_i1043" type="#_x0000_t75" style="width:20.4pt;height:34.4pt" o:ole="">
            <v:imagedata r:id="rId45" o:title=""/>
          </v:shape>
          <o:OLEObject Type="Embed" ProgID="Equation.3" ShapeID="_x0000_i1043" DrawAspect="Content" ObjectID="_1778967160" r:id="rId46"/>
        </w:object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</w:r>
      <w:r w:rsidRPr="00473323">
        <w:rPr>
          <w:sz w:val="28"/>
          <w:szCs w:val="28"/>
        </w:rPr>
        <w:tab/>
        <w:t xml:space="preserve">               (26)</w:t>
      </w:r>
    </w:p>
    <w:p w:rsidR="00396805" w:rsidRPr="00473323" w:rsidRDefault="00396805" w:rsidP="005927A1">
      <w:pPr>
        <w:spacing w:line="360" w:lineRule="auto"/>
        <w:rPr>
          <w:color w:val="000000"/>
          <w:sz w:val="28"/>
          <w:szCs w:val="28"/>
        </w:rPr>
      </w:pPr>
      <w:proofErr w:type="spellStart"/>
      <w:r w:rsidRPr="00473323">
        <w:rPr>
          <w:sz w:val="28"/>
          <w:szCs w:val="28"/>
        </w:rPr>
        <w:t>Ф</w:t>
      </w:r>
      <w:r w:rsidRPr="00473323">
        <w:rPr>
          <w:sz w:val="28"/>
          <w:szCs w:val="28"/>
          <w:vertAlign w:val="subscript"/>
        </w:rPr>
        <w:t>о</w:t>
      </w:r>
      <w:proofErr w:type="spellEnd"/>
      <w:r w:rsidRPr="00473323">
        <w:rPr>
          <w:sz w:val="28"/>
          <w:szCs w:val="28"/>
        </w:rPr>
        <w:t xml:space="preserve"> = </w:t>
      </w:r>
      <w:r w:rsidR="00C3425C" w:rsidRPr="00473323">
        <w:rPr>
          <w:sz w:val="28"/>
          <w:szCs w:val="28"/>
        </w:rPr>
        <w:t>304 070</w:t>
      </w:r>
      <w:r w:rsidRPr="00473323">
        <w:rPr>
          <w:color w:val="000000"/>
          <w:sz w:val="28"/>
          <w:szCs w:val="28"/>
        </w:rPr>
        <w:t xml:space="preserve"> тыс. руб./</w:t>
      </w:r>
      <w:r w:rsidR="00C3425C" w:rsidRPr="00473323">
        <w:rPr>
          <w:color w:val="000000"/>
          <w:sz w:val="28"/>
          <w:szCs w:val="28"/>
        </w:rPr>
        <w:t>107 700</w:t>
      </w:r>
      <w:r w:rsidRPr="00473323">
        <w:rPr>
          <w:color w:val="000000"/>
          <w:sz w:val="28"/>
          <w:szCs w:val="28"/>
        </w:rPr>
        <w:t xml:space="preserve"> тыс. руб. = </w:t>
      </w:r>
      <w:r w:rsidR="00C3425C" w:rsidRPr="00473323">
        <w:rPr>
          <w:color w:val="000000"/>
          <w:sz w:val="28"/>
          <w:szCs w:val="28"/>
        </w:rPr>
        <w:t>2</w:t>
      </w:r>
      <w:r w:rsidRPr="00473323">
        <w:rPr>
          <w:color w:val="000000"/>
          <w:sz w:val="28"/>
          <w:szCs w:val="28"/>
        </w:rPr>
        <w:t>,</w:t>
      </w:r>
      <w:r w:rsidR="00C3425C" w:rsidRPr="00473323">
        <w:rPr>
          <w:color w:val="000000"/>
          <w:sz w:val="28"/>
          <w:szCs w:val="28"/>
        </w:rPr>
        <w:t>8</w:t>
      </w:r>
      <w:r w:rsidRPr="00473323">
        <w:rPr>
          <w:color w:val="000000"/>
          <w:sz w:val="28"/>
          <w:szCs w:val="28"/>
        </w:rPr>
        <w:t xml:space="preserve"> руб./руб.</w:t>
      </w:r>
    </w:p>
    <w:p w:rsidR="00396805" w:rsidRPr="00473323" w:rsidRDefault="00396805" w:rsidP="005927A1">
      <w:pPr>
        <w:spacing w:line="360" w:lineRule="auto"/>
        <w:rPr>
          <w:color w:val="000000"/>
          <w:sz w:val="28"/>
          <w:szCs w:val="28"/>
        </w:rPr>
      </w:pPr>
      <w:proofErr w:type="spellStart"/>
      <w:r w:rsidRPr="00473323">
        <w:rPr>
          <w:sz w:val="28"/>
          <w:szCs w:val="28"/>
        </w:rPr>
        <w:t>Ф</w:t>
      </w:r>
      <w:r w:rsidRPr="00473323">
        <w:rPr>
          <w:sz w:val="28"/>
          <w:szCs w:val="28"/>
          <w:vertAlign w:val="subscript"/>
        </w:rPr>
        <w:t>о</w:t>
      </w:r>
      <w:proofErr w:type="spellEnd"/>
      <w:r w:rsidRPr="00473323">
        <w:rPr>
          <w:sz w:val="28"/>
          <w:szCs w:val="28"/>
        </w:rPr>
        <w:t xml:space="preserve"> = </w:t>
      </w:r>
      <w:r w:rsidR="00C3425C" w:rsidRPr="00473323">
        <w:rPr>
          <w:color w:val="000000"/>
          <w:sz w:val="28"/>
          <w:szCs w:val="28"/>
        </w:rPr>
        <w:t>200</w:t>
      </w:r>
      <w:r w:rsidRPr="00473323">
        <w:rPr>
          <w:color w:val="000000"/>
          <w:sz w:val="28"/>
          <w:szCs w:val="28"/>
        </w:rPr>
        <w:t xml:space="preserve"> т./</w:t>
      </w:r>
      <w:r w:rsidR="00C3425C" w:rsidRPr="00473323">
        <w:rPr>
          <w:color w:val="000000"/>
          <w:sz w:val="28"/>
          <w:szCs w:val="28"/>
        </w:rPr>
        <w:t>107 700</w:t>
      </w:r>
      <w:r w:rsidRPr="00473323">
        <w:rPr>
          <w:color w:val="000000"/>
          <w:sz w:val="28"/>
          <w:szCs w:val="28"/>
        </w:rPr>
        <w:t xml:space="preserve"> тыс. руб.= 0,00</w:t>
      </w:r>
      <w:r w:rsidR="00C3425C" w:rsidRPr="00473323">
        <w:rPr>
          <w:color w:val="000000"/>
          <w:sz w:val="28"/>
          <w:szCs w:val="28"/>
        </w:rPr>
        <w:t>19</w:t>
      </w:r>
      <w:r w:rsidRPr="00473323">
        <w:rPr>
          <w:color w:val="000000"/>
          <w:sz w:val="28"/>
          <w:szCs w:val="28"/>
        </w:rPr>
        <w:t xml:space="preserve"> т/руб.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 xml:space="preserve">На ряду с указанными выше динамическими показателями экономическая эффективность проекта может быть оценена путем расчета </w:t>
      </w:r>
      <w:r w:rsidRPr="00473323">
        <w:rPr>
          <w:i/>
          <w:iCs/>
          <w:sz w:val="28"/>
          <w:szCs w:val="28"/>
        </w:rPr>
        <w:t xml:space="preserve">точки безубыточности, </w:t>
      </w:r>
      <w:r w:rsidRPr="00473323">
        <w:rPr>
          <w:sz w:val="28"/>
          <w:szCs w:val="28"/>
        </w:rPr>
        <w:t xml:space="preserve">характеризующей минимальный объем реализации продукции </w:t>
      </w:r>
      <w:proofErr w:type="spellStart"/>
      <w:r w:rsidRPr="00473323">
        <w:rPr>
          <w:sz w:val="28"/>
          <w:szCs w:val="28"/>
          <w:lang w:val="en-US"/>
        </w:rPr>
        <w:t>Q</w:t>
      </w:r>
      <w:r w:rsidRPr="00473323">
        <w:rPr>
          <w:sz w:val="28"/>
          <w:szCs w:val="28"/>
          <w:vertAlign w:val="subscript"/>
          <w:lang w:val="en-US"/>
        </w:rPr>
        <w:t>min</w:t>
      </w:r>
      <w:proofErr w:type="spellEnd"/>
      <w:r w:rsidRPr="00473323">
        <w:rPr>
          <w:sz w:val="28"/>
          <w:szCs w:val="28"/>
        </w:rPr>
        <w:t>, при котором выручка от реализации совпадает с затратами на производство и реализацию этой продукции. Этот расчет может быть выполнен двумя способами: 1) аналитическим методом или 2) путем построения графика безубыточности.</w:t>
      </w:r>
    </w:p>
    <w:p w:rsidR="00396805" w:rsidRPr="00473323" w:rsidRDefault="00396805" w:rsidP="005927A1">
      <w:pPr>
        <w:shd w:val="clear" w:color="auto" w:fill="FFFFFF"/>
        <w:spacing w:line="360" w:lineRule="auto"/>
        <w:ind w:firstLine="3119"/>
        <w:rPr>
          <w:sz w:val="28"/>
          <w:szCs w:val="28"/>
        </w:rPr>
      </w:pPr>
      <w:proofErr w:type="spellStart"/>
      <w:r w:rsidRPr="00473323">
        <w:rPr>
          <w:sz w:val="28"/>
          <w:szCs w:val="28"/>
          <w:lang w:val="en-US"/>
        </w:rPr>
        <w:t>Q</w:t>
      </w:r>
      <w:r w:rsidRPr="00473323">
        <w:rPr>
          <w:sz w:val="28"/>
          <w:szCs w:val="28"/>
          <w:vertAlign w:val="subscript"/>
          <w:lang w:val="en-US"/>
        </w:rPr>
        <w:t>min</w:t>
      </w:r>
      <w:proofErr w:type="spellEnd"/>
      <w:r w:rsidRPr="00473323">
        <w:rPr>
          <w:sz w:val="28"/>
          <w:szCs w:val="28"/>
        </w:rPr>
        <w:t xml:space="preserve"> = </w:t>
      </w:r>
      <w:r w:rsidRPr="00473323">
        <w:rPr>
          <w:position w:val="-34"/>
          <w:sz w:val="28"/>
          <w:szCs w:val="28"/>
        </w:rPr>
        <w:object w:dxaOrig="1359" w:dyaOrig="720">
          <v:shape id="_x0000_i1044" type="#_x0000_t75" style="width:68.8pt;height:36.55pt" o:ole="">
            <v:imagedata r:id="rId47" o:title=""/>
          </v:shape>
          <o:OLEObject Type="Embed" ProgID="Equation.3" ShapeID="_x0000_i1044" DrawAspect="Content" ObjectID="_1778967161" r:id="rId48"/>
        </w:object>
      </w:r>
      <w:r w:rsidRPr="00473323">
        <w:rPr>
          <w:sz w:val="28"/>
          <w:szCs w:val="28"/>
        </w:rPr>
        <w:t xml:space="preserve">                                                   (27)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lastRenderedPageBreak/>
        <w:t xml:space="preserve">где </w:t>
      </w:r>
      <w:proofErr w:type="spellStart"/>
      <w:r w:rsidRPr="00473323">
        <w:rPr>
          <w:sz w:val="28"/>
          <w:szCs w:val="28"/>
        </w:rPr>
        <w:t>УПР</w:t>
      </w:r>
      <w:r w:rsidRPr="00473323">
        <w:rPr>
          <w:sz w:val="28"/>
          <w:szCs w:val="28"/>
          <w:vertAlign w:val="subscript"/>
        </w:rPr>
        <w:t>год</w:t>
      </w:r>
      <w:proofErr w:type="spellEnd"/>
      <w:r w:rsidRPr="00473323">
        <w:rPr>
          <w:sz w:val="28"/>
          <w:szCs w:val="28"/>
          <w:vertAlign w:val="subscript"/>
        </w:rPr>
        <w:t xml:space="preserve"> </w:t>
      </w:r>
      <w:r w:rsidRPr="00473323">
        <w:rPr>
          <w:sz w:val="28"/>
          <w:szCs w:val="28"/>
        </w:rPr>
        <w:t>– условно-постоянные расходы в себестоимости годового выпуска, тыс. руб. (</w:t>
      </w:r>
      <w:r w:rsidR="00C3425C" w:rsidRPr="00473323">
        <w:rPr>
          <w:sz w:val="28"/>
          <w:szCs w:val="28"/>
        </w:rPr>
        <w:t>2822</w:t>
      </w:r>
      <w:r w:rsidRPr="00473323">
        <w:rPr>
          <w:sz w:val="28"/>
          <w:szCs w:val="28"/>
        </w:rPr>
        <w:t>,</w:t>
      </w:r>
      <w:r w:rsidR="00C3425C" w:rsidRPr="00473323">
        <w:rPr>
          <w:sz w:val="28"/>
          <w:szCs w:val="28"/>
        </w:rPr>
        <w:t>4</w:t>
      </w:r>
      <w:r w:rsidRPr="00473323">
        <w:rPr>
          <w:sz w:val="28"/>
          <w:szCs w:val="28"/>
        </w:rPr>
        <w:t xml:space="preserve"> + </w:t>
      </w:r>
      <w:r w:rsidR="00C3425C" w:rsidRPr="00473323">
        <w:rPr>
          <w:sz w:val="28"/>
          <w:szCs w:val="28"/>
        </w:rPr>
        <w:t>846,72</w:t>
      </w:r>
      <w:r w:rsidRPr="00473323">
        <w:rPr>
          <w:sz w:val="28"/>
          <w:szCs w:val="28"/>
        </w:rPr>
        <w:t xml:space="preserve"> + 4</w:t>
      </w:r>
      <w:r w:rsidR="00C3425C" w:rsidRPr="00473323">
        <w:rPr>
          <w:sz w:val="28"/>
          <w:szCs w:val="28"/>
        </w:rPr>
        <w:t>6</w:t>
      </w:r>
      <w:r w:rsidRPr="00473323">
        <w:rPr>
          <w:sz w:val="28"/>
          <w:szCs w:val="28"/>
        </w:rPr>
        <w:t> 2</w:t>
      </w:r>
      <w:r w:rsidR="00C3425C" w:rsidRPr="00473323">
        <w:rPr>
          <w:sz w:val="28"/>
          <w:szCs w:val="28"/>
        </w:rPr>
        <w:t>60</w:t>
      </w:r>
      <w:r w:rsidRPr="00473323">
        <w:rPr>
          <w:sz w:val="28"/>
          <w:szCs w:val="28"/>
        </w:rPr>
        <w:t>,</w:t>
      </w:r>
      <w:r w:rsidR="00C3425C" w:rsidRPr="00473323">
        <w:rPr>
          <w:sz w:val="28"/>
          <w:szCs w:val="28"/>
        </w:rPr>
        <w:t>84</w:t>
      </w:r>
      <w:r w:rsidRPr="00473323">
        <w:rPr>
          <w:sz w:val="28"/>
          <w:szCs w:val="28"/>
        </w:rPr>
        <w:t xml:space="preserve"> + 1</w:t>
      </w:r>
      <w:r w:rsidR="00C3425C" w:rsidRPr="00473323">
        <w:rPr>
          <w:sz w:val="28"/>
          <w:szCs w:val="28"/>
        </w:rPr>
        <w:t>1</w:t>
      </w:r>
      <w:r w:rsidRPr="00473323">
        <w:rPr>
          <w:sz w:val="28"/>
          <w:szCs w:val="28"/>
        </w:rPr>
        <w:t xml:space="preserve"> </w:t>
      </w:r>
      <w:r w:rsidR="00C3425C" w:rsidRPr="00473323">
        <w:rPr>
          <w:sz w:val="28"/>
          <w:szCs w:val="28"/>
        </w:rPr>
        <w:t>501</w:t>
      </w:r>
      <w:r w:rsidRPr="00473323">
        <w:rPr>
          <w:sz w:val="28"/>
          <w:szCs w:val="28"/>
        </w:rPr>
        <w:t>,</w:t>
      </w:r>
      <w:r w:rsidR="00C3425C" w:rsidRPr="00473323">
        <w:rPr>
          <w:sz w:val="28"/>
          <w:szCs w:val="28"/>
        </w:rPr>
        <w:t>49</w:t>
      </w:r>
      <w:r w:rsidRPr="00473323">
        <w:rPr>
          <w:sz w:val="28"/>
          <w:szCs w:val="28"/>
        </w:rPr>
        <w:t xml:space="preserve"> + 1</w:t>
      </w:r>
      <w:r w:rsidR="00C3425C" w:rsidRPr="00473323">
        <w:rPr>
          <w:sz w:val="28"/>
          <w:szCs w:val="28"/>
        </w:rPr>
        <w:t>8</w:t>
      </w:r>
      <w:r w:rsidRPr="00473323">
        <w:rPr>
          <w:sz w:val="28"/>
          <w:szCs w:val="28"/>
        </w:rPr>
        <w:t> </w:t>
      </w:r>
      <w:r w:rsidR="00C3425C" w:rsidRPr="00473323">
        <w:rPr>
          <w:sz w:val="28"/>
          <w:szCs w:val="28"/>
        </w:rPr>
        <w:t>769</w:t>
      </w:r>
      <w:r w:rsidRPr="00473323">
        <w:rPr>
          <w:sz w:val="28"/>
          <w:szCs w:val="28"/>
        </w:rPr>
        <w:t>,</w:t>
      </w:r>
      <w:r w:rsidR="00C3425C" w:rsidRPr="00473323">
        <w:rPr>
          <w:sz w:val="28"/>
          <w:szCs w:val="28"/>
        </w:rPr>
        <w:t>69</w:t>
      </w:r>
      <w:r w:rsidRPr="00473323">
        <w:rPr>
          <w:sz w:val="28"/>
          <w:szCs w:val="28"/>
        </w:rPr>
        <w:t xml:space="preserve"> =</w:t>
      </w:r>
      <w:r w:rsidR="00C3425C" w:rsidRPr="00473323">
        <w:rPr>
          <w:sz w:val="28"/>
          <w:szCs w:val="28"/>
        </w:rPr>
        <w:t xml:space="preserve"> 80 201,14</w:t>
      </w:r>
      <w:r w:rsidRPr="00473323">
        <w:rPr>
          <w:sz w:val="28"/>
          <w:szCs w:val="28"/>
        </w:rPr>
        <w:t>)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r w:rsidRPr="00473323">
        <w:rPr>
          <w:sz w:val="28"/>
          <w:szCs w:val="28"/>
        </w:rPr>
        <w:t>С</w:t>
      </w:r>
      <w:r w:rsidRPr="00473323">
        <w:rPr>
          <w:sz w:val="28"/>
          <w:szCs w:val="28"/>
          <w:vertAlign w:val="subscript"/>
        </w:rPr>
        <w:t>пер</w:t>
      </w:r>
      <w:proofErr w:type="gramStart"/>
      <w:r w:rsidRPr="00473323">
        <w:rPr>
          <w:sz w:val="28"/>
          <w:szCs w:val="28"/>
          <w:vertAlign w:val="subscript"/>
        </w:rPr>
        <w:t>.</w:t>
      </w:r>
      <w:proofErr w:type="gramEnd"/>
      <w:r w:rsidRPr="00473323">
        <w:rPr>
          <w:sz w:val="28"/>
          <w:szCs w:val="28"/>
        </w:rPr>
        <w:t xml:space="preserve"> – </w:t>
      </w:r>
      <w:proofErr w:type="gramStart"/>
      <w:r w:rsidRPr="00473323">
        <w:rPr>
          <w:sz w:val="28"/>
          <w:szCs w:val="28"/>
        </w:rPr>
        <w:t>п</w:t>
      </w:r>
      <w:proofErr w:type="gramEnd"/>
      <w:r w:rsidRPr="00473323">
        <w:rPr>
          <w:sz w:val="28"/>
          <w:szCs w:val="28"/>
        </w:rPr>
        <w:t>еременные расходы в составе себестоимости единицы продукции, тыс. руб. (6,62)</w:t>
      </w:r>
    </w:p>
    <w:p w:rsidR="00396805" w:rsidRPr="00473323" w:rsidRDefault="00396805" w:rsidP="005927A1">
      <w:pPr>
        <w:spacing w:line="360" w:lineRule="auto"/>
        <w:rPr>
          <w:sz w:val="28"/>
          <w:szCs w:val="28"/>
        </w:rPr>
      </w:pPr>
      <w:proofErr w:type="gramStart"/>
      <w:r w:rsidRPr="00473323">
        <w:rPr>
          <w:sz w:val="28"/>
          <w:szCs w:val="28"/>
        </w:rPr>
        <w:t>Ц</w:t>
      </w:r>
      <w:proofErr w:type="gramEnd"/>
      <w:r w:rsidRPr="00473323">
        <w:rPr>
          <w:sz w:val="28"/>
          <w:szCs w:val="28"/>
        </w:rPr>
        <w:t xml:space="preserve"> – оптовая цена единицы продукции. (130,34)</w:t>
      </w:r>
    </w:p>
    <w:p w:rsidR="00396805" w:rsidRPr="00473323" w:rsidRDefault="00396805" w:rsidP="005927A1">
      <w:pPr>
        <w:spacing w:line="360" w:lineRule="auto"/>
        <w:rPr>
          <w:sz w:val="28"/>
          <w:szCs w:val="28"/>
          <w:vertAlign w:val="subscript"/>
        </w:rPr>
      </w:pPr>
      <w:r w:rsidRPr="00473323">
        <w:rPr>
          <w:sz w:val="28"/>
          <w:szCs w:val="28"/>
        </w:rPr>
        <w:t xml:space="preserve">При </w:t>
      </w:r>
      <w:r w:rsidRPr="00473323">
        <w:rPr>
          <w:i/>
          <w:iCs/>
          <w:sz w:val="28"/>
          <w:szCs w:val="28"/>
        </w:rPr>
        <w:t xml:space="preserve">графическом расчете </w:t>
      </w:r>
      <w:r w:rsidRPr="00473323">
        <w:rPr>
          <w:sz w:val="28"/>
          <w:szCs w:val="28"/>
        </w:rPr>
        <w:t xml:space="preserve">точки безубыточности на горизонтальной оси графика откладывается проектируемый объем производства в натуральном выражении с шагом, равным 15 – 20% </w:t>
      </w:r>
      <w:proofErr w:type="spellStart"/>
      <w:r w:rsidRPr="00473323">
        <w:rPr>
          <w:sz w:val="28"/>
          <w:szCs w:val="28"/>
          <w:lang w:val="en-US"/>
        </w:rPr>
        <w:t>Q</w:t>
      </w:r>
      <w:r w:rsidRPr="00473323">
        <w:rPr>
          <w:sz w:val="28"/>
          <w:szCs w:val="28"/>
          <w:vertAlign w:val="subscript"/>
          <w:lang w:val="en-US"/>
        </w:rPr>
        <w:t>max</w:t>
      </w:r>
      <w:proofErr w:type="spellEnd"/>
      <w:r w:rsidRPr="00473323">
        <w:rPr>
          <w:sz w:val="28"/>
          <w:szCs w:val="28"/>
        </w:rPr>
        <w:t xml:space="preserve">. На вертикальной оси графика откладывается годовой выпуск продукции в денежном выражении с шагом, равным 10 – 20% от </w:t>
      </w:r>
      <w:proofErr w:type="spellStart"/>
      <w:r w:rsidRPr="00473323">
        <w:rPr>
          <w:sz w:val="28"/>
          <w:szCs w:val="28"/>
          <w:lang w:val="en-US"/>
        </w:rPr>
        <w:t>Q</w:t>
      </w:r>
      <w:r w:rsidRPr="00473323">
        <w:rPr>
          <w:sz w:val="28"/>
          <w:szCs w:val="28"/>
          <w:vertAlign w:val="subscript"/>
          <w:lang w:val="en-US"/>
        </w:rPr>
        <w:t>max</w:t>
      </w:r>
      <w:proofErr w:type="spellEnd"/>
      <w:r w:rsidRPr="00473323">
        <w:rPr>
          <w:sz w:val="28"/>
          <w:szCs w:val="28"/>
          <w:vertAlign w:val="subscript"/>
        </w:rPr>
        <w:t>.</w:t>
      </w:r>
    </w:p>
    <w:p w:rsidR="00396805" w:rsidRPr="00473323" w:rsidRDefault="00396805" w:rsidP="005927A1">
      <w:pPr>
        <w:shd w:val="clear" w:color="auto" w:fill="FFFFFF"/>
        <w:spacing w:line="360" w:lineRule="auto"/>
        <w:rPr>
          <w:sz w:val="28"/>
          <w:szCs w:val="28"/>
        </w:rPr>
      </w:pPr>
      <w:proofErr w:type="gramStart"/>
      <w:r w:rsidRPr="00473323">
        <w:rPr>
          <w:sz w:val="28"/>
          <w:szCs w:val="28"/>
        </w:rPr>
        <w:t xml:space="preserve">При построении графика целесообразно из точки, соответствующей </w:t>
      </w:r>
      <w:proofErr w:type="spellStart"/>
      <w:r w:rsidRPr="00473323">
        <w:rPr>
          <w:sz w:val="28"/>
          <w:szCs w:val="28"/>
          <w:lang w:val="en-US"/>
        </w:rPr>
        <w:t>Q</w:t>
      </w:r>
      <w:r w:rsidRPr="00473323">
        <w:rPr>
          <w:sz w:val="28"/>
          <w:szCs w:val="28"/>
          <w:vertAlign w:val="subscript"/>
          <w:lang w:val="en-US"/>
        </w:rPr>
        <w:t>max</w:t>
      </w:r>
      <w:proofErr w:type="spellEnd"/>
      <w:r w:rsidRPr="00473323">
        <w:rPr>
          <w:sz w:val="28"/>
          <w:szCs w:val="28"/>
        </w:rPr>
        <w:t xml:space="preserve"> в натуральном выражении провести вспомогательную линию, перпендикулярную горизонтальной оси графика, и на этой линии отложить максимальные значения </w:t>
      </w:r>
      <w:r w:rsidRPr="00473323">
        <w:rPr>
          <w:position w:val="-14"/>
          <w:sz w:val="28"/>
          <w:szCs w:val="28"/>
        </w:rPr>
        <w:object w:dxaOrig="880" w:dyaOrig="400">
          <v:shape id="_x0000_i1045" type="#_x0000_t75" style="width:44.05pt;height:19.35pt" o:ole="">
            <v:imagedata r:id="rId49" o:title=""/>
          </v:shape>
          <o:OLEObject Type="Embed" ProgID="Equation.3" ShapeID="_x0000_i1045" DrawAspect="Content" ObjectID="_1778967162" r:id="rId50"/>
        </w:object>
      </w:r>
      <w:r w:rsidRPr="00473323">
        <w:rPr>
          <w:sz w:val="28"/>
          <w:szCs w:val="28"/>
        </w:rPr>
        <w:t xml:space="preserve"> и </w:t>
      </w:r>
      <w:r w:rsidRPr="00473323">
        <w:rPr>
          <w:position w:val="-14"/>
          <w:sz w:val="28"/>
          <w:szCs w:val="28"/>
        </w:rPr>
        <w:object w:dxaOrig="840" w:dyaOrig="400">
          <v:shape id="_x0000_i1046" type="#_x0000_t75" style="width:41.9pt;height:19.35pt" o:ole="">
            <v:imagedata r:id="rId51" o:title=""/>
          </v:shape>
          <o:OLEObject Type="Embed" ProgID="Equation.3" ShapeID="_x0000_i1046" DrawAspect="Content" ObjectID="_1778967163" r:id="rId52"/>
        </w:object>
      </w:r>
      <w:r w:rsidRPr="00473323">
        <w:rPr>
          <w:sz w:val="28"/>
          <w:szCs w:val="28"/>
        </w:rPr>
        <w:t xml:space="preserve">. Затем на вертикальной оси графика отложить величину годовой суммы УПР. Поскольку </w:t>
      </w:r>
      <w:proofErr w:type="spellStart"/>
      <w:r w:rsidRPr="00473323">
        <w:rPr>
          <w:sz w:val="28"/>
          <w:szCs w:val="28"/>
        </w:rPr>
        <w:t>УПР</w:t>
      </w:r>
      <w:r w:rsidRPr="00473323">
        <w:rPr>
          <w:sz w:val="28"/>
          <w:szCs w:val="28"/>
          <w:vertAlign w:val="subscript"/>
        </w:rPr>
        <w:t>год</w:t>
      </w:r>
      <w:proofErr w:type="spellEnd"/>
      <w:r w:rsidRPr="00473323">
        <w:rPr>
          <w:sz w:val="28"/>
          <w:szCs w:val="28"/>
        </w:rPr>
        <w:t xml:space="preserve"> практически не зависят от величины годового выпуска продукции, то они будут выражены прямой линией, параллельной горизонтальной оси.</w:t>
      </w:r>
      <w:proofErr w:type="gramEnd"/>
      <w:r w:rsidRPr="00473323">
        <w:rPr>
          <w:sz w:val="28"/>
          <w:szCs w:val="28"/>
        </w:rPr>
        <w:t xml:space="preserve"> Точку пересечения линии, отражающей годовую сумму </w:t>
      </w:r>
      <w:proofErr w:type="gramStart"/>
      <w:r w:rsidRPr="00473323">
        <w:rPr>
          <w:sz w:val="28"/>
          <w:szCs w:val="28"/>
        </w:rPr>
        <w:t>УПР</w:t>
      </w:r>
      <w:proofErr w:type="gramEnd"/>
      <w:r w:rsidRPr="00473323">
        <w:rPr>
          <w:sz w:val="28"/>
          <w:szCs w:val="28"/>
        </w:rPr>
        <w:t xml:space="preserve">, с вертикальной осью соединить с точкой, соответствующей </w:t>
      </w:r>
      <w:r w:rsidRPr="00473323">
        <w:rPr>
          <w:sz w:val="28"/>
          <w:szCs w:val="28"/>
          <w:lang w:val="en-US"/>
        </w:rPr>
        <w:t>max</w:t>
      </w:r>
      <w:r w:rsidRPr="00473323">
        <w:rPr>
          <w:position w:val="-14"/>
          <w:sz w:val="28"/>
          <w:szCs w:val="28"/>
        </w:rPr>
        <w:object w:dxaOrig="840" w:dyaOrig="400">
          <v:shape id="_x0000_i1047" type="#_x0000_t75" style="width:41.9pt;height:19.35pt" o:ole="">
            <v:imagedata r:id="rId51" o:title=""/>
          </v:shape>
          <o:OLEObject Type="Embed" ProgID="Equation.3" ShapeID="_x0000_i1047" DrawAspect="Content" ObjectID="_1778967164" r:id="rId53"/>
        </w:object>
      </w:r>
      <w:r w:rsidRPr="00473323">
        <w:rPr>
          <w:sz w:val="28"/>
          <w:szCs w:val="28"/>
        </w:rPr>
        <w:t xml:space="preserve"> на вспомогательной вертикальной линии, а «0» графика соединить с точкой, соответствующей </w:t>
      </w:r>
      <w:r w:rsidRPr="00473323">
        <w:rPr>
          <w:sz w:val="28"/>
          <w:szCs w:val="28"/>
          <w:lang w:val="en-US"/>
        </w:rPr>
        <w:t>max</w:t>
      </w:r>
      <w:r w:rsidRPr="00473323">
        <w:rPr>
          <w:position w:val="-14"/>
          <w:sz w:val="28"/>
          <w:szCs w:val="28"/>
        </w:rPr>
        <w:object w:dxaOrig="880" w:dyaOrig="400">
          <v:shape id="_x0000_i1048" type="#_x0000_t75" style="width:44.05pt;height:19.35pt" o:ole="">
            <v:imagedata r:id="rId49" o:title=""/>
          </v:shape>
          <o:OLEObject Type="Embed" ProgID="Equation.3" ShapeID="_x0000_i1048" DrawAspect="Content" ObjectID="_1778967165" r:id="rId54"/>
        </w:object>
      </w:r>
      <w:r w:rsidRPr="00473323">
        <w:rPr>
          <w:sz w:val="28"/>
          <w:szCs w:val="28"/>
        </w:rPr>
        <w:t xml:space="preserve"> на вспомогательной вертикальной линии.</w:t>
      </w:r>
    </w:p>
    <w:p w:rsidR="00396805" w:rsidRPr="00473323" w:rsidRDefault="00396805" w:rsidP="005927A1">
      <w:pPr>
        <w:widowControl/>
        <w:spacing w:before="0" w:after="200" w:line="360" w:lineRule="auto"/>
        <w:ind w:firstLine="0"/>
        <w:rPr>
          <w:sz w:val="28"/>
          <w:szCs w:val="28"/>
        </w:rPr>
      </w:pPr>
      <w:r w:rsidRPr="00473323">
        <w:rPr>
          <w:sz w:val="28"/>
          <w:szCs w:val="28"/>
        </w:rPr>
        <w:t xml:space="preserve">Точка пересечения прямых, выражающих соответственно годовой выпуск по полной себестоимости и в он юных </w:t>
      </w:r>
      <w:proofErr w:type="gramStart"/>
      <w:r w:rsidRPr="00473323">
        <w:rPr>
          <w:sz w:val="28"/>
          <w:szCs w:val="28"/>
        </w:rPr>
        <w:t>ценах</w:t>
      </w:r>
      <w:proofErr w:type="gramEnd"/>
      <w:r w:rsidRPr="00473323">
        <w:rPr>
          <w:sz w:val="28"/>
          <w:szCs w:val="28"/>
        </w:rPr>
        <w:t xml:space="preserve">, будет указывать точку безубыточности. Проекция этой точки на горизонтальную ось графика показывает минимальный годовой выпуск продукции в натуральных единицах, при котором производство данной продукции становится для </w:t>
      </w:r>
      <w:r w:rsidRPr="00473323">
        <w:rPr>
          <w:sz w:val="28"/>
          <w:szCs w:val="28"/>
        </w:rPr>
        <w:lastRenderedPageBreak/>
        <w:t>предприятия безубыточным, а ее проекция на вертикальную ось графика показывает этот же выпуск, исчисленный в оптовых ценах и по себестоимости.</w:t>
      </w:r>
    </w:p>
    <w:p w:rsidR="00C91905" w:rsidRPr="00473323" w:rsidRDefault="005927A1" w:rsidP="00C91905">
      <w:pPr>
        <w:widowControl/>
        <w:spacing w:before="0" w:after="200" w:line="276" w:lineRule="auto"/>
        <w:ind w:left="-993" w:firstLine="0"/>
        <w:jc w:val="left"/>
        <w:rPr>
          <w:snapToGrid/>
          <w:sz w:val="26"/>
          <w:szCs w:val="26"/>
        </w:rPr>
      </w:pPr>
      <w:r w:rsidRPr="00473323">
        <w:rPr>
          <w:noProof/>
          <w:snapToGrid/>
          <w:sz w:val="26"/>
          <w:szCs w:val="26"/>
        </w:rPr>
        <w:drawing>
          <wp:inline distT="0" distB="0" distL="0" distR="0" wp14:anchorId="6CFF1B07" wp14:editId="5E94860D">
            <wp:extent cx="5418036" cy="2569845"/>
            <wp:effectExtent l="0" t="0" r="0" b="1905"/>
            <wp:docPr id="28370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0166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33334" cy="257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05" w:rsidRPr="00473323" w:rsidRDefault="00C91905" w:rsidP="00C91905">
      <w:pPr>
        <w:widowControl/>
        <w:spacing w:before="0" w:after="200" w:line="276" w:lineRule="auto"/>
        <w:ind w:left="-993" w:firstLine="0"/>
        <w:jc w:val="left"/>
        <w:rPr>
          <w:sz w:val="28"/>
          <w:szCs w:val="28"/>
        </w:rPr>
      </w:pPr>
      <w:r w:rsidRPr="00473323">
        <w:rPr>
          <w:sz w:val="28"/>
          <w:szCs w:val="28"/>
        </w:rPr>
        <w:t>Рисунок 1 – График достижения безубыточности.</w:t>
      </w:r>
    </w:p>
    <w:p w:rsidR="00330BF7" w:rsidRPr="00473323" w:rsidRDefault="00330BF7" w:rsidP="00C91905">
      <w:pPr>
        <w:widowControl/>
        <w:spacing w:before="0" w:after="200" w:line="276" w:lineRule="auto"/>
        <w:ind w:left="-993" w:firstLine="0"/>
        <w:jc w:val="left"/>
        <w:rPr>
          <w:sz w:val="28"/>
          <w:szCs w:val="28"/>
        </w:rPr>
      </w:pPr>
    </w:p>
    <w:p w:rsidR="00C91905" w:rsidRPr="00473323" w:rsidRDefault="00330BF7" w:rsidP="00330BF7">
      <w:pPr>
        <w:widowControl/>
        <w:spacing w:before="0" w:after="200" w:line="276" w:lineRule="auto"/>
        <w:ind w:left="-993" w:firstLine="0"/>
        <w:jc w:val="left"/>
        <w:rPr>
          <w:i/>
          <w:iCs/>
          <w:sz w:val="26"/>
          <w:szCs w:val="26"/>
        </w:rPr>
      </w:pPr>
      <w:r w:rsidRPr="00473323">
        <w:rPr>
          <w:i/>
          <w:iCs/>
          <w:sz w:val="26"/>
          <w:szCs w:val="26"/>
        </w:rPr>
        <w:t>Таблица 15 – Сводная таблица основных технико-экономических показателей</w:t>
      </w:r>
    </w:p>
    <w:tbl>
      <w:tblPr>
        <w:tblpPr w:leftFromText="180" w:rightFromText="180" w:horzAnchor="margin" w:tblpY="645"/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2"/>
        <w:gridCol w:w="5371"/>
        <w:gridCol w:w="3205"/>
      </w:tblGrid>
      <w:tr w:rsidR="00330BF7" w:rsidRPr="00473323" w:rsidTr="00A52A02">
        <w:trPr>
          <w:cantSplit/>
          <w:trHeight w:val="414"/>
        </w:trPr>
        <w:tc>
          <w:tcPr>
            <w:tcW w:w="742" w:type="dxa"/>
            <w:vAlign w:val="center"/>
            <w:hideMark/>
          </w:tcPr>
          <w:p w:rsidR="00330BF7" w:rsidRPr="00473323" w:rsidRDefault="00330BF7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№</w:t>
            </w:r>
          </w:p>
          <w:p w:rsidR="00330BF7" w:rsidRPr="00473323" w:rsidRDefault="00330BF7" w:rsidP="00A52A02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473323">
              <w:rPr>
                <w:sz w:val="24"/>
                <w:szCs w:val="24"/>
              </w:rPr>
              <w:t>п</w:t>
            </w:r>
            <w:proofErr w:type="gramEnd"/>
            <w:r w:rsidRPr="00473323">
              <w:rPr>
                <w:sz w:val="24"/>
                <w:szCs w:val="24"/>
              </w:rPr>
              <w:t>/п</w:t>
            </w:r>
          </w:p>
        </w:tc>
        <w:tc>
          <w:tcPr>
            <w:tcW w:w="5371" w:type="dxa"/>
            <w:vAlign w:val="center"/>
            <w:hideMark/>
          </w:tcPr>
          <w:p w:rsidR="00330BF7" w:rsidRPr="00473323" w:rsidRDefault="00330BF7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3205" w:type="dxa"/>
            <w:vAlign w:val="center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</w:rPr>
              <w:t xml:space="preserve">Значение показателей </w:t>
            </w:r>
          </w:p>
        </w:tc>
      </w:tr>
      <w:tr w:rsidR="00330BF7" w:rsidRPr="00473323" w:rsidTr="00A52A02">
        <w:trPr>
          <w:trHeight w:val="1408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</w:rPr>
              <w:lastRenderedPageBreak/>
              <w:t>1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Годовой выпуск продукции: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а) в натуральном выражении, </w:t>
            </w:r>
            <w:proofErr w:type="gramStart"/>
            <w:r w:rsidRPr="00473323">
              <w:rPr>
                <w:sz w:val="24"/>
                <w:szCs w:val="24"/>
              </w:rPr>
              <w:t>т</w:t>
            </w:r>
            <w:proofErr w:type="gramEnd"/>
            <w:r w:rsidRPr="00473323">
              <w:rPr>
                <w:sz w:val="24"/>
                <w:szCs w:val="24"/>
              </w:rPr>
              <w:t xml:space="preserve">. 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б) в оптовых ценах, </w:t>
            </w:r>
            <w:r w:rsidR="00520BD2" w:rsidRPr="00473323">
              <w:rPr>
                <w:sz w:val="24"/>
                <w:szCs w:val="24"/>
              </w:rPr>
              <w:t>тыс.</w:t>
            </w:r>
            <w:r w:rsidRPr="00473323">
              <w:rPr>
                <w:sz w:val="24"/>
                <w:szCs w:val="24"/>
              </w:rPr>
              <w:t xml:space="preserve"> руб.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в) по себестоимости, </w:t>
            </w:r>
            <w:r w:rsidR="006F4F99" w:rsidRPr="00473323">
              <w:rPr>
                <w:sz w:val="24"/>
                <w:szCs w:val="24"/>
              </w:rPr>
              <w:t>тыс.</w:t>
            </w:r>
            <w:r w:rsidRPr="00473323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3205" w:type="dxa"/>
          </w:tcPr>
          <w:p w:rsidR="00330BF7" w:rsidRPr="00473323" w:rsidRDefault="00330BF7" w:rsidP="00A52A02">
            <w:pPr>
              <w:jc w:val="center"/>
              <w:rPr>
                <w:sz w:val="24"/>
                <w:szCs w:val="24"/>
              </w:rPr>
            </w:pPr>
          </w:p>
          <w:p w:rsidR="00330BF7" w:rsidRPr="00473323" w:rsidRDefault="00330BF7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200</w:t>
            </w:r>
          </w:p>
          <w:p w:rsidR="00330BF7" w:rsidRPr="00473323" w:rsidRDefault="001F0586" w:rsidP="00A52A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73323">
              <w:rPr>
                <w:sz w:val="24"/>
                <w:szCs w:val="24"/>
              </w:rPr>
              <w:t>3</w:t>
            </w:r>
            <w:r w:rsidR="00520BD2" w:rsidRPr="00473323">
              <w:rPr>
                <w:sz w:val="24"/>
                <w:szCs w:val="24"/>
              </w:rPr>
              <w:t>04 070</w:t>
            </w:r>
          </w:p>
          <w:p w:rsidR="00330BF7" w:rsidRPr="00473323" w:rsidRDefault="00520BD2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</w:t>
            </w:r>
            <w:r w:rsidR="005927A1" w:rsidRPr="00473323">
              <w:rPr>
                <w:sz w:val="24"/>
                <w:szCs w:val="24"/>
              </w:rPr>
              <w:t>23 120</w:t>
            </w:r>
          </w:p>
        </w:tc>
      </w:tr>
      <w:tr w:rsidR="00330BF7" w:rsidRPr="00473323" w:rsidTr="00A52A02">
        <w:trPr>
          <w:trHeight w:val="638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</w:rPr>
              <w:t>2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Эффективный фонд времени работы единицы ведущего оборудования, </w:t>
            </w:r>
            <w:proofErr w:type="gramStart"/>
            <w:r w:rsidRPr="00473323">
              <w:rPr>
                <w:sz w:val="24"/>
                <w:szCs w:val="24"/>
              </w:rPr>
              <w:t>ч</w:t>
            </w:r>
            <w:proofErr w:type="gramEnd"/>
            <w:r w:rsidRPr="00473323">
              <w:rPr>
                <w:sz w:val="24"/>
                <w:szCs w:val="24"/>
              </w:rPr>
              <w:t>/год (таблица 1)</w:t>
            </w:r>
          </w:p>
        </w:tc>
        <w:tc>
          <w:tcPr>
            <w:tcW w:w="3205" w:type="dxa"/>
          </w:tcPr>
          <w:p w:rsidR="00330BF7" w:rsidRPr="00473323" w:rsidRDefault="00330BF7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8276</w:t>
            </w:r>
          </w:p>
        </w:tc>
      </w:tr>
      <w:tr w:rsidR="00330BF7" w:rsidRPr="00473323" w:rsidTr="00A52A02">
        <w:trPr>
          <w:trHeight w:val="1425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</w:rPr>
              <w:t>3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Капитальные затраты на основные фонды, </w:t>
            </w:r>
            <w:proofErr w:type="gramStart"/>
            <w:r w:rsidRPr="00473323">
              <w:rPr>
                <w:sz w:val="24"/>
                <w:szCs w:val="24"/>
              </w:rPr>
              <w:t>млн</w:t>
            </w:r>
            <w:proofErr w:type="gramEnd"/>
            <w:r w:rsidRPr="00473323">
              <w:rPr>
                <w:sz w:val="24"/>
                <w:szCs w:val="24"/>
              </w:rPr>
              <w:t xml:space="preserve"> руб. – всего 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в том числе: (таблица 4)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- здания и сооружения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- оборудование</w:t>
            </w:r>
          </w:p>
        </w:tc>
        <w:tc>
          <w:tcPr>
            <w:tcW w:w="3205" w:type="dxa"/>
          </w:tcPr>
          <w:p w:rsidR="00330BF7" w:rsidRPr="00473323" w:rsidRDefault="00330BF7" w:rsidP="00A52A02">
            <w:pPr>
              <w:jc w:val="center"/>
              <w:rPr>
                <w:sz w:val="24"/>
                <w:szCs w:val="24"/>
              </w:rPr>
            </w:pPr>
          </w:p>
          <w:p w:rsidR="00330BF7" w:rsidRPr="00473323" w:rsidRDefault="00330BF7" w:rsidP="00A52A02">
            <w:pPr>
              <w:jc w:val="center"/>
              <w:rPr>
                <w:sz w:val="24"/>
                <w:szCs w:val="24"/>
              </w:rPr>
            </w:pPr>
          </w:p>
          <w:p w:rsidR="00330BF7" w:rsidRPr="00473323" w:rsidRDefault="00330BF7" w:rsidP="00A52A02">
            <w:pPr>
              <w:jc w:val="center"/>
              <w:rPr>
                <w:sz w:val="24"/>
                <w:szCs w:val="24"/>
              </w:rPr>
            </w:pPr>
          </w:p>
          <w:p w:rsidR="00330BF7" w:rsidRPr="00473323" w:rsidRDefault="001F0586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65,28</w:t>
            </w:r>
          </w:p>
          <w:p w:rsidR="00330BF7" w:rsidRPr="00473323" w:rsidRDefault="001F0586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42,464</w:t>
            </w:r>
          </w:p>
        </w:tc>
      </w:tr>
      <w:tr w:rsidR="00330BF7" w:rsidRPr="00473323" w:rsidTr="00A52A02">
        <w:trPr>
          <w:trHeight w:val="475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</w:rPr>
              <w:t>4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Нормируемые оборотные средства, тыс. руб.</w:t>
            </w:r>
          </w:p>
        </w:tc>
        <w:tc>
          <w:tcPr>
            <w:tcW w:w="3205" w:type="dxa"/>
          </w:tcPr>
          <w:p w:rsidR="00330BF7" w:rsidRPr="00473323" w:rsidRDefault="001F0586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40 411,2</w:t>
            </w:r>
          </w:p>
        </w:tc>
      </w:tr>
      <w:tr w:rsidR="00330BF7" w:rsidRPr="00473323" w:rsidTr="00A52A02">
        <w:trPr>
          <w:trHeight w:val="493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</w:rPr>
              <w:t>5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Удельные капиталовложения, руб./</w:t>
            </w:r>
            <w:proofErr w:type="gramStart"/>
            <w:r w:rsidRPr="00473323">
              <w:rPr>
                <w:sz w:val="24"/>
                <w:szCs w:val="24"/>
              </w:rPr>
              <w:t>т</w:t>
            </w:r>
            <w:proofErr w:type="gramEnd"/>
            <w:r w:rsidRPr="00473323">
              <w:rPr>
                <w:sz w:val="24"/>
                <w:szCs w:val="24"/>
              </w:rPr>
              <w:t>.</w:t>
            </w:r>
          </w:p>
        </w:tc>
        <w:tc>
          <w:tcPr>
            <w:tcW w:w="3205" w:type="dxa"/>
          </w:tcPr>
          <w:p w:rsidR="00330BF7" w:rsidRPr="00473323" w:rsidRDefault="001F0586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538 500</w:t>
            </w:r>
          </w:p>
        </w:tc>
      </w:tr>
      <w:tr w:rsidR="00330BF7" w:rsidRPr="00473323" w:rsidTr="00A52A02">
        <w:trPr>
          <w:trHeight w:val="1736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</w:rPr>
              <w:t>6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Численность персонала, чел. – всего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в том числе: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а) рабочих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из них </w:t>
            </w:r>
            <w:r w:rsidR="002F6E4A" w:rsidRPr="00473323">
              <w:rPr>
                <w:sz w:val="24"/>
                <w:szCs w:val="24"/>
              </w:rPr>
              <w:t>–</w:t>
            </w:r>
            <w:r w:rsidRPr="00473323">
              <w:rPr>
                <w:sz w:val="24"/>
                <w:szCs w:val="24"/>
              </w:rPr>
              <w:t xml:space="preserve"> основных</w:t>
            </w:r>
          </w:p>
          <w:p w:rsidR="002F6E4A" w:rsidRPr="00473323" w:rsidRDefault="002F6E4A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вспомогательные</w:t>
            </w:r>
          </w:p>
          <w:p w:rsidR="00330BF7" w:rsidRPr="00473323" w:rsidRDefault="002F6E4A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б</w:t>
            </w:r>
            <w:r w:rsidR="00330BF7" w:rsidRPr="00473323">
              <w:rPr>
                <w:sz w:val="24"/>
                <w:szCs w:val="24"/>
              </w:rPr>
              <w:t>) служащих</w:t>
            </w:r>
          </w:p>
        </w:tc>
        <w:tc>
          <w:tcPr>
            <w:tcW w:w="3205" w:type="dxa"/>
          </w:tcPr>
          <w:p w:rsidR="00330BF7" w:rsidRPr="00473323" w:rsidRDefault="002F6E4A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34</w:t>
            </w:r>
          </w:p>
          <w:p w:rsidR="00330BF7" w:rsidRPr="00473323" w:rsidRDefault="00330BF7" w:rsidP="00A52A02">
            <w:pPr>
              <w:jc w:val="center"/>
              <w:rPr>
                <w:sz w:val="24"/>
                <w:szCs w:val="24"/>
              </w:rPr>
            </w:pPr>
          </w:p>
          <w:p w:rsidR="00330BF7" w:rsidRPr="00473323" w:rsidRDefault="00330BF7" w:rsidP="00A52A02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330BF7" w:rsidRPr="00473323" w:rsidRDefault="002F6E4A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7</w:t>
            </w:r>
          </w:p>
          <w:p w:rsidR="00330BF7" w:rsidRPr="00473323" w:rsidRDefault="002F6E4A" w:rsidP="002F6E4A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18</w:t>
            </w:r>
          </w:p>
          <w:p w:rsidR="002F6E4A" w:rsidRPr="00473323" w:rsidRDefault="002F6E4A" w:rsidP="002F6E4A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9</w:t>
            </w:r>
          </w:p>
        </w:tc>
      </w:tr>
      <w:tr w:rsidR="00330BF7" w:rsidRPr="00473323" w:rsidTr="00A52A02">
        <w:trPr>
          <w:trHeight w:val="1206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</w:rPr>
              <w:t>7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Производительность труда: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а) выработка на одного работающего, т. /год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б) выработка на одного рабочего, т. /год</w:t>
            </w:r>
          </w:p>
        </w:tc>
        <w:tc>
          <w:tcPr>
            <w:tcW w:w="3205" w:type="dxa"/>
          </w:tcPr>
          <w:p w:rsidR="00330BF7" w:rsidRPr="00473323" w:rsidRDefault="00330BF7" w:rsidP="00A52A02">
            <w:pPr>
              <w:jc w:val="center"/>
              <w:rPr>
                <w:sz w:val="24"/>
                <w:szCs w:val="24"/>
              </w:rPr>
            </w:pPr>
          </w:p>
          <w:p w:rsidR="00330BF7" w:rsidRPr="00473323" w:rsidRDefault="002F6E4A" w:rsidP="002F6E4A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36,57</w:t>
            </w:r>
          </w:p>
          <w:p w:rsidR="002F6E4A" w:rsidRPr="00473323" w:rsidRDefault="002F6E4A" w:rsidP="002F6E4A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8</w:t>
            </w:r>
          </w:p>
        </w:tc>
      </w:tr>
      <w:tr w:rsidR="00330BF7" w:rsidRPr="00473323" w:rsidTr="00A52A02">
        <w:trPr>
          <w:trHeight w:val="1188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</w:rPr>
              <w:lastRenderedPageBreak/>
              <w:t>8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Средняя годовая заработная плата: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а) одного работающего, тыс. руб.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б) одного основного рабочего, тыс. руб.</w:t>
            </w:r>
          </w:p>
        </w:tc>
        <w:tc>
          <w:tcPr>
            <w:tcW w:w="3205" w:type="dxa"/>
          </w:tcPr>
          <w:p w:rsidR="00330BF7" w:rsidRPr="00473323" w:rsidRDefault="00330BF7" w:rsidP="00A52A02">
            <w:pPr>
              <w:jc w:val="center"/>
              <w:rPr>
                <w:noProof/>
                <w:sz w:val="24"/>
                <w:szCs w:val="24"/>
              </w:rPr>
            </w:pPr>
          </w:p>
          <w:p w:rsidR="00330BF7" w:rsidRPr="00473323" w:rsidRDefault="002F6E4A" w:rsidP="002F6E4A">
            <w:pPr>
              <w:ind w:firstLine="0"/>
              <w:jc w:val="center"/>
              <w:rPr>
                <w:noProof/>
                <w:sz w:val="24"/>
                <w:szCs w:val="24"/>
              </w:rPr>
            </w:pPr>
            <w:r w:rsidRPr="00473323">
              <w:rPr>
                <w:noProof/>
                <w:sz w:val="24"/>
                <w:szCs w:val="24"/>
              </w:rPr>
              <w:t>14 844,78</w:t>
            </w:r>
          </w:p>
          <w:p w:rsidR="00330BF7" w:rsidRPr="00473323" w:rsidRDefault="00330BF7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4</w:t>
            </w:r>
            <w:r w:rsidR="002F6E4A" w:rsidRPr="00473323">
              <w:rPr>
                <w:sz w:val="24"/>
                <w:szCs w:val="24"/>
              </w:rPr>
              <w:t>03,2</w:t>
            </w:r>
          </w:p>
        </w:tc>
      </w:tr>
      <w:tr w:rsidR="00330BF7" w:rsidRPr="00473323" w:rsidTr="00A52A02">
        <w:trPr>
          <w:trHeight w:val="493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</w:rPr>
              <w:t>9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Полная себестоимость единицы продукции, руб.</w:t>
            </w:r>
          </w:p>
        </w:tc>
        <w:tc>
          <w:tcPr>
            <w:tcW w:w="3205" w:type="dxa"/>
          </w:tcPr>
          <w:p w:rsidR="00330BF7" w:rsidRPr="00473323" w:rsidRDefault="002F6E4A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1 266 950</w:t>
            </w:r>
          </w:p>
        </w:tc>
      </w:tr>
      <w:tr w:rsidR="00330BF7" w:rsidRPr="00473323" w:rsidTr="00A52A02">
        <w:trPr>
          <w:trHeight w:val="475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</w:rPr>
              <w:t>10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Оптовая цена единицы продукции, руб.</w:t>
            </w:r>
          </w:p>
        </w:tc>
        <w:tc>
          <w:tcPr>
            <w:tcW w:w="3205" w:type="dxa"/>
          </w:tcPr>
          <w:p w:rsidR="00330BF7" w:rsidRPr="00473323" w:rsidRDefault="00330BF7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  <w:lang w:val="en-US"/>
              </w:rPr>
              <w:t>1</w:t>
            </w:r>
            <w:r w:rsidR="002F6E4A" w:rsidRPr="00473323">
              <w:rPr>
                <w:sz w:val="24"/>
                <w:szCs w:val="24"/>
              </w:rPr>
              <w:t xml:space="preserve"> 520 350</w:t>
            </w:r>
          </w:p>
        </w:tc>
      </w:tr>
      <w:tr w:rsidR="00330BF7" w:rsidRPr="00473323" w:rsidTr="00A52A02">
        <w:trPr>
          <w:trHeight w:val="493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  <w:lang w:val="en-US"/>
              </w:rPr>
              <w:t>1</w:t>
            </w:r>
            <w:r w:rsidRPr="00473323">
              <w:rPr>
                <w:b w:val="0"/>
                <w:szCs w:val="24"/>
              </w:rPr>
              <w:t>1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Прибыль (годовая) от реализации, </w:t>
            </w:r>
            <w:proofErr w:type="gramStart"/>
            <w:r w:rsidRPr="00473323">
              <w:rPr>
                <w:sz w:val="24"/>
                <w:szCs w:val="24"/>
              </w:rPr>
              <w:t>млн</w:t>
            </w:r>
            <w:proofErr w:type="gramEnd"/>
            <w:r w:rsidRPr="00473323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3205" w:type="dxa"/>
          </w:tcPr>
          <w:p w:rsidR="00330BF7" w:rsidRPr="00473323" w:rsidRDefault="00417211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50,68</w:t>
            </w:r>
          </w:p>
        </w:tc>
      </w:tr>
      <w:tr w:rsidR="00330BF7" w:rsidRPr="00473323" w:rsidTr="00A52A02">
        <w:trPr>
          <w:trHeight w:val="493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  <w:lang w:val="en-US"/>
              </w:rPr>
              <w:t>1</w:t>
            </w:r>
            <w:r w:rsidRPr="00473323">
              <w:rPr>
                <w:b w:val="0"/>
                <w:szCs w:val="24"/>
              </w:rPr>
              <w:t>2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Чистая прибыль, </w:t>
            </w:r>
            <w:proofErr w:type="gramStart"/>
            <w:r w:rsidRPr="00473323">
              <w:rPr>
                <w:sz w:val="24"/>
                <w:szCs w:val="24"/>
              </w:rPr>
              <w:t>млн</w:t>
            </w:r>
            <w:proofErr w:type="gramEnd"/>
            <w:r w:rsidRPr="00473323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3205" w:type="dxa"/>
          </w:tcPr>
          <w:p w:rsidR="00330BF7" w:rsidRPr="00473323" w:rsidRDefault="00417211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40,54</w:t>
            </w:r>
          </w:p>
        </w:tc>
      </w:tr>
      <w:tr w:rsidR="00330BF7" w:rsidRPr="00473323" w:rsidTr="00A52A02">
        <w:trPr>
          <w:trHeight w:val="1206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  <w:lang w:val="en-US"/>
              </w:rPr>
            </w:pPr>
            <w:r w:rsidRPr="00473323">
              <w:rPr>
                <w:b w:val="0"/>
                <w:szCs w:val="24"/>
              </w:rPr>
              <w:t>13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Рентабельность: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а) производственных фондов, %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По прибыли от реализации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По чистой прибыли</w:t>
            </w:r>
          </w:p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б) продукции, %</w:t>
            </w:r>
          </w:p>
        </w:tc>
        <w:tc>
          <w:tcPr>
            <w:tcW w:w="3205" w:type="dxa"/>
          </w:tcPr>
          <w:p w:rsidR="00330BF7" w:rsidRPr="00473323" w:rsidRDefault="00330BF7" w:rsidP="00A52A02">
            <w:pPr>
              <w:jc w:val="center"/>
              <w:rPr>
                <w:sz w:val="24"/>
                <w:szCs w:val="24"/>
              </w:rPr>
            </w:pPr>
          </w:p>
          <w:p w:rsidR="00330BF7" w:rsidRPr="00473323" w:rsidRDefault="00330BF7" w:rsidP="00A52A02">
            <w:pPr>
              <w:jc w:val="center"/>
              <w:rPr>
                <w:sz w:val="24"/>
                <w:szCs w:val="24"/>
              </w:rPr>
            </w:pPr>
          </w:p>
          <w:p w:rsidR="00330BF7" w:rsidRPr="00473323" w:rsidRDefault="00417211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34,22</w:t>
            </w:r>
          </w:p>
          <w:p w:rsidR="00330BF7" w:rsidRPr="00473323" w:rsidRDefault="00417211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27</w:t>
            </w:r>
            <w:r w:rsidR="00330BF7" w:rsidRPr="00473323">
              <w:rPr>
                <w:sz w:val="24"/>
                <w:szCs w:val="24"/>
              </w:rPr>
              <w:t>,37</w:t>
            </w:r>
          </w:p>
          <w:p w:rsidR="00330BF7" w:rsidRPr="00473323" w:rsidRDefault="00330BF7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20</w:t>
            </w:r>
          </w:p>
        </w:tc>
      </w:tr>
      <w:tr w:rsidR="00330BF7" w:rsidRPr="00473323" w:rsidTr="00A52A02">
        <w:trPr>
          <w:trHeight w:val="475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  <w:lang w:val="en-US"/>
              </w:rPr>
            </w:pPr>
            <w:r w:rsidRPr="00473323">
              <w:rPr>
                <w:b w:val="0"/>
                <w:szCs w:val="24"/>
              </w:rPr>
              <w:t>14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Срок окупаемости капиталовложений, годы</w:t>
            </w:r>
          </w:p>
        </w:tc>
        <w:tc>
          <w:tcPr>
            <w:tcW w:w="3205" w:type="dxa"/>
          </w:tcPr>
          <w:p w:rsidR="00330BF7" w:rsidRPr="00473323" w:rsidRDefault="00417211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3,65</w:t>
            </w:r>
          </w:p>
        </w:tc>
      </w:tr>
      <w:tr w:rsidR="00330BF7" w:rsidRPr="00473323" w:rsidTr="00A52A02">
        <w:trPr>
          <w:trHeight w:val="493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  <w:lang w:val="en-US"/>
              </w:rPr>
            </w:pPr>
            <w:r w:rsidRPr="00473323">
              <w:rPr>
                <w:b w:val="0"/>
                <w:szCs w:val="24"/>
              </w:rPr>
              <w:t>15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Фондоотдача, руб./руб.</w:t>
            </w:r>
          </w:p>
        </w:tc>
        <w:tc>
          <w:tcPr>
            <w:tcW w:w="3205" w:type="dxa"/>
          </w:tcPr>
          <w:p w:rsidR="00330BF7" w:rsidRPr="00473323" w:rsidRDefault="00417211" w:rsidP="00A52A02">
            <w:pPr>
              <w:ind w:firstLine="0"/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2</w:t>
            </w:r>
            <w:r w:rsidR="00330BF7" w:rsidRPr="00473323">
              <w:rPr>
                <w:sz w:val="24"/>
                <w:szCs w:val="24"/>
              </w:rPr>
              <w:t>,</w:t>
            </w:r>
            <w:r w:rsidRPr="00473323">
              <w:rPr>
                <w:sz w:val="24"/>
                <w:szCs w:val="24"/>
              </w:rPr>
              <w:t>8</w:t>
            </w:r>
            <w:r w:rsidR="00330BF7" w:rsidRPr="00473323">
              <w:rPr>
                <w:sz w:val="24"/>
                <w:szCs w:val="24"/>
              </w:rPr>
              <w:t xml:space="preserve"> </w:t>
            </w:r>
            <w:proofErr w:type="spellStart"/>
            <w:r w:rsidR="00330BF7" w:rsidRPr="00473323">
              <w:rPr>
                <w:sz w:val="24"/>
                <w:szCs w:val="24"/>
              </w:rPr>
              <w:t>руб</w:t>
            </w:r>
            <w:proofErr w:type="spellEnd"/>
            <w:r w:rsidR="00330BF7" w:rsidRPr="00473323">
              <w:rPr>
                <w:sz w:val="24"/>
                <w:szCs w:val="24"/>
              </w:rPr>
              <w:t>/</w:t>
            </w:r>
            <w:proofErr w:type="spellStart"/>
            <w:r w:rsidR="00330BF7" w:rsidRPr="00473323">
              <w:rPr>
                <w:sz w:val="24"/>
                <w:szCs w:val="24"/>
              </w:rPr>
              <w:t>руб</w:t>
            </w:r>
            <w:proofErr w:type="spellEnd"/>
            <w:r w:rsidR="00330BF7" w:rsidRPr="00473323">
              <w:rPr>
                <w:sz w:val="24"/>
                <w:szCs w:val="24"/>
              </w:rPr>
              <w:t xml:space="preserve"> или 0,00</w:t>
            </w:r>
            <w:r w:rsidRPr="00473323">
              <w:rPr>
                <w:sz w:val="24"/>
                <w:szCs w:val="24"/>
              </w:rPr>
              <w:t>1</w:t>
            </w:r>
            <w:r w:rsidR="00330BF7" w:rsidRPr="00473323">
              <w:rPr>
                <w:sz w:val="24"/>
                <w:szCs w:val="24"/>
              </w:rPr>
              <w:t>9 т/</w:t>
            </w:r>
            <w:proofErr w:type="spellStart"/>
            <w:r w:rsidR="00330BF7" w:rsidRPr="00473323">
              <w:rPr>
                <w:sz w:val="24"/>
                <w:szCs w:val="24"/>
              </w:rPr>
              <w:t>руб</w:t>
            </w:r>
            <w:proofErr w:type="spellEnd"/>
          </w:p>
        </w:tc>
      </w:tr>
      <w:tr w:rsidR="00330BF7" w:rsidRPr="00473323" w:rsidTr="00A52A02">
        <w:trPr>
          <w:trHeight w:val="493"/>
        </w:trPr>
        <w:tc>
          <w:tcPr>
            <w:tcW w:w="742" w:type="dxa"/>
            <w:hideMark/>
          </w:tcPr>
          <w:p w:rsidR="00330BF7" w:rsidRPr="00473323" w:rsidRDefault="00330BF7" w:rsidP="00A52A02">
            <w:pPr>
              <w:pStyle w:val="1"/>
              <w:rPr>
                <w:b w:val="0"/>
                <w:szCs w:val="24"/>
              </w:rPr>
            </w:pPr>
            <w:r w:rsidRPr="00473323">
              <w:rPr>
                <w:b w:val="0"/>
                <w:szCs w:val="24"/>
              </w:rPr>
              <w:t>16</w:t>
            </w:r>
          </w:p>
        </w:tc>
        <w:tc>
          <w:tcPr>
            <w:tcW w:w="5371" w:type="dxa"/>
            <w:hideMark/>
          </w:tcPr>
          <w:p w:rsidR="00330BF7" w:rsidRPr="00473323" w:rsidRDefault="00330BF7" w:rsidP="00A52A02">
            <w:pPr>
              <w:jc w:val="left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 xml:space="preserve">Выручка, обеспечивающая безубыточность, </w:t>
            </w:r>
            <w:r w:rsidR="00417211" w:rsidRPr="00473323">
              <w:rPr>
                <w:sz w:val="24"/>
                <w:szCs w:val="24"/>
              </w:rPr>
              <w:t xml:space="preserve">тыс. </w:t>
            </w:r>
            <w:r w:rsidRPr="00473323">
              <w:rPr>
                <w:sz w:val="24"/>
                <w:szCs w:val="24"/>
              </w:rPr>
              <w:t>руб.</w:t>
            </w:r>
          </w:p>
        </w:tc>
        <w:tc>
          <w:tcPr>
            <w:tcW w:w="3205" w:type="dxa"/>
          </w:tcPr>
          <w:p w:rsidR="00330BF7" w:rsidRPr="00473323" w:rsidRDefault="00417211" w:rsidP="00A52A02">
            <w:pPr>
              <w:jc w:val="center"/>
              <w:rPr>
                <w:sz w:val="24"/>
                <w:szCs w:val="24"/>
              </w:rPr>
            </w:pPr>
            <w:r w:rsidRPr="00473323">
              <w:rPr>
                <w:sz w:val="24"/>
                <w:szCs w:val="24"/>
              </w:rPr>
              <w:t>60 814</w:t>
            </w:r>
          </w:p>
        </w:tc>
      </w:tr>
    </w:tbl>
    <w:p w:rsidR="00330BF7" w:rsidRPr="00473323" w:rsidRDefault="00330BF7" w:rsidP="00330BF7">
      <w:pPr>
        <w:widowControl/>
        <w:spacing w:before="0" w:after="200" w:line="276" w:lineRule="auto"/>
        <w:ind w:left="-993" w:firstLine="0"/>
        <w:jc w:val="left"/>
        <w:rPr>
          <w:i/>
          <w:iCs/>
          <w:sz w:val="26"/>
          <w:szCs w:val="26"/>
        </w:rPr>
      </w:pPr>
    </w:p>
    <w:sectPr w:rsidR="00330BF7" w:rsidRPr="00473323" w:rsidSect="001575FE">
      <w:pgSz w:w="16840" w:h="11907" w:orient="landscape" w:code="9"/>
      <w:pgMar w:top="1134" w:right="1134" w:bottom="1134" w:left="1134" w:header="720" w:footer="720" w:gutter="0"/>
      <w:pgNumType w:start="24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D19" w:rsidRDefault="00216D19">
      <w:pPr>
        <w:spacing w:before="0"/>
      </w:pPr>
      <w:r>
        <w:separator/>
      </w:r>
    </w:p>
  </w:endnote>
  <w:endnote w:type="continuationSeparator" w:id="0">
    <w:p w:rsidR="00216D19" w:rsidRDefault="00216D1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F4D" w:rsidRDefault="00216D19">
    <w:pPr>
      <w:pStyle w:val="a3"/>
    </w:pPr>
  </w:p>
  <w:p w:rsidR="00A02F4D" w:rsidRDefault="00216D1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1867246"/>
      <w:docPartObj>
        <w:docPartGallery w:val="Page Numbers (Bottom of Page)"/>
        <w:docPartUnique/>
      </w:docPartObj>
    </w:sdtPr>
    <w:sdtEndPr/>
    <w:sdtContent>
      <w:p w:rsidR="001138A2" w:rsidRDefault="001138A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357">
          <w:rPr>
            <w:noProof/>
          </w:rPr>
          <w:t>32</w:t>
        </w:r>
        <w:r>
          <w:fldChar w:fldCharType="end"/>
        </w:r>
      </w:p>
    </w:sdtContent>
  </w:sdt>
  <w:p w:rsidR="00A02F4D" w:rsidRDefault="00216D1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D19" w:rsidRDefault="00216D19">
      <w:pPr>
        <w:spacing w:before="0"/>
      </w:pPr>
      <w:r>
        <w:separator/>
      </w:r>
    </w:p>
  </w:footnote>
  <w:footnote w:type="continuationSeparator" w:id="0">
    <w:p w:rsidR="00216D19" w:rsidRDefault="00216D1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5937"/>
    <w:multiLevelType w:val="hybridMultilevel"/>
    <w:tmpl w:val="91BC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B4CC8"/>
    <w:multiLevelType w:val="hybridMultilevel"/>
    <w:tmpl w:val="0D583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D4841"/>
    <w:multiLevelType w:val="hybridMultilevel"/>
    <w:tmpl w:val="1C90273E"/>
    <w:lvl w:ilvl="0" w:tplc="EBDE62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41A630E"/>
    <w:multiLevelType w:val="hybridMultilevel"/>
    <w:tmpl w:val="5FE43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076FF"/>
    <w:multiLevelType w:val="hybridMultilevel"/>
    <w:tmpl w:val="FCD2B2F8"/>
    <w:lvl w:ilvl="0" w:tplc="7A962E9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  <w:i w:val="0"/>
        <w:i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97D105D"/>
    <w:multiLevelType w:val="hybridMultilevel"/>
    <w:tmpl w:val="C3CE5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9318A"/>
    <w:multiLevelType w:val="hybridMultilevel"/>
    <w:tmpl w:val="F47CE3EA"/>
    <w:lvl w:ilvl="0" w:tplc="04190011">
      <w:start w:val="1"/>
      <w:numFmt w:val="decimal"/>
      <w:lvlText w:val="%1)"/>
      <w:lvlJc w:val="left"/>
      <w:pPr>
        <w:ind w:left="680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7">
    <w:nsid w:val="361A4A34"/>
    <w:multiLevelType w:val="hybridMultilevel"/>
    <w:tmpl w:val="A4B65B78"/>
    <w:lvl w:ilvl="0" w:tplc="04190011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3DD961EA"/>
    <w:multiLevelType w:val="multilevel"/>
    <w:tmpl w:val="1F60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16508A"/>
    <w:multiLevelType w:val="hybridMultilevel"/>
    <w:tmpl w:val="42C28420"/>
    <w:lvl w:ilvl="0" w:tplc="439E7E6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E2165"/>
    <w:multiLevelType w:val="hybridMultilevel"/>
    <w:tmpl w:val="ECBC9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9B289B"/>
    <w:multiLevelType w:val="hybridMultilevel"/>
    <w:tmpl w:val="A3A6A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D57C6C"/>
    <w:multiLevelType w:val="hybridMultilevel"/>
    <w:tmpl w:val="A5A406A0"/>
    <w:lvl w:ilvl="0" w:tplc="04190011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2D7"/>
    <w:rsid w:val="0002288B"/>
    <w:rsid w:val="00031D45"/>
    <w:rsid w:val="000326DD"/>
    <w:rsid w:val="00062216"/>
    <w:rsid w:val="000673C3"/>
    <w:rsid w:val="00073B0B"/>
    <w:rsid w:val="0008475B"/>
    <w:rsid w:val="000A5AE7"/>
    <w:rsid w:val="000B6F0F"/>
    <w:rsid w:val="000C6F62"/>
    <w:rsid w:val="000D1577"/>
    <w:rsid w:val="000D1FFE"/>
    <w:rsid w:val="000D73E4"/>
    <w:rsid w:val="000F17ED"/>
    <w:rsid w:val="001046DA"/>
    <w:rsid w:val="001102B8"/>
    <w:rsid w:val="001138A2"/>
    <w:rsid w:val="00116735"/>
    <w:rsid w:val="00121F79"/>
    <w:rsid w:val="00130099"/>
    <w:rsid w:val="001310B9"/>
    <w:rsid w:val="001428E9"/>
    <w:rsid w:val="001468F7"/>
    <w:rsid w:val="001575FE"/>
    <w:rsid w:val="001638E9"/>
    <w:rsid w:val="00170119"/>
    <w:rsid w:val="001823DE"/>
    <w:rsid w:val="00185869"/>
    <w:rsid w:val="00186144"/>
    <w:rsid w:val="001C2C30"/>
    <w:rsid w:val="001C4DA1"/>
    <w:rsid w:val="001F0586"/>
    <w:rsid w:val="001F560B"/>
    <w:rsid w:val="001F5B0A"/>
    <w:rsid w:val="00200ACD"/>
    <w:rsid w:val="002073D8"/>
    <w:rsid w:val="0021655D"/>
    <w:rsid w:val="00216D19"/>
    <w:rsid w:val="00220C96"/>
    <w:rsid w:val="00222E74"/>
    <w:rsid w:val="00226167"/>
    <w:rsid w:val="00266C6C"/>
    <w:rsid w:val="00272DE2"/>
    <w:rsid w:val="00294E58"/>
    <w:rsid w:val="002A4FEC"/>
    <w:rsid w:val="002A6B6A"/>
    <w:rsid w:val="002B3423"/>
    <w:rsid w:val="002C65E4"/>
    <w:rsid w:val="002D3ED0"/>
    <w:rsid w:val="002F6E4A"/>
    <w:rsid w:val="003059F9"/>
    <w:rsid w:val="0032351C"/>
    <w:rsid w:val="00330BF7"/>
    <w:rsid w:val="003415D1"/>
    <w:rsid w:val="003418D0"/>
    <w:rsid w:val="00346BE4"/>
    <w:rsid w:val="00350927"/>
    <w:rsid w:val="00357F62"/>
    <w:rsid w:val="00360102"/>
    <w:rsid w:val="00381151"/>
    <w:rsid w:val="0038343E"/>
    <w:rsid w:val="0039069F"/>
    <w:rsid w:val="00396805"/>
    <w:rsid w:val="003A60C4"/>
    <w:rsid w:val="003C1326"/>
    <w:rsid w:val="003C6650"/>
    <w:rsid w:val="003E207C"/>
    <w:rsid w:val="003F2CEB"/>
    <w:rsid w:val="003F3EF2"/>
    <w:rsid w:val="00405FA1"/>
    <w:rsid w:val="00417211"/>
    <w:rsid w:val="00417798"/>
    <w:rsid w:val="004629BA"/>
    <w:rsid w:val="0046621F"/>
    <w:rsid w:val="0047243F"/>
    <w:rsid w:val="00473323"/>
    <w:rsid w:val="00473709"/>
    <w:rsid w:val="0049716A"/>
    <w:rsid w:val="004A5110"/>
    <w:rsid w:val="004C0035"/>
    <w:rsid w:val="004D21D0"/>
    <w:rsid w:val="004E182F"/>
    <w:rsid w:val="004F1265"/>
    <w:rsid w:val="004F616A"/>
    <w:rsid w:val="0050014A"/>
    <w:rsid w:val="00500585"/>
    <w:rsid w:val="00520BD2"/>
    <w:rsid w:val="00536357"/>
    <w:rsid w:val="00540C9D"/>
    <w:rsid w:val="005421F2"/>
    <w:rsid w:val="00557DFB"/>
    <w:rsid w:val="00573F50"/>
    <w:rsid w:val="00580EBB"/>
    <w:rsid w:val="005906B5"/>
    <w:rsid w:val="00590BD8"/>
    <w:rsid w:val="005927A1"/>
    <w:rsid w:val="00593934"/>
    <w:rsid w:val="005A5475"/>
    <w:rsid w:val="005B4195"/>
    <w:rsid w:val="005C4ACF"/>
    <w:rsid w:val="005E0DFE"/>
    <w:rsid w:val="005E65DE"/>
    <w:rsid w:val="00616379"/>
    <w:rsid w:val="006248C0"/>
    <w:rsid w:val="00624A4C"/>
    <w:rsid w:val="0062606E"/>
    <w:rsid w:val="0066515D"/>
    <w:rsid w:val="006712E7"/>
    <w:rsid w:val="00673DB7"/>
    <w:rsid w:val="00676307"/>
    <w:rsid w:val="0069007F"/>
    <w:rsid w:val="006B14E7"/>
    <w:rsid w:val="006B32B0"/>
    <w:rsid w:val="006B53BA"/>
    <w:rsid w:val="006C43CA"/>
    <w:rsid w:val="006C70F6"/>
    <w:rsid w:val="006E4D35"/>
    <w:rsid w:val="006F4F99"/>
    <w:rsid w:val="007016C7"/>
    <w:rsid w:val="0072536F"/>
    <w:rsid w:val="00731476"/>
    <w:rsid w:val="0074774B"/>
    <w:rsid w:val="007666FE"/>
    <w:rsid w:val="0079468B"/>
    <w:rsid w:val="007A5865"/>
    <w:rsid w:val="007C15F3"/>
    <w:rsid w:val="007D350D"/>
    <w:rsid w:val="007F63C2"/>
    <w:rsid w:val="008058E9"/>
    <w:rsid w:val="00810534"/>
    <w:rsid w:val="0081724E"/>
    <w:rsid w:val="00831DC9"/>
    <w:rsid w:val="008365B7"/>
    <w:rsid w:val="00843F56"/>
    <w:rsid w:val="008460A2"/>
    <w:rsid w:val="0087318A"/>
    <w:rsid w:val="00890C46"/>
    <w:rsid w:val="008B3694"/>
    <w:rsid w:val="008C5641"/>
    <w:rsid w:val="008F046D"/>
    <w:rsid w:val="009054C8"/>
    <w:rsid w:val="00922C8E"/>
    <w:rsid w:val="009246ED"/>
    <w:rsid w:val="00924C20"/>
    <w:rsid w:val="00925169"/>
    <w:rsid w:val="00956F0B"/>
    <w:rsid w:val="009659D3"/>
    <w:rsid w:val="009708F4"/>
    <w:rsid w:val="00972B68"/>
    <w:rsid w:val="00972CFB"/>
    <w:rsid w:val="00984628"/>
    <w:rsid w:val="009E7954"/>
    <w:rsid w:val="009E79CB"/>
    <w:rsid w:val="009F54C8"/>
    <w:rsid w:val="00A02416"/>
    <w:rsid w:val="00A2328E"/>
    <w:rsid w:val="00A24B4E"/>
    <w:rsid w:val="00A658D1"/>
    <w:rsid w:val="00A67C94"/>
    <w:rsid w:val="00A71344"/>
    <w:rsid w:val="00A81430"/>
    <w:rsid w:val="00A8235F"/>
    <w:rsid w:val="00A90581"/>
    <w:rsid w:val="00A9664A"/>
    <w:rsid w:val="00AB326A"/>
    <w:rsid w:val="00AB4EA8"/>
    <w:rsid w:val="00AC014D"/>
    <w:rsid w:val="00AD1516"/>
    <w:rsid w:val="00AD31C7"/>
    <w:rsid w:val="00AD6680"/>
    <w:rsid w:val="00B02E2A"/>
    <w:rsid w:val="00B046B8"/>
    <w:rsid w:val="00B12A5D"/>
    <w:rsid w:val="00B237A6"/>
    <w:rsid w:val="00B44A81"/>
    <w:rsid w:val="00B54BA5"/>
    <w:rsid w:val="00B728CA"/>
    <w:rsid w:val="00B75711"/>
    <w:rsid w:val="00B86328"/>
    <w:rsid w:val="00B87198"/>
    <w:rsid w:val="00BA2AB5"/>
    <w:rsid w:val="00BB369F"/>
    <w:rsid w:val="00BB727D"/>
    <w:rsid w:val="00BC5446"/>
    <w:rsid w:val="00BC5681"/>
    <w:rsid w:val="00C018DB"/>
    <w:rsid w:val="00C112D3"/>
    <w:rsid w:val="00C1322F"/>
    <w:rsid w:val="00C15E1B"/>
    <w:rsid w:val="00C15E78"/>
    <w:rsid w:val="00C20A90"/>
    <w:rsid w:val="00C25E5C"/>
    <w:rsid w:val="00C3425C"/>
    <w:rsid w:val="00C426A9"/>
    <w:rsid w:val="00C7038A"/>
    <w:rsid w:val="00C74C19"/>
    <w:rsid w:val="00C76DE9"/>
    <w:rsid w:val="00C908E2"/>
    <w:rsid w:val="00C91905"/>
    <w:rsid w:val="00CB66DB"/>
    <w:rsid w:val="00CC1CE0"/>
    <w:rsid w:val="00CD039F"/>
    <w:rsid w:val="00CD08AC"/>
    <w:rsid w:val="00CD4650"/>
    <w:rsid w:val="00CE3E6F"/>
    <w:rsid w:val="00D053EB"/>
    <w:rsid w:val="00D3139B"/>
    <w:rsid w:val="00D3375F"/>
    <w:rsid w:val="00D35735"/>
    <w:rsid w:val="00D42CFE"/>
    <w:rsid w:val="00D55308"/>
    <w:rsid w:val="00D63CBB"/>
    <w:rsid w:val="00D80A28"/>
    <w:rsid w:val="00D86C72"/>
    <w:rsid w:val="00D90136"/>
    <w:rsid w:val="00DA2921"/>
    <w:rsid w:val="00DC5C38"/>
    <w:rsid w:val="00DF40F2"/>
    <w:rsid w:val="00DF42D7"/>
    <w:rsid w:val="00DF587D"/>
    <w:rsid w:val="00E2367C"/>
    <w:rsid w:val="00E31761"/>
    <w:rsid w:val="00E4363B"/>
    <w:rsid w:val="00E43C73"/>
    <w:rsid w:val="00E447CB"/>
    <w:rsid w:val="00E8139A"/>
    <w:rsid w:val="00EB403D"/>
    <w:rsid w:val="00EB5ED7"/>
    <w:rsid w:val="00ED0387"/>
    <w:rsid w:val="00EE48B9"/>
    <w:rsid w:val="00F21001"/>
    <w:rsid w:val="00F22D87"/>
    <w:rsid w:val="00F4207F"/>
    <w:rsid w:val="00F431CE"/>
    <w:rsid w:val="00F51FCB"/>
    <w:rsid w:val="00F866B0"/>
    <w:rsid w:val="00F97D3F"/>
    <w:rsid w:val="00FA46E9"/>
    <w:rsid w:val="00FA71F4"/>
    <w:rsid w:val="00FD2CC9"/>
    <w:rsid w:val="00FE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2D7"/>
    <w:pPr>
      <w:widowControl w:val="0"/>
      <w:spacing w:before="140"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F42D7"/>
    <w:pPr>
      <w:keepNext/>
      <w:spacing w:before="0"/>
      <w:ind w:firstLine="0"/>
      <w:jc w:val="center"/>
      <w:outlineLvl w:val="0"/>
    </w:pPr>
    <w:rPr>
      <w:b/>
      <w:noProof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8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53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3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3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3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CE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A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42D7"/>
    <w:rPr>
      <w:rFonts w:ascii="Times New Roman" w:eastAsia="Times New Roman" w:hAnsi="Times New Roman" w:cs="Times New Roman"/>
      <w:b/>
      <w:noProof/>
      <w:snapToGrid w:val="0"/>
      <w:sz w:val="24"/>
      <w:szCs w:val="20"/>
      <w:lang w:eastAsia="ru-RU"/>
    </w:rPr>
  </w:style>
  <w:style w:type="paragraph" w:styleId="a3">
    <w:name w:val="footer"/>
    <w:basedOn w:val="a"/>
    <w:link w:val="a4"/>
    <w:uiPriority w:val="99"/>
    <w:rsid w:val="00DF42D7"/>
    <w:pPr>
      <w:tabs>
        <w:tab w:val="center" w:pos="4844"/>
        <w:tab w:val="right" w:pos="968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F42D7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rsid w:val="00DF42D7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F42D7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E2367C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2536F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536F"/>
    <w:rPr>
      <w:rFonts w:asciiTheme="majorHAnsi" w:eastAsiaTheme="majorEastAsia" w:hAnsiTheme="majorHAnsi" w:cstheme="majorBidi"/>
      <w:i/>
      <w:iCs/>
      <w:snapToGrid w:val="0"/>
      <w:color w:val="365F91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536F"/>
    <w:rPr>
      <w:rFonts w:asciiTheme="majorHAnsi" w:eastAsiaTheme="majorEastAsia" w:hAnsiTheme="majorHAnsi" w:cstheme="majorBidi"/>
      <w:snapToGrid w:val="0"/>
      <w:color w:val="365F91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536F"/>
    <w:rPr>
      <w:rFonts w:asciiTheme="majorHAnsi" w:eastAsiaTheme="majorEastAsia" w:hAnsiTheme="majorHAnsi" w:cstheme="majorBidi"/>
      <w:snapToGrid w:val="0"/>
      <w:color w:val="243F60" w:themeColor="accent1" w:themeShade="7F"/>
      <w:sz w:val="20"/>
      <w:szCs w:val="20"/>
      <w:lang w:eastAsia="ru-RU"/>
    </w:rPr>
  </w:style>
  <w:style w:type="paragraph" w:styleId="a8">
    <w:name w:val="Block Text"/>
    <w:basedOn w:val="a"/>
    <w:unhideWhenUsed/>
    <w:rsid w:val="0072536F"/>
    <w:pPr>
      <w:snapToGrid w:val="0"/>
      <w:spacing w:before="0"/>
      <w:ind w:left="1026" w:right="200" w:firstLine="0"/>
      <w:jc w:val="left"/>
    </w:pPr>
    <w:rPr>
      <w:snapToGrid/>
      <w:sz w:val="24"/>
    </w:rPr>
  </w:style>
  <w:style w:type="paragraph" w:styleId="a9">
    <w:name w:val="List Paragraph"/>
    <w:basedOn w:val="a"/>
    <w:uiPriority w:val="34"/>
    <w:qFormat/>
    <w:rsid w:val="0072536F"/>
    <w:pPr>
      <w:snapToGrid w:val="0"/>
      <w:ind w:left="720"/>
      <w:contextualSpacing/>
    </w:pPr>
    <w:rPr>
      <w:snapToGrid/>
    </w:rPr>
  </w:style>
  <w:style w:type="paragraph" w:styleId="aa">
    <w:name w:val="Body Text"/>
    <w:basedOn w:val="a"/>
    <w:link w:val="ab"/>
    <w:rsid w:val="009659D3"/>
    <w:pPr>
      <w:ind w:firstLine="0"/>
    </w:pPr>
    <w:rPr>
      <w:i/>
    </w:rPr>
  </w:style>
  <w:style w:type="character" w:customStyle="1" w:styleId="ab">
    <w:name w:val="Основной текст Знак"/>
    <w:basedOn w:val="a0"/>
    <w:link w:val="aa"/>
    <w:rsid w:val="009659D3"/>
    <w:rPr>
      <w:rFonts w:ascii="Times New Roman" w:eastAsia="Times New Roman" w:hAnsi="Times New Roman" w:cs="Times New Roman"/>
      <w:i/>
      <w:snapToGrid w:val="0"/>
      <w:sz w:val="20"/>
      <w:szCs w:val="20"/>
      <w:lang w:eastAsia="ru-RU"/>
    </w:rPr>
  </w:style>
  <w:style w:type="paragraph" w:styleId="ac">
    <w:name w:val="No Spacing"/>
    <w:qFormat/>
    <w:rsid w:val="0079468B"/>
    <w:pPr>
      <w:widowControl w:val="0"/>
      <w:snapToGri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FA46E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0">
    <w:name w:val="Заголовок 9 Знак"/>
    <w:basedOn w:val="a0"/>
    <w:link w:val="9"/>
    <w:uiPriority w:val="9"/>
    <w:semiHidden/>
    <w:rsid w:val="00200ACD"/>
    <w:rPr>
      <w:rFonts w:asciiTheme="majorHAnsi" w:eastAsiaTheme="majorEastAsia" w:hAnsiTheme="majorHAnsi" w:cstheme="majorBidi"/>
      <w:i/>
      <w:iCs/>
      <w:snapToGrid w:val="0"/>
      <w:color w:val="272727" w:themeColor="text1" w:themeTint="D8"/>
      <w:sz w:val="21"/>
      <w:szCs w:val="21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200AC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00ACD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F2CEB"/>
    <w:rPr>
      <w:rFonts w:asciiTheme="majorHAnsi" w:eastAsiaTheme="majorEastAsia" w:hAnsiTheme="majorHAnsi" w:cstheme="majorBidi"/>
      <w:i/>
      <w:iCs/>
      <w:snapToGrid w:val="0"/>
      <w:color w:val="243F60" w:themeColor="accent1" w:themeShade="7F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3F2CEB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F2CEB"/>
    <w:rPr>
      <w:rFonts w:ascii="Times New Roman" w:eastAsia="Times New Roman" w:hAnsi="Times New Roman" w:cs="Times New Roman"/>
      <w:snapToGrid w:val="0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96805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  <w:lang w:eastAsia="ru-RU"/>
    </w:rPr>
  </w:style>
  <w:style w:type="paragraph" w:customStyle="1" w:styleId="11">
    <w:name w:val="Основной текст1"/>
    <w:basedOn w:val="a"/>
    <w:link w:val="ad"/>
    <w:qFormat/>
    <w:rsid w:val="00CD039F"/>
    <w:pPr>
      <w:shd w:val="clear" w:color="auto" w:fill="FFFFFF"/>
      <w:spacing w:before="0" w:line="360" w:lineRule="auto"/>
      <w:ind w:firstLine="709"/>
    </w:pPr>
    <w:rPr>
      <w:color w:val="000000"/>
      <w:sz w:val="28"/>
    </w:rPr>
  </w:style>
  <w:style w:type="character" w:customStyle="1" w:styleId="ad">
    <w:name w:val="Основной текст_"/>
    <w:basedOn w:val="a0"/>
    <w:link w:val="11"/>
    <w:rsid w:val="00CD039F"/>
    <w:rPr>
      <w:rFonts w:ascii="Times New Roman" w:eastAsia="Times New Roman" w:hAnsi="Times New Roman" w:cs="Times New Roman"/>
      <w:snapToGrid w:val="0"/>
      <w:color w:val="000000"/>
      <w:sz w:val="28"/>
      <w:szCs w:val="20"/>
      <w:shd w:val="clear" w:color="auto" w:fill="FFFFFF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36357"/>
    <w:pPr>
      <w:spacing w:before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36357"/>
    <w:rPr>
      <w:rFonts w:ascii="Tahoma" w:eastAsia="Times New Roman" w:hAnsi="Tahoma" w:cs="Tahoma"/>
      <w:snapToGrid w:val="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2D7"/>
    <w:pPr>
      <w:widowControl w:val="0"/>
      <w:spacing w:before="140"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F42D7"/>
    <w:pPr>
      <w:keepNext/>
      <w:spacing w:before="0"/>
      <w:ind w:firstLine="0"/>
      <w:jc w:val="center"/>
      <w:outlineLvl w:val="0"/>
    </w:pPr>
    <w:rPr>
      <w:b/>
      <w:noProof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8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53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3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3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3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CE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A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42D7"/>
    <w:rPr>
      <w:rFonts w:ascii="Times New Roman" w:eastAsia="Times New Roman" w:hAnsi="Times New Roman" w:cs="Times New Roman"/>
      <w:b/>
      <w:noProof/>
      <w:snapToGrid w:val="0"/>
      <w:sz w:val="24"/>
      <w:szCs w:val="20"/>
      <w:lang w:eastAsia="ru-RU"/>
    </w:rPr>
  </w:style>
  <w:style w:type="paragraph" w:styleId="a3">
    <w:name w:val="footer"/>
    <w:basedOn w:val="a"/>
    <w:link w:val="a4"/>
    <w:uiPriority w:val="99"/>
    <w:rsid w:val="00DF42D7"/>
    <w:pPr>
      <w:tabs>
        <w:tab w:val="center" w:pos="4844"/>
        <w:tab w:val="right" w:pos="968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F42D7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rsid w:val="00DF42D7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F42D7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E2367C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2536F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536F"/>
    <w:rPr>
      <w:rFonts w:asciiTheme="majorHAnsi" w:eastAsiaTheme="majorEastAsia" w:hAnsiTheme="majorHAnsi" w:cstheme="majorBidi"/>
      <w:i/>
      <w:iCs/>
      <w:snapToGrid w:val="0"/>
      <w:color w:val="365F91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536F"/>
    <w:rPr>
      <w:rFonts w:asciiTheme="majorHAnsi" w:eastAsiaTheme="majorEastAsia" w:hAnsiTheme="majorHAnsi" w:cstheme="majorBidi"/>
      <w:snapToGrid w:val="0"/>
      <w:color w:val="365F91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536F"/>
    <w:rPr>
      <w:rFonts w:asciiTheme="majorHAnsi" w:eastAsiaTheme="majorEastAsia" w:hAnsiTheme="majorHAnsi" w:cstheme="majorBidi"/>
      <w:snapToGrid w:val="0"/>
      <w:color w:val="243F60" w:themeColor="accent1" w:themeShade="7F"/>
      <w:sz w:val="20"/>
      <w:szCs w:val="20"/>
      <w:lang w:eastAsia="ru-RU"/>
    </w:rPr>
  </w:style>
  <w:style w:type="paragraph" w:styleId="a8">
    <w:name w:val="Block Text"/>
    <w:basedOn w:val="a"/>
    <w:unhideWhenUsed/>
    <w:rsid w:val="0072536F"/>
    <w:pPr>
      <w:snapToGrid w:val="0"/>
      <w:spacing w:before="0"/>
      <w:ind w:left="1026" w:right="200" w:firstLine="0"/>
      <w:jc w:val="left"/>
    </w:pPr>
    <w:rPr>
      <w:snapToGrid/>
      <w:sz w:val="24"/>
    </w:rPr>
  </w:style>
  <w:style w:type="paragraph" w:styleId="a9">
    <w:name w:val="List Paragraph"/>
    <w:basedOn w:val="a"/>
    <w:uiPriority w:val="34"/>
    <w:qFormat/>
    <w:rsid w:val="0072536F"/>
    <w:pPr>
      <w:snapToGrid w:val="0"/>
      <w:ind w:left="720"/>
      <w:contextualSpacing/>
    </w:pPr>
    <w:rPr>
      <w:snapToGrid/>
    </w:rPr>
  </w:style>
  <w:style w:type="paragraph" w:styleId="aa">
    <w:name w:val="Body Text"/>
    <w:basedOn w:val="a"/>
    <w:link w:val="ab"/>
    <w:rsid w:val="009659D3"/>
    <w:pPr>
      <w:ind w:firstLine="0"/>
    </w:pPr>
    <w:rPr>
      <w:i/>
    </w:rPr>
  </w:style>
  <w:style w:type="character" w:customStyle="1" w:styleId="ab">
    <w:name w:val="Основной текст Знак"/>
    <w:basedOn w:val="a0"/>
    <w:link w:val="aa"/>
    <w:rsid w:val="009659D3"/>
    <w:rPr>
      <w:rFonts w:ascii="Times New Roman" w:eastAsia="Times New Roman" w:hAnsi="Times New Roman" w:cs="Times New Roman"/>
      <w:i/>
      <w:snapToGrid w:val="0"/>
      <w:sz w:val="20"/>
      <w:szCs w:val="20"/>
      <w:lang w:eastAsia="ru-RU"/>
    </w:rPr>
  </w:style>
  <w:style w:type="paragraph" w:styleId="ac">
    <w:name w:val="No Spacing"/>
    <w:qFormat/>
    <w:rsid w:val="0079468B"/>
    <w:pPr>
      <w:widowControl w:val="0"/>
      <w:snapToGri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FA46E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0">
    <w:name w:val="Заголовок 9 Знак"/>
    <w:basedOn w:val="a0"/>
    <w:link w:val="9"/>
    <w:uiPriority w:val="9"/>
    <w:semiHidden/>
    <w:rsid w:val="00200ACD"/>
    <w:rPr>
      <w:rFonts w:asciiTheme="majorHAnsi" w:eastAsiaTheme="majorEastAsia" w:hAnsiTheme="majorHAnsi" w:cstheme="majorBidi"/>
      <w:i/>
      <w:iCs/>
      <w:snapToGrid w:val="0"/>
      <w:color w:val="272727" w:themeColor="text1" w:themeTint="D8"/>
      <w:sz w:val="21"/>
      <w:szCs w:val="21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200AC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00ACD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F2CEB"/>
    <w:rPr>
      <w:rFonts w:asciiTheme="majorHAnsi" w:eastAsiaTheme="majorEastAsia" w:hAnsiTheme="majorHAnsi" w:cstheme="majorBidi"/>
      <w:i/>
      <w:iCs/>
      <w:snapToGrid w:val="0"/>
      <w:color w:val="243F60" w:themeColor="accent1" w:themeShade="7F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3F2CEB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F2CEB"/>
    <w:rPr>
      <w:rFonts w:ascii="Times New Roman" w:eastAsia="Times New Roman" w:hAnsi="Times New Roman" w:cs="Times New Roman"/>
      <w:snapToGrid w:val="0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96805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  <w:lang w:eastAsia="ru-RU"/>
    </w:rPr>
  </w:style>
  <w:style w:type="paragraph" w:customStyle="1" w:styleId="11">
    <w:name w:val="Основной текст1"/>
    <w:basedOn w:val="a"/>
    <w:link w:val="ad"/>
    <w:qFormat/>
    <w:rsid w:val="00CD039F"/>
    <w:pPr>
      <w:shd w:val="clear" w:color="auto" w:fill="FFFFFF"/>
      <w:spacing w:before="0" w:line="360" w:lineRule="auto"/>
      <w:ind w:firstLine="709"/>
    </w:pPr>
    <w:rPr>
      <w:color w:val="000000"/>
      <w:sz w:val="28"/>
    </w:rPr>
  </w:style>
  <w:style w:type="character" w:customStyle="1" w:styleId="ad">
    <w:name w:val="Основной текст_"/>
    <w:basedOn w:val="a0"/>
    <w:link w:val="11"/>
    <w:rsid w:val="00CD039F"/>
    <w:rPr>
      <w:rFonts w:ascii="Times New Roman" w:eastAsia="Times New Roman" w:hAnsi="Times New Roman" w:cs="Times New Roman"/>
      <w:snapToGrid w:val="0"/>
      <w:color w:val="000000"/>
      <w:sz w:val="28"/>
      <w:szCs w:val="20"/>
      <w:shd w:val="clear" w:color="auto" w:fill="FFFFFF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36357"/>
    <w:pPr>
      <w:spacing w:before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36357"/>
    <w:rPr>
      <w:rFonts w:ascii="Tahoma" w:eastAsia="Times New Roman" w:hAnsi="Tahoma" w:cs="Tahoma"/>
      <w:snapToGrid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image" Target="media/image8.wmf"/><Relationship Id="rId39" Type="http://schemas.openxmlformats.org/officeDocument/2006/relationships/image" Target="media/image14.wmf"/><Relationship Id="rId21" Type="http://schemas.openxmlformats.org/officeDocument/2006/relationships/oleObject" Target="embeddings/oleObject6.bin"/><Relationship Id="rId34" Type="http://schemas.openxmlformats.org/officeDocument/2006/relationships/image" Target="media/image12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1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0.bin"/><Relationship Id="rId11" Type="http://schemas.openxmlformats.org/officeDocument/2006/relationships/image" Target="media/image1.wmf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7.wmf"/><Relationship Id="rId53" Type="http://schemas.openxmlformats.org/officeDocument/2006/relationships/oleObject" Target="embeddings/oleObject23.bin"/><Relationship Id="rId5" Type="http://schemas.openxmlformats.org/officeDocument/2006/relationships/settings" Target="settings.xml"/><Relationship Id="rId19" Type="http://schemas.openxmlformats.org/officeDocument/2006/relationships/image" Target="media/image5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image" Target="media/image6.wmf"/><Relationship Id="rId27" Type="http://schemas.openxmlformats.org/officeDocument/2006/relationships/oleObject" Target="embeddings/oleObject9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0.bin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5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oleObject" Target="embeddings/oleObject7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theme" Target="theme/theme1.xml"/><Relationship Id="rId10" Type="http://schemas.openxmlformats.org/officeDocument/2006/relationships/footer" Target="footer2.xml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BE1B8-D200-4646-BDAF-C3DED1F7F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40</Pages>
  <Words>7095</Words>
  <Characters>40443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Юст Екатерина Андреевна</dc:creator>
  <cp:lastModifiedBy>Red Orange</cp:lastModifiedBy>
  <cp:revision>145</cp:revision>
  <dcterms:created xsi:type="dcterms:W3CDTF">2023-01-20T12:40:00Z</dcterms:created>
  <dcterms:modified xsi:type="dcterms:W3CDTF">2024-06-03T21:46:00Z</dcterms:modified>
</cp:coreProperties>
</file>