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312" w:lineRule="auto"/>
        <w:jc w:val="center"/>
      </w:pPr>
      <w:r>
        <w:rPr>
          <w:rFonts w:ascii="黑体" w:hAnsi="黑体" w:eastAsia="黑体"/>
          <w:b/>
          <w:sz w:val="36"/>
        </w:rPr>
        <w:t>XX大学实验室安全管理办法（2025年修订）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sz w:val="22"/>
        </w:rPr>
        <w:t>校发〔2025〕27号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 w:val="0"/>
          <w:sz w:val="21"/>
        </w:rPr>
        <w:t>2025年修订版    归口部门：实验室与设备管理处</w:t>
      </w:r>
    </w:p>
    <w:p>
      <w:pPr>
        <w:spacing w:before="0" w:after="360" w:line="288" w:lineRule="auto"/>
        <w:jc w:val="center"/>
      </w:pPr>
      <w:r>
        <w:rPr>
          <w:rFonts w:ascii="宋体" w:hAnsi="宋体" w:eastAsia="宋体"/>
          <w:b w:val="0"/>
          <w:sz w:val="21"/>
        </w:rPr>
        <w:t>施行日期：2025-09-01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第一章  总则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第一条  为加强学校实验室安全管理，预防和减少实验室安全事故，保障师生员工人身安全和学校财产安全，根据《中华人民共和国安全生产法》《危险化学品安全管理条例》《高等学校实验室安全规范》等法律法规和上级有关规定，结合学校实际，制定本办法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第二条  本办法适用于学校各学院、研究院（所）、工程训练中心、公共实验平台、校外研究院及实习实训基地设立的教学科研实验室及其附属场所。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第三条  实验室安全工作坚持安全第一、预防为主、综合治理的方针，落实全员安全生产责任制，实行学校统一领导、职能部门监督管理、学院直接管理、实验室具体负责、师生全员参与的工作机制。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第二章  安全管理责任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第四条  学校实验室安全工作领导小组由校长任组长，分管实验室工作的校领导任副组长，实验室与设备管理处、保卫处、教务处、科学技术研究院、研究生院、学生工作部、人事处、后勤保障处等部门负责人为成员，负责统筹规划、审议制度、组织检查和事故调查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第五条  学院主要负责人是本单位实验室安全第一责任人，分管负责人是直接责任人；实验室负责人对本实验室安全负具体责任。各实验室应当配备专（兼）职安全员，安全员协助开展日常检查、台账登记和隐患整改。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第六条  实验室与设备管理处负责实验室安全归口管理，承担危险化学品采购与储存监管、安全培训组织、检查考核和事故调查等工作；保卫处负责消防、治安和应急处置；教务处、科学技术研究院、研究生院负责教学科研活动的安全审核；人事处将实验室安全培训纳入教职工年度考核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第三章  危险化学品与危险废物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第七条  危险化学品实行线上统一采购、集中储存、分级管理。任何单位和个人不得私自采购、接收、转让、出借危险化学品；易制毒、易制爆化学品应当按规定向公安机关备案。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第八条  危险化学品应当储存在符合国家标准的专用库房或者储存柜内，做到分类分区、专柜存放、双人双锁，并建立电子出入库台账，如实记录品名、规格、数量、领用人和领用时间，做到账物相符。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第九条  危险化学品领用实行线上申请、导师审批、双人领取、双人使用、双人归还。单次领用量不得超过3个工作日用量；实验结束后剩余试剂应当于当日退回周转库，不得在实验室存放。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第十条  使用危险化学品的实验应当两人以上在场，做好实验记录和交接班记录；过夜实验须经实验室负责人审批并安排值守，严禁单人开展危险性实验。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第十一条  危险废物应当分类收集、定点存放，粘贴规范标签，通过学校危险废物管理平台登记，执行转移联单制度，由具有相应资质的单位统一处置。严禁随意倾倒、填埋、焚烧或者排入下水道。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第十二条  气瓶应当直立固定、分类存放、远离热源，空瓶与实瓶分开，并定期检验；可燃气体与助燃气体不得混放，使用现场应当保持通风并配备泄漏报警装置。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第四章  安全培训与准入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第十三条  新进入实验室的教师、学生和工作人员必须接受不少于12学时的实验室安全培训，经考试合格后方可进入实验室；在岗人员每年应当接受不少于4学时的安全复训。涉及危险化学品、辐射、生物等特殊领域的，还应当接受专项培训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第十四条  实验室实行准入授权管理，门禁权限与培训考核结果挂钩。未取得准入资格的人员不得进入实验室，不得独自开展实验。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第十五条  外来人员进入实验室应当预约登记，由接待人员全程陪同，并遵守实验室安全管理规定；校外人员开展实验活动还应当签订安全责任书。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第五章  安全检查与应急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第十六条  实验室每日开展安全自查，学院每周检查一次，学校每月组织抽查。检查记录应当留存不少于3年，发现隐患立即整改。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第十七条  安全隐患实行分级管理。一般隐患立行立改；重大隐患实行挂牌督办，整改期间应当采取停用、隔离等管控措施，并明确责任人、整改期限和验收要求。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第十八条  发生实验室安全事故，现场人员应当立即采取应急处置措施，并在30分钟内报告实验室与设备管理处和保卫处，不得迟报、漏报、瞒报；造成人员伤亡的，按照学校突发事件应急预案处置并按规定上报。</w:t>
      </w:r>
    </w:p>
    <w:p>
      <w:pPr>
        <w:spacing w:before="200" w:after="80" w:line="360" w:lineRule="auto"/>
      </w:pPr>
      <w:r>
        <w:rPr>
          <w:rFonts w:ascii="黑体" w:hAnsi="黑体" w:eastAsia="黑体"/>
          <w:b/>
          <w:sz w:val="28"/>
        </w:rPr>
        <w:t>第六章  附则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第十九条  本办法由实验室与设备管理处负责解释。</w:t>
      </w:r>
    </w:p>
    <w:p>
      <w:pPr>
        <w:spacing w:before="0" w:after="80" w:line="384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第二十条  本办法自2025年9月1日起施行，原《XX大学实验室安全管理办法》（校发〔2023〕12号）同时废止。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XX大学实验室安全管理办法（2025年修订）</dc:title>
  <dc:subject>校发〔2025〕27号</dc:subject>
  <dc:creator>XX大学</dc:creator>
  <cp:keywords>制度;样例;PolicyRAG</cp:keywords>
  <dc:description>2025年修订版，实验室与设备管理处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