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B4D" w:rsidRDefault="00E02B4D" w:rsidP="00E02B4D">
      <w:pPr>
        <w:pStyle w:val="1"/>
        <w:rPr>
          <w:rFonts w:hint="eastAsia"/>
        </w:rPr>
      </w:pPr>
      <w:r>
        <w:rPr>
          <w:rFonts w:hint="eastAsia"/>
        </w:rPr>
        <w:t>南京大学青年志愿者评价系统</w:t>
      </w:r>
    </w:p>
    <w:p w:rsidR="00E02B4D" w:rsidRDefault="00E02B4D" w:rsidP="00E02B4D">
      <w:pPr>
        <w:pStyle w:val="2"/>
        <w:rPr>
          <w:rFonts w:hint="eastAsia"/>
        </w:rPr>
      </w:pPr>
      <w:r>
        <w:rPr>
          <w:rFonts w:hint="eastAsia"/>
        </w:rPr>
        <w:t>设计目标</w:t>
      </w:r>
    </w:p>
    <w:p w:rsidR="003B3D0C" w:rsidRDefault="003B3D0C" w:rsidP="003B3D0C">
      <w:pPr>
        <w:ind w:firstLine="420"/>
        <w:rPr>
          <w:rFonts w:hint="eastAsia"/>
          <w:b/>
          <w:sz w:val="28"/>
          <w:szCs w:val="28"/>
        </w:rPr>
      </w:pPr>
      <w:r w:rsidRPr="003B3D0C">
        <w:rPr>
          <w:rFonts w:hint="eastAsia"/>
          <w:b/>
          <w:sz w:val="28"/>
          <w:szCs w:val="28"/>
        </w:rPr>
        <w:t>公平、</w:t>
      </w:r>
      <w:r w:rsidR="00417321">
        <w:rPr>
          <w:rFonts w:hint="eastAsia"/>
          <w:b/>
          <w:sz w:val="28"/>
          <w:szCs w:val="28"/>
        </w:rPr>
        <w:t>权威、</w:t>
      </w:r>
      <w:r w:rsidRPr="003B3D0C">
        <w:rPr>
          <w:rFonts w:hint="eastAsia"/>
          <w:b/>
          <w:sz w:val="28"/>
          <w:szCs w:val="28"/>
        </w:rPr>
        <w:t>促进志愿服务发展</w:t>
      </w:r>
    </w:p>
    <w:p w:rsidR="003B3D0C" w:rsidRDefault="003B3D0C" w:rsidP="003B3D0C">
      <w:pPr>
        <w:pStyle w:val="2"/>
        <w:rPr>
          <w:rFonts w:hint="eastAsia"/>
        </w:rPr>
      </w:pPr>
      <w:r>
        <w:rPr>
          <w:rFonts w:hint="eastAsia"/>
        </w:rPr>
        <w:t>评价系统设计原则</w:t>
      </w:r>
    </w:p>
    <w:p w:rsidR="003B3D0C" w:rsidRDefault="003B3D0C" w:rsidP="003B3D0C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以奖为主，</w:t>
      </w:r>
      <w:r w:rsidR="00417321">
        <w:rPr>
          <w:rFonts w:hint="eastAsia"/>
        </w:rPr>
        <w:t>惩为辅，以积极方式促进志愿服务的发展</w:t>
      </w:r>
    </w:p>
    <w:p w:rsidR="00417321" w:rsidRDefault="00417321" w:rsidP="003B3D0C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评价方式自然，科学，易操作，但经过后台的分析处理后能够区分出优劣</w:t>
      </w:r>
    </w:p>
    <w:p w:rsidR="00417321" w:rsidRPr="003B3D0C" w:rsidRDefault="00417321" w:rsidP="00417321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最大化减少用户操作</w:t>
      </w:r>
    </w:p>
    <w:p w:rsidR="007D2C5B" w:rsidRDefault="00E02B4D" w:rsidP="007D2C5B">
      <w:pPr>
        <w:pStyle w:val="2"/>
        <w:rPr>
          <w:rFonts w:hint="eastAsia"/>
        </w:rPr>
      </w:pPr>
      <w:r>
        <w:rPr>
          <w:rFonts w:hint="eastAsia"/>
        </w:rPr>
        <w:t>评价</w:t>
      </w:r>
      <w:r w:rsidR="007D2C5B">
        <w:rPr>
          <w:rFonts w:hint="eastAsia"/>
        </w:rPr>
        <w:t>系统规则：</w:t>
      </w:r>
    </w:p>
    <w:p w:rsidR="007D2C5B" w:rsidRDefault="007D2C5B" w:rsidP="00417321">
      <w:pPr>
        <w:pStyle w:val="a4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评分采用星为单位，范围是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5</w:t>
      </w:r>
      <w:r w:rsidR="007079E9">
        <w:rPr>
          <w:rFonts w:hint="eastAsia"/>
        </w:rPr>
        <w:t>星，评价时为整数，显示时以</w:t>
      </w:r>
      <w:r w:rsidR="007079E9">
        <w:rPr>
          <w:rFonts w:hint="eastAsia"/>
        </w:rPr>
        <w:t>0.5</w:t>
      </w:r>
      <w:r w:rsidR="00417321">
        <w:rPr>
          <w:rFonts w:hint="eastAsia"/>
        </w:rPr>
        <w:t>星为单位，</w:t>
      </w:r>
      <w:r w:rsidR="007079E9">
        <w:rPr>
          <w:rFonts w:hint="eastAsia"/>
        </w:rPr>
        <w:t>简单直观</w:t>
      </w:r>
    </w:p>
    <w:p w:rsidR="00417321" w:rsidRDefault="007D2C5B" w:rsidP="00417321">
      <w:pPr>
        <w:pStyle w:val="a4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团队和个人总分均为五颗星</w:t>
      </w:r>
      <w:r w:rsidR="00417321">
        <w:rPr>
          <w:rFonts w:hint="eastAsia"/>
        </w:rPr>
        <w:t>，团队最低</w:t>
      </w:r>
      <w:r w:rsidR="00417321">
        <w:rPr>
          <w:rFonts w:hint="eastAsia"/>
        </w:rPr>
        <w:t>1</w:t>
      </w:r>
      <w:r w:rsidR="00417321">
        <w:rPr>
          <w:rFonts w:hint="eastAsia"/>
        </w:rPr>
        <w:t>颗星，个人最低</w:t>
      </w:r>
      <w:r w:rsidR="00417321">
        <w:rPr>
          <w:rFonts w:hint="eastAsia"/>
        </w:rPr>
        <w:t>0</w:t>
      </w:r>
      <w:r w:rsidR="00417321">
        <w:rPr>
          <w:rFonts w:hint="eastAsia"/>
        </w:rPr>
        <w:t>颗星</w:t>
      </w:r>
    </w:p>
    <w:p w:rsidR="007D2C5B" w:rsidRDefault="007D2C5B" w:rsidP="00417321">
      <w:pPr>
        <w:pStyle w:val="a4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团队初始化</w:t>
      </w:r>
      <w:r>
        <w:rPr>
          <w:rFonts w:hint="eastAsia"/>
        </w:rPr>
        <w:t>3</w:t>
      </w:r>
      <w:r>
        <w:rPr>
          <w:rFonts w:hint="eastAsia"/>
        </w:rPr>
        <w:t>颗星，个人初始化</w:t>
      </w:r>
      <w:r>
        <w:rPr>
          <w:rFonts w:hint="eastAsia"/>
        </w:rPr>
        <w:t>0</w:t>
      </w:r>
      <w:r>
        <w:rPr>
          <w:rFonts w:hint="eastAsia"/>
        </w:rPr>
        <w:t>颗星</w:t>
      </w:r>
    </w:p>
    <w:p w:rsidR="004F086A" w:rsidRPr="004F086A" w:rsidRDefault="004F086A" w:rsidP="00417321">
      <w:pPr>
        <w:pStyle w:val="a4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活动星级将由志愿者打分决定且</w:t>
      </w:r>
      <w:proofErr w:type="gramStart"/>
      <w:r>
        <w:rPr>
          <w:rFonts w:hint="eastAsia"/>
        </w:rPr>
        <w:t>星级越</w:t>
      </w:r>
      <w:proofErr w:type="gramEnd"/>
      <w:r>
        <w:rPr>
          <w:rFonts w:hint="eastAsia"/>
        </w:rPr>
        <w:t>高的志愿者</w:t>
      </w:r>
      <w:proofErr w:type="gramStart"/>
      <w:r>
        <w:rPr>
          <w:rFonts w:hint="eastAsia"/>
        </w:rPr>
        <w:t>打分越</w:t>
      </w:r>
      <w:proofErr w:type="gramEnd"/>
      <w:r>
        <w:rPr>
          <w:rFonts w:hint="eastAsia"/>
        </w:rPr>
        <w:t>占分量</w:t>
      </w:r>
    </w:p>
    <w:p w:rsidR="007D2C5B" w:rsidRDefault="005D7868" w:rsidP="00417321">
      <w:pPr>
        <w:pStyle w:val="a4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团队的星级与她所举办活动获得的星级，举办活动的数量，举办活动参与的人次相关</w:t>
      </w:r>
    </w:p>
    <w:p w:rsidR="005D7868" w:rsidRPr="005D7868" w:rsidRDefault="005D7868" w:rsidP="00417321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个人的星级与他</w:t>
      </w:r>
      <w:r>
        <w:rPr>
          <w:rFonts w:hint="eastAsia"/>
        </w:rPr>
        <w:t>/</w:t>
      </w:r>
      <w:r w:rsidR="00880D5C">
        <w:rPr>
          <w:rFonts w:hint="eastAsia"/>
        </w:rPr>
        <w:t>她的服务次数</w:t>
      </w:r>
      <w:r>
        <w:rPr>
          <w:rFonts w:hint="eastAsia"/>
        </w:rPr>
        <w:t>，服务基础时长，服务荣誉时长组成</w:t>
      </w:r>
    </w:p>
    <w:p w:rsidR="007D2C5B" w:rsidRDefault="007D2C5B" w:rsidP="007D2C5B">
      <w:pPr>
        <w:pStyle w:val="2"/>
      </w:pPr>
      <w:r>
        <w:rPr>
          <w:rFonts w:hint="eastAsia"/>
        </w:rPr>
        <w:t>评价系统的输入：</w:t>
      </w:r>
    </w:p>
    <w:p w:rsidR="007D2C5B" w:rsidRDefault="007D2C5B" w:rsidP="007D2C5B">
      <w:pPr>
        <w:rPr>
          <w:rFonts w:hint="eastAsia"/>
        </w:rPr>
      </w:pPr>
      <w:r>
        <w:rPr>
          <w:rFonts w:hint="eastAsia"/>
        </w:rPr>
        <w:t>一次活动结束后</w:t>
      </w:r>
    </w:p>
    <w:p w:rsidR="007D2C5B" w:rsidRDefault="007D2C5B" w:rsidP="007D2C5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志愿者首先给活动评分和评价（三天内不评价，默认满分）</w:t>
      </w:r>
    </w:p>
    <w:p w:rsidR="007D2C5B" w:rsidRDefault="007D2C5B" w:rsidP="007D2C5B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评分：</w:t>
      </w:r>
    </w:p>
    <w:tbl>
      <w:tblPr>
        <w:tblStyle w:val="a3"/>
        <w:tblW w:w="8476" w:type="dxa"/>
        <w:tblInd w:w="846" w:type="dxa"/>
        <w:tblLook w:val="04A0" w:firstRow="1" w:lastRow="0" w:firstColumn="1" w:lastColumn="0" w:noHBand="0" w:noVBand="1"/>
      </w:tblPr>
      <w:tblGrid>
        <w:gridCol w:w="1105"/>
        <w:gridCol w:w="1133"/>
        <w:gridCol w:w="1277"/>
        <w:gridCol w:w="4961"/>
      </w:tblGrid>
      <w:tr w:rsidR="007D2C5B" w:rsidTr="007D2C5B">
        <w:tc>
          <w:tcPr>
            <w:tcW w:w="1105" w:type="dxa"/>
          </w:tcPr>
          <w:p w:rsidR="007D2C5B" w:rsidRDefault="007D2C5B" w:rsidP="007D2C5B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评分类别</w:t>
            </w:r>
          </w:p>
        </w:tc>
        <w:tc>
          <w:tcPr>
            <w:tcW w:w="1133" w:type="dxa"/>
          </w:tcPr>
          <w:p w:rsidR="007D2C5B" w:rsidRDefault="007D2C5B" w:rsidP="007D2C5B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评分标准</w:t>
            </w:r>
          </w:p>
        </w:tc>
        <w:tc>
          <w:tcPr>
            <w:tcW w:w="1277" w:type="dxa"/>
          </w:tcPr>
          <w:p w:rsidR="007D2C5B" w:rsidRDefault="007D2C5B" w:rsidP="007D2C5B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</w:p>
        </w:tc>
        <w:tc>
          <w:tcPr>
            <w:tcW w:w="4961" w:type="dxa"/>
          </w:tcPr>
          <w:p w:rsidR="007D2C5B" w:rsidRDefault="007D2C5B" w:rsidP="007D2C5B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7D2C5B" w:rsidTr="007D2C5B">
        <w:tc>
          <w:tcPr>
            <w:tcW w:w="1105" w:type="dxa"/>
          </w:tcPr>
          <w:p w:rsidR="007D2C5B" w:rsidRDefault="007D2C5B" w:rsidP="007D2C5B">
            <w:pPr>
              <w:pStyle w:val="a4"/>
              <w:tabs>
                <w:tab w:val="left" w:pos="651"/>
              </w:tabs>
              <w:ind w:firstLineChars="0" w:firstLine="0"/>
              <w:rPr>
                <w:rFonts w:hint="eastAsia"/>
              </w:rPr>
            </w:pPr>
            <w:r w:rsidRPr="007D2C5B">
              <w:rPr>
                <w:rFonts w:hint="eastAsia"/>
              </w:rPr>
              <w:t>活动组织</w:t>
            </w:r>
          </w:p>
        </w:tc>
        <w:tc>
          <w:tcPr>
            <w:tcW w:w="1133" w:type="dxa"/>
          </w:tcPr>
          <w:p w:rsidR="007D2C5B" w:rsidRDefault="007D2C5B" w:rsidP="007D2C5B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0-5</w:t>
            </w:r>
          </w:p>
        </w:tc>
        <w:tc>
          <w:tcPr>
            <w:tcW w:w="1277" w:type="dxa"/>
          </w:tcPr>
          <w:p w:rsidR="007D2C5B" w:rsidRPr="007D2C5B" w:rsidRDefault="007D2C5B" w:rsidP="007D2C5B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星（整数）</w:t>
            </w:r>
          </w:p>
        </w:tc>
        <w:tc>
          <w:tcPr>
            <w:tcW w:w="4961" w:type="dxa"/>
          </w:tcPr>
          <w:p w:rsidR="007D2C5B" w:rsidRDefault="007D2C5B" w:rsidP="007D2C5B">
            <w:pPr>
              <w:pStyle w:val="a4"/>
              <w:ind w:firstLineChars="0" w:firstLine="0"/>
              <w:rPr>
                <w:rFonts w:hint="eastAsia"/>
              </w:rPr>
            </w:pPr>
            <w:r w:rsidRPr="007D2C5B">
              <w:rPr>
                <w:rFonts w:hint="eastAsia"/>
              </w:rPr>
              <w:t>组织协调的力度，活动流程是否清晰，活动现场是否混乱等</w:t>
            </w:r>
          </w:p>
        </w:tc>
      </w:tr>
      <w:tr w:rsidR="007D2C5B" w:rsidTr="007D2C5B">
        <w:tc>
          <w:tcPr>
            <w:tcW w:w="1105" w:type="dxa"/>
          </w:tcPr>
          <w:p w:rsidR="007D2C5B" w:rsidRDefault="007D2C5B" w:rsidP="007D2C5B">
            <w:pPr>
              <w:pStyle w:val="a4"/>
              <w:ind w:firstLineChars="0" w:firstLine="0"/>
              <w:rPr>
                <w:rFonts w:hint="eastAsia"/>
              </w:rPr>
            </w:pPr>
            <w:r w:rsidRPr="007D2C5B">
              <w:rPr>
                <w:rFonts w:hint="eastAsia"/>
              </w:rPr>
              <w:t>活动效果</w:t>
            </w:r>
          </w:p>
        </w:tc>
        <w:tc>
          <w:tcPr>
            <w:tcW w:w="1133" w:type="dxa"/>
          </w:tcPr>
          <w:p w:rsidR="007D2C5B" w:rsidRDefault="007D2C5B" w:rsidP="007D2C5B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0-5</w:t>
            </w:r>
          </w:p>
        </w:tc>
        <w:tc>
          <w:tcPr>
            <w:tcW w:w="1277" w:type="dxa"/>
          </w:tcPr>
          <w:p w:rsidR="007D2C5B" w:rsidRPr="007D2C5B" w:rsidRDefault="007D2C5B" w:rsidP="007D2C5B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星（整数）</w:t>
            </w:r>
          </w:p>
        </w:tc>
        <w:tc>
          <w:tcPr>
            <w:tcW w:w="4961" w:type="dxa"/>
          </w:tcPr>
          <w:p w:rsidR="007D2C5B" w:rsidRDefault="00BD4A98" w:rsidP="007D2C5B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志愿者的收获，</w:t>
            </w:r>
            <w:r w:rsidR="007D2C5B" w:rsidRPr="007D2C5B">
              <w:rPr>
                <w:rFonts w:hint="eastAsia"/>
              </w:rPr>
              <w:t>活动本身对服务对象的帮助</w:t>
            </w:r>
          </w:p>
        </w:tc>
      </w:tr>
    </w:tbl>
    <w:p w:rsidR="005D7868" w:rsidRDefault="005D7868" w:rsidP="005D7868">
      <w:pPr>
        <w:pStyle w:val="a4"/>
        <w:ind w:left="846" w:firstLineChars="0" w:firstLine="0"/>
        <w:rPr>
          <w:rFonts w:hint="eastAsia"/>
        </w:rPr>
      </w:pPr>
      <w:r>
        <w:rPr>
          <w:rFonts w:hint="eastAsia"/>
        </w:rPr>
        <w:t>活动</w:t>
      </w:r>
      <w:r w:rsidR="00880D5C">
        <w:rPr>
          <w:rFonts w:hint="eastAsia"/>
        </w:rPr>
        <w:t>最终</w:t>
      </w:r>
      <w:r>
        <w:rPr>
          <w:rFonts w:hint="eastAsia"/>
        </w:rPr>
        <w:t>得分为两者平均得分</w:t>
      </w:r>
    </w:p>
    <w:p w:rsidR="005D7868" w:rsidRPr="005D7868" w:rsidRDefault="005D7868" w:rsidP="005D7868">
      <w:pPr>
        <w:pStyle w:val="a4"/>
        <w:ind w:left="846" w:firstLineChars="0" w:firstLine="0"/>
        <w:rPr>
          <w:rFonts w:hint="eastAsia"/>
        </w:rPr>
      </w:pPr>
    </w:p>
    <w:p w:rsidR="007D2C5B" w:rsidRDefault="007D2C5B" w:rsidP="007D2C5B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评价：</w:t>
      </w:r>
      <w:r>
        <w:rPr>
          <w:rFonts w:hint="eastAsia"/>
        </w:rPr>
        <w:t>300</w:t>
      </w:r>
      <w:r>
        <w:rPr>
          <w:rFonts w:hint="eastAsia"/>
        </w:rPr>
        <w:t>字以内（可以为空）</w:t>
      </w:r>
    </w:p>
    <w:p w:rsidR="007D2C5B" w:rsidRDefault="007D2C5B" w:rsidP="007D2C5B">
      <w:pPr>
        <w:pStyle w:val="a4"/>
        <w:ind w:left="846" w:firstLineChars="0" w:firstLine="0"/>
        <w:rPr>
          <w:rFonts w:hint="eastAsia"/>
        </w:rPr>
      </w:pPr>
    </w:p>
    <w:p w:rsidR="001C4585" w:rsidRDefault="001C4585" w:rsidP="007D2C5B">
      <w:pPr>
        <w:pStyle w:val="a4"/>
        <w:ind w:left="846" w:firstLineChars="0" w:firstLine="0"/>
        <w:rPr>
          <w:rFonts w:hint="eastAsia"/>
        </w:rPr>
      </w:pPr>
    </w:p>
    <w:p w:rsidR="001C4585" w:rsidRDefault="001C4585" w:rsidP="007D2C5B">
      <w:pPr>
        <w:pStyle w:val="a4"/>
        <w:ind w:left="846" w:firstLineChars="0" w:firstLine="0"/>
        <w:rPr>
          <w:rFonts w:hint="eastAsia"/>
        </w:rPr>
      </w:pPr>
    </w:p>
    <w:p w:rsidR="007D2C5B" w:rsidRDefault="0067657E" w:rsidP="007D2C5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志愿组织收到志愿者评分后，给志愿者录入服务时间并</w:t>
      </w:r>
      <w:r w:rsidR="007D2C5B">
        <w:rPr>
          <w:rFonts w:hint="eastAsia"/>
        </w:rPr>
        <w:t>评价：</w:t>
      </w:r>
    </w:p>
    <w:p w:rsidR="007D2C5B" w:rsidRDefault="007D2C5B" w:rsidP="001C4585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服务时间：</w:t>
      </w:r>
    </w:p>
    <w:tbl>
      <w:tblPr>
        <w:tblStyle w:val="a3"/>
        <w:tblW w:w="8530" w:type="dxa"/>
        <w:tblInd w:w="792" w:type="dxa"/>
        <w:tblLook w:val="04A0" w:firstRow="1" w:lastRow="0" w:firstColumn="1" w:lastColumn="0" w:noHBand="0" w:noVBand="1"/>
      </w:tblPr>
      <w:tblGrid>
        <w:gridCol w:w="1584"/>
        <w:gridCol w:w="1134"/>
        <w:gridCol w:w="1501"/>
        <w:gridCol w:w="4311"/>
      </w:tblGrid>
      <w:tr w:rsidR="00B9270D" w:rsidTr="00B9270D">
        <w:tc>
          <w:tcPr>
            <w:tcW w:w="1584" w:type="dxa"/>
          </w:tcPr>
          <w:p w:rsidR="00B9270D" w:rsidRDefault="00B9270D" w:rsidP="007D2C5B">
            <w:pPr>
              <w:rPr>
                <w:rFonts w:hint="eastAsia"/>
              </w:rPr>
            </w:pPr>
            <w:r>
              <w:rPr>
                <w:rFonts w:hint="eastAsia"/>
              </w:rPr>
              <w:t>服务时间类型</w:t>
            </w:r>
          </w:p>
        </w:tc>
        <w:tc>
          <w:tcPr>
            <w:tcW w:w="1134" w:type="dxa"/>
          </w:tcPr>
          <w:p w:rsidR="00B9270D" w:rsidRDefault="00B9270D" w:rsidP="007D2C5B">
            <w:pPr>
              <w:rPr>
                <w:rFonts w:hint="eastAsia"/>
              </w:rPr>
            </w:pPr>
            <w:r>
              <w:rPr>
                <w:rFonts w:hint="eastAsia"/>
              </w:rPr>
              <w:t>评分标准</w:t>
            </w:r>
          </w:p>
        </w:tc>
        <w:tc>
          <w:tcPr>
            <w:tcW w:w="1501" w:type="dxa"/>
          </w:tcPr>
          <w:p w:rsidR="00B9270D" w:rsidRDefault="00B9270D" w:rsidP="007D2C5B">
            <w:pPr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</w:p>
        </w:tc>
        <w:tc>
          <w:tcPr>
            <w:tcW w:w="4311" w:type="dxa"/>
          </w:tcPr>
          <w:p w:rsidR="00B9270D" w:rsidRDefault="00B9270D" w:rsidP="007D2C5B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B9270D" w:rsidTr="00B9270D">
        <w:tc>
          <w:tcPr>
            <w:tcW w:w="1584" w:type="dxa"/>
          </w:tcPr>
          <w:p w:rsidR="00B9270D" w:rsidRDefault="00B9270D" w:rsidP="007D2C5B">
            <w:pPr>
              <w:rPr>
                <w:rFonts w:hint="eastAsia"/>
              </w:rPr>
            </w:pPr>
            <w:r>
              <w:rPr>
                <w:rFonts w:hint="eastAsia"/>
              </w:rPr>
              <w:t>基础时间</w:t>
            </w:r>
          </w:p>
        </w:tc>
        <w:tc>
          <w:tcPr>
            <w:tcW w:w="1134" w:type="dxa"/>
          </w:tcPr>
          <w:p w:rsidR="00B9270D" w:rsidRDefault="00B9270D" w:rsidP="007D2C5B">
            <w:pPr>
              <w:rPr>
                <w:rFonts w:hint="eastAsia"/>
              </w:rPr>
            </w:pPr>
            <w:r>
              <w:rPr>
                <w:rFonts w:hint="eastAsia"/>
              </w:rPr>
              <w:t>基础时间</w:t>
            </w:r>
          </w:p>
        </w:tc>
        <w:tc>
          <w:tcPr>
            <w:tcW w:w="1501" w:type="dxa"/>
          </w:tcPr>
          <w:p w:rsidR="00B9270D" w:rsidRDefault="00B9270D" w:rsidP="007D2C5B">
            <w:pPr>
              <w:rPr>
                <w:rFonts w:hint="eastAsia"/>
              </w:rPr>
            </w:pPr>
            <w:r>
              <w:rPr>
                <w:rFonts w:hint="eastAsia"/>
              </w:rPr>
              <w:t>小时</w:t>
            </w:r>
          </w:p>
        </w:tc>
        <w:tc>
          <w:tcPr>
            <w:tcW w:w="4311" w:type="dxa"/>
          </w:tcPr>
          <w:p w:rsidR="00B9270D" w:rsidRDefault="00340C2A" w:rsidP="007D2C5B">
            <w:pPr>
              <w:rPr>
                <w:rFonts w:hint="eastAsia"/>
              </w:rPr>
            </w:pPr>
            <w:r>
              <w:rPr>
                <w:rFonts w:hint="eastAsia"/>
              </w:rPr>
              <w:t>该时间</w:t>
            </w:r>
            <w:proofErr w:type="gramStart"/>
            <w:r w:rsidR="00B9270D">
              <w:rPr>
                <w:rFonts w:hint="eastAsia"/>
              </w:rPr>
              <w:t>为之前</w:t>
            </w:r>
            <w:proofErr w:type="gramEnd"/>
            <w:r w:rsidR="00B9270D">
              <w:rPr>
                <w:rFonts w:hint="eastAsia"/>
              </w:rPr>
              <w:t>活动审核表中填写的时间</w:t>
            </w:r>
          </w:p>
        </w:tc>
      </w:tr>
      <w:tr w:rsidR="00B9270D" w:rsidTr="00B9270D">
        <w:tc>
          <w:tcPr>
            <w:tcW w:w="1584" w:type="dxa"/>
            <w:vMerge w:val="restart"/>
          </w:tcPr>
          <w:p w:rsidR="00B9270D" w:rsidRDefault="00B9270D" w:rsidP="007D2C5B">
            <w:pPr>
              <w:rPr>
                <w:rFonts w:hint="eastAsia"/>
              </w:rPr>
            </w:pPr>
            <w:r>
              <w:rPr>
                <w:rFonts w:hint="eastAsia"/>
              </w:rPr>
              <w:t>奖励时间</w:t>
            </w:r>
          </w:p>
        </w:tc>
        <w:tc>
          <w:tcPr>
            <w:tcW w:w="1134" w:type="dxa"/>
          </w:tcPr>
          <w:p w:rsidR="00B9270D" w:rsidRDefault="00B9270D" w:rsidP="007D2C5B">
            <w:pPr>
              <w:rPr>
                <w:rFonts w:hint="eastAsia"/>
              </w:rPr>
            </w:pPr>
            <w:r>
              <w:rPr>
                <w:rFonts w:hint="eastAsia"/>
              </w:rPr>
              <w:t>带队奖</w:t>
            </w:r>
          </w:p>
        </w:tc>
        <w:tc>
          <w:tcPr>
            <w:tcW w:w="1501" w:type="dxa"/>
          </w:tcPr>
          <w:p w:rsidR="00B9270D" w:rsidRDefault="00B9270D" w:rsidP="007D2C5B">
            <w:pPr>
              <w:rPr>
                <w:rFonts w:hint="eastAsia"/>
              </w:rPr>
            </w:pPr>
            <w:r>
              <w:rPr>
                <w:rFonts w:hint="eastAsia"/>
              </w:rPr>
              <w:t>小时（基础时间的</w:t>
            </w:r>
            <w:r w:rsidRPr="00D21C9A">
              <w:rPr>
                <w:rFonts w:hint="eastAsia"/>
                <w:b/>
              </w:rPr>
              <w:t>百分之</w:t>
            </w:r>
            <w:r w:rsidR="00D21C9A">
              <w:rPr>
                <w:rFonts w:hint="eastAsia"/>
                <w:b/>
              </w:rPr>
              <w:t>十</w:t>
            </w:r>
            <w:r>
              <w:rPr>
                <w:rFonts w:hint="eastAsia"/>
              </w:rPr>
              <w:t>）</w:t>
            </w:r>
          </w:p>
        </w:tc>
        <w:tc>
          <w:tcPr>
            <w:tcW w:w="4311" w:type="dxa"/>
          </w:tcPr>
          <w:p w:rsidR="00B9270D" w:rsidRDefault="00B9270D" w:rsidP="007D2C5B">
            <w:pPr>
              <w:rPr>
                <w:rFonts w:hint="eastAsia"/>
              </w:rPr>
            </w:pPr>
            <w:r>
              <w:rPr>
                <w:rFonts w:hint="eastAsia"/>
              </w:rPr>
              <w:t>活动的带队者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负责人可以获得的额外奖励</w:t>
            </w:r>
          </w:p>
          <w:p w:rsidR="00B9270D" w:rsidRPr="00B9270D" w:rsidRDefault="00880D5C" w:rsidP="007D2C5B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 w:rsidR="00B9270D">
              <w:rPr>
                <w:rFonts w:hint="eastAsia"/>
              </w:rPr>
              <w:t>组织活动本身需要花很多时间</w:t>
            </w:r>
            <w:r>
              <w:rPr>
                <w:rFonts w:hint="eastAsia"/>
              </w:rPr>
              <w:t>）</w:t>
            </w:r>
          </w:p>
        </w:tc>
      </w:tr>
      <w:tr w:rsidR="00B9270D" w:rsidTr="00B9270D">
        <w:tc>
          <w:tcPr>
            <w:tcW w:w="1584" w:type="dxa"/>
            <w:vMerge/>
          </w:tcPr>
          <w:p w:rsidR="00B9270D" w:rsidRDefault="00B9270D" w:rsidP="007D2C5B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B9270D" w:rsidRDefault="00B9270D" w:rsidP="007D2C5B">
            <w:pPr>
              <w:rPr>
                <w:rFonts w:hint="eastAsia"/>
              </w:rPr>
            </w:pPr>
            <w:r>
              <w:rPr>
                <w:rFonts w:hint="eastAsia"/>
              </w:rPr>
              <w:t>优秀奖</w:t>
            </w:r>
          </w:p>
        </w:tc>
        <w:tc>
          <w:tcPr>
            <w:tcW w:w="1501" w:type="dxa"/>
          </w:tcPr>
          <w:p w:rsidR="00B9270D" w:rsidRDefault="00B9270D" w:rsidP="007D2C5B">
            <w:pPr>
              <w:rPr>
                <w:rFonts w:hint="eastAsia"/>
              </w:rPr>
            </w:pPr>
            <w:r>
              <w:rPr>
                <w:rFonts w:hint="eastAsia"/>
              </w:rPr>
              <w:t>小时（基础时间的</w:t>
            </w:r>
            <w:r w:rsidRPr="00D21C9A">
              <w:rPr>
                <w:rFonts w:hint="eastAsia"/>
                <w:b/>
              </w:rPr>
              <w:t>百分之</w:t>
            </w:r>
            <w:r w:rsidR="00D21C9A">
              <w:rPr>
                <w:rFonts w:hint="eastAsia"/>
                <w:b/>
              </w:rPr>
              <w:t>十</w:t>
            </w:r>
            <w:r>
              <w:rPr>
                <w:rFonts w:hint="eastAsia"/>
              </w:rPr>
              <w:t>）</w:t>
            </w:r>
          </w:p>
        </w:tc>
        <w:tc>
          <w:tcPr>
            <w:tcW w:w="4311" w:type="dxa"/>
          </w:tcPr>
          <w:p w:rsidR="00B9270D" w:rsidRDefault="001C4585" w:rsidP="007D2C5B">
            <w:pPr>
              <w:rPr>
                <w:rFonts w:hint="eastAsia"/>
              </w:rPr>
            </w:pPr>
            <w:r>
              <w:rPr>
                <w:rFonts w:hint="eastAsia"/>
              </w:rPr>
              <w:t>活动表现优秀的志愿者可以用这个来鼓励</w:t>
            </w:r>
          </w:p>
        </w:tc>
      </w:tr>
      <w:tr w:rsidR="00B9270D" w:rsidTr="00B9270D">
        <w:tc>
          <w:tcPr>
            <w:tcW w:w="1584" w:type="dxa"/>
          </w:tcPr>
          <w:p w:rsidR="00B9270D" w:rsidRDefault="00B9270D" w:rsidP="007D2C5B">
            <w:pPr>
              <w:rPr>
                <w:rFonts w:hint="eastAsia"/>
              </w:rPr>
            </w:pPr>
            <w:r>
              <w:rPr>
                <w:rFonts w:hint="eastAsia"/>
              </w:rPr>
              <w:t>扣除时间</w:t>
            </w:r>
          </w:p>
        </w:tc>
        <w:tc>
          <w:tcPr>
            <w:tcW w:w="1134" w:type="dxa"/>
          </w:tcPr>
          <w:p w:rsidR="00B9270D" w:rsidRDefault="005D7868" w:rsidP="007D2C5B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 w:rsidR="001C4585">
              <w:rPr>
                <w:rFonts w:hint="eastAsia"/>
              </w:rPr>
              <w:t>0-</w:t>
            </w:r>
            <w:r w:rsidR="001C4585">
              <w:rPr>
                <w:rFonts w:hint="eastAsia"/>
              </w:rPr>
              <w:t>基础时间</w:t>
            </w:r>
            <w:r>
              <w:rPr>
                <w:rFonts w:hint="eastAsia"/>
              </w:rPr>
              <w:t>)</w:t>
            </w:r>
          </w:p>
        </w:tc>
        <w:tc>
          <w:tcPr>
            <w:tcW w:w="1501" w:type="dxa"/>
          </w:tcPr>
          <w:p w:rsidR="00B9270D" w:rsidRDefault="00B9270D" w:rsidP="007D2C5B">
            <w:pPr>
              <w:rPr>
                <w:rFonts w:hint="eastAsia"/>
              </w:rPr>
            </w:pPr>
            <w:r>
              <w:rPr>
                <w:rFonts w:hint="eastAsia"/>
              </w:rPr>
              <w:t>小时</w:t>
            </w:r>
          </w:p>
        </w:tc>
        <w:tc>
          <w:tcPr>
            <w:tcW w:w="4311" w:type="dxa"/>
          </w:tcPr>
          <w:p w:rsidR="00B9270D" w:rsidRDefault="001C4585" w:rsidP="007D2C5B">
            <w:pPr>
              <w:rPr>
                <w:rFonts w:hint="eastAsia"/>
              </w:rPr>
            </w:pPr>
            <w:r>
              <w:rPr>
                <w:rFonts w:hint="eastAsia"/>
              </w:rPr>
              <w:t>迟到早退的志愿者按具体情况进行服务时间的扣除</w:t>
            </w:r>
          </w:p>
        </w:tc>
      </w:tr>
      <w:tr w:rsidR="001C4585" w:rsidTr="00B9270D">
        <w:tc>
          <w:tcPr>
            <w:tcW w:w="1584" w:type="dxa"/>
          </w:tcPr>
          <w:p w:rsidR="001C4585" w:rsidRPr="00C2702E" w:rsidRDefault="001C4585" w:rsidP="007D2C5B">
            <w:pPr>
              <w:rPr>
                <w:rFonts w:hint="eastAsia"/>
                <w:b/>
              </w:rPr>
            </w:pPr>
            <w:r w:rsidRPr="00C2702E">
              <w:rPr>
                <w:rFonts w:hint="eastAsia"/>
                <w:b/>
              </w:rPr>
              <w:t>未获得时间</w:t>
            </w:r>
            <w:r w:rsidR="00C2702E">
              <w:rPr>
                <w:rFonts w:hint="eastAsia"/>
                <w:b/>
              </w:rPr>
              <w:t>（整个网站唯一的且不明显的惩罚措施）</w:t>
            </w:r>
          </w:p>
        </w:tc>
        <w:tc>
          <w:tcPr>
            <w:tcW w:w="1134" w:type="dxa"/>
          </w:tcPr>
          <w:p w:rsidR="001C4585" w:rsidRDefault="001C4585" w:rsidP="007D2C5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1" w:type="dxa"/>
          </w:tcPr>
          <w:p w:rsidR="001C4585" w:rsidRDefault="001C4585" w:rsidP="007D2C5B">
            <w:pPr>
              <w:rPr>
                <w:rFonts w:hint="eastAsia"/>
              </w:rPr>
            </w:pPr>
            <w:r>
              <w:rPr>
                <w:rFonts w:hint="eastAsia"/>
              </w:rPr>
              <w:t>小时</w:t>
            </w:r>
          </w:p>
        </w:tc>
        <w:tc>
          <w:tcPr>
            <w:tcW w:w="4311" w:type="dxa"/>
          </w:tcPr>
          <w:p w:rsidR="001C4585" w:rsidRDefault="001C4585" w:rsidP="007D2C5B">
            <w:pPr>
              <w:rPr>
                <w:rFonts w:hint="eastAsia"/>
              </w:rPr>
            </w:pPr>
            <w:r>
              <w:rPr>
                <w:rFonts w:hint="eastAsia"/>
              </w:rPr>
              <w:t>确定来参与活动但最后未参与活动者，将会有这次活动的活动记录，但服务时间为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，组织者可以选择</w:t>
            </w:r>
            <w:r w:rsidR="00C2702E">
              <w:rPr>
                <w:rFonts w:hint="eastAsia"/>
              </w:rPr>
              <w:t>删除或保留</w:t>
            </w:r>
            <w:r>
              <w:rPr>
                <w:rFonts w:hint="eastAsia"/>
              </w:rPr>
              <w:t>这样的记录</w:t>
            </w:r>
            <w:r w:rsidR="00C2702E">
              <w:rPr>
                <w:rFonts w:hint="eastAsia"/>
              </w:rPr>
              <w:t>，该功能针对极少数的恶意志愿者</w:t>
            </w:r>
          </w:p>
        </w:tc>
      </w:tr>
    </w:tbl>
    <w:p w:rsidR="001C4585" w:rsidRDefault="001C4585" w:rsidP="001C4585">
      <w:pPr>
        <w:rPr>
          <w:rFonts w:hint="eastAsia"/>
        </w:rPr>
      </w:pPr>
    </w:p>
    <w:p w:rsidR="007D2C5B" w:rsidRDefault="007D2C5B" w:rsidP="0067657E">
      <w:pPr>
        <w:pStyle w:val="a4"/>
        <w:ind w:left="846" w:firstLineChars="0" w:firstLine="0"/>
        <w:rPr>
          <w:rFonts w:hint="eastAsia"/>
        </w:rPr>
      </w:pPr>
    </w:p>
    <w:p w:rsidR="001C4585" w:rsidRDefault="007D2C5B" w:rsidP="001C4585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评价：</w:t>
      </w:r>
    </w:p>
    <w:p w:rsidR="007D2C5B" w:rsidRDefault="001C4585" w:rsidP="001C4585">
      <w:pPr>
        <w:ind w:left="840"/>
      </w:pPr>
      <w:r>
        <w:rPr>
          <w:rFonts w:hint="eastAsia"/>
        </w:rPr>
        <w:t>文字描述（</w:t>
      </w:r>
      <w:r>
        <w:rPr>
          <w:rFonts w:hint="eastAsia"/>
        </w:rPr>
        <w:t>300</w:t>
      </w:r>
      <w:r>
        <w:rPr>
          <w:rFonts w:hint="eastAsia"/>
        </w:rPr>
        <w:t>字内）</w:t>
      </w:r>
      <w:r w:rsidR="000E1341">
        <w:rPr>
          <w:rFonts w:hint="eastAsia"/>
        </w:rPr>
        <w:t>，对于未</w:t>
      </w:r>
      <w:r>
        <w:rPr>
          <w:rFonts w:hint="eastAsia"/>
        </w:rPr>
        <w:t>参与活动者可以写上未参与的原因</w:t>
      </w:r>
    </w:p>
    <w:p w:rsidR="000E1341" w:rsidRDefault="000E1341" w:rsidP="007D2C5B">
      <w:pPr>
        <w:rPr>
          <w:rFonts w:hint="eastAsia"/>
        </w:rPr>
      </w:pPr>
    </w:p>
    <w:p w:rsidR="000E1341" w:rsidRDefault="000E1341" w:rsidP="007D2C5B">
      <w:pPr>
        <w:rPr>
          <w:rFonts w:hint="eastAsia"/>
        </w:rPr>
      </w:pPr>
      <w:r>
        <w:rPr>
          <w:rFonts w:hint="eastAsia"/>
        </w:rPr>
        <w:t>总结：对于网站的用户，每次结束活动之后，参与的志愿者一共需要点击鼠标两次</w:t>
      </w:r>
      <w:r w:rsidR="00084AD4">
        <w:rPr>
          <w:rFonts w:hint="eastAsia"/>
        </w:rPr>
        <w:t>，</w:t>
      </w:r>
      <w:r>
        <w:rPr>
          <w:rFonts w:hint="eastAsia"/>
        </w:rPr>
        <w:t>团队管理员在</w:t>
      </w:r>
      <w:proofErr w:type="gramStart"/>
      <w:r>
        <w:rPr>
          <w:rFonts w:hint="eastAsia"/>
        </w:rPr>
        <w:t>批量或</w:t>
      </w:r>
      <w:proofErr w:type="gramEnd"/>
      <w:r>
        <w:rPr>
          <w:rFonts w:hint="eastAsia"/>
        </w:rPr>
        <w:t>单独录入服务时间的时候也是多点两次鼠标，</w:t>
      </w:r>
      <w:r w:rsidR="00084AD4">
        <w:rPr>
          <w:rFonts w:hint="eastAsia"/>
        </w:rPr>
        <w:t>而评价是自愿的，可以写也可以不写</w:t>
      </w:r>
      <w:r w:rsidR="00880D5C">
        <w:rPr>
          <w:rFonts w:hint="eastAsia"/>
        </w:rPr>
        <w:t>。</w:t>
      </w:r>
      <w:r w:rsidR="00084AD4">
        <w:rPr>
          <w:rFonts w:hint="eastAsia"/>
        </w:rPr>
        <w:t>评价系统</w:t>
      </w:r>
      <w:r>
        <w:rPr>
          <w:rFonts w:hint="eastAsia"/>
        </w:rPr>
        <w:t>对于用户来说做到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简，不在本网站上浪费任何一分钟</w:t>
      </w:r>
      <w:proofErr w:type="gramStart"/>
      <w:r>
        <w:rPr>
          <w:rFonts w:hint="eastAsia"/>
        </w:rPr>
        <w:t>跟活动</w:t>
      </w:r>
      <w:proofErr w:type="gramEnd"/>
      <w:r>
        <w:rPr>
          <w:rFonts w:hint="eastAsia"/>
        </w:rPr>
        <w:t>无关的时间。</w:t>
      </w:r>
    </w:p>
    <w:p w:rsidR="000E1341" w:rsidRDefault="000E1341" w:rsidP="007D2C5B">
      <w:pPr>
        <w:rPr>
          <w:rFonts w:hint="eastAsia"/>
        </w:rPr>
      </w:pPr>
    </w:p>
    <w:p w:rsidR="000E1341" w:rsidRPr="000E1341" w:rsidRDefault="000E1341" w:rsidP="007D2C5B"/>
    <w:p w:rsidR="007D2C5B" w:rsidRDefault="007D2C5B" w:rsidP="00E62D4A">
      <w:pPr>
        <w:pStyle w:val="2"/>
        <w:rPr>
          <w:rFonts w:hint="eastAsia"/>
        </w:rPr>
      </w:pPr>
      <w:r>
        <w:rPr>
          <w:rFonts w:hint="eastAsia"/>
        </w:rPr>
        <w:t>评价系统的后台处理：</w:t>
      </w:r>
    </w:p>
    <w:p w:rsidR="00084AD4" w:rsidRDefault="00084AD4" w:rsidP="00084A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整个系统的评价根据上面的描述，显然有了两个标准，服务时长与星级，而本网站最重要的是服务时间，因此我们把服务时间分为下面三块：</w:t>
      </w:r>
    </w:p>
    <w:p w:rsidR="00084AD4" w:rsidRDefault="00084AD4" w:rsidP="00084A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总时长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：基础时长</w:t>
      </w:r>
      <w:r>
        <w:rPr>
          <w:rFonts w:hint="eastAsia"/>
        </w:rPr>
        <w:tab/>
        <w:t>+</w:t>
      </w:r>
      <w:r>
        <w:rPr>
          <w:rFonts w:hint="eastAsia"/>
        </w:rPr>
        <w:tab/>
      </w:r>
      <w:r>
        <w:rPr>
          <w:rFonts w:hint="eastAsia"/>
        </w:rPr>
        <w:t>荣誉时长</w:t>
      </w:r>
    </w:p>
    <w:p w:rsidR="00084AD4" w:rsidRDefault="00084AD4" w:rsidP="00084A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基础时长</w:t>
      </w:r>
      <w:r>
        <w:rPr>
          <w:rFonts w:hint="eastAsia"/>
        </w:rPr>
        <w:tab/>
      </w:r>
      <w:r>
        <w:rPr>
          <w:rFonts w:hint="eastAsia"/>
        </w:rPr>
        <w:t>：活动本身计算的时长</w:t>
      </w:r>
    </w:p>
    <w:p w:rsidR="00084AD4" w:rsidRDefault="00084AD4" w:rsidP="00084A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荣誉时长</w:t>
      </w:r>
      <w:r>
        <w:rPr>
          <w:rFonts w:hint="eastAsia"/>
        </w:rPr>
        <w:tab/>
      </w:r>
      <w:r>
        <w:rPr>
          <w:rFonts w:hint="eastAsia"/>
        </w:rPr>
        <w:t>：奖励的时长</w:t>
      </w:r>
    </w:p>
    <w:p w:rsidR="00417321" w:rsidRPr="00084AD4" w:rsidRDefault="00417321" w:rsidP="0041732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活动的星级与参与活动的</w:t>
      </w:r>
      <w:r w:rsidRPr="00417321">
        <w:rPr>
          <w:rFonts w:hint="eastAsia"/>
          <w:b/>
        </w:rPr>
        <w:t>志愿者的评分</w:t>
      </w:r>
      <w:r>
        <w:rPr>
          <w:rFonts w:hint="eastAsia"/>
        </w:rPr>
        <w:t>有关</w:t>
      </w:r>
    </w:p>
    <w:p w:rsidR="00417321" w:rsidRPr="00417321" w:rsidRDefault="00417321" w:rsidP="0041732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团队的星级与团队</w:t>
      </w:r>
      <w:r w:rsidRPr="00417321">
        <w:rPr>
          <w:rFonts w:hint="eastAsia"/>
          <w:b/>
        </w:rPr>
        <w:t>活动的星级</w:t>
      </w:r>
      <w:r>
        <w:rPr>
          <w:rFonts w:hint="eastAsia"/>
        </w:rPr>
        <w:t>，</w:t>
      </w:r>
      <w:r w:rsidRPr="00417321">
        <w:rPr>
          <w:rFonts w:hint="eastAsia"/>
          <w:b/>
        </w:rPr>
        <w:t>活动数量</w:t>
      </w:r>
      <w:r>
        <w:rPr>
          <w:rFonts w:hint="eastAsia"/>
        </w:rPr>
        <w:t>，</w:t>
      </w:r>
      <w:r w:rsidRPr="00417321">
        <w:rPr>
          <w:rFonts w:hint="eastAsia"/>
          <w:b/>
        </w:rPr>
        <w:t>活动参与人次</w:t>
      </w:r>
      <w:r>
        <w:rPr>
          <w:rFonts w:hint="eastAsia"/>
        </w:rPr>
        <w:t>有关</w:t>
      </w:r>
    </w:p>
    <w:p w:rsidR="00084AD4" w:rsidRDefault="00417321" w:rsidP="0041732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个人的星级</w:t>
      </w:r>
      <w:r w:rsidR="00084AD4">
        <w:rPr>
          <w:rFonts w:hint="eastAsia"/>
        </w:rPr>
        <w:t>与</w:t>
      </w:r>
      <w:r w:rsidR="00084AD4" w:rsidRPr="00417321">
        <w:rPr>
          <w:rFonts w:hint="eastAsia"/>
          <w:b/>
        </w:rPr>
        <w:t>服务时长</w:t>
      </w:r>
      <w:r w:rsidR="00880D5C">
        <w:rPr>
          <w:rFonts w:hint="eastAsia"/>
        </w:rPr>
        <w:t>和</w:t>
      </w:r>
      <w:r w:rsidR="00880D5C" w:rsidRPr="00417321">
        <w:rPr>
          <w:rFonts w:hint="eastAsia"/>
          <w:b/>
        </w:rPr>
        <w:t>活动次数</w:t>
      </w:r>
      <w:r w:rsidR="00084AD4">
        <w:rPr>
          <w:rFonts w:hint="eastAsia"/>
        </w:rPr>
        <w:t>相关</w:t>
      </w:r>
    </w:p>
    <w:p w:rsidR="004F086A" w:rsidRDefault="00084AD4" w:rsidP="007D2C5B">
      <w:pPr>
        <w:pStyle w:val="a4"/>
        <w:numPr>
          <w:ilvl w:val="0"/>
          <w:numId w:val="7"/>
        </w:numPr>
        <w:ind w:firstLineChars="0"/>
        <w:rPr>
          <w:rFonts w:hint="eastAsia"/>
          <w:b/>
          <w:sz w:val="28"/>
          <w:szCs w:val="28"/>
        </w:rPr>
      </w:pPr>
      <w:r w:rsidRPr="00084AD4">
        <w:rPr>
          <w:rFonts w:hint="eastAsia"/>
          <w:b/>
          <w:sz w:val="28"/>
          <w:szCs w:val="28"/>
        </w:rPr>
        <w:t>活动评分</w:t>
      </w:r>
      <w:r w:rsidR="00732337">
        <w:rPr>
          <w:rFonts w:hint="eastAsia"/>
          <w:b/>
          <w:sz w:val="28"/>
          <w:szCs w:val="28"/>
        </w:rPr>
        <w:t>（</w:t>
      </w:r>
      <w:proofErr w:type="gramStart"/>
      <w:r w:rsidR="00732337">
        <w:rPr>
          <w:rFonts w:hint="eastAsia"/>
          <w:b/>
          <w:sz w:val="28"/>
          <w:szCs w:val="28"/>
        </w:rPr>
        <w:t>借鉴谷歌</w:t>
      </w:r>
      <w:proofErr w:type="gramEnd"/>
      <w:r w:rsidR="00732337">
        <w:rPr>
          <w:rFonts w:hint="eastAsia"/>
          <w:b/>
          <w:sz w:val="28"/>
          <w:szCs w:val="28"/>
        </w:rPr>
        <w:t>PageRank</w:t>
      </w:r>
      <w:r w:rsidR="00732337">
        <w:rPr>
          <w:rFonts w:hint="eastAsia"/>
          <w:b/>
          <w:sz w:val="28"/>
          <w:szCs w:val="28"/>
        </w:rPr>
        <w:t>算法）</w:t>
      </w:r>
    </w:p>
    <w:p w:rsidR="00417321" w:rsidRPr="00417321" w:rsidRDefault="00417321" w:rsidP="00417321">
      <w:pPr>
        <w:pStyle w:val="a4"/>
        <w:ind w:left="420" w:firstLineChars="0" w:firstLine="0"/>
        <w:rPr>
          <w:rFonts w:hint="eastAsia"/>
          <w:sz w:val="28"/>
          <w:szCs w:val="28"/>
        </w:rPr>
      </w:pPr>
      <w:r w:rsidRPr="00417321">
        <w:rPr>
          <w:rFonts w:hint="eastAsia"/>
          <w:sz w:val="28"/>
          <w:szCs w:val="28"/>
        </w:rPr>
        <w:t>活动评分是整个评分系统中最简单直接的，就是接收志愿者的评分，加权</w:t>
      </w:r>
      <w:proofErr w:type="gramStart"/>
      <w:r w:rsidRPr="00417321">
        <w:rPr>
          <w:rFonts w:hint="eastAsia"/>
          <w:sz w:val="28"/>
          <w:szCs w:val="28"/>
        </w:rPr>
        <w:t>求平均</w:t>
      </w:r>
      <w:proofErr w:type="gramEnd"/>
      <w:r w:rsidRPr="00417321">
        <w:rPr>
          <w:rFonts w:hint="eastAsia"/>
          <w:sz w:val="28"/>
          <w:szCs w:val="28"/>
        </w:rPr>
        <w:t>后展现出来</w:t>
      </w:r>
    </w:p>
    <w:p w:rsidR="00732337" w:rsidRPr="00732337" w:rsidRDefault="00732337" w:rsidP="00732337">
      <w:pPr>
        <w:rPr>
          <w:rFonts w:hint="eastAsia"/>
          <w:szCs w:val="21"/>
        </w:rPr>
      </w:pPr>
      <w:r w:rsidRPr="00732337">
        <w:rPr>
          <w:rFonts w:hint="eastAsia"/>
          <w:szCs w:val="21"/>
        </w:rPr>
        <w:t xml:space="preserve"> </w:t>
      </w:r>
    </w:p>
    <w:p w:rsidR="004F086A" w:rsidRDefault="007526FF" w:rsidP="00732337">
      <w:pPr>
        <w:ind w:leftChars="200" w:left="420"/>
        <w:rPr>
          <w:rFonts w:hint="eastAsia"/>
        </w:rPr>
      </w:pPr>
      <w:r>
        <w:rPr>
          <w:rFonts w:hint="eastAsia"/>
        </w:rPr>
        <w:lastRenderedPageBreak/>
        <w:t>初始星级：</w:t>
      </w:r>
      <w:r>
        <w:rPr>
          <w:rFonts w:hint="eastAsia"/>
        </w:rPr>
        <w:t>3</w:t>
      </w:r>
      <w:r>
        <w:rPr>
          <w:rFonts w:hint="eastAsia"/>
        </w:rPr>
        <w:t>；</w:t>
      </w:r>
    </w:p>
    <w:p w:rsidR="007526FF" w:rsidRDefault="007526FF" w:rsidP="00732337">
      <w:pPr>
        <w:ind w:leftChars="200" w:left="420"/>
        <w:rPr>
          <w:rFonts w:hint="eastAsia"/>
        </w:rPr>
      </w:pPr>
      <w:r>
        <w:rPr>
          <w:rFonts w:hint="eastAsia"/>
        </w:rPr>
        <w:t>初始评价次数：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1A5765" w:rsidRDefault="001A5765" w:rsidP="00732337">
      <w:pPr>
        <w:ind w:leftChars="200" w:left="420"/>
        <w:rPr>
          <w:rFonts w:hint="eastAsia"/>
        </w:rPr>
      </w:pPr>
    </w:p>
    <w:p w:rsidR="007526FF" w:rsidRDefault="007526FF" w:rsidP="00732337">
      <w:pPr>
        <w:ind w:leftChars="200" w:left="420"/>
        <w:rPr>
          <w:rFonts w:hint="eastAsia"/>
        </w:rPr>
      </w:pPr>
      <w:r>
        <w:rPr>
          <w:rFonts w:hint="eastAsia"/>
        </w:rPr>
        <w:t>当前星级：</w:t>
      </w:r>
      <w:r>
        <w:rPr>
          <w:rFonts w:hint="eastAsia"/>
        </w:rPr>
        <w:t>star _c</w:t>
      </w:r>
      <w:r w:rsidR="001A5765" w:rsidRPr="007526FF">
        <w:rPr>
          <w:rFonts w:hint="eastAsia"/>
        </w:rPr>
        <w:t>∈</w:t>
      </w:r>
      <w:r>
        <w:rPr>
          <w:rFonts w:hint="eastAsia"/>
        </w:rPr>
        <w:t xml:space="preserve"> [0,5] </w:t>
      </w:r>
      <w:r w:rsidRPr="007526FF">
        <w:rPr>
          <w:rFonts w:hint="eastAsia"/>
        </w:rPr>
        <w:t>∈</w:t>
      </w:r>
      <w:r>
        <w:rPr>
          <w:rFonts w:hint="eastAsia"/>
        </w:rPr>
        <w:t>R</w:t>
      </w:r>
      <w:r>
        <w:rPr>
          <w:rFonts w:hint="eastAsia"/>
        </w:rPr>
        <w:t>；</w:t>
      </w:r>
      <w:r w:rsidR="001A5765">
        <w:rPr>
          <w:rFonts w:hint="eastAsia"/>
        </w:rPr>
        <w:t>实际评价次数：</w:t>
      </w:r>
      <w:proofErr w:type="spellStart"/>
      <w:r w:rsidR="001A5765">
        <w:rPr>
          <w:rFonts w:hint="eastAsia"/>
        </w:rPr>
        <w:t>total_ano</w:t>
      </w:r>
      <w:proofErr w:type="spellEnd"/>
      <w:r w:rsidR="001A5765" w:rsidRPr="007526FF">
        <w:rPr>
          <w:rFonts w:hint="eastAsia"/>
        </w:rPr>
        <w:t>∈</w:t>
      </w:r>
      <w:r w:rsidR="001A5765">
        <w:rPr>
          <w:rFonts w:hint="eastAsia"/>
        </w:rPr>
        <w:t>Z</w:t>
      </w:r>
      <w:r w:rsidR="001A5765">
        <w:rPr>
          <w:rFonts w:hint="eastAsia"/>
        </w:rPr>
        <w:t>；</w:t>
      </w:r>
      <w:r w:rsidR="001A5765" w:rsidRPr="001A5765">
        <w:rPr>
          <w:rFonts w:hint="eastAsia"/>
        </w:rPr>
        <w:t xml:space="preserve"> </w:t>
      </w:r>
      <w:r w:rsidR="001A5765">
        <w:rPr>
          <w:rFonts w:hint="eastAsia"/>
        </w:rPr>
        <w:t>加权</w:t>
      </w:r>
      <w:r w:rsidR="001A5765">
        <w:rPr>
          <w:rFonts w:hint="eastAsia"/>
        </w:rPr>
        <w:t>评价次数</w:t>
      </w:r>
      <w:proofErr w:type="spellStart"/>
      <w:r w:rsidR="001A5765">
        <w:rPr>
          <w:rFonts w:hint="eastAsia"/>
        </w:rPr>
        <w:t>total_no</w:t>
      </w:r>
      <w:proofErr w:type="spellEnd"/>
      <w:r w:rsidR="001A5765" w:rsidRPr="007526FF">
        <w:rPr>
          <w:rFonts w:hint="eastAsia"/>
        </w:rPr>
        <w:t>∈</w:t>
      </w:r>
      <w:r w:rsidR="001A5765">
        <w:rPr>
          <w:rFonts w:hint="eastAsia"/>
        </w:rPr>
        <w:t>R</w:t>
      </w:r>
      <w:r w:rsidR="001A5765">
        <w:rPr>
          <w:rFonts w:hint="eastAsia"/>
        </w:rPr>
        <w:t>；</w:t>
      </w:r>
    </w:p>
    <w:p w:rsidR="007526FF" w:rsidRDefault="007526FF" w:rsidP="00732337">
      <w:pPr>
        <w:ind w:leftChars="200" w:left="420"/>
        <w:rPr>
          <w:rFonts w:hint="eastAsia"/>
        </w:rPr>
      </w:pPr>
      <w:r>
        <w:rPr>
          <w:rFonts w:hint="eastAsia"/>
        </w:rPr>
        <w:t>对活动进行评价的志愿者星级：</w:t>
      </w:r>
      <w:proofErr w:type="spellStart"/>
      <w:r>
        <w:rPr>
          <w:rFonts w:hint="eastAsia"/>
        </w:rPr>
        <w:t>star_v</w:t>
      </w:r>
      <w:proofErr w:type="spellEnd"/>
      <w:r w:rsidR="001A5765" w:rsidRPr="007526FF">
        <w:rPr>
          <w:rFonts w:hint="eastAsia"/>
        </w:rPr>
        <w:t>∈</w:t>
      </w:r>
      <w:r>
        <w:rPr>
          <w:rFonts w:hint="eastAsia"/>
        </w:rPr>
        <w:t>[0,5]</w:t>
      </w:r>
      <w:r w:rsidRPr="007526FF">
        <w:rPr>
          <w:rFonts w:hint="eastAsia"/>
        </w:rPr>
        <w:t xml:space="preserve"> </w:t>
      </w:r>
      <w:r w:rsidRPr="007526FF">
        <w:rPr>
          <w:rFonts w:hint="eastAsia"/>
        </w:rPr>
        <w:t>∈</w:t>
      </w:r>
      <w:r>
        <w:rPr>
          <w:rFonts w:hint="eastAsia"/>
        </w:rPr>
        <w:t>R;</w:t>
      </w:r>
      <w:r>
        <w:rPr>
          <w:rFonts w:hint="eastAsia"/>
        </w:rPr>
        <w:t>评价的星级：</w:t>
      </w:r>
      <w:r>
        <w:rPr>
          <w:rFonts w:hint="eastAsia"/>
        </w:rPr>
        <w:t>x</w:t>
      </w:r>
      <w:r w:rsidR="001A5765" w:rsidRPr="007526FF">
        <w:rPr>
          <w:rFonts w:hint="eastAsia"/>
        </w:rPr>
        <w:t>∈</w:t>
      </w:r>
      <w:r w:rsidR="001A5765">
        <w:rPr>
          <w:rFonts w:hint="eastAsia"/>
        </w:rPr>
        <w:t>Z</w:t>
      </w:r>
      <w:r>
        <w:rPr>
          <w:rFonts w:hint="eastAsia"/>
        </w:rPr>
        <w:t>；</w:t>
      </w:r>
    </w:p>
    <w:p w:rsidR="007526FF" w:rsidRDefault="007526FF" w:rsidP="00880D5C">
      <w:pPr>
        <w:ind w:firstLine="420"/>
        <w:rPr>
          <w:rFonts w:hint="eastAsia"/>
        </w:rPr>
      </w:pPr>
      <w:r>
        <w:rPr>
          <w:rFonts w:hint="eastAsia"/>
        </w:rPr>
        <w:t>评价后星级：</w:t>
      </w:r>
      <w:r w:rsidR="001A5765">
        <w:rPr>
          <w:rFonts w:hint="eastAsia"/>
        </w:rPr>
        <w:tab/>
      </w:r>
      <w:proofErr w:type="spellStart"/>
      <w:r w:rsidR="001A5765">
        <w:rPr>
          <w:rFonts w:hint="eastAsia"/>
        </w:rPr>
        <w:t>star_c</w:t>
      </w:r>
      <w:proofErr w:type="spellEnd"/>
      <w:proofErr w:type="gramStart"/>
      <w:r>
        <w:rPr>
          <w:rFonts w:hint="eastAsia"/>
        </w:rPr>
        <w:t>=</w:t>
      </w:r>
      <w:r w:rsidR="001A5765"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star_c</w:t>
      </w:r>
      <w:proofErr w:type="spellEnd"/>
      <w:r>
        <w:rPr>
          <w:rFonts w:hint="eastAsia"/>
        </w:rPr>
        <w:t>*</w:t>
      </w:r>
      <w:proofErr w:type="spellStart"/>
      <w:r w:rsidR="001A5765">
        <w:rPr>
          <w:rFonts w:hint="eastAsia"/>
        </w:rPr>
        <w:t>total_no</w:t>
      </w:r>
      <w:proofErr w:type="spellEnd"/>
      <w:r w:rsidR="001A5765">
        <w:rPr>
          <w:rFonts w:hint="eastAsia"/>
        </w:rPr>
        <w:t xml:space="preserve"> + </w:t>
      </w:r>
      <w:r>
        <w:rPr>
          <w:rFonts w:hint="eastAsia"/>
        </w:rPr>
        <w:t>x*(0.5+</w:t>
      </w:r>
      <w:r w:rsidR="001A5765">
        <w:rPr>
          <w:rFonts w:hint="eastAsia"/>
        </w:rPr>
        <w:t>star_v/5</w:t>
      </w:r>
      <w:r>
        <w:rPr>
          <w:rFonts w:hint="eastAsia"/>
        </w:rPr>
        <w:t>)</w:t>
      </w:r>
      <w:r w:rsidR="001A5765">
        <w:rPr>
          <w:rFonts w:hint="eastAsia"/>
        </w:rPr>
        <w:t>)/(total_no+0.5+star_v/5)</w:t>
      </w:r>
    </w:p>
    <w:p w:rsidR="001A5765" w:rsidRDefault="001A5765" w:rsidP="00732337">
      <w:pPr>
        <w:ind w:leftChars="200" w:left="420"/>
        <w:rPr>
          <w:rFonts w:hint="eastAsia"/>
        </w:rPr>
      </w:pPr>
      <w:r>
        <w:rPr>
          <w:rFonts w:hint="eastAsia"/>
        </w:rPr>
        <w:t>评价后</w:t>
      </w:r>
      <w:r w:rsidR="00303D38">
        <w:rPr>
          <w:rFonts w:hint="eastAsia"/>
        </w:rPr>
        <w:t>加权评价次数：</w:t>
      </w:r>
      <w:proofErr w:type="spellStart"/>
      <w:r>
        <w:rPr>
          <w:rFonts w:hint="eastAsia"/>
        </w:rPr>
        <w:t>total_no</w:t>
      </w:r>
      <w:proofErr w:type="spellEnd"/>
      <w:r>
        <w:rPr>
          <w:rFonts w:hint="eastAsia"/>
        </w:rPr>
        <w:t>=total_no+0.5+star_v/5;</w:t>
      </w:r>
    </w:p>
    <w:p w:rsidR="001A5765" w:rsidRDefault="001A5765" w:rsidP="00732337">
      <w:pPr>
        <w:ind w:leftChars="200" w:left="420"/>
        <w:rPr>
          <w:rFonts w:hint="eastAsia"/>
        </w:rPr>
      </w:pPr>
      <w:r>
        <w:rPr>
          <w:rFonts w:hint="eastAsia"/>
        </w:rPr>
        <w:t>评价后实际评价次数：</w:t>
      </w:r>
      <w:proofErr w:type="spellStart"/>
      <w:r>
        <w:rPr>
          <w:rFonts w:hint="eastAsia"/>
        </w:rPr>
        <w:t>total_ano</w:t>
      </w:r>
      <w:proofErr w:type="spellEnd"/>
      <w:r>
        <w:rPr>
          <w:rFonts w:hint="eastAsia"/>
        </w:rPr>
        <w:t>=total_ano+1;</w:t>
      </w:r>
    </w:p>
    <w:p w:rsidR="00084AD4" w:rsidRDefault="00084AD4" w:rsidP="007D2C5B">
      <w:pPr>
        <w:rPr>
          <w:rFonts w:hint="eastAsia"/>
        </w:rPr>
      </w:pPr>
    </w:p>
    <w:p w:rsidR="00084AD4" w:rsidRDefault="00084AD4" w:rsidP="00084AD4">
      <w:pPr>
        <w:pStyle w:val="a4"/>
        <w:numPr>
          <w:ilvl w:val="0"/>
          <w:numId w:val="7"/>
        </w:numPr>
        <w:ind w:firstLineChars="0"/>
        <w:rPr>
          <w:rFonts w:hint="eastAsia"/>
          <w:b/>
          <w:sz w:val="28"/>
          <w:szCs w:val="28"/>
        </w:rPr>
      </w:pPr>
      <w:r w:rsidRPr="00084AD4">
        <w:rPr>
          <w:rFonts w:hint="eastAsia"/>
          <w:b/>
          <w:sz w:val="28"/>
          <w:szCs w:val="28"/>
        </w:rPr>
        <w:t>团队评星</w:t>
      </w:r>
    </w:p>
    <w:p w:rsidR="00417321" w:rsidRPr="00C2702E" w:rsidRDefault="00E02B4D" w:rsidP="00417321">
      <w:pPr>
        <w:pStyle w:val="a4"/>
        <w:ind w:left="420" w:firstLineChars="0" w:firstLine="0"/>
        <w:rPr>
          <w:rFonts w:hint="eastAsia"/>
          <w:szCs w:val="21"/>
        </w:rPr>
      </w:pPr>
      <w:r w:rsidRPr="00C2702E">
        <w:rPr>
          <w:rFonts w:hint="eastAsia"/>
          <w:szCs w:val="21"/>
        </w:rPr>
        <w:t>团队评星需要根据团队当前表现与历史表现综合得出目前星级。</w:t>
      </w:r>
      <w:r w:rsidR="00D21C9A" w:rsidRPr="00C2702E">
        <w:rPr>
          <w:rFonts w:hint="eastAsia"/>
          <w:szCs w:val="21"/>
        </w:rPr>
        <w:t>一直稳定发展与最近比较活跃的组织均将获得较高的星级认定。</w:t>
      </w:r>
    </w:p>
    <w:p w:rsidR="00D21C9A" w:rsidRPr="00C2702E" w:rsidRDefault="00D21C9A" w:rsidP="00417321">
      <w:pPr>
        <w:pStyle w:val="a4"/>
        <w:ind w:left="420" w:firstLineChars="0" w:firstLine="0"/>
        <w:rPr>
          <w:rFonts w:hint="eastAsia"/>
          <w:szCs w:val="21"/>
        </w:rPr>
      </w:pPr>
    </w:p>
    <w:p w:rsidR="00E02B4D" w:rsidRPr="00C2702E" w:rsidRDefault="00E02B4D" w:rsidP="00E02B4D">
      <w:pPr>
        <w:ind w:left="420"/>
        <w:rPr>
          <w:rFonts w:hint="eastAsia"/>
          <w:szCs w:val="21"/>
        </w:rPr>
      </w:pPr>
      <w:r w:rsidRPr="00C2702E">
        <w:rPr>
          <w:rFonts w:hint="eastAsia"/>
          <w:szCs w:val="21"/>
        </w:rPr>
        <w:t>评星每月进行一次，由系统自动完成，并且只在每年的</w:t>
      </w:r>
      <w:r w:rsidRPr="00C2702E">
        <w:rPr>
          <w:rFonts w:hint="eastAsia"/>
          <w:szCs w:val="21"/>
        </w:rPr>
        <w:t>9</w:t>
      </w:r>
      <w:r w:rsidRPr="00C2702E">
        <w:rPr>
          <w:rFonts w:hint="eastAsia"/>
          <w:szCs w:val="21"/>
        </w:rPr>
        <w:t>月到</w:t>
      </w:r>
      <w:r w:rsidRPr="00C2702E">
        <w:rPr>
          <w:rFonts w:hint="eastAsia"/>
          <w:szCs w:val="21"/>
        </w:rPr>
        <w:t>12</w:t>
      </w:r>
      <w:r w:rsidRPr="00C2702E">
        <w:rPr>
          <w:rFonts w:hint="eastAsia"/>
          <w:szCs w:val="21"/>
        </w:rPr>
        <w:t>月，</w:t>
      </w:r>
      <w:r w:rsidRPr="00C2702E">
        <w:rPr>
          <w:rFonts w:hint="eastAsia"/>
          <w:szCs w:val="21"/>
        </w:rPr>
        <w:t>3</w:t>
      </w:r>
      <w:r w:rsidRPr="00C2702E">
        <w:rPr>
          <w:rFonts w:hint="eastAsia"/>
          <w:szCs w:val="21"/>
        </w:rPr>
        <w:t>月到</w:t>
      </w:r>
      <w:r w:rsidRPr="00C2702E">
        <w:rPr>
          <w:rFonts w:hint="eastAsia"/>
          <w:szCs w:val="21"/>
        </w:rPr>
        <w:t>6</w:t>
      </w:r>
      <w:r w:rsidRPr="00C2702E">
        <w:rPr>
          <w:rFonts w:hint="eastAsia"/>
          <w:szCs w:val="21"/>
        </w:rPr>
        <w:t>月进行。其他月份保留最后一次评星结果</w:t>
      </w:r>
    </w:p>
    <w:p w:rsidR="00E02B4D" w:rsidRPr="00C2702E" w:rsidRDefault="00417321" w:rsidP="00E02B4D">
      <w:pPr>
        <w:ind w:left="420"/>
        <w:rPr>
          <w:rFonts w:hint="eastAsia"/>
          <w:b/>
          <w:szCs w:val="21"/>
        </w:rPr>
      </w:pPr>
      <w:r w:rsidRPr="00C2702E">
        <w:rPr>
          <w:rFonts w:hint="eastAsia"/>
          <w:b/>
          <w:szCs w:val="21"/>
        </w:rPr>
        <w:t>初始：三星</w:t>
      </w:r>
    </w:p>
    <w:p w:rsidR="00BE41F4" w:rsidRPr="00C2702E" w:rsidRDefault="00E02B4D" w:rsidP="00880D5C">
      <w:pPr>
        <w:ind w:left="420"/>
        <w:rPr>
          <w:rFonts w:hint="eastAsia"/>
          <w:szCs w:val="21"/>
        </w:rPr>
      </w:pPr>
      <w:r w:rsidRPr="00C2702E">
        <w:rPr>
          <w:rFonts w:hint="eastAsia"/>
          <w:szCs w:val="21"/>
        </w:rPr>
        <w:t>每月星级标准</w:t>
      </w:r>
      <w:r w:rsidR="00BE41F4" w:rsidRPr="00C2702E">
        <w:rPr>
          <w:rFonts w:hint="eastAsia"/>
          <w:szCs w:val="21"/>
        </w:rPr>
        <w:t>（</w:t>
      </w:r>
      <w:r w:rsidR="00BE41F4" w:rsidRPr="00C2702E">
        <w:rPr>
          <w:rFonts w:hint="eastAsia"/>
          <w:b/>
          <w:szCs w:val="21"/>
        </w:rPr>
        <w:t>三个标准中达到一项即可</w:t>
      </w:r>
      <w:r w:rsidR="00BE41F4" w:rsidRPr="00C2702E">
        <w:rPr>
          <w:rFonts w:hint="eastAsia"/>
          <w:szCs w:val="21"/>
        </w:rPr>
        <w:t>）：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1623"/>
        <w:gridCol w:w="1624"/>
        <w:gridCol w:w="1624"/>
        <w:gridCol w:w="1905"/>
      </w:tblGrid>
      <w:tr w:rsidR="00732337" w:rsidTr="00732337">
        <w:tc>
          <w:tcPr>
            <w:tcW w:w="1623" w:type="dxa"/>
          </w:tcPr>
          <w:p w:rsidR="00732337" w:rsidRDefault="00732337" w:rsidP="00084AD4">
            <w:pPr>
              <w:pStyle w:val="a4"/>
              <w:ind w:firstLineChars="0" w:firstLine="0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星级</w:t>
            </w:r>
            <w:r w:rsidR="00BF1322">
              <w:rPr>
                <w:rFonts w:hint="eastAsia"/>
                <w:b/>
                <w:sz w:val="28"/>
                <w:szCs w:val="28"/>
              </w:rPr>
              <w:t xml:space="preserve">  </w:t>
            </w:r>
          </w:p>
        </w:tc>
        <w:tc>
          <w:tcPr>
            <w:tcW w:w="1624" w:type="dxa"/>
          </w:tcPr>
          <w:p w:rsidR="00732337" w:rsidRDefault="00732337" w:rsidP="00084AD4">
            <w:pPr>
              <w:pStyle w:val="a4"/>
              <w:ind w:firstLineChars="0" w:firstLine="0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活动次数</w:t>
            </w:r>
          </w:p>
        </w:tc>
        <w:tc>
          <w:tcPr>
            <w:tcW w:w="1624" w:type="dxa"/>
          </w:tcPr>
          <w:p w:rsidR="00732337" w:rsidRDefault="00BE41F4" w:rsidP="00084AD4">
            <w:pPr>
              <w:pStyle w:val="a4"/>
              <w:ind w:firstLineChars="0" w:firstLine="0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五星活动个数</w:t>
            </w:r>
          </w:p>
        </w:tc>
        <w:tc>
          <w:tcPr>
            <w:tcW w:w="1905" w:type="dxa"/>
          </w:tcPr>
          <w:p w:rsidR="00732337" w:rsidRDefault="00732337" w:rsidP="00084AD4">
            <w:pPr>
              <w:pStyle w:val="a4"/>
              <w:ind w:firstLineChars="0" w:firstLine="0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参与服务人次</w:t>
            </w:r>
          </w:p>
        </w:tc>
      </w:tr>
      <w:tr w:rsidR="00732337" w:rsidTr="00732337">
        <w:tc>
          <w:tcPr>
            <w:tcW w:w="1623" w:type="dxa"/>
          </w:tcPr>
          <w:p w:rsidR="00732337" w:rsidRDefault="00732337" w:rsidP="00084AD4">
            <w:pPr>
              <w:pStyle w:val="a4"/>
              <w:ind w:firstLineChars="0" w:firstLine="0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一星</w:t>
            </w:r>
          </w:p>
        </w:tc>
        <w:tc>
          <w:tcPr>
            <w:tcW w:w="1624" w:type="dxa"/>
          </w:tcPr>
          <w:p w:rsidR="00732337" w:rsidRDefault="00BF1322" w:rsidP="00084AD4">
            <w:pPr>
              <w:pStyle w:val="a4"/>
              <w:ind w:firstLineChars="0" w:firstLine="0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0</w:t>
            </w:r>
          </w:p>
        </w:tc>
        <w:tc>
          <w:tcPr>
            <w:tcW w:w="1624" w:type="dxa"/>
          </w:tcPr>
          <w:p w:rsidR="00732337" w:rsidRDefault="00BF1322" w:rsidP="00084AD4">
            <w:pPr>
              <w:pStyle w:val="a4"/>
              <w:ind w:firstLineChars="0" w:firstLine="0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0</w:t>
            </w:r>
          </w:p>
        </w:tc>
        <w:tc>
          <w:tcPr>
            <w:tcW w:w="1905" w:type="dxa"/>
          </w:tcPr>
          <w:p w:rsidR="00732337" w:rsidRDefault="00BF1322" w:rsidP="00084AD4">
            <w:pPr>
              <w:pStyle w:val="a4"/>
              <w:ind w:firstLineChars="0" w:firstLine="0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0</w:t>
            </w:r>
          </w:p>
        </w:tc>
      </w:tr>
      <w:tr w:rsidR="00732337" w:rsidTr="00732337">
        <w:tc>
          <w:tcPr>
            <w:tcW w:w="1623" w:type="dxa"/>
          </w:tcPr>
          <w:p w:rsidR="00732337" w:rsidRDefault="00732337" w:rsidP="00084AD4">
            <w:pPr>
              <w:pStyle w:val="a4"/>
              <w:ind w:firstLineChars="0" w:firstLine="0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二星</w:t>
            </w:r>
          </w:p>
        </w:tc>
        <w:tc>
          <w:tcPr>
            <w:tcW w:w="1624" w:type="dxa"/>
          </w:tcPr>
          <w:p w:rsidR="00732337" w:rsidRDefault="00BE41F4" w:rsidP="00084AD4">
            <w:pPr>
              <w:pStyle w:val="a4"/>
              <w:ind w:firstLineChars="0" w:firstLine="0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&gt;3</w:t>
            </w:r>
          </w:p>
        </w:tc>
        <w:tc>
          <w:tcPr>
            <w:tcW w:w="1624" w:type="dxa"/>
          </w:tcPr>
          <w:p w:rsidR="00732337" w:rsidRDefault="00BE41F4" w:rsidP="00084AD4">
            <w:pPr>
              <w:pStyle w:val="a4"/>
              <w:ind w:firstLineChars="0" w:firstLine="0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&gt;1</w:t>
            </w:r>
          </w:p>
        </w:tc>
        <w:tc>
          <w:tcPr>
            <w:tcW w:w="1905" w:type="dxa"/>
          </w:tcPr>
          <w:p w:rsidR="00732337" w:rsidRDefault="00BE41F4" w:rsidP="00084AD4">
            <w:pPr>
              <w:pStyle w:val="a4"/>
              <w:ind w:firstLineChars="0" w:firstLine="0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&gt;20</w:t>
            </w:r>
          </w:p>
        </w:tc>
      </w:tr>
      <w:tr w:rsidR="00732337" w:rsidTr="00732337">
        <w:tc>
          <w:tcPr>
            <w:tcW w:w="1623" w:type="dxa"/>
          </w:tcPr>
          <w:p w:rsidR="00732337" w:rsidRDefault="00732337" w:rsidP="00084AD4">
            <w:pPr>
              <w:pStyle w:val="a4"/>
              <w:ind w:firstLineChars="0" w:firstLine="0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三星</w:t>
            </w:r>
          </w:p>
        </w:tc>
        <w:tc>
          <w:tcPr>
            <w:tcW w:w="1624" w:type="dxa"/>
          </w:tcPr>
          <w:p w:rsidR="00732337" w:rsidRDefault="00E02B4D" w:rsidP="00084AD4">
            <w:pPr>
              <w:pStyle w:val="a4"/>
              <w:ind w:firstLineChars="0" w:firstLine="0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&gt;</w:t>
            </w:r>
            <w:r w:rsidR="00BE41F4">
              <w:rPr>
                <w:rFonts w:hint="eastAsia"/>
                <w:b/>
                <w:sz w:val="28"/>
                <w:szCs w:val="28"/>
              </w:rPr>
              <w:t>5</w:t>
            </w:r>
          </w:p>
        </w:tc>
        <w:tc>
          <w:tcPr>
            <w:tcW w:w="1624" w:type="dxa"/>
          </w:tcPr>
          <w:p w:rsidR="00732337" w:rsidRDefault="00BE41F4" w:rsidP="00084AD4">
            <w:pPr>
              <w:pStyle w:val="a4"/>
              <w:ind w:firstLineChars="0" w:firstLine="0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&gt;2</w:t>
            </w:r>
          </w:p>
        </w:tc>
        <w:tc>
          <w:tcPr>
            <w:tcW w:w="1905" w:type="dxa"/>
          </w:tcPr>
          <w:p w:rsidR="00732337" w:rsidRDefault="00274080" w:rsidP="00084AD4">
            <w:pPr>
              <w:pStyle w:val="a4"/>
              <w:ind w:firstLineChars="0" w:firstLine="0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&gt;50</w:t>
            </w:r>
          </w:p>
        </w:tc>
      </w:tr>
      <w:tr w:rsidR="00732337" w:rsidTr="00732337">
        <w:tc>
          <w:tcPr>
            <w:tcW w:w="1623" w:type="dxa"/>
          </w:tcPr>
          <w:p w:rsidR="00732337" w:rsidRDefault="00732337" w:rsidP="00084AD4">
            <w:pPr>
              <w:pStyle w:val="a4"/>
              <w:ind w:firstLineChars="0" w:firstLine="0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四星</w:t>
            </w:r>
          </w:p>
        </w:tc>
        <w:tc>
          <w:tcPr>
            <w:tcW w:w="1624" w:type="dxa"/>
          </w:tcPr>
          <w:p w:rsidR="00732337" w:rsidRDefault="00274080" w:rsidP="00084AD4">
            <w:pPr>
              <w:pStyle w:val="a4"/>
              <w:ind w:firstLineChars="0" w:firstLine="0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&gt;</w:t>
            </w:r>
            <w:r w:rsidR="00BE41F4">
              <w:rPr>
                <w:rFonts w:hint="eastAsia"/>
                <w:b/>
                <w:sz w:val="28"/>
                <w:szCs w:val="28"/>
              </w:rPr>
              <w:t>7</w:t>
            </w:r>
          </w:p>
        </w:tc>
        <w:tc>
          <w:tcPr>
            <w:tcW w:w="1624" w:type="dxa"/>
          </w:tcPr>
          <w:p w:rsidR="00732337" w:rsidRDefault="00BE41F4" w:rsidP="00084AD4">
            <w:pPr>
              <w:pStyle w:val="a4"/>
              <w:ind w:firstLineChars="0" w:firstLine="0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&gt;3</w:t>
            </w:r>
          </w:p>
        </w:tc>
        <w:tc>
          <w:tcPr>
            <w:tcW w:w="1905" w:type="dxa"/>
          </w:tcPr>
          <w:p w:rsidR="00732337" w:rsidRDefault="00274080" w:rsidP="00084AD4">
            <w:pPr>
              <w:pStyle w:val="a4"/>
              <w:ind w:firstLineChars="0" w:firstLine="0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&gt;80</w:t>
            </w:r>
          </w:p>
        </w:tc>
      </w:tr>
      <w:tr w:rsidR="00732337" w:rsidTr="00732337">
        <w:tc>
          <w:tcPr>
            <w:tcW w:w="1623" w:type="dxa"/>
          </w:tcPr>
          <w:p w:rsidR="00732337" w:rsidRDefault="00732337" w:rsidP="00084AD4">
            <w:pPr>
              <w:pStyle w:val="a4"/>
              <w:ind w:firstLineChars="0" w:firstLine="0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五星</w:t>
            </w:r>
          </w:p>
        </w:tc>
        <w:tc>
          <w:tcPr>
            <w:tcW w:w="1624" w:type="dxa"/>
          </w:tcPr>
          <w:p w:rsidR="00732337" w:rsidRDefault="00274080" w:rsidP="00084AD4">
            <w:pPr>
              <w:pStyle w:val="a4"/>
              <w:ind w:firstLineChars="0" w:firstLine="0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&gt;10</w:t>
            </w:r>
          </w:p>
        </w:tc>
        <w:tc>
          <w:tcPr>
            <w:tcW w:w="1624" w:type="dxa"/>
          </w:tcPr>
          <w:p w:rsidR="00732337" w:rsidRDefault="00BE41F4" w:rsidP="00084AD4">
            <w:pPr>
              <w:pStyle w:val="a4"/>
              <w:ind w:firstLineChars="0" w:firstLine="0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&gt;4</w:t>
            </w:r>
          </w:p>
        </w:tc>
        <w:tc>
          <w:tcPr>
            <w:tcW w:w="1905" w:type="dxa"/>
          </w:tcPr>
          <w:p w:rsidR="00732337" w:rsidRDefault="00274080" w:rsidP="00084AD4">
            <w:pPr>
              <w:pStyle w:val="a4"/>
              <w:ind w:firstLineChars="0" w:firstLine="0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&gt;100</w:t>
            </w:r>
          </w:p>
        </w:tc>
      </w:tr>
    </w:tbl>
    <w:p w:rsidR="00084AD4" w:rsidRPr="00C2702E" w:rsidRDefault="00880D5C" w:rsidP="00084AD4">
      <w:pPr>
        <w:pStyle w:val="a4"/>
        <w:ind w:left="420" w:firstLineChars="0" w:firstLine="0"/>
        <w:rPr>
          <w:rFonts w:hint="eastAsia"/>
          <w:szCs w:val="21"/>
        </w:rPr>
      </w:pPr>
      <w:r w:rsidRPr="00C2702E">
        <w:rPr>
          <w:rFonts w:hint="eastAsia"/>
          <w:szCs w:val="21"/>
        </w:rPr>
        <w:t>团队星级计算方法：</w:t>
      </w:r>
    </w:p>
    <w:p w:rsidR="00880D5C" w:rsidRPr="00C2702E" w:rsidRDefault="00880D5C" w:rsidP="00084AD4">
      <w:pPr>
        <w:pStyle w:val="a4"/>
        <w:ind w:left="420" w:firstLineChars="0" w:firstLine="0"/>
        <w:rPr>
          <w:rFonts w:hint="eastAsia"/>
          <w:szCs w:val="21"/>
        </w:rPr>
      </w:pPr>
      <w:r w:rsidRPr="00C2702E">
        <w:rPr>
          <w:rFonts w:hint="eastAsia"/>
          <w:szCs w:val="21"/>
        </w:rPr>
        <w:t>系统预计从下学期开始正式投入运行</w:t>
      </w:r>
    </w:p>
    <w:p w:rsidR="003B3D0C" w:rsidRPr="00C2702E" w:rsidRDefault="003B3D0C" w:rsidP="00084AD4">
      <w:pPr>
        <w:pStyle w:val="a4"/>
        <w:ind w:left="420" w:firstLineChars="0" w:firstLine="0"/>
        <w:rPr>
          <w:rFonts w:hint="eastAsia"/>
          <w:szCs w:val="21"/>
        </w:rPr>
      </w:pPr>
      <w:r w:rsidRPr="00C2702E">
        <w:rPr>
          <w:rFonts w:hint="eastAsia"/>
          <w:szCs w:val="21"/>
        </w:rPr>
        <w:t>参与星级评定的月份为</w:t>
      </w:r>
      <w:r w:rsidRPr="00C2702E">
        <w:rPr>
          <w:rFonts w:hint="eastAsia"/>
          <w:szCs w:val="21"/>
        </w:rPr>
        <w:t>3,4,5,6,9,10,11,12</w:t>
      </w:r>
      <w:r w:rsidRPr="00C2702E">
        <w:rPr>
          <w:rFonts w:hint="eastAsia"/>
          <w:szCs w:val="21"/>
        </w:rPr>
        <w:t>月份</w:t>
      </w:r>
    </w:p>
    <w:p w:rsidR="00880D5C" w:rsidRPr="00C2702E" w:rsidRDefault="00524D40" w:rsidP="00C2702E">
      <w:pPr>
        <w:pStyle w:val="a4"/>
        <w:numPr>
          <w:ilvl w:val="0"/>
          <w:numId w:val="13"/>
        </w:numPr>
        <w:ind w:firstLineChars="0"/>
        <w:rPr>
          <w:rFonts w:hint="eastAsia"/>
          <w:b/>
          <w:szCs w:val="21"/>
        </w:rPr>
      </w:pPr>
      <w:r w:rsidRPr="00C2702E">
        <w:rPr>
          <w:rFonts w:hint="eastAsia"/>
          <w:b/>
          <w:szCs w:val="21"/>
        </w:rPr>
        <w:t>初上线三个月</w:t>
      </w:r>
      <w:r w:rsidR="00880D5C" w:rsidRPr="00C2702E">
        <w:rPr>
          <w:rFonts w:hint="eastAsia"/>
          <w:b/>
          <w:szCs w:val="21"/>
        </w:rPr>
        <w:t>9</w:t>
      </w:r>
      <w:r w:rsidR="00880D5C" w:rsidRPr="00C2702E">
        <w:rPr>
          <w:rFonts w:hint="eastAsia"/>
          <w:b/>
          <w:szCs w:val="21"/>
        </w:rPr>
        <w:t>月、</w:t>
      </w:r>
      <w:r w:rsidR="00880D5C" w:rsidRPr="00C2702E">
        <w:rPr>
          <w:rFonts w:hint="eastAsia"/>
          <w:b/>
          <w:szCs w:val="21"/>
        </w:rPr>
        <w:t>10</w:t>
      </w:r>
      <w:r w:rsidR="00880D5C" w:rsidRPr="00C2702E">
        <w:rPr>
          <w:rFonts w:hint="eastAsia"/>
          <w:b/>
          <w:szCs w:val="21"/>
        </w:rPr>
        <w:t>月、</w:t>
      </w:r>
      <w:r w:rsidR="00880D5C" w:rsidRPr="00C2702E">
        <w:rPr>
          <w:rFonts w:hint="eastAsia"/>
          <w:b/>
          <w:szCs w:val="21"/>
        </w:rPr>
        <w:t>11</w:t>
      </w:r>
      <w:r w:rsidR="00880D5C" w:rsidRPr="00C2702E">
        <w:rPr>
          <w:rFonts w:hint="eastAsia"/>
          <w:b/>
          <w:szCs w:val="21"/>
        </w:rPr>
        <w:t>月标准：</w:t>
      </w:r>
    </w:p>
    <w:p w:rsidR="00880D5C" w:rsidRPr="00C2702E" w:rsidRDefault="00880D5C" w:rsidP="00084AD4">
      <w:pPr>
        <w:pStyle w:val="a4"/>
        <w:ind w:left="420" w:firstLineChars="0" w:firstLine="0"/>
        <w:rPr>
          <w:rFonts w:hint="eastAsia"/>
          <w:szCs w:val="21"/>
        </w:rPr>
      </w:pPr>
      <w:r w:rsidRPr="00C2702E">
        <w:rPr>
          <w:rFonts w:hint="eastAsia"/>
          <w:szCs w:val="21"/>
        </w:rPr>
        <w:t>设月份</w:t>
      </w:r>
      <w:r w:rsidRPr="00C2702E">
        <w:rPr>
          <w:rFonts w:hint="eastAsia"/>
          <w:szCs w:val="21"/>
        </w:rPr>
        <w:t>i</w:t>
      </w:r>
      <w:r w:rsidRPr="00C2702E">
        <w:rPr>
          <w:rFonts w:hint="eastAsia"/>
          <w:szCs w:val="21"/>
        </w:rPr>
        <w:t>的星级评定结果为</w:t>
      </w:r>
      <w:r w:rsidR="00524D40" w:rsidRPr="00C2702E">
        <w:rPr>
          <w:rFonts w:hint="eastAsia"/>
          <w:szCs w:val="21"/>
        </w:rPr>
        <w:t>X</w:t>
      </w:r>
      <w:r w:rsidR="00524D40" w:rsidRPr="00C2702E">
        <w:rPr>
          <w:rFonts w:hint="eastAsia"/>
          <w:szCs w:val="21"/>
          <w:vertAlign w:val="subscript"/>
        </w:rPr>
        <w:t>i</w:t>
      </w:r>
      <w:r w:rsidR="00524D40" w:rsidRPr="00C2702E">
        <w:rPr>
          <w:rFonts w:hint="eastAsia"/>
          <w:szCs w:val="21"/>
        </w:rPr>
        <w:t>，则第</w:t>
      </w:r>
      <w:r w:rsidR="00524D40" w:rsidRPr="00C2702E">
        <w:rPr>
          <w:rFonts w:hint="eastAsia"/>
          <w:szCs w:val="21"/>
        </w:rPr>
        <w:t>c</w:t>
      </w:r>
      <w:r w:rsidR="00524D40" w:rsidRPr="00C2702E">
        <w:rPr>
          <w:rFonts w:hint="eastAsia"/>
          <w:szCs w:val="21"/>
        </w:rPr>
        <w:t>月的评级结果</w:t>
      </w:r>
    </w:p>
    <w:p w:rsidR="00524D40" w:rsidRDefault="00524D40" w:rsidP="00524D40">
      <w:pPr>
        <w:pStyle w:val="a4"/>
        <w:ind w:left="420" w:firstLineChars="0" w:firstLine="0"/>
        <w:rPr>
          <w:rFonts w:hint="eastAsia"/>
          <w:sz w:val="28"/>
          <w:szCs w:val="28"/>
          <w:vertAlign w:val="subscript"/>
        </w:rPr>
      </w:pPr>
      <w:proofErr w:type="spellStart"/>
      <w:proofErr w:type="gramStart"/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  <w:vertAlign w:val="subscript"/>
        </w:rPr>
        <w:t>c</w:t>
      </w:r>
      <w:proofErr w:type="spellEnd"/>
      <w:r>
        <w:rPr>
          <w:rFonts w:hint="eastAsia"/>
          <w:sz w:val="28"/>
          <w:szCs w:val="28"/>
        </w:rPr>
        <w:t>=</w:t>
      </w:r>
      <w:proofErr w:type="gramEnd"/>
      <w:r>
        <w:rPr>
          <w:rFonts w:hint="eastAsia"/>
          <w:sz w:val="28"/>
          <w:szCs w:val="28"/>
        </w:rPr>
        <w:t>0.7*X</w:t>
      </w:r>
      <w:r>
        <w:rPr>
          <w:rFonts w:hint="eastAsia"/>
          <w:sz w:val="28"/>
          <w:szCs w:val="28"/>
          <w:vertAlign w:val="subscript"/>
        </w:rPr>
        <w:t>c</w:t>
      </w:r>
      <w:r>
        <w:rPr>
          <w:rFonts w:hint="eastAsia"/>
          <w:sz w:val="28"/>
          <w:szCs w:val="28"/>
        </w:rPr>
        <w:t>+0.1*X</w:t>
      </w:r>
      <w:r>
        <w:rPr>
          <w:rFonts w:hint="eastAsia"/>
          <w:sz w:val="28"/>
          <w:szCs w:val="28"/>
          <w:vertAlign w:val="subscript"/>
        </w:rPr>
        <w:t>c-1</w:t>
      </w:r>
      <w:r>
        <w:rPr>
          <w:rFonts w:hint="eastAsia"/>
          <w:sz w:val="28"/>
          <w:szCs w:val="28"/>
        </w:rPr>
        <w:t>+0.1*X</w:t>
      </w:r>
      <w:r>
        <w:rPr>
          <w:rFonts w:hint="eastAsia"/>
          <w:sz w:val="28"/>
          <w:szCs w:val="28"/>
          <w:vertAlign w:val="subscript"/>
        </w:rPr>
        <w:t>c-2</w:t>
      </w:r>
      <w:r>
        <w:rPr>
          <w:rFonts w:hint="eastAsia"/>
          <w:sz w:val="28"/>
          <w:szCs w:val="28"/>
        </w:rPr>
        <w:t>+0.1*X</w:t>
      </w:r>
      <w:r>
        <w:rPr>
          <w:rFonts w:hint="eastAsia"/>
          <w:sz w:val="28"/>
          <w:szCs w:val="28"/>
          <w:vertAlign w:val="subscript"/>
        </w:rPr>
        <w:t>c-3</w:t>
      </w:r>
    </w:p>
    <w:p w:rsidR="00524D40" w:rsidRPr="00C2702E" w:rsidRDefault="00524D40" w:rsidP="00C2702E">
      <w:pPr>
        <w:pStyle w:val="a4"/>
        <w:numPr>
          <w:ilvl w:val="0"/>
          <w:numId w:val="13"/>
        </w:numPr>
        <w:ind w:firstLineChars="0"/>
        <w:rPr>
          <w:rFonts w:hint="eastAsia"/>
          <w:b/>
          <w:szCs w:val="21"/>
        </w:rPr>
      </w:pPr>
      <w:r w:rsidRPr="00C2702E">
        <w:rPr>
          <w:rFonts w:hint="eastAsia"/>
          <w:b/>
          <w:szCs w:val="21"/>
        </w:rPr>
        <w:t>自</w:t>
      </w:r>
      <w:r w:rsidRPr="00C2702E">
        <w:rPr>
          <w:rFonts w:hint="eastAsia"/>
          <w:b/>
          <w:szCs w:val="21"/>
        </w:rPr>
        <w:t>12</w:t>
      </w:r>
      <w:r w:rsidRPr="00C2702E">
        <w:rPr>
          <w:rFonts w:hint="eastAsia"/>
          <w:b/>
          <w:szCs w:val="21"/>
        </w:rPr>
        <w:t>月之后标准：</w:t>
      </w:r>
    </w:p>
    <w:p w:rsidR="00524D40" w:rsidRPr="00C2702E" w:rsidRDefault="00524D40" w:rsidP="00524D40">
      <w:pPr>
        <w:pStyle w:val="a4"/>
        <w:ind w:left="420" w:firstLineChars="0" w:firstLine="0"/>
        <w:rPr>
          <w:rFonts w:hint="eastAsia"/>
          <w:szCs w:val="21"/>
        </w:rPr>
      </w:pPr>
      <w:proofErr w:type="gramStart"/>
      <w:r w:rsidRPr="00524D40"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  <w:vertAlign w:val="subscript"/>
        </w:rPr>
        <w:t>c</w:t>
      </w:r>
      <w:r>
        <w:rPr>
          <w:rFonts w:hint="eastAsia"/>
          <w:sz w:val="28"/>
          <w:szCs w:val="28"/>
        </w:rPr>
        <w:t>=</w:t>
      </w:r>
      <w:proofErr w:type="gramEnd"/>
      <w:r>
        <w:rPr>
          <w:rFonts w:hint="eastAsia"/>
          <w:sz w:val="28"/>
          <w:szCs w:val="28"/>
        </w:rPr>
        <w:t>0.3*X</w:t>
      </w:r>
      <w:r>
        <w:rPr>
          <w:rFonts w:hint="eastAsia"/>
          <w:sz w:val="28"/>
          <w:szCs w:val="28"/>
          <w:vertAlign w:val="subscript"/>
        </w:rPr>
        <w:t>c-1</w:t>
      </w:r>
      <w:r>
        <w:rPr>
          <w:rFonts w:hint="eastAsia"/>
          <w:sz w:val="28"/>
          <w:szCs w:val="28"/>
        </w:rPr>
        <w:t>+0.15*X</w:t>
      </w:r>
      <w:r>
        <w:rPr>
          <w:rFonts w:hint="eastAsia"/>
          <w:sz w:val="28"/>
          <w:szCs w:val="28"/>
          <w:vertAlign w:val="subscript"/>
        </w:rPr>
        <w:t>c-2</w:t>
      </w:r>
      <w:r>
        <w:rPr>
          <w:rFonts w:hint="eastAsia"/>
          <w:sz w:val="28"/>
          <w:szCs w:val="28"/>
        </w:rPr>
        <w:t>+0.15*X</w:t>
      </w:r>
      <w:r>
        <w:rPr>
          <w:rFonts w:hint="eastAsia"/>
          <w:sz w:val="28"/>
          <w:szCs w:val="28"/>
          <w:vertAlign w:val="subscript"/>
        </w:rPr>
        <w:t>c-3</w:t>
      </w:r>
      <w:r>
        <w:rPr>
          <w:rFonts w:hint="eastAsia"/>
          <w:sz w:val="28"/>
          <w:szCs w:val="28"/>
        </w:rPr>
        <w:t>+0.08*X</w:t>
      </w:r>
      <w:r>
        <w:rPr>
          <w:rFonts w:hint="eastAsia"/>
          <w:sz w:val="28"/>
          <w:szCs w:val="28"/>
          <w:vertAlign w:val="subscript"/>
        </w:rPr>
        <w:t>c-4</w:t>
      </w:r>
      <w:r>
        <w:rPr>
          <w:rFonts w:hint="eastAsia"/>
          <w:sz w:val="28"/>
          <w:szCs w:val="28"/>
        </w:rPr>
        <w:t>+0.08*X</w:t>
      </w:r>
      <w:r>
        <w:rPr>
          <w:rFonts w:hint="eastAsia"/>
          <w:sz w:val="28"/>
          <w:szCs w:val="28"/>
          <w:vertAlign w:val="subscript"/>
        </w:rPr>
        <w:t>c-5</w:t>
      </w:r>
      <w:r>
        <w:rPr>
          <w:rFonts w:hint="eastAsia"/>
          <w:sz w:val="28"/>
          <w:szCs w:val="28"/>
        </w:rPr>
        <w:t>+0.08*X</w:t>
      </w:r>
      <w:r>
        <w:rPr>
          <w:rFonts w:hint="eastAsia"/>
          <w:sz w:val="28"/>
          <w:szCs w:val="28"/>
          <w:vertAlign w:val="subscript"/>
        </w:rPr>
        <w:t>c-6</w:t>
      </w:r>
      <w:r>
        <w:rPr>
          <w:rFonts w:hint="eastAsia"/>
          <w:sz w:val="28"/>
          <w:szCs w:val="28"/>
        </w:rPr>
        <w:t>+0.08*X</w:t>
      </w:r>
      <w:r w:rsidRPr="00C2702E">
        <w:rPr>
          <w:rFonts w:hint="eastAsia"/>
          <w:sz w:val="28"/>
          <w:szCs w:val="28"/>
          <w:vertAlign w:val="subscript"/>
        </w:rPr>
        <w:lastRenderedPageBreak/>
        <w:t>c-7</w:t>
      </w:r>
      <w:r w:rsidRPr="00C2702E">
        <w:rPr>
          <w:rFonts w:hint="eastAsia"/>
          <w:sz w:val="28"/>
          <w:szCs w:val="28"/>
        </w:rPr>
        <w:t>+0.04</w:t>
      </w:r>
      <w:r w:rsidRPr="00C2702E">
        <w:rPr>
          <w:rFonts w:hint="eastAsia"/>
          <w:sz w:val="28"/>
          <w:szCs w:val="28"/>
        </w:rPr>
        <w:t>*X</w:t>
      </w:r>
      <w:r w:rsidRPr="00C2702E">
        <w:rPr>
          <w:rFonts w:hint="eastAsia"/>
          <w:sz w:val="28"/>
          <w:szCs w:val="28"/>
          <w:vertAlign w:val="subscript"/>
        </w:rPr>
        <w:t>c-8</w:t>
      </w:r>
      <w:r w:rsidRPr="00C2702E">
        <w:rPr>
          <w:rFonts w:hint="eastAsia"/>
          <w:sz w:val="28"/>
          <w:szCs w:val="28"/>
        </w:rPr>
        <w:t>+0.04*X</w:t>
      </w:r>
      <w:r w:rsidRPr="00C2702E">
        <w:rPr>
          <w:rFonts w:hint="eastAsia"/>
          <w:sz w:val="28"/>
          <w:szCs w:val="28"/>
          <w:vertAlign w:val="subscript"/>
        </w:rPr>
        <w:t>c-9</w:t>
      </w:r>
    </w:p>
    <w:p w:rsidR="003B3D0C" w:rsidRPr="00C2702E" w:rsidRDefault="00524D40" w:rsidP="00524D40">
      <w:pPr>
        <w:pStyle w:val="a4"/>
        <w:ind w:left="420" w:firstLineChars="0" w:firstLine="0"/>
        <w:rPr>
          <w:rFonts w:hint="eastAsia"/>
          <w:szCs w:val="21"/>
        </w:rPr>
      </w:pPr>
      <w:r w:rsidRPr="00C2702E">
        <w:rPr>
          <w:rFonts w:hint="eastAsia"/>
          <w:szCs w:val="21"/>
        </w:rPr>
        <w:t>若</w:t>
      </w:r>
      <w:r w:rsidR="003B3D0C" w:rsidRPr="00C2702E">
        <w:rPr>
          <w:rFonts w:hint="eastAsia"/>
          <w:szCs w:val="21"/>
        </w:rPr>
        <w:t>c</w:t>
      </w:r>
      <w:r w:rsidR="003B3D0C" w:rsidRPr="00C2702E">
        <w:rPr>
          <w:rFonts w:hint="eastAsia"/>
          <w:szCs w:val="21"/>
        </w:rPr>
        <w:t>为</w:t>
      </w:r>
      <w:r w:rsidR="003B3D0C" w:rsidRPr="00C2702E">
        <w:rPr>
          <w:rFonts w:hint="eastAsia"/>
          <w:szCs w:val="21"/>
        </w:rPr>
        <w:t>9</w:t>
      </w:r>
      <w:r w:rsidR="003B3D0C" w:rsidRPr="00C2702E">
        <w:rPr>
          <w:rFonts w:hint="eastAsia"/>
          <w:szCs w:val="21"/>
        </w:rPr>
        <w:t>时，</w:t>
      </w:r>
      <w:r w:rsidR="003B3D0C" w:rsidRPr="00C2702E">
        <w:rPr>
          <w:rFonts w:hint="eastAsia"/>
          <w:szCs w:val="21"/>
        </w:rPr>
        <w:t>c-1</w:t>
      </w:r>
      <w:r w:rsidR="003B3D0C" w:rsidRPr="00C2702E">
        <w:rPr>
          <w:rFonts w:hint="eastAsia"/>
          <w:szCs w:val="21"/>
        </w:rPr>
        <w:t>便等于</w:t>
      </w:r>
      <w:r w:rsidR="003B3D0C" w:rsidRPr="00C2702E">
        <w:rPr>
          <w:rFonts w:hint="eastAsia"/>
          <w:szCs w:val="21"/>
        </w:rPr>
        <w:t>6</w:t>
      </w:r>
      <w:r w:rsidR="00340C2A">
        <w:rPr>
          <w:rFonts w:hint="eastAsia"/>
          <w:szCs w:val="21"/>
        </w:rPr>
        <w:t>，以此类推</w:t>
      </w:r>
    </w:p>
    <w:p w:rsidR="00524D40" w:rsidRPr="00C2702E" w:rsidRDefault="003B3D0C" w:rsidP="00524D40">
      <w:pPr>
        <w:pStyle w:val="a4"/>
        <w:ind w:left="420" w:firstLineChars="0" w:firstLine="0"/>
        <w:rPr>
          <w:rFonts w:hint="eastAsia"/>
          <w:szCs w:val="21"/>
        </w:rPr>
      </w:pPr>
      <w:r w:rsidRPr="00C2702E">
        <w:rPr>
          <w:rFonts w:hint="eastAsia"/>
          <w:szCs w:val="21"/>
        </w:rPr>
        <w:t>若</w:t>
      </w:r>
      <w:r w:rsidR="00524D40" w:rsidRPr="00C2702E">
        <w:rPr>
          <w:rFonts w:hint="eastAsia"/>
          <w:szCs w:val="21"/>
        </w:rPr>
        <w:t>超出范围</w:t>
      </w:r>
      <w:r w:rsidRPr="00C2702E">
        <w:rPr>
          <w:rFonts w:hint="eastAsia"/>
          <w:szCs w:val="21"/>
        </w:rPr>
        <w:t>（刚上线时候，没有历史数据）</w:t>
      </w:r>
      <w:r w:rsidR="00524D40" w:rsidRPr="00C2702E">
        <w:rPr>
          <w:rFonts w:hint="eastAsia"/>
          <w:szCs w:val="21"/>
        </w:rPr>
        <w:t>，均按三星计算</w:t>
      </w:r>
    </w:p>
    <w:p w:rsidR="00084AD4" w:rsidRDefault="00084AD4" w:rsidP="00084AD4">
      <w:pPr>
        <w:pStyle w:val="a4"/>
        <w:numPr>
          <w:ilvl w:val="0"/>
          <w:numId w:val="7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个人评星</w:t>
      </w:r>
    </w:p>
    <w:p w:rsidR="00BF1322" w:rsidRPr="00C2702E" w:rsidRDefault="00BF1322" w:rsidP="00BF1322">
      <w:pPr>
        <w:pStyle w:val="a4"/>
        <w:ind w:left="420" w:firstLineChars="0" w:firstLine="0"/>
        <w:rPr>
          <w:rFonts w:hint="eastAsia"/>
          <w:b/>
          <w:szCs w:val="21"/>
        </w:rPr>
      </w:pPr>
      <w:r w:rsidRPr="00C2702E">
        <w:rPr>
          <w:rFonts w:hint="eastAsia"/>
          <w:b/>
          <w:szCs w:val="21"/>
        </w:rPr>
        <w:t>初始：</w:t>
      </w:r>
      <w:r w:rsidRPr="00C2702E">
        <w:rPr>
          <w:rFonts w:hint="eastAsia"/>
          <w:b/>
          <w:szCs w:val="21"/>
        </w:rPr>
        <w:t>0</w:t>
      </w:r>
      <w:r w:rsidRPr="00C2702E">
        <w:rPr>
          <w:rFonts w:hint="eastAsia"/>
          <w:b/>
          <w:szCs w:val="21"/>
        </w:rPr>
        <w:t>星</w:t>
      </w:r>
    </w:p>
    <w:p w:rsidR="00BE41F4" w:rsidRPr="00C2702E" w:rsidRDefault="00BF1322" w:rsidP="00BE41F4">
      <w:pPr>
        <w:pStyle w:val="a4"/>
        <w:ind w:left="420" w:firstLineChars="0" w:firstLine="0"/>
        <w:rPr>
          <w:rFonts w:hint="eastAsia"/>
          <w:szCs w:val="21"/>
        </w:rPr>
      </w:pPr>
      <w:r w:rsidRPr="00C2702E">
        <w:rPr>
          <w:rFonts w:hint="eastAsia"/>
          <w:szCs w:val="21"/>
        </w:rPr>
        <w:t>个人评价</w:t>
      </w:r>
      <w:r w:rsidR="00340C2A">
        <w:rPr>
          <w:rFonts w:hint="eastAsia"/>
          <w:szCs w:val="21"/>
        </w:rPr>
        <w:t>形式</w:t>
      </w:r>
      <w:proofErr w:type="gramStart"/>
      <w:r w:rsidR="00340C2A">
        <w:rPr>
          <w:rFonts w:hint="eastAsia"/>
          <w:szCs w:val="21"/>
        </w:rPr>
        <w:t>类似打</w:t>
      </w:r>
      <w:r w:rsidR="00D21C9A" w:rsidRPr="00C2702E">
        <w:rPr>
          <w:rFonts w:hint="eastAsia"/>
          <w:szCs w:val="21"/>
        </w:rPr>
        <w:t>怪升级</w:t>
      </w:r>
      <w:proofErr w:type="gramEnd"/>
      <w:r w:rsidR="00D21C9A" w:rsidRPr="00C2702E">
        <w:rPr>
          <w:rFonts w:hint="eastAsia"/>
          <w:szCs w:val="21"/>
        </w:rPr>
        <w:t>，</w:t>
      </w:r>
      <w:r w:rsidRPr="00C2702E">
        <w:rPr>
          <w:rFonts w:hint="eastAsia"/>
          <w:szCs w:val="21"/>
        </w:rPr>
        <w:t>采取累积形式，</w:t>
      </w:r>
      <w:r w:rsidR="00D21C9A" w:rsidRPr="00C2702E">
        <w:rPr>
          <w:rFonts w:hint="eastAsia"/>
          <w:szCs w:val="21"/>
        </w:rPr>
        <w:t>获得经验，</w:t>
      </w:r>
      <w:r w:rsidRPr="00C2702E">
        <w:rPr>
          <w:rFonts w:hint="eastAsia"/>
          <w:szCs w:val="21"/>
        </w:rPr>
        <w:t>只升不降，可以先试行以下标准，等志愿者数据成熟后根据人数的比例来定标准，例如</w:t>
      </w:r>
      <w:r w:rsidR="00880D5C" w:rsidRPr="00C2702E">
        <w:rPr>
          <w:rFonts w:hint="eastAsia"/>
          <w:szCs w:val="21"/>
        </w:rPr>
        <w:t>服务时间</w:t>
      </w:r>
      <w:r w:rsidRPr="00C2702E">
        <w:rPr>
          <w:rFonts w:hint="eastAsia"/>
          <w:szCs w:val="21"/>
        </w:rPr>
        <w:t>前</w:t>
      </w:r>
      <w:r w:rsidRPr="00C2702E">
        <w:rPr>
          <w:rFonts w:hint="eastAsia"/>
          <w:b/>
          <w:szCs w:val="21"/>
        </w:rPr>
        <w:t>百分之</w:t>
      </w:r>
      <w:r w:rsidR="00D21C9A" w:rsidRPr="00C2702E">
        <w:rPr>
          <w:rFonts w:hint="eastAsia"/>
          <w:b/>
          <w:szCs w:val="21"/>
        </w:rPr>
        <w:t>五</w:t>
      </w:r>
      <w:r w:rsidRPr="00C2702E">
        <w:rPr>
          <w:rFonts w:hint="eastAsia"/>
          <w:szCs w:val="21"/>
        </w:rPr>
        <w:t>可以做五星志愿者，那么就取前百分之</w:t>
      </w:r>
      <w:r w:rsidR="00D21C9A" w:rsidRPr="00C2702E">
        <w:rPr>
          <w:rFonts w:hint="eastAsia"/>
          <w:szCs w:val="21"/>
        </w:rPr>
        <w:t>五</w:t>
      </w:r>
      <w:r w:rsidRPr="00C2702E">
        <w:rPr>
          <w:rFonts w:hint="eastAsia"/>
          <w:szCs w:val="21"/>
        </w:rPr>
        <w:t>的临界线为标准。</w:t>
      </w:r>
    </w:p>
    <w:p w:rsidR="00BE41F4" w:rsidRPr="00C2702E" w:rsidRDefault="00BE41F4" w:rsidP="00BE41F4">
      <w:pPr>
        <w:pStyle w:val="a4"/>
        <w:ind w:left="420" w:firstLineChars="0" w:firstLine="0"/>
        <w:rPr>
          <w:rFonts w:hint="eastAsia"/>
          <w:szCs w:val="21"/>
        </w:rPr>
      </w:pPr>
      <w:r w:rsidRPr="00C2702E">
        <w:rPr>
          <w:rFonts w:hint="eastAsia"/>
          <w:szCs w:val="21"/>
        </w:rPr>
        <w:t>志愿者星级标准（</w:t>
      </w:r>
      <w:r w:rsidR="00880D5C" w:rsidRPr="00C2702E">
        <w:rPr>
          <w:rFonts w:hint="eastAsia"/>
          <w:b/>
          <w:szCs w:val="21"/>
        </w:rPr>
        <w:t>三项须至少</w:t>
      </w:r>
      <w:r w:rsidRPr="00C2702E">
        <w:rPr>
          <w:rFonts w:hint="eastAsia"/>
          <w:b/>
          <w:szCs w:val="21"/>
        </w:rPr>
        <w:t>满足</w:t>
      </w:r>
      <w:r w:rsidR="00880D5C" w:rsidRPr="00C2702E">
        <w:rPr>
          <w:rFonts w:hint="eastAsia"/>
          <w:b/>
          <w:szCs w:val="21"/>
        </w:rPr>
        <w:t>两项</w:t>
      </w:r>
      <w:r w:rsidRPr="00C2702E">
        <w:rPr>
          <w:rFonts w:hint="eastAsia"/>
          <w:szCs w:val="21"/>
        </w:rPr>
        <w:t>）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1523"/>
        <w:gridCol w:w="1523"/>
        <w:gridCol w:w="1779"/>
        <w:gridCol w:w="1754"/>
      </w:tblGrid>
      <w:tr w:rsidR="00BF1322" w:rsidTr="00BF1322">
        <w:tc>
          <w:tcPr>
            <w:tcW w:w="1523" w:type="dxa"/>
          </w:tcPr>
          <w:p w:rsidR="00BF1322" w:rsidRDefault="00BF1322" w:rsidP="00DC18AA">
            <w:pPr>
              <w:pStyle w:val="a4"/>
              <w:ind w:firstLineChars="0" w:firstLine="0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星级</w:t>
            </w:r>
          </w:p>
        </w:tc>
        <w:tc>
          <w:tcPr>
            <w:tcW w:w="1523" w:type="dxa"/>
          </w:tcPr>
          <w:p w:rsidR="00BF1322" w:rsidRDefault="00BF1322" w:rsidP="00E02B4D">
            <w:pPr>
              <w:pStyle w:val="a4"/>
              <w:ind w:firstLineChars="0" w:firstLine="0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基础时长</w:t>
            </w:r>
          </w:p>
        </w:tc>
        <w:tc>
          <w:tcPr>
            <w:tcW w:w="1779" w:type="dxa"/>
          </w:tcPr>
          <w:p w:rsidR="00BF1322" w:rsidRDefault="00BF1322" w:rsidP="00DC18AA">
            <w:pPr>
              <w:pStyle w:val="a4"/>
              <w:ind w:firstLineChars="0" w:firstLine="0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荣誉时长</w:t>
            </w:r>
          </w:p>
        </w:tc>
        <w:tc>
          <w:tcPr>
            <w:tcW w:w="1754" w:type="dxa"/>
          </w:tcPr>
          <w:p w:rsidR="00BF1322" w:rsidRDefault="00BF1322" w:rsidP="00DC18AA">
            <w:pPr>
              <w:pStyle w:val="a4"/>
              <w:ind w:firstLineChars="0" w:firstLine="0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服务次数</w:t>
            </w:r>
          </w:p>
        </w:tc>
      </w:tr>
      <w:tr w:rsidR="00BF1322" w:rsidTr="00BF1322">
        <w:tc>
          <w:tcPr>
            <w:tcW w:w="1523" w:type="dxa"/>
          </w:tcPr>
          <w:p w:rsidR="00BF1322" w:rsidRDefault="00BF1322" w:rsidP="00DC18AA">
            <w:pPr>
              <w:pStyle w:val="a4"/>
              <w:ind w:firstLineChars="0" w:firstLine="0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一星</w:t>
            </w:r>
          </w:p>
        </w:tc>
        <w:tc>
          <w:tcPr>
            <w:tcW w:w="1523" w:type="dxa"/>
          </w:tcPr>
          <w:p w:rsidR="00BF1322" w:rsidRDefault="00BF1322" w:rsidP="00DC18AA">
            <w:pPr>
              <w:pStyle w:val="a4"/>
              <w:ind w:firstLineChars="0" w:firstLine="0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&gt;0</w:t>
            </w:r>
          </w:p>
        </w:tc>
        <w:tc>
          <w:tcPr>
            <w:tcW w:w="1779" w:type="dxa"/>
          </w:tcPr>
          <w:p w:rsidR="00BF1322" w:rsidRDefault="00BF1322" w:rsidP="00DC18AA">
            <w:pPr>
              <w:pStyle w:val="a4"/>
              <w:ind w:firstLineChars="0" w:firstLine="0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&gt;=0</w:t>
            </w:r>
          </w:p>
        </w:tc>
        <w:tc>
          <w:tcPr>
            <w:tcW w:w="1754" w:type="dxa"/>
          </w:tcPr>
          <w:p w:rsidR="00BF1322" w:rsidRDefault="00BF1322" w:rsidP="00DC18AA">
            <w:pPr>
              <w:pStyle w:val="a4"/>
              <w:ind w:firstLineChars="0" w:firstLine="0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&gt;0</w:t>
            </w:r>
          </w:p>
        </w:tc>
      </w:tr>
      <w:tr w:rsidR="00BF1322" w:rsidTr="00BF1322">
        <w:tc>
          <w:tcPr>
            <w:tcW w:w="1523" w:type="dxa"/>
          </w:tcPr>
          <w:p w:rsidR="00BF1322" w:rsidRDefault="00BF1322" w:rsidP="00DC18AA">
            <w:pPr>
              <w:pStyle w:val="a4"/>
              <w:ind w:firstLineChars="0" w:firstLine="0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二星</w:t>
            </w:r>
          </w:p>
        </w:tc>
        <w:tc>
          <w:tcPr>
            <w:tcW w:w="1523" w:type="dxa"/>
          </w:tcPr>
          <w:p w:rsidR="00BF1322" w:rsidRDefault="00BF1322" w:rsidP="00DC18AA">
            <w:pPr>
              <w:pStyle w:val="a4"/>
              <w:ind w:firstLineChars="0" w:firstLine="0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&gt;=20</w:t>
            </w:r>
          </w:p>
        </w:tc>
        <w:tc>
          <w:tcPr>
            <w:tcW w:w="1779" w:type="dxa"/>
          </w:tcPr>
          <w:p w:rsidR="00BF1322" w:rsidRDefault="00BE41F4" w:rsidP="00DC18AA">
            <w:pPr>
              <w:pStyle w:val="a4"/>
              <w:ind w:firstLineChars="0" w:firstLine="0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&gt;=1</w:t>
            </w:r>
          </w:p>
        </w:tc>
        <w:tc>
          <w:tcPr>
            <w:tcW w:w="1754" w:type="dxa"/>
          </w:tcPr>
          <w:p w:rsidR="00BF1322" w:rsidRDefault="00BF1322" w:rsidP="00DC18AA">
            <w:pPr>
              <w:pStyle w:val="a4"/>
              <w:ind w:firstLineChars="0" w:firstLine="0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&gt;5</w:t>
            </w:r>
          </w:p>
        </w:tc>
      </w:tr>
      <w:tr w:rsidR="00BF1322" w:rsidTr="00BF1322">
        <w:tc>
          <w:tcPr>
            <w:tcW w:w="1523" w:type="dxa"/>
          </w:tcPr>
          <w:p w:rsidR="00BF1322" w:rsidRDefault="00BF1322" w:rsidP="00DC18AA">
            <w:pPr>
              <w:pStyle w:val="a4"/>
              <w:ind w:firstLineChars="0" w:firstLine="0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三星</w:t>
            </w:r>
          </w:p>
        </w:tc>
        <w:tc>
          <w:tcPr>
            <w:tcW w:w="1523" w:type="dxa"/>
          </w:tcPr>
          <w:p w:rsidR="00BF1322" w:rsidRDefault="00BF1322" w:rsidP="00DC18AA">
            <w:pPr>
              <w:pStyle w:val="a4"/>
              <w:ind w:firstLineChars="0" w:firstLine="0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&gt;=50</w:t>
            </w:r>
          </w:p>
        </w:tc>
        <w:tc>
          <w:tcPr>
            <w:tcW w:w="1779" w:type="dxa"/>
          </w:tcPr>
          <w:p w:rsidR="00BF1322" w:rsidRDefault="00BE41F4" w:rsidP="00DC18AA">
            <w:pPr>
              <w:pStyle w:val="a4"/>
              <w:ind w:firstLineChars="0" w:firstLine="0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&gt;=2</w:t>
            </w:r>
          </w:p>
        </w:tc>
        <w:tc>
          <w:tcPr>
            <w:tcW w:w="1754" w:type="dxa"/>
          </w:tcPr>
          <w:p w:rsidR="00BF1322" w:rsidRDefault="00BF1322" w:rsidP="00DC18AA">
            <w:pPr>
              <w:pStyle w:val="a4"/>
              <w:ind w:firstLineChars="0" w:firstLine="0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&gt;10</w:t>
            </w:r>
          </w:p>
        </w:tc>
      </w:tr>
      <w:tr w:rsidR="00BF1322" w:rsidTr="00BF1322">
        <w:tc>
          <w:tcPr>
            <w:tcW w:w="1523" w:type="dxa"/>
          </w:tcPr>
          <w:p w:rsidR="00BF1322" w:rsidRDefault="00BF1322" w:rsidP="00DC18AA">
            <w:pPr>
              <w:pStyle w:val="a4"/>
              <w:ind w:firstLineChars="0" w:firstLine="0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四星</w:t>
            </w:r>
          </w:p>
        </w:tc>
        <w:tc>
          <w:tcPr>
            <w:tcW w:w="1523" w:type="dxa"/>
          </w:tcPr>
          <w:p w:rsidR="00BF1322" w:rsidRDefault="00BF1322" w:rsidP="00DC18AA">
            <w:pPr>
              <w:pStyle w:val="a4"/>
              <w:ind w:firstLineChars="0" w:firstLine="0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&gt;=100</w:t>
            </w:r>
          </w:p>
        </w:tc>
        <w:tc>
          <w:tcPr>
            <w:tcW w:w="1779" w:type="dxa"/>
          </w:tcPr>
          <w:p w:rsidR="00BF1322" w:rsidRDefault="00BE41F4" w:rsidP="00DC18AA">
            <w:pPr>
              <w:pStyle w:val="a4"/>
              <w:ind w:firstLineChars="0" w:firstLine="0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&gt;=5</w:t>
            </w:r>
          </w:p>
        </w:tc>
        <w:tc>
          <w:tcPr>
            <w:tcW w:w="1754" w:type="dxa"/>
          </w:tcPr>
          <w:p w:rsidR="00BF1322" w:rsidRDefault="00BF1322" w:rsidP="00DC18AA">
            <w:pPr>
              <w:pStyle w:val="a4"/>
              <w:ind w:firstLineChars="0" w:firstLine="0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&gt;20</w:t>
            </w:r>
          </w:p>
        </w:tc>
      </w:tr>
      <w:tr w:rsidR="00BF1322" w:rsidTr="00BF1322">
        <w:tc>
          <w:tcPr>
            <w:tcW w:w="1523" w:type="dxa"/>
          </w:tcPr>
          <w:p w:rsidR="00BF1322" w:rsidRDefault="00BF1322" w:rsidP="00DC18AA">
            <w:pPr>
              <w:pStyle w:val="a4"/>
              <w:ind w:firstLineChars="0" w:firstLine="0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五星</w:t>
            </w:r>
          </w:p>
        </w:tc>
        <w:tc>
          <w:tcPr>
            <w:tcW w:w="1523" w:type="dxa"/>
          </w:tcPr>
          <w:p w:rsidR="00BF1322" w:rsidRDefault="00BF1322" w:rsidP="00DC18AA">
            <w:pPr>
              <w:pStyle w:val="a4"/>
              <w:ind w:firstLineChars="0" w:firstLine="0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&gt;=200</w:t>
            </w:r>
          </w:p>
        </w:tc>
        <w:tc>
          <w:tcPr>
            <w:tcW w:w="1779" w:type="dxa"/>
          </w:tcPr>
          <w:p w:rsidR="00BF1322" w:rsidRDefault="00BE41F4" w:rsidP="00DC18AA">
            <w:pPr>
              <w:pStyle w:val="a4"/>
              <w:ind w:firstLineChars="0" w:firstLine="0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&gt;=10</w:t>
            </w:r>
          </w:p>
        </w:tc>
        <w:tc>
          <w:tcPr>
            <w:tcW w:w="1754" w:type="dxa"/>
          </w:tcPr>
          <w:p w:rsidR="00BF1322" w:rsidRDefault="00BF1322" w:rsidP="00DC18AA">
            <w:pPr>
              <w:pStyle w:val="a4"/>
              <w:ind w:firstLineChars="0" w:firstLine="0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&gt;50</w:t>
            </w:r>
          </w:p>
        </w:tc>
      </w:tr>
    </w:tbl>
    <w:p w:rsidR="00084AD4" w:rsidRPr="00084AD4" w:rsidRDefault="00D21C9A" w:rsidP="00D21C9A">
      <w:pPr>
        <w:pStyle w:val="2"/>
        <w:rPr>
          <w:rFonts w:hint="eastAsia"/>
        </w:rPr>
      </w:pPr>
      <w:r>
        <w:rPr>
          <w:rFonts w:hint="eastAsia"/>
        </w:rPr>
        <w:t>评价系统总结</w:t>
      </w:r>
    </w:p>
    <w:p w:rsidR="00084AD4" w:rsidRDefault="00D21C9A" w:rsidP="00C2702E">
      <w:pPr>
        <w:ind w:firstLine="420"/>
        <w:rPr>
          <w:rFonts w:hint="eastAsia"/>
        </w:rPr>
      </w:pPr>
      <w:r>
        <w:rPr>
          <w:rFonts w:hint="eastAsia"/>
        </w:rPr>
        <w:t>该评价系统咨询了很多研究算法，喜欢数学的同学，</w:t>
      </w:r>
      <w:r w:rsidR="00340C2A">
        <w:rPr>
          <w:rFonts w:hint="eastAsia"/>
        </w:rPr>
        <w:t>结合实际的数据情况，</w:t>
      </w:r>
      <w:r>
        <w:rPr>
          <w:rFonts w:hint="eastAsia"/>
        </w:rPr>
        <w:t>分别针对三类评价对象给出了不同的评分标准，</w:t>
      </w:r>
      <w:r w:rsidR="00C2702E">
        <w:rPr>
          <w:rFonts w:hint="eastAsia"/>
        </w:rPr>
        <w:t>充分</w:t>
      </w:r>
      <w:r>
        <w:rPr>
          <w:rFonts w:hint="eastAsia"/>
        </w:rPr>
        <w:t>满足了这三个对象的特征。同时综合考虑了葛书记关于星级评定的建议，蔡书记和朱老师关于五星评价、服务时间计算方法</w:t>
      </w:r>
      <w:r w:rsidR="00C2702E">
        <w:rPr>
          <w:rFonts w:hint="eastAsia"/>
        </w:rPr>
        <w:t>的想法</w:t>
      </w:r>
      <w:r>
        <w:rPr>
          <w:rFonts w:hint="eastAsia"/>
        </w:rPr>
        <w:t>。</w:t>
      </w:r>
    </w:p>
    <w:p w:rsidR="00D21C9A" w:rsidRDefault="00C2702E" w:rsidP="00D21C9A">
      <w:pPr>
        <w:ind w:firstLine="420"/>
        <w:rPr>
          <w:rFonts w:hint="eastAsia"/>
        </w:rPr>
      </w:pPr>
      <w:r>
        <w:rPr>
          <w:rFonts w:hint="eastAsia"/>
        </w:rPr>
        <w:t>以该系统评价方式评价后的活动，具有参与人次、评分高低等多个属性，满足首页对活动的各</w:t>
      </w:r>
      <w:proofErr w:type="gramStart"/>
      <w:r>
        <w:rPr>
          <w:rFonts w:hint="eastAsia"/>
        </w:rPr>
        <w:t>类展示</w:t>
      </w:r>
      <w:proofErr w:type="gramEnd"/>
      <w:r>
        <w:rPr>
          <w:rFonts w:hint="eastAsia"/>
        </w:rPr>
        <w:t>方式。（热门活动、高评活动）</w:t>
      </w:r>
    </w:p>
    <w:p w:rsidR="00834445" w:rsidRDefault="00340C2A" w:rsidP="00D21C9A">
      <w:pPr>
        <w:ind w:firstLine="420"/>
        <w:rPr>
          <w:rFonts w:hint="eastAsia"/>
        </w:rPr>
      </w:pPr>
      <w:r>
        <w:rPr>
          <w:rFonts w:hint="eastAsia"/>
        </w:rPr>
        <w:t>在该系统的评价方式下，志愿团队会得到一个与他们</w:t>
      </w:r>
      <w:r w:rsidR="0044637C">
        <w:rPr>
          <w:rFonts w:hint="eastAsia"/>
        </w:rPr>
        <w:t>最近一学期活跃状况都相关的公平的星级认定，</w:t>
      </w:r>
      <w:r w:rsidR="00834445">
        <w:rPr>
          <w:rFonts w:hint="eastAsia"/>
        </w:rPr>
        <w:t>不仅可以让“历史悠久”，富有内涵的实力派组织一直维持在高星级上，营造“品牌”效应</w:t>
      </w:r>
      <w:r w:rsidR="0044637C">
        <w:rPr>
          <w:rFonts w:hint="eastAsia"/>
        </w:rPr>
        <w:t>，</w:t>
      </w:r>
      <w:r w:rsidR="00834445">
        <w:rPr>
          <w:rFonts w:hint="eastAsia"/>
        </w:rPr>
        <w:t>还可以让一些近期十分活跃的组织获得较高的星级认定，鼓励他们的发展，</w:t>
      </w:r>
    </w:p>
    <w:p w:rsidR="00340C2A" w:rsidRDefault="00834445" w:rsidP="00834445">
      <w:pPr>
        <w:rPr>
          <w:rFonts w:hint="eastAsia"/>
        </w:rPr>
      </w:pPr>
      <w:r>
        <w:rPr>
          <w:rFonts w:hint="eastAsia"/>
        </w:rPr>
        <w:t>于此同时，</w:t>
      </w:r>
      <w:r w:rsidR="0044637C">
        <w:rPr>
          <w:rFonts w:hint="eastAsia"/>
        </w:rPr>
        <w:t>也为志愿者加入这些团队提供了一个具有参考价值的标准。</w:t>
      </w:r>
      <w:bookmarkStart w:id="0" w:name="_GoBack"/>
      <w:bookmarkEnd w:id="0"/>
    </w:p>
    <w:p w:rsidR="00C2702E" w:rsidRDefault="00C2702E" w:rsidP="00D21C9A">
      <w:pPr>
        <w:ind w:firstLine="420"/>
        <w:rPr>
          <w:rFonts w:hint="eastAsia"/>
        </w:rPr>
      </w:pPr>
      <w:r>
        <w:rPr>
          <w:rFonts w:hint="eastAsia"/>
        </w:rPr>
        <w:t>而该系统对志愿服务时间的给出方式，既可以奖励到活动的组织者，又可以激励优秀的志愿者个人，结合首页的公示，让本来并不好操作的过程变得公证透明，可以很大程度繁荣志愿服务事业。</w:t>
      </w:r>
    </w:p>
    <w:p w:rsidR="00C2702E" w:rsidRPr="00C2702E" w:rsidRDefault="00C2702E" w:rsidP="00D21C9A">
      <w:pPr>
        <w:ind w:firstLine="420"/>
        <w:rPr>
          <w:rFonts w:hint="eastAsia"/>
        </w:rPr>
      </w:pPr>
      <w:r>
        <w:rPr>
          <w:rFonts w:hint="eastAsia"/>
        </w:rPr>
        <w:t>最后该系统对于个人星级的认定，采取了累计形式，且只跟服务时间这一项挂钩，服务时间中又区分为基础时间与荣誉时间，</w:t>
      </w:r>
      <w:r w:rsidR="00E66E82">
        <w:rPr>
          <w:rFonts w:hint="eastAsia"/>
        </w:rPr>
        <w:t>方式简洁但不简易。</w:t>
      </w:r>
      <w:r>
        <w:rPr>
          <w:rFonts w:hint="eastAsia"/>
        </w:rPr>
        <w:t>在数量和质量两方面充分评价了个人</w:t>
      </w:r>
      <w:r w:rsidR="00E66E82">
        <w:rPr>
          <w:rFonts w:hint="eastAsia"/>
        </w:rPr>
        <w:t>的志愿服务情况</w:t>
      </w:r>
      <w:r>
        <w:rPr>
          <w:rFonts w:hint="eastAsia"/>
        </w:rPr>
        <w:t>。</w:t>
      </w:r>
    </w:p>
    <w:p w:rsidR="00303D38" w:rsidRDefault="00303D38" w:rsidP="007D2C5B">
      <w:pPr>
        <w:rPr>
          <w:rFonts w:hint="eastAsia"/>
        </w:rPr>
      </w:pPr>
    </w:p>
    <w:p w:rsidR="00303D38" w:rsidRPr="00E62D4A" w:rsidRDefault="00303D38" w:rsidP="007D2C5B"/>
    <w:sectPr w:rsidR="00303D38" w:rsidRPr="00E62D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774CF"/>
    <w:multiLevelType w:val="hybridMultilevel"/>
    <w:tmpl w:val="B1EE90BE"/>
    <w:lvl w:ilvl="0" w:tplc="0409001B">
      <w:start w:val="1"/>
      <w:numFmt w:val="lowerRoman"/>
      <w:lvlText w:val="%1."/>
      <w:lvlJc w:val="righ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1B5A026F"/>
    <w:multiLevelType w:val="hybridMultilevel"/>
    <w:tmpl w:val="080C0A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D2A1B34"/>
    <w:multiLevelType w:val="hybridMultilevel"/>
    <w:tmpl w:val="2FFAFD8C"/>
    <w:lvl w:ilvl="0" w:tplc="A89CDA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0D57FE"/>
    <w:multiLevelType w:val="hybridMultilevel"/>
    <w:tmpl w:val="D7CC6B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D06AFD"/>
    <w:multiLevelType w:val="hybridMultilevel"/>
    <w:tmpl w:val="AE7AEC86"/>
    <w:lvl w:ilvl="0" w:tplc="0409001B">
      <w:start w:val="1"/>
      <w:numFmt w:val="lowerRoman"/>
      <w:lvlText w:val="%1."/>
      <w:lvlJc w:val="righ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>
    <w:nsid w:val="26F13118"/>
    <w:multiLevelType w:val="hybridMultilevel"/>
    <w:tmpl w:val="E72E7B2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73388CF0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7523166"/>
    <w:multiLevelType w:val="hybridMultilevel"/>
    <w:tmpl w:val="A594AF88"/>
    <w:lvl w:ilvl="0" w:tplc="B7107D3A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616FFA"/>
    <w:multiLevelType w:val="hybridMultilevel"/>
    <w:tmpl w:val="93B28220"/>
    <w:lvl w:ilvl="0" w:tplc="04090011">
      <w:start w:val="1"/>
      <w:numFmt w:val="decimal"/>
      <w:lvlText w:val="%1)"/>
      <w:lvlJc w:val="left"/>
      <w:pPr>
        <w:ind w:left="630" w:hanging="420"/>
      </w:pPr>
    </w:lvl>
    <w:lvl w:ilvl="1" w:tplc="B7107D3A">
      <w:start w:val="1"/>
      <w:numFmt w:val="decimal"/>
      <w:lvlText w:val="%2)"/>
      <w:lvlJc w:val="left"/>
      <w:pPr>
        <w:ind w:left="105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>
    <w:nsid w:val="555C73E2"/>
    <w:multiLevelType w:val="hybridMultilevel"/>
    <w:tmpl w:val="F8E2BA1E"/>
    <w:lvl w:ilvl="0" w:tplc="0409001B">
      <w:start w:val="1"/>
      <w:numFmt w:val="lowerRoman"/>
      <w:lvlText w:val="%1."/>
      <w:lvlJc w:val="righ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9">
    <w:nsid w:val="63A910C1"/>
    <w:multiLevelType w:val="hybridMultilevel"/>
    <w:tmpl w:val="B6D2106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6BE87DAC"/>
    <w:multiLevelType w:val="hybridMultilevel"/>
    <w:tmpl w:val="E72E7B2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73388CF0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B8B4BED"/>
    <w:multiLevelType w:val="hybridMultilevel"/>
    <w:tmpl w:val="2FF0775A"/>
    <w:lvl w:ilvl="0" w:tplc="0409001B">
      <w:start w:val="1"/>
      <w:numFmt w:val="lowerRoman"/>
      <w:lvlText w:val="%1."/>
      <w:lvlJc w:val="righ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2">
    <w:nsid w:val="7FC57B98"/>
    <w:multiLevelType w:val="hybridMultilevel"/>
    <w:tmpl w:val="9AEA9A4E"/>
    <w:lvl w:ilvl="0" w:tplc="0409001B">
      <w:start w:val="1"/>
      <w:numFmt w:val="lowerRoman"/>
      <w:lvlText w:val="%1."/>
      <w:lvlJc w:val="righ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0"/>
  </w:num>
  <w:num w:numId="5">
    <w:abstractNumId w:val="8"/>
  </w:num>
  <w:num w:numId="6">
    <w:abstractNumId w:val="11"/>
  </w:num>
  <w:num w:numId="7">
    <w:abstractNumId w:val="6"/>
  </w:num>
  <w:num w:numId="8">
    <w:abstractNumId w:val="3"/>
  </w:num>
  <w:num w:numId="9">
    <w:abstractNumId w:val="10"/>
  </w:num>
  <w:num w:numId="10">
    <w:abstractNumId w:val="2"/>
  </w:num>
  <w:num w:numId="11">
    <w:abstractNumId w:val="7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F92"/>
    <w:rsid w:val="00004933"/>
    <w:rsid w:val="00010E69"/>
    <w:rsid w:val="00012B5A"/>
    <w:rsid w:val="00012DD6"/>
    <w:rsid w:val="0001731B"/>
    <w:rsid w:val="00035BDC"/>
    <w:rsid w:val="00041FDC"/>
    <w:rsid w:val="00042115"/>
    <w:rsid w:val="000426C4"/>
    <w:rsid w:val="00044C7D"/>
    <w:rsid w:val="0004544A"/>
    <w:rsid w:val="00067B0F"/>
    <w:rsid w:val="0007401C"/>
    <w:rsid w:val="000770FD"/>
    <w:rsid w:val="00084AD4"/>
    <w:rsid w:val="00097B0F"/>
    <w:rsid w:val="000A7584"/>
    <w:rsid w:val="000A7E73"/>
    <w:rsid w:val="000B18D1"/>
    <w:rsid w:val="000B22D6"/>
    <w:rsid w:val="000B51FA"/>
    <w:rsid w:val="000B6899"/>
    <w:rsid w:val="000B6E96"/>
    <w:rsid w:val="000C091F"/>
    <w:rsid w:val="000C0F58"/>
    <w:rsid w:val="000C3D1D"/>
    <w:rsid w:val="000D028B"/>
    <w:rsid w:val="000E1341"/>
    <w:rsid w:val="000F2645"/>
    <w:rsid w:val="000F2AC8"/>
    <w:rsid w:val="000F3A02"/>
    <w:rsid w:val="000F47C5"/>
    <w:rsid w:val="000F66FB"/>
    <w:rsid w:val="000F6F92"/>
    <w:rsid w:val="000F7658"/>
    <w:rsid w:val="001044AE"/>
    <w:rsid w:val="001059EB"/>
    <w:rsid w:val="001101E9"/>
    <w:rsid w:val="00116B33"/>
    <w:rsid w:val="00120FC1"/>
    <w:rsid w:val="00124BDD"/>
    <w:rsid w:val="00125880"/>
    <w:rsid w:val="001339CF"/>
    <w:rsid w:val="001354D9"/>
    <w:rsid w:val="00144172"/>
    <w:rsid w:val="00146B64"/>
    <w:rsid w:val="001525B9"/>
    <w:rsid w:val="00154F88"/>
    <w:rsid w:val="0015672F"/>
    <w:rsid w:val="00156DB9"/>
    <w:rsid w:val="0015709A"/>
    <w:rsid w:val="0016605C"/>
    <w:rsid w:val="00175119"/>
    <w:rsid w:val="00182CB6"/>
    <w:rsid w:val="00183458"/>
    <w:rsid w:val="0019138A"/>
    <w:rsid w:val="00191654"/>
    <w:rsid w:val="00196C13"/>
    <w:rsid w:val="001A1B81"/>
    <w:rsid w:val="001A2DE2"/>
    <w:rsid w:val="001A5765"/>
    <w:rsid w:val="001B277D"/>
    <w:rsid w:val="001C4585"/>
    <w:rsid w:val="001D1EDA"/>
    <w:rsid w:val="001D3E26"/>
    <w:rsid w:val="001D5229"/>
    <w:rsid w:val="001E0482"/>
    <w:rsid w:val="001F0823"/>
    <w:rsid w:val="001F1889"/>
    <w:rsid w:val="001F380C"/>
    <w:rsid w:val="002006C1"/>
    <w:rsid w:val="00203AD4"/>
    <w:rsid w:val="00203F63"/>
    <w:rsid w:val="0020408A"/>
    <w:rsid w:val="00210694"/>
    <w:rsid w:val="002170E0"/>
    <w:rsid w:val="002279B1"/>
    <w:rsid w:val="0023133C"/>
    <w:rsid w:val="002328A4"/>
    <w:rsid w:val="00235957"/>
    <w:rsid w:val="00240098"/>
    <w:rsid w:val="002409E1"/>
    <w:rsid w:val="002428BF"/>
    <w:rsid w:val="002528D6"/>
    <w:rsid w:val="00254525"/>
    <w:rsid w:val="00261822"/>
    <w:rsid w:val="0026360B"/>
    <w:rsid w:val="00264429"/>
    <w:rsid w:val="00274080"/>
    <w:rsid w:val="00277935"/>
    <w:rsid w:val="00281A50"/>
    <w:rsid w:val="00286666"/>
    <w:rsid w:val="002A00E4"/>
    <w:rsid w:val="002A23D5"/>
    <w:rsid w:val="002A243F"/>
    <w:rsid w:val="002A6C7E"/>
    <w:rsid w:val="002A76E5"/>
    <w:rsid w:val="002A79B4"/>
    <w:rsid w:val="002B25C8"/>
    <w:rsid w:val="002C0DB2"/>
    <w:rsid w:val="002C1BAE"/>
    <w:rsid w:val="002C2D06"/>
    <w:rsid w:val="002C3722"/>
    <w:rsid w:val="002D3702"/>
    <w:rsid w:val="002D7A40"/>
    <w:rsid w:val="002E04AE"/>
    <w:rsid w:val="002E06F0"/>
    <w:rsid w:val="002E3ADF"/>
    <w:rsid w:val="002E6854"/>
    <w:rsid w:val="002F0E5F"/>
    <w:rsid w:val="002F21C0"/>
    <w:rsid w:val="002F636E"/>
    <w:rsid w:val="002F64E2"/>
    <w:rsid w:val="00303D38"/>
    <w:rsid w:val="00306FDD"/>
    <w:rsid w:val="0031058A"/>
    <w:rsid w:val="00310826"/>
    <w:rsid w:val="00314E4E"/>
    <w:rsid w:val="003205B3"/>
    <w:rsid w:val="00320B0C"/>
    <w:rsid w:val="00330AC6"/>
    <w:rsid w:val="00332FDB"/>
    <w:rsid w:val="0033644A"/>
    <w:rsid w:val="003401B3"/>
    <w:rsid w:val="00340C2A"/>
    <w:rsid w:val="0034203D"/>
    <w:rsid w:val="003446AE"/>
    <w:rsid w:val="00344E4E"/>
    <w:rsid w:val="0035083B"/>
    <w:rsid w:val="0035401D"/>
    <w:rsid w:val="003618E5"/>
    <w:rsid w:val="003624B2"/>
    <w:rsid w:val="00371B05"/>
    <w:rsid w:val="00371B75"/>
    <w:rsid w:val="00377A7C"/>
    <w:rsid w:val="003840E7"/>
    <w:rsid w:val="003848C7"/>
    <w:rsid w:val="00391FDE"/>
    <w:rsid w:val="0039368B"/>
    <w:rsid w:val="00395EB1"/>
    <w:rsid w:val="003B33A0"/>
    <w:rsid w:val="003B3D0C"/>
    <w:rsid w:val="003C0FF6"/>
    <w:rsid w:val="003C4E25"/>
    <w:rsid w:val="003C63BF"/>
    <w:rsid w:val="003D1B07"/>
    <w:rsid w:val="003D1D91"/>
    <w:rsid w:val="003D32AC"/>
    <w:rsid w:val="003D6FC0"/>
    <w:rsid w:val="003E0717"/>
    <w:rsid w:val="003F0394"/>
    <w:rsid w:val="003F62F0"/>
    <w:rsid w:val="00401185"/>
    <w:rsid w:val="00404269"/>
    <w:rsid w:val="00411EDE"/>
    <w:rsid w:val="004123AF"/>
    <w:rsid w:val="004123FD"/>
    <w:rsid w:val="00417321"/>
    <w:rsid w:val="00430464"/>
    <w:rsid w:val="00443CC4"/>
    <w:rsid w:val="0044637C"/>
    <w:rsid w:val="00453C91"/>
    <w:rsid w:val="00460D03"/>
    <w:rsid w:val="00481E9A"/>
    <w:rsid w:val="00496E3A"/>
    <w:rsid w:val="004A0167"/>
    <w:rsid w:val="004A2247"/>
    <w:rsid w:val="004A309E"/>
    <w:rsid w:val="004A392D"/>
    <w:rsid w:val="004B253B"/>
    <w:rsid w:val="004B4BCF"/>
    <w:rsid w:val="004B6DA9"/>
    <w:rsid w:val="004B7A92"/>
    <w:rsid w:val="004C03BA"/>
    <w:rsid w:val="004C249F"/>
    <w:rsid w:val="004C7282"/>
    <w:rsid w:val="004D094D"/>
    <w:rsid w:val="004D2EED"/>
    <w:rsid w:val="004D3FA7"/>
    <w:rsid w:val="004D706E"/>
    <w:rsid w:val="004F086A"/>
    <w:rsid w:val="004F37B0"/>
    <w:rsid w:val="00502B31"/>
    <w:rsid w:val="00505016"/>
    <w:rsid w:val="0050568D"/>
    <w:rsid w:val="00506657"/>
    <w:rsid w:val="00507432"/>
    <w:rsid w:val="00512854"/>
    <w:rsid w:val="00520E5B"/>
    <w:rsid w:val="0052295A"/>
    <w:rsid w:val="00524D40"/>
    <w:rsid w:val="005517C3"/>
    <w:rsid w:val="00557DED"/>
    <w:rsid w:val="0056014D"/>
    <w:rsid w:val="00560935"/>
    <w:rsid w:val="005609D5"/>
    <w:rsid w:val="005616AC"/>
    <w:rsid w:val="00561F56"/>
    <w:rsid w:val="005645E1"/>
    <w:rsid w:val="00565E1D"/>
    <w:rsid w:val="00573C23"/>
    <w:rsid w:val="005865AA"/>
    <w:rsid w:val="005A4FAA"/>
    <w:rsid w:val="005A6C17"/>
    <w:rsid w:val="005B7337"/>
    <w:rsid w:val="005C4847"/>
    <w:rsid w:val="005C6459"/>
    <w:rsid w:val="005D0FF1"/>
    <w:rsid w:val="005D47C8"/>
    <w:rsid w:val="005D4C0C"/>
    <w:rsid w:val="005D7868"/>
    <w:rsid w:val="005E2154"/>
    <w:rsid w:val="005E4A26"/>
    <w:rsid w:val="005F68C2"/>
    <w:rsid w:val="00602078"/>
    <w:rsid w:val="006045A2"/>
    <w:rsid w:val="00607F04"/>
    <w:rsid w:val="00613690"/>
    <w:rsid w:val="00617303"/>
    <w:rsid w:val="0062201E"/>
    <w:rsid w:val="00630677"/>
    <w:rsid w:val="00633944"/>
    <w:rsid w:val="006363F6"/>
    <w:rsid w:val="006509B6"/>
    <w:rsid w:val="00650EC9"/>
    <w:rsid w:val="00652DA4"/>
    <w:rsid w:val="006579FE"/>
    <w:rsid w:val="00660D3B"/>
    <w:rsid w:val="00662623"/>
    <w:rsid w:val="00665CC4"/>
    <w:rsid w:val="00666E54"/>
    <w:rsid w:val="0067041D"/>
    <w:rsid w:val="006730C1"/>
    <w:rsid w:val="0067657E"/>
    <w:rsid w:val="006829F2"/>
    <w:rsid w:val="00687F2D"/>
    <w:rsid w:val="006A0F33"/>
    <w:rsid w:val="006A2C4E"/>
    <w:rsid w:val="006A3CD7"/>
    <w:rsid w:val="006B7B92"/>
    <w:rsid w:val="006C2458"/>
    <w:rsid w:val="006C726B"/>
    <w:rsid w:val="006C7DFE"/>
    <w:rsid w:val="006D1214"/>
    <w:rsid w:val="006D2E6D"/>
    <w:rsid w:val="006D545F"/>
    <w:rsid w:val="007000BF"/>
    <w:rsid w:val="007008D9"/>
    <w:rsid w:val="00701B40"/>
    <w:rsid w:val="00703979"/>
    <w:rsid w:val="007079E9"/>
    <w:rsid w:val="00714F56"/>
    <w:rsid w:val="007164A1"/>
    <w:rsid w:val="007169E4"/>
    <w:rsid w:val="00717718"/>
    <w:rsid w:val="007268C4"/>
    <w:rsid w:val="00727F43"/>
    <w:rsid w:val="00732337"/>
    <w:rsid w:val="00732589"/>
    <w:rsid w:val="00745B60"/>
    <w:rsid w:val="007526FF"/>
    <w:rsid w:val="00754E9D"/>
    <w:rsid w:val="00760026"/>
    <w:rsid w:val="00761135"/>
    <w:rsid w:val="007631BC"/>
    <w:rsid w:val="007638DB"/>
    <w:rsid w:val="00775242"/>
    <w:rsid w:val="00776226"/>
    <w:rsid w:val="00786307"/>
    <w:rsid w:val="00792C31"/>
    <w:rsid w:val="00797425"/>
    <w:rsid w:val="007A1D8B"/>
    <w:rsid w:val="007A70FF"/>
    <w:rsid w:val="007B38AD"/>
    <w:rsid w:val="007B6D64"/>
    <w:rsid w:val="007C5799"/>
    <w:rsid w:val="007D2C5B"/>
    <w:rsid w:val="007D7856"/>
    <w:rsid w:val="007E1C85"/>
    <w:rsid w:val="007E24B8"/>
    <w:rsid w:val="007E6AA6"/>
    <w:rsid w:val="007E7B39"/>
    <w:rsid w:val="007F0A80"/>
    <w:rsid w:val="00801412"/>
    <w:rsid w:val="00806367"/>
    <w:rsid w:val="00811191"/>
    <w:rsid w:val="00811586"/>
    <w:rsid w:val="00814AA7"/>
    <w:rsid w:val="00814D45"/>
    <w:rsid w:val="00815422"/>
    <w:rsid w:val="008236FE"/>
    <w:rsid w:val="0082463C"/>
    <w:rsid w:val="00834445"/>
    <w:rsid w:val="0083481F"/>
    <w:rsid w:val="00835476"/>
    <w:rsid w:val="00842774"/>
    <w:rsid w:val="0084485A"/>
    <w:rsid w:val="0085618A"/>
    <w:rsid w:val="00865CB7"/>
    <w:rsid w:val="00875E2E"/>
    <w:rsid w:val="00880D5C"/>
    <w:rsid w:val="00897E3A"/>
    <w:rsid w:val="008A4C4C"/>
    <w:rsid w:val="008A5417"/>
    <w:rsid w:val="008A70E7"/>
    <w:rsid w:val="008A7E56"/>
    <w:rsid w:val="008B3188"/>
    <w:rsid w:val="008B3296"/>
    <w:rsid w:val="008C0A65"/>
    <w:rsid w:val="008C1CF0"/>
    <w:rsid w:val="008D38AB"/>
    <w:rsid w:val="008E2178"/>
    <w:rsid w:val="008E53C5"/>
    <w:rsid w:val="009010F5"/>
    <w:rsid w:val="00923774"/>
    <w:rsid w:val="009342F8"/>
    <w:rsid w:val="00937B2F"/>
    <w:rsid w:val="00937F59"/>
    <w:rsid w:val="0094521B"/>
    <w:rsid w:val="00945DD8"/>
    <w:rsid w:val="0095065A"/>
    <w:rsid w:val="00955A3D"/>
    <w:rsid w:val="00967A37"/>
    <w:rsid w:val="009807B9"/>
    <w:rsid w:val="00982A64"/>
    <w:rsid w:val="0098448B"/>
    <w:rsid w:val="00986925"/>
    <w:rsid w:val="00992A91"/>
    <w:rsid w:val="00994497"/>
    <w:rsid w:val="00994E67"/>
    <w:rsid w:val="009A1732"/>
    <w:rsid w:val="009A1F93"/>
    <w:rsid w:val="009A298E"/>
    <w:rsid w:val="009B0CEA"/>
    <w:rsid w:val="009B1008"/>
    <w:rsid w:val="009C00C2"/>
    <w:rsid w:val="009C4E69"/>
    <w:rsid w:val="009D0040"/>
    <w:rsid w:val="009D30B7"/>
    <w:rsid w:val="009E69EF"/>
    <w:rsid w:val="009E6A1C"/>
    <w:rsid w:val="009E6E43"/>
    <w:rsid w:val="009F404C"/>
    <w:rsid w:val="009F58F2"/>
    <w:rsid w:val="009F6919"/>
    <w:rsid w:val="00A01BB4"/>
    <w:rsid w:val="00A02638"/>
    <w:rsid w:val="00A15964"/>
    <w:rsid w:val="00A24509"/>
    <w:rsid w:val="00A26650"/>
    <w:rsid w:val="00A269AB"/>
    <w:rsid w:val="00A401FE"/>
    <w:rsid w:val="00A41801"/>
    <w:rsid w:val="00A43049"/>
    <w:rsid w:val="00A56C05"/>
    <w:rsid w:val="00A61623"/>
    <w:rsid w:val="00A6635F"/>
    <w:rsid w:val="00A71B22"/>
    <w:rsid w:val="00A85803"/>
    <w:rsid w:val="00A85D28"/>
    <w:rsid w:val="00A91F8D"/>
    <w:rsid w:val="00A93A67"/>
    <w:rsid w:val="00A9420A"/>
    <w:rsid w:val="00A958B3"/>
    <w:rsid w:val="00AA1979"/>
    <w:rsid w:val="00AB1702"/>
    <w:rsid w:val="00AB1CB4"/>
    <w:rsid w:val="00AB35BD"/>
    <w:rsid w:val="00AB4F32"/>
    <w:rsid w:val="00AC15FE"/>
    <w:rsid w:val="00AC2DB4"/>
    <w:rsid w:val="00AC4CE8"/>
    <w:rsid w:val="00AD32B5"/>
    <w:rsid w:val="00AE06F1"/>
    <w:rsid w:val="00AE7A1D"/>
    <w:rsid w:val="00AE7B1A"/>
    <w:rsid w:val="00AF2BCC"/>
    <w:rsid w:val="00B02307"/>
    <w:rsid w:val="00B07596"/>
    <w:rsid w:val="00B077F4"/>
    <w:rsid w:val="00B1054C"/>
    <w:rsid w:val="00B113E7"/>
    <w:rsid w:val="00B1237F"/>
    <w:rsid w:val="00B17636"/>
    <w:rsid w:val="00B22C07"/>
    <w:rsid w:val="00B23580"/>
    <w:rsid w:val="00B23ED2"/>
    <w:rsid w:val="00B27D48"/>
    <w:rsid w:val="00B352FA"/>
    <w:rsid w:val="00B42F9E"/>
    <w:rsid w:val="00B45457"/>
    <w:rsid w:val="00B4714E"/>
    <w:rsid w:val="00B524D4"/>
    <w:rsid w:val="00B65F86"/>
    <w:rsid w:val="00B67AEC"/>
    <w:rsid w:val="00B738E7"/>
    <w:rsid w:val="00B76B42"/>
    <w:rsid w:val="00B82D87"/>
    <w:rsid w:val="00B876D4"/>
    <w:rsid w:val="00B9270D"/>
    <w:rsid w:val="00B972FB"/>
    <w:rsid w:val="00BA10BC"/>
    <w:rsid w:val="00BB5C08"/>
    <w:rsid w:val="00BB6618"/>
    <w:rsid w:val="00BB7F72"/>
    <w:rsid w:val="00BC5AAE"/>
    <w:rsid w:val="00BD2C53"/>
    <w:rsid w:val="00BD4518"/>
    <w:rsid w:val="00BD4A98"/>
    <w:rsid w:val="00BD68D7"/>
    <w:rsid w:val="00BE1351"/>
    <w:rsid w:val="00BE1D91"/>
    <w:rsid w:val="00BE386F"/>
    <w:rsid w:val="00BE41F4"/>
    <w:rsid w:val="00BF0F20"/>
    <w:rsid w:val="00BF1322"/>
    <w:rsid w:val="00C0093E"/>
    <w:rsid w:val="00C02B97"/>
    <w:rsid w:val="00C05272"/>
    <w:rsid w:val="00C06EBB"/>
    <w:rsid w:val="00C0701E"/>
    <w:rsid w:val="00C20465"/>
    <w:rsid w:val="00C23F45"/>
    <w:rsid w:val="00C25F7A"/>
    <w:rsid w:val="00C2702E"/>
    <w:rsid w:val="00C41B0A"/>
    <w:rsid w:val="00C41EB9"/>
    <w:rsid w:val="00C435E6"/>
    <w:rsid w:val="00C46098"/>
    <w:rsid w:val="00C46933"/>
    <w:rsid w:val="00C47198"/>
    <w:rsid w:val="00C65E54"/>
    <w:rsid w:val="00C6608A"/>
    <w:rsid w:val="00C75776"/>
    <w:rsid w:val="00C84076"/>
    <w:rsid w:val="00CA3838"/>
    <w:rsid w:val="00CB7A6A"/>
    <w:rsid w:val="00CC4DAB"/>
    <w:rsid w:val="00CC63B0"/>
    <w:rsid w:val="00CD30B2"/>
    <w:rsid w:val="00CD54DB"/>
    <w:rsid w:val="00CD5683"/>
    <w:rsid w:val="00CD74EC"/>
    <w:rsid w:val="00CE7AC1"/>
    <w:rsid w:val="00D0063C"/>
    <w:rsid w:val="00D035C2"/>
    <w:rsid w:val="00D03CE2"/>
    <w:rsid w:val="00D04285"/>
    <w:rsid w:val="00D05BBC"/>
    <w:rsid w:val="00D11741"/>
    <w:rsid w:val="00D128B4"/>
    <w:rsid w:val="00D13D7A"/>
    <w:rsid w:val="00D21C9A"/>
    <w:rsid w:val="00D2308E"/>
    <w:rsid w:val="00D30ED6"/>
    <w:rsid w:val="00D40A2E"/>
    <w:rsid w:val="00D45DAE"/>
    <w:rsid w:val="00D463A0"/>
    <w:rsid w:val="00D5052E"/>
    <w:rsid w:val="00D53838"/>
    <w:rsid w:val="00D5581C"/>
    <w:rsid w:val="00D56505"/>
    <w:rsid w:val="00D67C44"/>
    <w:rsid w:val="00D71E9C"/>
    <w:rsid w:val="00D76E41"/>
    <w:rsid w:val="00D80751"/>
    <w:rsid w:val="00D82AD7"/>
    <w:rsid w:val="00DA2151"/>
    <w:rsid w:val="00DA78FC"/>
    <w:rsid w:val="00DB4C27"/>
    <w:rsid w:val="00DB7537"/>
    <w:rsid w:val="00DC3157"/>
    <w:rsid w:val="00DC3885"/>
    <w:rsid w:val="00DD0061"/>
    <w:rsid w:val="00DD6179"/>
    <w:rsid w:val="00DD6465"/>
    <w:rsid w:val="00DE0509"/>
    <w:rsid w:val="00DE7D9D"/>
    <w:rsid w:val="00DE7E32"/>
    <w:rsid w:val="00DF098F"/>
    <w:rsid w:val="00DF6B60"/>
    <w:rsid w:val="00E007D1"/>
    <w:rsid w:val="00E02B4D"/>
    <w:rsid w:val="00E1125F"/>
    <w:rsid w:val="00E1593C"/>
    <w:rsid w:val="00E228D2"/>
    <w:rsid w:val="00E22C18"/>
    <w:rsid w:val="00E23A56"/>
    <w:rsid w:val="00E30EC3"/>
    <w:rsid w:val="00E41647"/>
    <w:rsid w:val="00E57213"/>
    <w:rsid w:val="00E6133F"/>
    <w:rsid w:val="00E62B9E"/>
    <w:rsid w:val="00E62D4A"/>
    <w:rsid w:val="00E66E82"/>
    <w:rsid w:val="00E8413C"/>
    <w:rsid w:val="00E906F9"/>
    <w:rsid w:val="00E907BD"/>
    <w:rsid w:val="00EA13AB"/>
    <w:rsid w:val="00EA7E2F"/>
    <w:rsid w:val="00EB10F8"/>
    <w:rsid w:val="00ED1FC2"/>
    <w:rsid w:val="00ED408A"/>
    <w:rsid w:val="00EE0F7C"/>
    <w:rsid w:val="00EE1E4B"/>
    <w:rsid w:val="00EF681B"/>
    <w:rsid w:val="00EF76BC"/>
    <w:rsid w:val="00F101C0"/>
    <w:rsid w:val="00F12976"/>
    <w:rsid w:val="00F159A2"/>
    <w:rsid w:val="00F2071C"/>
    <w:rsid w:val="00F30698"/>
    <w:rsid w:val="00F31B1E"/>
    <w:rsid w:val="00F333E0"/>
    <w:rsid w:val="00F33A6A"/>
    <w:rsid w:val="00F36DC2"/>
    <w:rsid w:val="00F403F9"/>
    <w:rsid w:val="00F453BE"/>
    <w:rsid w:val="00F458C4"/>
    <w:rsid w:val="00F524CA"/>
    <w:rsid w:val="00F56A34"/>
    <w:rsid w:val="00F61E37"/>
    <w:rsid w:val="00F65D83"/>
    <w:rsid w:val="00F7532E"/>
    <w:rsid w:val="00F87661"/>
    <w:rsid w:val="00F87F32"/>
    <w:rsid w:val="00F91D1C"/>
    <w:rsid w:val="00F9649B"/>
    <w:rsid w:val="00FA5759"/>
    <w:rsid w:val="00FB0791"/>
    <w:rsid w:val="00FB3656"/>
    <w:rsid w:val="00FC4B2D"/>
    <w:rsid w:val="00FD09F6"/>
    <w:rsid w:val="00FD2A1C"/>
    <w:rsid w:val="00FD787C"/>
    <w:rsid w:val="00FE287F"/>
    <w:rsid w:val="00FF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2C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2C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2C5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D2C5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7D2C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D2C5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2C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2C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2C5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D2C5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7D2C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D2C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5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4</Pages>
  <Words>412</Words>
  <Characters>2352</Characters>
  <Application>Microsoft Office Word</Application>
  <DocSecurity>0</DocSecurity>
  <Lines>19</Lines>
  <Paragraphs>5</Paragraphs>
  <ScaleCrop>false</ScaleCrop>
  <Company>NJU</Company>
  <LinksUpToDate>false</LinksUpToDate>
  <CharactersWithSpaces>2759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Demonsu</dc:creator>
  <cp:keywords/>
  <dc:description/>
  <cp:lastModifiedBy>Demonsu</cp:lastModifiedBy>
  <cp:revision>11</cp:revision>
  <dcterms:created xsi:type="dcterms:W3CDTF">2013-04-13T10:59:00Z</dcterms:created>
  <dcterms:modified xsi:type="dcterms:W3CDTF">2013-04-13T17:23:00Z</dcterms:modified>
</cp:coreProperties>
</file>