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Finance OpenBank Demo - Luồng hoạt động</w:t>
      </w:r>
    </w:p>
    <w:p>
      <w:r>
        <w:t>Tài liệu mô tả các bước demo ứng dụng Open Banking kèm vị trí chèn hình ảnh minh họa.</w:t>
      </w:r>
    </w:p>
    <w:p>
      <w:pPr>
        <w:pStyle w:val="Heading2"/>
      </w:pPr>
      <w:r>
        <w:t>Thông tin nhanh</w:t>
      </w:r>
    </w:p>
    <w:p>
      <w:r>
        <w:t>Backend: Node.js + Express + MySQL (Mock Open Banking &amp; VNeID).</w:t>
      </w:r>
    </w:p>
    <w:p>
      <w:r>
        <w:t>Frontend: React + Vite + Tailwind + Recharts (Notification Center, Transfer Modal).</w:t>
      </w:r>
    </w:p>
    <w:p>
      <w:r>
        <w:t>URL demo: http://localhost:5173 (sau khi khởi chạy frontend).</w:t>
      </w:r>
    </w:p>
    <w:p>
      <w:pPr>
        <w:pStyle w:val="Heading2"/>
      </w:pPr>
      <w:r>
        <w:t>1. Tổng quan</w:t>
      </w:r>
    </w:p>
    <w:p>
      <w:pPr>
        <w:pStyle w:val="ListBullet"/>
      </w:pPr>
      <w:r>
        <w:t>Tên dự án: Personal Finance OpenBank</w:t>
      </w:r>
    </w:p>
    <w:p>
      <w:pPr>
        <w:pStyle w:val="ListBullet"/>
      </w:pPr>
      <w:r>
        <w:t>Mục tiêu: Demo đồng bộ đa ngân hàng qua Open Banking, xác thực VNeID, quản lý mục tiêu chi tiêu và chuyển tiền giữa người dùng.</w:t>
      </w:r>
    </w:p>
    <w:p>
      <w:pPr>
        <w:pStyle w:val="ListBullet"/>
      </w:pPr>
      <w:r>
        <w:t>Thành phần chính: Backend Node.js (Express, MySQL), Frontend React (Vite, Tailwind, Recharts).</w:t>
      </w:r>
    </w:p>
    <w:p>
      <w:pPr>
        <w:pStyle w:val="Heading2"/>
      </w:pPr>
      <w:r>
        <w:t>2. Chuẩn bị môi trường</w:t>
      </w:r>
    </w:p>
    <w:p>
      <w:pPr>
        <w:pStyle w:val="ListBullet"/>
      </w:pPr>
      <w:r>
        <w:t>Backend: cd backend &amp;&amp; cp env.sample .env &amp;&amp; npm install &amp;&amp; npm run dev</w:t>
      </w:r>
    </w:p>
    <w:p>
      <w:pPr>
        <w:pStyle w:val="ListBullet"/>
      </w:pPr>
      <w:r>
        <w:t>Frontend: cd frontend &amp;&amp; npm install &amp;&amp; npm run dev</w:t>
      </w:r>
    </w:p>
    <w:p>
      <w:pPr>
        <w:pStyle w:val="ListBullet"/>
      </w:pPr>
      <w:r>
        <w:t>Mở trình duyệt tới http://localhost:5173</w:t>
      </w:r>
    </w:p>
    <w:p>
      <w:pPr>
        <w:pStyle w:val="Heading2"/>
      </w:pPr>
      <w:r>
        <w:t>3. Luồng Đăng ký &amp; Đăng nhập</w:t>
      </w:r>
    </w:p>
    <w:p>
      <w:pPr>
        <w:pStyle w:val="ListBullet"/>
      </w:pPr>
      <w:r>
        <w:t>Đăng ký: nhập họ tên, email, VNeID 12 số khớp mock (ví dụ 012345678901) → backend gọi VNeID API giả lập → lưu user + JWT.</w:t>
      </w:r>
    </w:p>
    <w:p>
      <w:pPr>
        <w:pStyle w:val="ListBullet"/>
      </w:pPr>
      <w:r>
        <w:t>Đăng nhập: kiểm tra trạng thái VNeID mỗi lần login; nếu invalid hệ thống khóa tài khoản.</w:t>
      </w:r>
    </w:p>
    <w:p>
      <w:pPr>
        <w:pStyle w:val="ListBullet"/>
      </w:pPr>
      <w:r>
        <w:t>Tài khoản seed: vana@example.com / Pass@123, thib@example.com / Pass@123 (sau khi cập nhật hash bcrypt).</w:t>
      </w:r>
    </w:p>
    <w:p>
      <w:pPr>
        <w:pStyle w:val="Heading2"/>
      </w:pPr>
      <w:r>
        <w:t>4. Dashboard (Giao diện chính)</w:t>
      </w:r>
    </w:p>
    <w:p>
      <w:pPr>
        <w:pStyle w:val="ListBullet"/>
      </w:pPr>
      <w:r>
        <w:t>Hiển thị thống kê: số tài khoản liên kết, tổng số dư, tổng chi tiêu 30 ngày, cảnh báo mục tiêu.</w:t>
      </w:r>
    </w:p>
    <w:p>
      <w:pPr>
        <w:pStyle w:val="ListBullet"/>
      </w:pPr>
      <w:r>
        <w:t>Biểu đồ xu hướng giao dịch và phân bổ danh mục (Recharts).</w:t>
      </w:r>
    </w:p>
    <w:p>
      <w:pPr>
        <w:pStyle w:val="ListBullet"/>
      </w:pPr>
      <w:r>
        <w:t>Danh sách tài khoản gợi ý từ Open Banking chưa kết nối.</w:t>
      </w:r>
    </w:p>
    <w:p>
      <w:pPr>
        <w:pStyle w:val="ListBullet"/>
      </w:pPr>
      <w:r>
        <w:t>[Chèn hình ảnh dashboard tại đây]</w:t>
      </w:r>
    </w:p>
    <w:p>
      <w:pPr>
        <w:pStyle w:val="Heading2"/>
      </w:pPr>
      <w:r>
        <w:t>5. Quản lý tài khoản ngân hàng</w:t>
      </w:r>
    </w:p>
    <w:p>
      <w:pPr>
        <w:pStyle w:val="ListBullet"/>
      </w:pPr>
      <w:r>
        <w:t>Mỗi thẻ hiển thị số dư, lần sync gần nhất, mục tiêu chi tiêu hiện tại.</w:t>
      </w:r>
    </w:p>
    <w:p>
      <w:pPr>
        <w:pStyle w:val="ListBullet"/>
      </w:pPr>
      <w:r>
        <w:t>Hành động: Đồng bộ giao dịch, Thiết lập/Chỉnh sửa/Xóa mục tiêu, Chuyển tiền.</w:t>
      </w:r>
    </w:p>
    <w:p>
      <w:pPr>
        <w:pStyle w:val="ListBullet"/>
      </w:pPr>
      <w:r>
        <w:t>[Chèn hình ảnh tab Bank Accounts]</w:t>
      </w:r>
    </w:p>
    <w:p>
      <w:pPr>
        <w:pStyle w:val="Heading2"/>
      </w:pPr>
      <w:r>
        <w:t>6. Thiết lập mục tiêu chi tiêu</w:t>
      </w:r>
    </w:p>
    <w:p>
      <w:pPr>
        <w:pStyle w:val="ListBullet"/>
      </w:pPr>
      <w:r>
        <w:t>Mở modal ‘Thiết lập mục tiêu’ → nhập mục đích, giới hạn (VND), chu kỳ (daily/weekly/monthly/yearly).</w:t>
      </w:r>
    </w:p>
    <w:p>
      <w:pPr>
        <w:pStyle w:val="ListBullet"/>
      </w:pPr>
      <w:r>
        <w:t>Sau khi lưu, tiến độ được tính lại và hiển thị thanh tiến trình + cảnh báo vượt ngưỡng.</w:t>
      </w:r>
    </w:p>
    <w:p>
      <w:pPr>
        <w:pStyle w:val="ListBullet"/>
      </w:pPr>
      <w:r>
        <w:t>[Chèn hình ảnh modal mục tiêu chi tiêu]</w:t>
      </w:r>
    </w:p>
    <w:p>
      <w:pPr>
        <w:pStyle w:val="Heading2"/>
      </w:pPr>
      <w:r>
        <w:t>7. Đồng bộ &amp; Gợi ý tài khoản</w:t>
      </w:r>
    </w:p>
    <w:p>
      <w:pPr>
        <w:pStyle w:val="ListBullet"/>
      </w:pPr>
      <w:r>
        <w:t>Nhấn ‘Đồng bộ giao dịch’ → backend gọi mock Open Banking, chèn giao dịch mới, cập nhật số dư.</w:t>
      </w:r>
    </w:p>
    <w:p>
      <w:pPr>
        <w:pStyle w:val="ListBullet"/>
      </w:pPr>
      <w:r>
        <w:t>Tài khoản đề xuất: danh sách từ mock API, nhấn ‘Kết nối ngay’ để thêm vào danh sách Linked Accounts.</w:t>
      </w:r>
    </w:p>
    <w:p>
      <w:pPr>
        <w:pStyle w:val="ListBullet"/>
      </w:pPr>
      <w:r>
        <w:t>[Chèn ảnh toast kết nối thành công]</w:t>
      </w:r>
    </w:p>
    <w:p>
      <w:pPr>
        <w:pStyle w:val="Heading2"/>
      </w:pPr>
      <w:r>
        <w:t>8. Chuyển tiền giữa người dùng</w:t>
      </w:r>
    </w:p>
    <w:p>
      <w:pPr>
        <w:pStyle w:val="ListBullet"/>
      </w:pPr>
      <w:r>
        <w:t>Chọn ‘Chuyển tiền’ trên tài khoản nguồn (ví dụ Techcombank của Vân A).</w:t>
      </w:r>
    </w:p>
    <w:p>
      <w:pPr>
        <w:pStyle w:val="ListBullet"/>
      </w:pPr>
      <w:r>
        <w:t>Modal chọn tài khoản nhận (từ danh sách recipients), nhập số tiền và mô tả.</w:t>
      </w:r>
    </w:p>
    <w:p>
      <w:pPr>
        <w:pStyle w:val="ListBullet"/>
      </w:pPr>
      <w:r>
        <w:t>Backend tạo 2 giao dịch (expense + income), cập nhật số dư, phát toast thông báo.</w:t>
      </w:r>
    </w:p>
    <w:p>
      <w:pPr>
        <w:pStyle w:val="ListBullet"/>
      </w:pPr>
      <w:r>
        <w:t>Tab Giao dịch tự động tải lại để hiển thị bút toán mới.</w:t>
      </w:r>
    </w:p>
    <w:p>
      <w:pPr>
        <w:pStyle w:val="ListBullet"/>
      </w:pPr>
      <w:r>
        <w:t>[Chèn hình ảnh modal chuyển tiền và tab Transactions]</w:t>
      </w:r>
    </w:p>
    <w:p>
      <w:pPr>
        <w:pStyle w:val="Heading2"/>
      </w:pPr>
      <w:r>
        <w:t>9. Quản lý giao dịch</w:t>
      </w:r>
    </w:p>
    <w:p>
      <w:pPr>
        <w:pStyle w:val="ListBullet"/>
      </w:pPr>
      <w:r>
        <w:t>Bộ lọc theo tài khoản, loại, khoảng thời gian; hiển thị bảng giao dịch với màu sắc thu/chi.</w:t>
      </w:r>
    </w:p>
    <w:p>
      <w:pPr>
        <w:pStyle w:val="ListBullet"/>
      </w:pPr>
      <w:r>
        <w:t>Các thống kê tổng thu nhập, tổng chi tiêu cập nhật theo filter.</w:t>
      </w:r>
    </w:p>
    <w:p>
      <w:pPr>
        <w:pStyle w:val="ListBullet"/>
      </w:pPr>
      <w:r>
        <w:t>[Chèn hình ảnh trang Transactions với bộ lọc]</w:t>
      </w:r>
    </w:p>
    <w:p>
      <w:pPr>
        <w:pStyle w:val="Heading2"/>
      </w:pPr>
      <w:r>
        <w:t>10. Cảnh báo &amp; Thông báo</w:t>
      </w:r>
    </w:p>
    <w:p>
      <w:pPr>
        <w:pStyle w:val="ListBullet"/>
      </w:pPr>
      <w:r>
        <w:t>Notification Center tái sử dụng cho các thao tác quan trọng (kết nối, đồng bộ, chuyển tiền, lỗi).</w:t>
      </w:r>
    </w:p>
    <w:p>
      <w:pPr>
        <w:pStyle w:val="ListBullet"/>
      </w:pPr>
      <w:r>
        <w:t>Cảnh báo mục tiêu vượt hạn mức hiển thị ở Dashboard và Goals module.</w:t>
      </w:r>
    </w:p>
    <w:p>
      <w:pPr>
        <w:pStyle w:val="ListBullet"/>
      </w:pPr>
      <w:r>
        <w:t>[Chèn hình ảnh popup thông báo]</w:t>
      </w:r>
    </w:p>
    <w:p>
      <w:pPr>
        <w:pStyle w:val="Heading2"/>
      </w:pPr>
      <w:r>
        <w:t>11. Kiểm thử nhanh</w:t>
      </w:r>
    </w:p>
    <w:p>
      <w:pPr>
        <w:pStyle w:val="ListBullet"/>
      </w:pPr>
      <w:r>
        <w:t>Đăng nhập vana@example.com → xem Dashboard.</w:t>
      </w:r>
    </w:p>
    <w:p>
      <w:pPr>
        <w:pStyle w:val="ListBullet"/>
      </w:pPr>
      <w:r>
        <w:t>Kết nối thêm tài khoản MB/ACB từ gợi ý.</w:t>
      </w:r>
    </w:p>
    <w:p>
      <w:pPr>
        <w:pStyle w:val="ListBullet"/>
      </w:pPr>
      <w:r>
        <w:t>Thiết lập mục tiêu chi tiêu mới và đồng bộ giao dịch.</w:t>
      </w:r>
    </w:p>
    <w:p>
      <w:pPr>
        <w:pStyle w:val="ListBullet"/>
      </w:pPr>
      <w:r>
        <w:t>Chuyển tiền sang tài khoản của thib@example.com, kiểm tra tab Transactions cập nhật.</w:t>
      </w:r>
    </w:p>
    <w:p>
      <w:pPr>
        <w:pStyle w:val="Heading2"/>
      </w:pPr>
      <w:r>
        <w:t>12. Ghi chú mở rộng</w:t>
      </w:r>
    </w:p>
    <w:p>
      <w:pPr>
        <w:pStyle w:val="ListBullet"/>
      </w:pPr>
      <w:r>
        <w:t>Mật khẩu seed cần được cập nhật hash bcrypt trong DB (dùng script update_hashed_password.js).</w:t>
      </w:r>
    </w:p>
    <w:p>
      <w:pPr>
        <w:pStyle w:val="ListBullet"/>
      </w:pPr>
      <w:r>
        <w:t>Có thể mở rộng thêm bảng transfers nếu cần audit chi tiết; hiện tại sử dụng description để demo nhẹ.</w:t>
      </w:r>
    </w:p>
    <w:p>
      <w:pPr>
        <w:pStyle w:val="ListBullet"/>
      </w:pPr>
      <w:r>
        <w:t>Hình ảnh minh họa tự chụp tương ứng từng bước ở trên.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