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91C" w:rsidRPr="00240ECC" w:rsidRDefault="001B77F0" w:rsidP="001B77F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40ECC">
        <w:rPr>
          <w:rFonts w:ascii="Times New Roman" w:hAnsi="Times New Roman" w:cs="Times New Roman"/>
          <w:b/>
          <w:sz w:val="32"/>
          <w:szCs w:val="32"/>
        </w:rPr>
        <w:t xml:space="preserve">Ответы на вопросы к докладу </w:t>
      </w:r>
      <w:proofErr w:type="spellStart"/>
      <w:r w:rsidRPr="00240ECC">
        <w:rPr>
          <w:rFonts w:ascii="Times New Roman" w:hAnsi="Times New Roman" w:cs="Times New Roman"/>
          <w:b/>
          <w:sz w:val="32"/>
          <w:szCs w:val="32"/>
        </w:rPr>
        <w:t>Колчева</w:t>
      </w:r>
      <w:proofErr w:type="spellEnd"/>
      <w:r w:rsidRPr="00240ECC">
        <w:rPr>
          <w:rFonts w:ascii="Times New Roman" w:hAnsi="Times New Roman" w:cs="Times New Roman"/>
          <w:b/>
          <w:sz w:val="32"/>
          <w:szCs w:val="32"/>
        </w:rPr>
        <w:t xml:space="preserve"> Дениса</w:t>
      </w:r>
      <w:r w:rsidRPr="00240ECC">
        <w:rPr>
          <w:rFonts w:ascii="Times New Roman" w:hAnsi="Times New Roman" w:cs="Times New Roman"/>
          <w:b/>
          <w:sz w:val="32"/>
          <w:szCs w:val="32"/>
        </w:rPr>
        <w:br/>
        <w:t xml:space="preserve">“О культуре 17 </w:t>
      </w:r>
      <w:proofErr w:type="gramStart"/>
      <w:r w:rsidRPr="00240ECC">
        <w:rPr>
          <w:rFonts w:ascii="Times New Roman" w:hAnsi="Times New Roman" w:cs="Times New Roman"/>
          <w:b/>
          <w:sz w:val="32"/>
          <w:szCs w:val="32"/>
        </w:rPr>
        <w:t>в</w:t>
      </w:r>
      <w:proofErr w:type="gramEnd"/>
      <w:r w:rsidRPr="00240ECC">
        <w:rPr>
          <w:rFonts w:ascii="Times New Roman" w:hAnsi="Times New Roman" w:cs="Times New Roman"/>
          <w:b/>
          <w:sz w:val="32"/>
          <w:szCs w:val="32"/>
        </w:rPr>
        <w:t>.”</w:t>
      </w:r>
    </w:p>
    <w:p w:rsidR="001B77F0" w:rsidRPr="00AA62B7" w:rsidRDefault="001B77F0" w:rsidP="001B77F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A1070" w:rsidRPr="00240ECC" w:rsidRDefault="001B77F0" w:rsidP="001B77F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40ECC">
        <w:rPr>
          <w:rFonts w:ascii="Times New Roman" w:hAnsi="Times New Roman" w:cs="Times New Roman"/>
          <w:b/>
          <w:sz w:val="32"/>
          <w:szCs w:val="32"/>
        </w:rPr>
        <w:t>Николай Бондарев</w:t>
      </w:r>
    </w:p>
    <w:p w:rsidR="001B77F0" w:rsidRDefault="001B77F0" w:rsidP="001B77F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A62B7">
        <w:rPr>
          <w:rFonts w:ascii="Times New Roman" w:hAnsi="Times New Roman" w:cs="Times New Roman"/>
          <w:sz w:val="32"/>
          <w:szCs w:val="32"/>
        </w:rPr>
        <w:t>1. Что такое "обмирщение культуры"?</w:t>
      </w:r>
    </w:p>
    <w:p w:rsidR="008A1070" w:rsidRPr="008A1070" w:rsidRDefault="008A1070" w:rsidP="008A1070">
      <w:pPr>
        <w:spacing w:after="0"/>
        <w:ind w:firstLine="708"/>
        <w:rPr>
          <w:rFonts w:ascii="Times New Roman" w:hAnsi="Times New Roman" w:cs="Times New Roman"/>
          <w:sz w:val="28"/>
          <w:szCs w:val="32"/>
        </w:rPr>
      </w:pPr>
      <w:r w:rsidRPr="008A1070">
        <w:rPr>
          <w:rFonts w:ascii="Times New Roman" w:hAnsi="Times New Roman" w:cs="Times New Roman"/>
          <w:sz w:val="28"/>
          <w:szCs w:val="32"/>
        </w:rPr>
        <w:t xml:space="preserve">Обмирщение- это отход культуры от религиозных сюжетов к </w:t>
      </w:r>
      <w:proofErr w:type="gramStart"/>
      <w:r w:rsidRPr="008A1070">
        <w:rPr>
          <w:rFonts w:ascii="Times New Roman" w:hAnsi="Times New Roman" w:cs="Times New Roman"/>
          <w:sz w:val="28"/>
          <w:szCs w:val="32"/>
        </w:rPr>
        <w:t>светским</w:t>
      </w:r>
      <w:proofErr w:type="gramEnd"/>
      <w:r w:rsidRPr="008A1070">
        <w:rPr>
          <w:rFonts w:ascii="Times New Roman" w:hAnsi="Times New Roman" w:cs="Times New Roman"/>
          <w:sz w:val="28"/>
          <w:szCs w:val="32"/>
        </w:rPr>
        <w:t>. Произведения искусства стали больше повествовать не о боге и житиях святых, а об обычных людях, о жизни, об обществе и государстве, о том, как жить здесь и сейчас, а не на небесах и т.д.</w:t>
      </w:r>
    </w:p>
    <w:p w:rsidR="001B77F0" w:rsidRPr="00AA62B7" w:rsidRDefault="001B77F0" w:rsidP="001B77F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1B77F0" w:rsidRPr="00240ECC" w:rsidRDefault="001B77F0" w:rsidP="001B77F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40ECC">
        <w:rPr>
          <w:rFonts w:ascii="Times New Roman" w:hAnsi="Times New Roman" w:cs="Times New Roman"/>
          <w:b/>
          <w:sz w:val="32"/>
          <w:szCs w:val="32"/>
        </w:rPr>
        <w:t>Максим Рыбаков</w:t>
      </w:r>
    </w:p>
    <w:p w:rsidR="001B77F0" w:rsidRDefault="001B77F0" w:rsidP="001B77F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A62B7">
        <w:rPr>
          <w:rFonts w:ascii="Times New Roman" w:hAnsi="Times New Roman" w:cs="Times New Roman"/>
          <w:sz w:val="32"/>
          <w:szCs w:val="32"/>
        </w:rPr>
        <w:t xml:space="preserve">2. В чем выразилось развитие образования и просвещения в 17 в. Назовите важнейшие учебные заведения 17 </w:t>
      </w:r>
      <w:proofErr w:type="gramStart"/>
      <w:r w:rsidRPr="00AA62B7">
        <w:rPr>
          <w:rFonts w:ascii="Times New Roman" w:hAnsi="Times New Roman" w:cs="Times New Roman"/>
          <w:sz w:val="32"/>
          <w:szCs w:val="32"/>
        </w:rPr>
        <w:t>в</w:t>
      </w:r>
      <w:proofErr w:type="gramEnd"/>
      <w:r w:rsidRPr="00AA62B7">
        <w:rPr>
          <w:rFonts w:ascii="Times New Roman" w:hAnsi="Times New Roman" w:cs="Times New Roman"/>
          <w:sz w:val="32"/>
          <w:szCs w:val="32"/>
        </w:rPr>
        <w:t>.</w:t>
      </w:r>
    </w:p>
    <w:p w:rsidR="0000736C" w:rsidRPr="0000736C" w:rsidRDefault="0000736C" w:rsidP="0000736C">
      <w:pPr>
        <w:spacing w:after="0"/>
        <w:ind w:firstLine="708"/>
        <w:rPr>
          <w:rFonts w:ascii="Times New Roman" w:hAnsi="Times New Roman" w:cs="Times New Roman"/>
          <w:sz w:val="28"/>
          <w:szCs w:val="32"/>
        </w:rPr>
      </w:pPr>
      <w:r w:rsidRPr="0000736C">
        <w:rPr>
          <w:rFonts w:ascii="Times New Roman" w:hAnsi="Times New Roman" w:cs="Times New Roman"/>
          <w:sz w:val="28"/>
          <w:szCs w:val="32"/>
        </w:rPr>
        <w:t xml:space="preserve">В XVII </w:t>
      </w:r>
      <w:proofErr w:type="gramStart"/>
      <w:r w:rsidRPr="0000736C">
        <w:rPr>
          <w:rFonts w:ascii="Times New Roman" w:hAnsi="Times New Roman" w:cs="Times New Roman"/>
          <w:sz w:val="28"/>
          <w:szCs w:val="32"/>
        </w:rPr>
        <w:t>в</w:t>
      </w:r>
      <w:proofErr w:type="gramEnd"/>
      <w:r w:rsidRPr="0000736C">
        <w:rPr>
          <w:rFonts w:ascii="Times New Roman" w:hAnsi="Times New Roman" w:cs="Times New Roman"/>
          <w:sz w:val="28"/>
          <w:szCs w:val="32"/>
        </w:rPr>
        <w:t xml:space="preserve">. в России зарождалась </w:t>
      </w:r>
      <w:proofErr w:type="gramStart"/>
      <w:r w:rsidRPr="0000736C">
        <w:rPr>
          <w:rFonts w:ascii="Times New Roman" w:hAnsi="Times New Roman" w:cs="Times New Roman"/>
          <w:sz w:val="28"/>
          <w:szCs w:val="32"/>
        </w:rPr>
        <w:t>культура</w:t>
      </w:r>
      <w:proofErr w:type="gramEnd"/>
      <w:r w:rsidRPr="0000736C">
        <w:rPr>
          <w:rFonts w:ascii="Times New Roman" w:hAnsi="Times New Roman" w:cs="Times New Roman"/>
          <w:sz w:val="28"/>
          <w:szCs w:val="32"/>
        </w:rPr>
        <w:t xml:space="preserve"> нового времени. В середине XVII века создаются государственные и частные школы.</w:t>
      </w:r>
    </w:p>
    <w:p w:rsidR="0000736C" w:rsidRPr="0000736C" w:rsidRDefault="0000736C" w:rsidP="0000736C">
      <w:pPr>
        <w:spacing w:after="0"/>
        <w:ind w:firstLine="708"/>
        <w:rPr>
          <w:rFonts w:ascii="Times New Roman" w:hAnsi="Times New Roman" w:cs="Times New Roman"/>
          <w:sz w:val="28"/>
          <w:szCs w:val="32"/>
        </w:rPr>
      </w:pPr>
      <w:r w:rsidRPr="0000736C">
        <w:rPr>
          <w:rFonts w:ascii="Times New Roman" w:hAnsi="Times New Roman" w:cs="Times New Roman"/>
          <w:sz w:val="28"/>
          <w:szCs w:val="32"/>
        </w:rPr>
        <w:t xml:space="preserve">С сер. 17 в. в Москве открывались школы, сходные по программам с западноевропейскими </w:t>
      </w:r>
      <w:proofErr w:type="spellStart"/>
      <w:r w:rsidRPr="0000736C">
        <w:rPr>
          <w:rFonts w:ascii="Times New Roman" w:hAnsi="Times New Roman" w:cs="Times New Roman"/>
          <w:sz w:val="28"/>
          <w:szCs w:val="32"/>
        </w:rPr>
        <w:t>грам-матическими</w:t>
      </w:r>
      <w:proofErr w:type="spellEnd"/>
      <w:r w:rsidRPr="0000736C">
        <w:rPr>
          <w:rFonts w:ascii="Times New Roman" w:hAnsi="Times New Roman" w:cs="Times New Roman"/>
          <w:sz w:val="28"/>
          <w:szCs w:val="32"/>
        </w:rPr>
        <w:t xml:space="preserve"> школами: </w:t>
      </w:r>
      <w:proofErr w:type="gramStart"/>
      <w:r w:rsidRPr="0000736C">
        <w:rPr>
          <w:rFonts w:ascii="Times New Roman" w:hAnsi="Times New Roman" w:cs="Times New Roman"/>
          <w:sz w:val="28"/>
          <w:szCs w:val="32"/>
        </w:rPr>
        <w:t>греко-латинская</w:t>
      </w:r>
      <w:proofErr w:type="gramEnd"/>
      <w:r w:rsidRPr="0000736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0736C">
        <w:rPr>
          <w:rFonts w:ascii="Times New Roman" w:hAnsi="Times New Roman" w:cs="Times New Roman"/>
          <w:sz w:val="28"/>
          <w:szCs w:val="32"/>
        </w:rPr>
        <w:t>Ртищевского</w:t>
      </w:r>
      <w:proofErr w:type="spellEnd"/>
      <w:r w:rsidRPr="0000736C">
        <w:rPr>
          <w:rFonts w:ascii="Times New Roman" w:hAnsi="Times New Roman" w:cs="Times New Roman"/>
          <w:sz w:val="28"/>
          <w:szCs w:val="32"/>
        </w:rPr>
        <w:t xml:space="preserve"> братства (1648), Чудова монастыря (1653), </w:t>
      </w:r>
      <w:proofErr w:type="spellStart"/>
      <w:r w:rsidRPr="0000736C">
        <w:rPr>
          <w:rFonts w:ascii="Times New Roman" w:hAnsi="Times New Roman" w:cs="Times New Roman"/>
          <w:sz w:val="28"/>
          <w:szCs w:val="32"/>
        </w:rPr>
        <w:t>Заиконоспасская</w:t>
      </w:r>
      <w:proofErr w:type="spellEnd"/>
      <w:r w:rsidRPr="0000736C">
        <w:rPr>
          <w:rFonts w:ascii="Times New Roman" w:hAnsi="Times New Roman" w:cs="Times New Roman"/>
          <w:sz w:val="28"/>
          <w:szCs w:val="32"/>
        </w:rPr>
        <w:t xml:space="preserve"> (1665) и др., где преподавали греческий, латинский и славянский языки, </w:t>
      </w:r>
      <w:proofErr w:type="spellStart"/>
      <w:r w:rsidRPr="0000736C">
        <w:rPr>
          <w:rFonts w:ascii="Times New Roman" w:hAnsi="Times New Roman" w:cs="Times New Roman"/>
          <w:sz w:val="28"/>
          <w:szCs w:val="32"/>
        </w:rPr>
        <w:t>ритори-ку</w:t>
      </w:r>
      <w:proofErr w:type="spellEnd"/>
      <w:r w:rsidRPr="0000736C">
        <w:rPr>
          <w:rFonts w:ascii="Times New Roman" w:hAnsi="Times New Roman" w:cs="Times New Roman"/>
          <w:sz w:val="28"/>
          <w:szCs w:val="32"/>
        </w:rPr>
        <w:t xml:space="preserve">, философию и др. «свободные искусства». </w:t>
      </w:r>
      <w:proofErr w:type="gramStart"/>
      <w:r w:rsidRPr="0000736C">
        <w:rPr>
          <w:rFonts w:ascii="Times New Roman" w:hAnsi="Times New Roman" w:cs="Times New Roman"/>
          <w:sz w:val="28"/>
          <w:szCs w:val="32"/>
        </w:rPr>
        <w:t xml:space="preserve">В 1687 в Москве было открыто первое высшее </w:t>
      </w:r>
      <w:proofErr w:type="spellStart"/>
      <w:r w:rsidRPr="0000736C">
        <w:rPr>
          <w:rFonts w:ascii="Times New Roman" w:hAnsi="Times New Roman" w:cs="Times New Roman"/>
          <w:sz w:val="28"/>
          <w:szCs w:val="32"/>
        </w:rPr>
        <w:t>учеб-ное</w:t>
      </w:r>
      <w:proofErr w:type="spellEnd"/>
      <w:r w:rsidRPr="0000736C">
        <w:rPr>
          <w:rFonts w:ascii="Times New Roman" w:hAnsi="Times New Roman" w:cs="Times New Roman"/>
          <w:sz w:val="28"/>
          <w:szCs w:val="32"/>
        </w:rPr>
        <w:t xml:space="preserve"> заведение – Эллино-греческая академия (с</w:t>
      </w:r>
      <w:proofErr w:type="gramEnd"/>
      <w:r w:rsidRPr="0000736C">
        <w:rPr>
          <w:rFonts w:ascii="Times New Roman" w:hAnsi="Times New Roman" w:cs="Times New Roman"/>
          <w:sz w:val="28"/>
          <w:szCs w:val="32"/>
        </w:rPr>
        <w:t xml:space="preserve"> </w:t>
      </w:r>
      <w:proofErr w:type="gramStart"/>
      <w:r w:rsidRPr="0000736C">
        <w:rPr>
          <w:rFonts w:ascii="Times New Roman" w:hAnsi="Times New Roman" w:cs="Times New Roman"/>
          <w:sz w:val="28"/>
          <w:szCs w:val="32"/>
        </w:rPr>
        <w:t xml:space="preserve">1701 Славяно-латинская, с 1775 Славяно-греко-латинская академия), готовившая кадры высшего духовенства и чиновников </w:t>
      </w:r>
      <w:proofErr w:type="spellStart"/>
      <w:r w:rsidRPr="0000736C">
        <w:rPr>
          <w:rFonts w:ascii="Times New Roman" w:hAnsi="Times New Roman" w:cs="Times New Roman"/>
          <w:sz w:val="28"/>
          <w:szCs w:val="32"/>
        </w:rPr>
        <w:t>гос</w:t>
      </w:r>
      <w:proofErr w:type="spellEnd"/>
      <w:r w:rsidRPr="0000736C">
        <w:rPr>
          <w:rFonts w:ascii="Times New Roman" w:hAnsi="Times New Roman" w:cs="Times New Roman"/>
          <w:sz w:val="28"/>
          <w:szCs w:val="32"/>
        </w:rPr>
        <w:t>. службы.</w:t>
      </w:r>
      <w:proofErr w:type="gramEnd"/>
      <w:r w:rsidRPr="0000736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proofErr w:type="gramStart"/>
      <w:r w:rsidRPr="0000736C">
        <w:rPr>
          <w:rFonts w:ascii="Times New Roman" w:hAnsi="Times New Roman" w:cs="Times New Roman"/>
          <w:sz w:val="28"/>
          <w:szCs w:val="32"/>
        </w:rPr>
        <w:t>Прини-мали</w:t>
      </w:r>
      <w:proofErr w:type="spellEnd"/>
      <w:proofErr w:type="gramEnd"/>
      <w:r w:rsidRPr="0000736C">
        <w:rPr>
          <w:rFonts w:ascii="Times New Roman" w:hAnsi="Times New Roman" w:cs="Times New Roman"/>
          <w:sz w:val="28"/>
          <w:szCs w:val="32"/>
        </w:rPr>
        <w:t xml:space="preserve"> в академию людей «всякого чина, сана и возраста».</w:t>
      </w:r>
    </w:p>
    <w:p w:rsidR="001B77F0" w:rsidRPr="00AA62B7" w:rsidRDefault="001B77F0" w:rsidP="001B77F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1B77F0" w:rsidRPr="00240ECC" w:rsidRDefault="001B77F0" w:rsidP="001B77F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40ECC">
        <w:rPr>
          <w:rFonts w:ascii="Times New Roman" w:hAnsi="Times New Roman" w:cs="Times New Roman"/>
          <w:b/>
          <w:sz w:val="32"/>
          <w:szCs w:val="32"/>
        </w:rPr>
        <w:t>Максим Рыбаков</w:t>
      </w:r>
    </w:p>
    <w:p w:rsidR="001B77F0" w:rsidRDefault="001B77F0" w:rsidP="001B77F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A62B7">
        <w:rPr>
          <w:rFonts w:ascii="Times New Roman" w:hAnsi="Times New Roman" w:cs="Times New Roman"/>
          <w:sz w:val="32"/>
          <w:szCs w:val="32"/>
        </w:rPr>
        <w:t xml:space="preserve">3. Назовите важнейшие учебники и их авторов, вышедших в 17 </w:t>
      </w:r>
      <w:proofErr w:type="gramStart"/>
      <w:r w:rsidRPr="00AA62B7">
        <w:rPr>
          <w:rFonts w:ascii="Times New Roman" w:hAnsi="Times New Roman" w:cs="Times New Roman"/>
          <w:sz w:val="32"/>
          <w:szCs w:val="32"/>
        </w:rPr>
        <w:t>в</w:t>
      </w:r>
      <w:proofErr w:type="gramEnd"/>
      <w:r w:rsidRPr="00AA62B7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Pr="00AA62B7">
        <w:rPr>
          <w:rFonts w:ascii="Times New Roman" w:hAnsi="Times New Roman" w:cs="Times New Roman"/>
          <w:sz w:val="32"/>
          <w:szCs w:val="32"/>
        </w:rPr>
        <w:t>Найдите</w:t>
      </w:r>
      <w:proofErr w:type="gramEnd"/>
      <w:r w:rsidRPr="00AA62B7">
        <w:rPr>
          <w:rFonts w:ascii="Times New Roman" w:hAnsi="Times New Roman" w:cs="Times New Roman"/>
          <w:sz w:val="32"/>
          <w:szCs w:val="32"/>
        </w:rPr>
        <w:t xml:space="preserve"> изображения этих учебников.</w:t>
      </w:r>
    </w:p>
    <w:p w:rsidR="0000736C" w:rsidRDefault="0000736C" w:rsidP="0000736C">
      <w:pPr>
        <w:spacing w:after="0"/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БУКВАРЬ Василий </w:t>
      </w:r>
      <w:proofErr w:type="spellStart"/>
      <w:r>
        <w:rPr>
          <w:rFonts w:ascii="Times New Roman" w:hAnsi="Times New Roman" w:cs="Times New Roman"/>
          <w:sz w:val="28"/>
          <w:szCs w:val="32"/>
        </w:rPr>
        <w:t>Бурцов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(1)</w:t>
      </w:r>
    </w:p>
    <w:p w:rsidR="0000736C" w:rsidRPr="0000736C" w:rsidRDefault="0000736C" w:rsidP="0000736C">
      <w:pPr>
        <w:spacing w:after="0"/>
        <w:ind w:firstLine="708"/>
        <w:rPr>
          <w:rFonts w:ascii="Times New Roman" w:hAnsi="Times New Roman" w:cs="Times New Roman"/>
          <w:sz w:val="28"/>
          <w:szCs w:val="32"/>
        </w:rPr>
      </w:pPr>
      <w:r w:rsidRPr="0000736C">
        <w:rPr>
          <w:rFonts w:ascii="Times New Roman" w:hAnsi="Times New Roman" w:cs="Times New Roman"/>
          <w:sz w:val="28"/>
          <w:szCs w:val="32"/>
        </w:rPr>
        <w:t xml:space="preserve">БУКВАРЬ </w:t>
      </w:r>
      <w:proofErr w:type="spellStart"/>
      <w:r w:rsidRPr="0000736C">
        <w:rPr>
          <w:rFonts w:ascii="Times New Roman" w:hAnsi="Times New Roman" w:cs="Times New Roman"/>
          <w:sz w:val="28"/>
          <w:szCs w:val="32"/>
        </w:rPr>
        <w:t>Кариона</w:t>
      </w:r>
      <w:proofErr w:type="spellEnd"/>
      <w:r w:rsidRPr="0000736C">
        <w:rPr>
          <w:rFonts w:ascii="Times New Roman" w:hAnsi="Times New Roman" w:cs="Times New Roman"/>
          <w:sz w:val="28"/>
          <w:szCs w:val="32"/>
        </w:rPr>
        <w:t xml:space="preserve"> Истомина (2)</w:t>
      </w:r>
    </w:p>
    <w:p w:rsidR="0000736C" w:rsidRPr="0000736C" w:rsidRDefault="0000736C" w:rsidP="0000736C">
      <w:pPr>
        <w:spacing w:after="0"/>
        <w:ind w:firstLine="708"/>
        <w:rPr>
          <w:rFonts w:ascii="Times New Roman" w:hAnsi="Times New Roman" w:cs="Times New Roman"/>
          <w:sz w:val="28"/>
          <w:szCs w:val="32"/>
        </w:rPr>
      </w:pPr>
      <w:r w:rsidRPr="0000736C">
        <w:rPr>
          <w:rFonts w:ascii="Times New Roman" w:hAnsi="Times New Roman" w:cs="Times New Roman"/>
          <w:sz w:val="28"/>
          <w:szCs w:val="32"/>
        </w:rPr>
        <w:t xml:space="preserve">ГРАММАТИКА </w:t>
      </w:r>
      <w:proofErr w:type="spellStart"/>
      <w:r w:rsidRPr="0000736C">
        <w:rPr>
          <w:rFonts w:ascii="Times New Roman" w:hAnsi="Times New Roman" w:cs="Times New Roman"/>
          <w:sz w:val="28"/>
          <w:szCs w:val="32"/>
        </w:rPr>
        <w:t>Мелентия</w:t>
      </w:r>
      <w:proofErr w:type="spellEnd"/>
      <w:r w:rsidRPr="0000736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0736C">
        <w:rPr>
          <w:rFonts w:ascii="Times New Roman" w:hAnsi="Times New Roman" w:cs="Times New Roman"/>
          <w:sz w:val="28"/>
          <w:szCs w:val="32"/>
        </w:rPr>
        <w:t>Смотрицкого</w:t>
      </w:r>
      <w:proofErr w:type="spellEnd"/>
      <w:r w:rsidRPr="0000736C">
        <w:rPr>
          <w:rFonts w:ascii="Times New Roman" w:hAnsi="Times New Roman" w:cs="Times New Roman"/>
          <w:sz w:val="28"/>
          <w:szCs w:val="32"/>
        </w:rPr>
        <w:t xml:space="preserve"> (3)</w:t>
      </w:r>
    </w:p>
    <w:p w:rsidR="001B77F0" w:rsidRPr="00240ECC" w:rsidRDefault="001B77F0" w:rsidP="001B77F0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1B77F0" w:rsidRPr="00240ECC" w:rsidRDefault="001B77F0" w:rsidP="001B77F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40ECC">
        <w:rPr>
          <w:rFonts w:ascii="Times New Roman" w:hAnsi="Times New Roman" w:cs="Times New Roman"/>
          <w:b/>
          <w:sz w:val="32"/>
          <w:szCs w:val="32"/>
        </w:rPr>
        <w:t>Полина Головачёва</w:t>
      </w:r>
    </w:p>
    <w:p w:rsidR="001B77F0" w:rsidRDefault="001B77F0" w:rsidP="001B77F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A62B7">
        <w:rPr>
          <w:rFonts w:ascii="Times New Roman" w:hAnsi="Times New Roman" w:cs="Times New Roman"/>
          <w:sz w:val="32"/>
          <w:szCs w:val="32"/>
        </w:rPr>
        <w:t xml:space="preserve">4. Что такое сатирические и бытовые повести? Приведите названия таких повестей 17 </w:t>
      </w:r>
      <w:proofErr w:type="gramStart"/>
      <w:r w:rsidRPr="00AA62B7">
        <w:rPr>
          <w:rFonts w:ascii="Times New Roman" w:hAnsi="Times New Roman" w:cs="Times New Roman"/>
          <w:sz w:val="32"/>
          <w:szCs w:val="32"/>
        </w:rPr>
        <w:t>в</w:t>
      </w:r>
      <w:proofErr w:type="gramEnd"/>
      <w:r w:rsidRPr="00AA62B7">
        <w:rPr>
          <w:rFonts w:ascii="Times New Roman" w:hAnsi="Times New Roman" w:cs="Times New Roman"/>
          <w:sz w:val="32"/>
          <w:szCs w:val="32"/>
        </w:rPr>
        <w:t>.</w:t>
      </w:r>
    </w:p>
    <w:p w:rsidR="00792E1A" w:rsidRPr="00792E1A" w:rsidRDefault="00792E1A" w:rsidP="00792E1A">
      <w:pPr>
        <w:spacing w:after="0"/>
        <w:ind w:firstLine="708"/>
        <w:rPr>
          <w:rFonts w:ascii="Times New Roman" w:hAnsi="Times New Roman" w:cs="Times New Roman"/>
          <w:sz w:val="28"/>
          <w:szCs w:val="32"/>
        </w:rPr>
      </w:pPr>
      <w:r w:rsidRPr="00792E1A">
        <w:rPr>
          <w:rFonts w:ascii="Times New Roman" w:hAnsi="Times New Roman" w:cs="Times New Roman"/>
          <w:sz w:val="28"/>
          <w:szCs w:val="32"/>
        </w:rPr>
        <w:t xml:space="preserve">Сатирическая повесть — произведение, в котором изображаемые герои или события представляются через их осмеяние. Термин «сатирическая </w:t>
      </w:r>
      <w:r w:rsidRPr="00792E1A">
        <w:rPr>
          <w:rFonts w:ascii="Times New Roman" w:hAnsi="Times New Roman" w:cs="Times New Roman"/>
          <w:sz w:val="28"/>
          <w:szCs w:val="32"/>
        </w:rPr>
        <w:lastRenderedPageBreak/>
        <w:t xml:space="preserve">литература» применительно к повестям </w:t>
      </w:r>
      <w:proofErr w:type="gramStart"/>
      <w:r w:rsidRPr="00792E1A">
        <w:rPr>
          <w:rFonts w:ascii="Times New Roman" w:hAnsi="Times New Roman" w:cs="Times New Roman"/>
          <w:sz w:val="28"/>
          <w:szCs w:val="32"/>
        </w:rPr>
        <w:t>Х</w:t>
      </w:r>
      <w:proofErr w:type="gramEnd"/>
      <w:r w:rsidRPr="00792E1A">
        <w:rPr>
          <w:rFonts w:ascii="Times New Roman" w:hAnsi="Times New Roman" w:cs="Times New Roman"/>
          <w:sz w:val="28"/>
          <w:szCs w:val="32"/>
        </w:rPr>
        <w:t xml:space="preserve">VII в. использовали А.С. Архангельский, В.П. </w:t>
      </w:r>
      <w:proofErr w:type="spellStart"/>
      <w:r w:rsidRPr="00792E1A">
        <w:rPr>
          <w:rFonts w:ascii="Times New Roman" w:hAnsi="Times New Roman" w:cs="Times New Roman"/>
          <w:sz w:val="28"/>
          <w:szCs w:val="32"/>
        </w:rPr>
        <w:t>Адрианова-Перетц</w:t>
      </w:r>
      <w:proofErr w:type="spellEnd"/>
      <w:r w:rsidRPr="00792E1A">
        <w:rPr>
          <w:rFonts w:ascii="Times New Roman" w:hAnsi="Times New Roman" w:cs="Times New Roman"/>
          <w:sz w:val="28"/>
          <w:szCs w:val="32"/>
        </w:rPr>
        <w:t xml:space="preserve">, Н.К. Гудзий. Эти произведения написаны и прозой, часто ритмизованной, и раешным стихом. Они тесно связаны с фольклором и по своей художественной специфике, и по способу бытования. Памятники, относимые к сатирической повести, в основном анонимны. Их тексты подвижны, вариативны. Их сюжеты известны, как правило, и в письменности, и в устной традиции. Примеры: «Азбука о голом и небогатом человеке», «Сказание о роскошном житии и веселии», «Послание </w:t>
      </w:r>
      <w:proofErr w:type="spellStart"/>
      <w:r w:rsidRPr="00792E1A">
        <w:rPr>
          <w:rFonts w:ascii="Times New Roman" w:hAnsi="Times New Roman" w:cs="Times New Roman"/>
          <w:sz w:val="28"/>
          <w:szCs w:val="32"/>
        </w:rPr>
        <w:t>дворительное</w:t>
      </w:r>
      <w:proofErr w:type="spellEnd"/>
      <w:r w:rsidRPr="00792E1A">
        <w:rPr>
          <w:rFonts w:ascii="Times New Roman" w:hAnsi="Times New Roman" w:cs="Times New Roman"/>
          <w:sz w:val="28"/>
          <w:szCs w:val="32"/>
        </w:rPr>
        <w:t xml:space="preserve"> к недругу», «Повесть о Ерше </w:t>
      </w:r>
      <w:proofErr w:type="spellStart"/>
      <w:r w:rsidRPr="00792E1A">
        <w:rPr>
          <w:rFonts w:ascii="Times New Roman" w:hAnsi="Times New Roman" w:cs="Times New Roman"/>
          <w:sz w:val="28"/>
          <w:szCs w:val="32"/>
        </w:rPr>
        <w:t>Ершовиче</w:t>
      </w:r>
      <w:proofErr w:type="spellEnd"/>
      <w:r w:rsidRPr="00792E1A">
        <w:rPr>
          <w:rFonts w:ascii="Times New Roman" w:hAnsi="Times New Roman" w:cs="Times New Roman"/>
          <w:sz w:val="28"/>
          <w:szCs w:val="32"/>
        </w:rPr>
        <w:t>».</w:t>
      </w:r>
    </w:p>
    <w:p w:rsidR="00792E1A" w:rsidRPr="00792E1A" w:rsidRDefault="00792E1A" w:rsidP="00792E1A">
      <w:pPr>
        <w:spacing w:after="0"/>
        <w:ind w:firstLine="708"/>
        <w:rPr>
          <w:rFonts w:ascii="Times New Roman" w:hAnsi="Times New Roman" w:cs="Times New Roman"/>
          <w:sz w:val="28"/>
          <w:szCs w:val="32"/>
        </w:rPr>
      </w:pPr>
      <w:r w:rsidRPr="00792E1A">
        <w:rPr>
          <w:rFonts w:ascii="Times New Roman" w:hAnsi="Times New Roman" w:cs="Times New Roman"/>
          <w:sz w:val="28"/>
          <w:szCs w:val="32"/>
        </w:rPr>
        <w:t xml:space="preserve">Ко второй половине XVII </w:t>
      </w:r>
      <w:proofErr w:type="gramStart"/>
      <w:r w:rsidRPr="00792E1A">
        <w:rPr>
          <w:rFonts w:ascii="Times New Roman" w:hAnsi="Times New Roman" w:cs="Times New Roman"/>
          <w:sz w:val="28"/>
          <w:szCs w:val="32"/>
        </w:rPr>
        <w:t>в</w:t>
      </w:r>
      <w:proofErr w:type="gramEnd"/>
      <w:r w:rsidRPr="00792E1A">
        <w:rPr>
          <w:rFonts w:ascii="Times New Roman" w:hAnsi="Times New Roman" w:cs="Times New Roman"/>
          <w:sz w:val="28"/>
          <w:szCs w:val="32"/>
        </w:rPr>
        <w:t xml:space="preserve">. </w:t>
      </w:r>
      <w:proofErr w:type="gramStart"/>
      <w:r w:rsidRPr="00792E1A">
        <w:rPr>
          <w:rFonts w:ascii="Times New Roman" w:hAnsi="Times New Roman" w:cs="Times New Roman"/>
          <w:sz w:val="28"/>
          <w:szCs w:val="32"/>
        </w:rPr>
        <w:t>в</w:t>
      </w:r>
      <w:proofErr w:type="gramEnd"/>
      <w:r w:rsidRPr="00792E1A">
        <w:rPr>
          <w:rFonts w:ascii="Times New Roman" w:hAnsi="Times New Roman" w:cs="Times New Roman"/>
          <w:sz w:val="28"/>
          <w:szCs w:val="32"/>
        </w:rPr>
        <w:t xml:space="preserve"> русской литературе складывается особая жанровая разновидность повести – бытовая, в которой отразился драматизм столкновения "старины" и "новизны" в сфере личной и общественной жизни. Если реальные герои исторических повестей становились участниками "романных" коллизий, то похождения вымышленных персонажей в бытовых повестях были прочно вписаны в контекст русской действительности "</w:t>
      </w:r>
      <w:proofErr w:type="spellStart"/>
      <w:r w:rsidRPr="00792E1A">
        <w:rPr>
          <w:rFonts w:ascii="Times New Roman" w:hAnsi="Times New Roman" w:cs="Times New Roman"/>
          <w:sz w:val="28"/>
          <w:szCs w:val="32"/>
        </w:rPr>
        <w:t>бунташного</w:t>
      </w:r>
      <w:proofErr w:type="spellEnd"/>
      <w:r w:rsidRPr="00792E1A">
        <w:rPr>
          <w:rFonts w:ascii="Times New Roman" w:hAnsi="Times New Roman" w:cs="Times New Roman"/>
          <w:sz w:val="28"/>
          <w:szCs w:val="32"/>
        </w:rPr>
        <w:t xml:space="preserve">" века. Примеры: повести М. П. Погодина «Нищий» (1826), «Черная </w:t>
      </w:r>
      <w:proofErr w:type="gramStart"/>
      <w:r w:rsidRPr="00792E1A">
        <w:rPr>
          <w:rFonts w:ascii="Times New Roman" w:hAnsi="Times New Roman" w:cs="Times New Roman"/>
          <w:sz w:val="28"/>
          <w:szCs w:val="32"/>
        </w:rPr>
        <w:t>немочь</w:t>
      </w:r>
      <w:proofErr w:type="gramEnd"/>
      <w:r w:rsidRPr="00792E1A">
        <w:rPr>
          <w:rFonts w:ascii="Times New Roman" w:hAnsi="Times New Roman" w:cs="Times New Roman"/>
          <w:sz w:val="28"/>
          <w:szCs w:val="32"/>
        </w:rPr>
        <w:t xml:space="preserve">» (1829), «Повесть о Карпе Сутулове», «Повесть о Горе и </w:t>
      </w:r>
      <w:proofErr w:type="spellStart"/>
      <w:r w:rsidRPr="00792E1A">
        <w:rPr>
          <w:rFonts w:ascii="Times New Roman" w:hAnsi="Times New Roman" w:cs="Times New Roman"/>
          <w:sz w:val="28"/>
          <w:szCs w:val="32"/>
        </w:rPr>
        <w:t>Злочастии</w:t>
      </w:r>
      <w:proofErr w:type="spellEnd"/>
      <w:r w:rsidRPr="00792E1A">
        <w:rPr>
          <w:rFonts w:ascii="Times New Roman" w:hAnsi="Times New Roman" w:cs="Times New Roman"/>
          <w:sz w:val="28"/>
          <w:szCs w:val="32"/>
        </w:rPr>
        <w:t xml:space="preserve">», "Повесть о Савве </w:t>
      </w:r>
      <w:proofErr w:type="spellStart"/>
      <w:r w:rsidRPr="00792E1A">
        <w:rPr>
          <w:rFonts w:ascii="Times New Roman" w:hAnsi="Times New Roman" w:cs="Times New Roman"/>
          <w:sz w:val="28"/>
          <w:szCs w:val="32"/>
        </w:rPr>
        <w:t>Грудцыне</w:t>
      </w:r>
      <w:proofErr w:type="spellEnd"/>
      <w:r w:rsidRPr="00792E1A">
        <w:rPr>
          <w:rFonts w:ascii="Times New Roman" w:hAnsi="Times New Roman" w:cs="Times New Roman"/>
          <w:sz w:val="28"/>
          <w:szCs w:val="32"/>
        </w:rPr>
        <w:t>".</w:t>
      </w:r>
    </w:p>
    <w:p w:rsidR="001B77F0" w:rsidRPr="00240ECC" w:rsidRDefault="00792E1A" w:rsidP="00792E1A">
      <w:pPr>
        <w:tabs>
          <w:tab w:val="left" w:pos="5280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40ECC">
        <w:rPr>
          <w:rFonts w:ascii="Times New Roman" w:hAnsi="Times New Roman" w:cs="Times New Roman"/>
          <w:b/>
          <w:sz w:val="32"/>
          <w:szCs w:val="32"/>
        </w:rPr>
        <w:tab/>
      </w:r>
    </w:p>
    <w:p w:rsidR="001B77F0" w:rsidRPr="00240ECC" w:rsidRDefault="001B77F0" w:rsidP="001B77F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40ECC">
        <w:rPr>
          <w:rFonts w:ascii="Times New Roman" w:hAnsi="Times New Roman" w:cs="Times New Roman"/>
          <w:b/>
          <w:sz w:val="32"/>
          <w:szCs w:val="32"/>
        </w:rPr>
        <w:t xml:space="preserve">Виктория </w:t>
      </w:r>
      <w:proofErr w:type="spellStart"/>
      <w:r w:rsidRPr="00240ECC">
        <w:rPr>
          <w:rFonts w:ascii="Times New Roman" w:hAnsi="Times New Roman" w:cs="Times New Roman"/>
          <w:b/>
          <w:sz w:val="32"/>
          <w:szCs w:val="32"/>
        </w:rPr>
        <w:t>Жеронкина</w:t>
      </w:r>
      <w:proofErr w:type="spellEnd"/>
    </w:p>
    <w:p w:rsidR="00884382" w:rsidRPr="00884382" w:rsidRDefault="001B77F0" w:rsidP="0088438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A62B7">
        <w:rPr>
          <w:rFonts w:ascii="Times New Roman" w:hAnsi="Times New Roman" w:cs="Times New Roman"/>
          <w:sz w:val="32"/>
          <w:szCs w:val="32"/>
        </w:rPr>
        <w:t xml:space="preserve">5. Кто такой протопоп Аввакум? Чему посвящено его сочинение "Житие протопопа Аввакума"? О каких событиях истории 17 </w:t>
      </w:r>
      <w:proofErr w:type="gramStart"/>
      <w:r w:rsidRPr="00AA62B7">
        <w:rPr>
          <w:rFonts w:ascii="Times New Roman" w:hAnsi="Times New Roman" w:cs="Times New Roman"/>
          <w:sz w:val="32"/>
          <w:szCs w:val="32"/>
        </w:rPr>
        <w:t>в</w:t>
      </w:r>
      <w:proofErr w:type="gramEnd"/>
      <w:r w:rsidRPr="00AA62B7">
        <w:rPr>
          <w:rFonts w:ascii="Times New Roman" w:hAnsi="Times New Roman" w:cs="Times New Roman"/>
          <w:sz w:val="32"/>
          <w:szCs w:val="32"/>
        </w:rPr>
        <w:t>. оно повествует?</w:t>
      </w:r>
    </w:p>
    <w:p w:rsidR="00884382" w:rsidRPr="00884382" w:rsidRDefault="00884382" w:rsidP="00884382">
      <w:pPr>
        <w:spacing w:after="0"/>
        <w:ind w:firstLine="708"/>
        <w:rPr>
          <w:rFonts w:ascii="Times New Roman" w:hAnsi="Times New Roman" w:cs="Times New Roman"/>
          <w:sz w:val="28"/>
          <w:szCs w:val="32"/>
        </w:rPr>
      </w:pPr>
      <w:r w:rsidRPr="00884382">
        <w:rPr>
          <w:rFonts w:ascii="Times New Roman" w:hAnsi="Times New Roman" w:cs="Times New Roman"/>
          <w:sz w:val="28"/>
          <w:szCs w:val="32"/>
        </w:rPr>
        <w:t>Протопоп Аввакум – весьма противоречивая и яркая личность в русской истории. Священник, возведенный в ранг святого староверами, который не признавал никаких компромиссов и полутонов, готовый положить всю душу за истинную веру имел огромный авторитет в семнадцатом веке.</w:t>
      </w:r>
    </w:p>
    <w:p w:rsidR="00884382" w:rsidRPr="00884382" w:rsidRDefault="00884382" w:rsidP="00884382">
      <w:pPr>
        <w:spacing w:after="0"/>
        <w:ind w:firstLine="708"/>
        <w:rPr>
          <w:rFonts w:ascii="Times New Roman" w:hAnsi="Times New Roman" w:cs="Times New Roman"/>
          <w:sz w:val="28"/>
          <w:szCs w:val="32"/>
        </w:rPr>
      </w:pPr>
      <w:r w:rsidRPr="00884382">
        <w:rPr>
          <w:rFonts w:ascii="Times New Roman" w:hAnsi="Times New Roman" w:cs="Times New Roman"/>
          <w:sz w:val="28"/>
          <w:szCs w:val="32"/>
        </w:rPr>
        <w:t>Житие протопопа Аввакума, им самим написанное» — автобиография-исповедь Аввакума Петрова.</w:t>
      </w:r>
    </w:p>
    <w:p w:rsidR="00884382" w:rsidRPr="00884382" w:rsidRDefault="00884382" w:rsidP="00884382">
      <w:pPr>
        <w:spacing w:after="0"/>
        <w:rPr>
          <w:rFonts w:ascii="Times New Roman" w:hAnsi="Times New Roman" w:cs="Times New Roman"/>
          <w:sz w:val="28"/>
          <w:szCs w:val="32"/>
        </w:rPr>
      </w:pPr>
      <w:r w:rsidRPr="00884382">
        <w:rPr>
          <w:rFonts w:ascii="Times New Roman" w:hAnsi="Times New Roman" w:cs="Times New Roman"/>
          <w:sz w:val="28"/>
          <w:szCs w:val="32"/>
        </w:rPr>
        <w:t>«Житие протопопа Аввакума» — выдающийся памятник древнерусской литературы, первая автобиография в истории отечественной словесности. Аввакум создал «житие свое от юности до лет пятидесяти пяти годов».</w:t>
      </w:r>
    </w:p>
    <w:p w:rsidR="00884382" w:rsidRPr="00884382" w:rsidRDefault="00884382" w:rsidP="00884382">
      <w:pPr>
        <w:spacing w:after="0"/>
        <w:rPr>
          <w:rFonts w:ascii="Times New Roman" w:hAnsi="Times New Roman" w:cs="Times New Roman"/>
          <w:sz w:val="28"/>
          <w:szCs w:val="32"/>
        </w:rPr>
      </w:pPr>
      <w:r w:rsidRPr="00884382">
        <w:rPr>
          <w:rFonts w:ascii="Times New Roman" w:hAnsi="Times New Roman" w:cs="Times New Roman"/>
          <w:sz w:val="28"/>
          <w:szCs w:val="32"/>
        </w:rPr>
        <w:t>В биографической части Жития Аввакум пространно повествует о перипетиях нелегкой судьбы, выпавшей на его долю и на долю его семьи, рассказывает о различных этапах своей многотрудной жизни, живописует сложную обстановку религиозных противоречий в обществе того времени</w:t>
      </w:r>
      <w:r w:rsidRPr="00884382">
        <w:rPr>
          <w:rFonts w:ascii="Times New Roman" w:hAnsi="Times New Roman" w:cs="Times New Roman"/>
          <w:sz w:val="28"/>
          <w:szCs w:val="32"/>
        </w:rPr>
        <w:t>.</w:t>
      </w:r>
    </w:p>
    <w:p w:rsidR="001B77F0" w:rsidRPr="00AA62B7" w:rsidRDefault="001B77F0" w:rsidP="001B77F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1B77F0" w:rsidRPr="00240ECC" w:rsidRDefault="001B77F0" w:rsidP="001B77F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40ECC">
        <w:rPr>
          <w:rFonts w:ascii="Times New Roman" w:hAnsi="Times New Roman" w:cs="Times New Roman"/>
          <w:b/>
          <w:sz w:val="32"/>
          <w:szCs w:val="32"/>
        </w:rPr>
        <w:lastRenderedPageBreak/>
        <w:t>София Булгакова</w:t>
      </w:r>
    </w:p>
    <w:p w:rsidR="001B77F0" w:rsidRDefault="001B77F0" w:rsidP="001B77F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A62B7">
        <w:rPr>
          <w:rFonts w:ascii="Times New Roman" w:hAnsi="Times New Roman" w:cs="Times New Roman"/>
          <w:sz w:val="32"/>
          <w:szCs w:val="32"/>
        </w:rPr>
        <w:t xml:space="preserve">6. Кто такой </w:t>
      </w:r>
      <w:proofErr w:type="spellStart"/>
      <w:r w:rsidRPr="00AA62B7">
        <w:rPr>
          <w:rFonts w:ascii="Times New Roman" w:hAnsi="Times New Roman" w:cs="Times New Roman"/>
          <w:sz w:val="32"/>
          <w:szCs w:val="32"/>
        </w:rPr>
        <w:t>Симеон</w:t>
      </w:r>
      <w:proofErr w:type="spellEnd"/>
      <w:r w:rsidRPr="00AA62B7">
        <w:rPr>
          <w:rFonts w:ascii="Times New Roman" w:hAnsi="Times New Roman" w:cs="Times New Roman"/>
          <w:sz w:val="32"/>
          <w:szCs w:val="32"/>
        </w:rPr>
        <w:t xml:space="preserve"> Полоцкий? В чем выразился его вклад в культуру России 17 </w:t>
      </w:r>
      <w:proofErr w:type="gramStart"/>
      <w:r w:rsidRPr="00AA62B7">
        <w:rPr>
          <w:rFonts w:ascii="Times New Roman" w:hAnsi="Times New Roman" w:cs="Times New Roman"/>
          <w:sz w:val="32"/>
          <w:szCs w:val="32"/>
        </w:rPr>
        <w:t>в</w:t>
      </w:r>
      <w:proofErr w:type="gramEnd"/>
      <w:r w:rsidRPr="00AA62B7">
        <w:rPr>
          <w:rFonts w:ascii="Times New Roman" w:hAnsi="Times New Roman" w:cs="Times New Roman"/>
          <w:sz w:val="32"/>
          <w:szCs w:val="32"/>
        </w:rPr>
        <w:t>.?</w:t>
      </w:r>
    </w:p>
    <w:p w:rsidR="0000736C" w:rsidRPr="0000736C" w:rsidRDefault="0000736C" w:rsidP="0000736C">
      <w:pPr>
        <w:spacing w:after="0"/>
        <w:ind w:firstLine="708"/>
        <w:rPr>
          <w:rFonts w:ascii="Times New Roman" w:hAnsi="Times New Roman" w:cs="Times New Roman"/>
          <w:sz w:val="28"/>
          <w:szCs w:val="32"/>
        </w:rPr>
      </w:pPr>
      <w:proofErr w:type="spellStart"/>
      <w:r w:rsidRPr="0000736C">
        <w:rPr>
          <w:rFonts w:ascii="Times New Roman" w:hAnsi="Times New Roman" w:cs="Times New Roman"/>
          <w:sz w:val="28"/>
          <w:szCs w:val="32"/>
        </w:rPr>
        <w:t>Симео́н</w:t>
      </w:r>
      <w:proofErr w:type="spellEnd"/>
      <w:r w:rsidRPr="0000736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0736C">
        <w:rPr>
          <w:rFonts w:ascii="Times New Roman" w:hAnsi="Times New Roman" w:cs="Times New Roman"/>
          <w:sz w:val="28"/>
          <w:szCs w:val="32"/>
        </w:rPr>
        <w:t>По́лоцкий</w:t>
      </w:r>
      <w:proofErr w:type="spellEnd"/>
      <w:proofErr w:type="gramStart"/>
      <w:r w:rsidRPr="0000736C">
        <w:rPr>
          <w:rFonts w:ascii="Times New Roman" w:hAnsi="Times New Roman" w:cs="Times New Roman"/>
          <w:sz w:val="28"/>
          <w:szCs w:val="32"/>
        </w:rPr>
        <w:t xml:space="preserve"> ;</w:t>
      </w:r>
      <w:proofErr w:type="gramEnd"/>
      <w:r w:rsidRPr="0000736C">
        <w:rPr>
          <w:rFonts w:ascii="Times New Roman" w:hAnsi="Times New Roman" w:cs="Times New Roman"/>
          <w:sz w:val="28"/>
          <w:szCs w:val="32"/>
        </w:rPr>
        <w:t xml:space="preserve"> Полоцкий — топонимическое прозвище; 12 декабря 1629, Полоцк, Полоцкое воеводство, Речь </w:t>
      </w:r>
      <w:proofErr w:type="spellStart"/>
      <w:r w:rsidRPr="0000736C">
        <w:rPr>
          <w:rFonts w:ascii="Times New Roman" w:hAnsi="Times New Roman" w:cs="Times New Roman"/>
          <w:sz w:val="28"/>
          <w:szCs w:val="32"/>
        </w:rPr>
        <w:t>Посполитая</w:t>
      </w:r>
      <w:proofErr w:type="spellEnd"/>
      <w:r w:rsidRPr="0000736C">
        <w:rPr>
          <w:rFonts w:ascii="Times New Roman" w:hAnsi="Times New Roman" w:cs="Times New Roman"/>
          <w:sz w:val="28"/>
          <w:szCs w:val="32"/>
        </w:rPr>
        <w:t xml:space="preserve"> — 25 августа 1680, Москва, Царство Русское) — деятель русской культуры, духовный писатель, богослов, поэт, драматург, переводчик. Был наставником детей русского царя Алексея Михайловича от Марии Милославской: Ивана, Софьи и Фёдора. Основатель школы при </w:t>
      </w:r>
      <w:proofErr w:type="spellStart"/>
      <w:r w:rsidRPr="0000736C">
        <w:rPr>
          <w:rFonts w:ascii="Times New Roman" w:hAnsi="Times New Roman" w:cs="Times New Roman"/>
          <w:sz w:val="28"/>
          <w:szCs w:val="32"/>
        </w:rPr>
        <w:t>Заиконоспасском</w:t>
      </w:r>
      <w:proofErr w:type="spellEnd"/>
      <w:r w:rsidRPr="0000736C">
        <w:rPr>
          <w:rFonts w:ascii="Times New Roman" w:hAnsi="Times New Roman" w:cs="Times New Roman"/>
          <w:sz w:val="28"/>
          <w:szCs w:val="32"/>
        </w:rPr>
        <w:t xml:space="preserve"> монастыре, учитель </w:t>
      </w:r>
      <w:proofErr w:type="spellStart"/>
      <w:r w:rsidRPr="0000736C">
        <w:rPr>
          <w:rFonts w:ascii="Times New Roman" w:hAnsi="Times New Roman" w:cs="Times New Roman"/>
          <w:sz w:val="28"/>
          <w:szCs w:val="32"/>
        </w:rPr>
        <w:t>Сильвестра</w:t>
      </w:r>
      <w:proofErr w:type="spellEnd"/>
      <w:r w:rsidRPr="0000736C">
        <w:rPr>
          <w:rFonts w:ascii="Times New Roman" w:hAnsi="Times New Roman" w:cs="Times New Roman"/>
          <w:sz w:val="28"/>
          <w:szCs w:val="32"/>
        </w:rPr>
        <w:t xml:space="preserve"> Медведева.</w:t>
      </w:r>
    </w:p>
    <w:p w:rsidR="0000736C" w:rsidRPr="0000736C" w:rsidRDefault="0000736C" w:rsidP="0000736C">
      <w:pPr>
        <w:spacing w:after="0"/>
        <w:ind w:firstLine="708"/>
        <w:rPr>
          <w:rFonts w:ascii="Times New Roman" w:hAnsi="Times New Roman" w:cs="Times New Roman"/>
          <w:sz w:val="28"/>
          <w:szCs w:val="32"/>
        </w:rPr>
      </w:pPr>
      <w:r w:rsidRPr="0000736C">
        <w:rPr>
          <w:rFonts w:ascii="Times New Roman" w:hAnsi="Times New Roman" w:cs="Times New Roman"/>
          <w:sz w:val="28"/>
          <w:szCs w:val="32"/>
        </w:rPr>
        <w:t>Он стал основоположником русской драматургии</w:t>
      </w:r>
      <w:proofErr w:type="gramStart"/>
      <w:r w:rsidRPr="0000736C">
        <w:rPr>
          <w:rFonts w:ascii="Times New Roman" w:hAnsi="Times New Roman" w:cs="Times New Roman"/>
          <w:sz w:val="28"/>
          <w:szCs w:val="32"/>
        </w:rPr>
        <w:t xml:space="preserve"> ,</w:t>
      </w:r>
      <w:proofErr w:type="gramEnd"/>
      <w:r w:rsidRPr="0000736C">
        <w:rPr>
          <w:rFonts w:ascii="Times New Roman" w:hAnsi="Times New Roman" w:cs="Times New Roman"/>
          <w:sz w:val="28"/>
          <w:szCs w:val="32"/>
        </w:rPr>
        <w:t xml:space="preserve"> его пьесы «Комедия притчи о блудном сыне», «Трагедия о Навуходоносоре царе» поднимали нравственные, политические и философские проблемы.</w:t>
      </w:r>
    </w:p>
    <w:p w:rsidR="001B77F0" w:rsidRPr="00AA62B7" w:rsidRDefault="001B77F0" w:rsidP="001B77F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1B77F0" w:rsidRPr="00240ECC" w:rsidRDefault="001B77F0" w:rsidP="001B77F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40ECC">
        <w:rPr>
          <w:rFonts w:ascii="Times New Roman" w:hAnsi="Times New Roman" w:cs="Times New Roman"/>
          <w:b/>
          <w:sz w:val="32"/>
          <w:szCs w:val="32"/>
        </w:rPr>
        <w:t>Игорь Руднев</w:t>
      </w:r>
    </w:p>
    <w:p w:rsidR="001B77F0" w:rsidRDefault="001B77F0" w:rsidP="001B77F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A62B7">
        <w:rPr>
          <w:rFonts w:ascii="Times New Roman" w:hAnsi="Times New Roman" w:cs="Times New Roman"/>
          <w:sz w:val="32"/>
          <w:szCs w:val="32"/>
        </w:rPr>
        <w:t xml:space="preserve">7. Кто такой </w:t>
      </w:r>
      <w:proofErr w:type="spellStart"/>
      <w:r w:rsidRPr="00AA62B7">
        <w:rPr>
          <w:rFonts w:ascii="Times New Roman" w:hAnsi="Times New Roman" w:cs="Times New Roman"/>
          <w:sz w:val="32"/>
          <w:szCs w:val="32"/>
        </w:rPr>
        <w:t>Симон</w:t>
      </w:r>
      <w:proofErr w:type="spellEnd"/>
      <w:r w:rsidRPr="00AA62B7">
        <w:rPr>
          <w:rFonts w:ascii="Times New Roman" w:hAnsi="Times New Roman" w:cs="Times New Roman"/>
          <w:sz w:val="32"/>
          <w:szCs w:val="32"/>
        </w:rPr>
        <w:t xml:space="preserve"> Ушаков? В чем выразилось его новаторство в иконописи? Приведите изображения написанных им икон.</w:t>
      </w:r>
    </w:p>
    <w:p w:rsidR="00240ECC" w:rsidRPr="00240ECC" w:rsidRDefault="00240ECC" w:rsidP="00240ECC">
      <w:pPr>
        <w:spacing w:after="0"/>
        <w:ind w:firstLine="708"/>
        <w:rPr>
          <w:rFonts w:ascii="Times New Roman" w:hAnsi="Times New Roman" w:cs="Times New Roman"/>
          <w:sz w:val="28"/>
          <w:szCs w:val="32"/>
        </w:rPr>
      </w:pPr>
      <w:proofErr w:type="spellStart"/>
      <w:r w:rsidRPr="00240ECC">
        <w:rPr>
          <w:rFonts w:ascii="Times New Roman" w:hAnsi="Times New Roman" w:cs="Times New Roman"/>
          <w:sz w:val="28"/>
          <w:szCs w:val="32"/>
        </w:rPr>
        <w:t>Симон</w:t>
      </w:r>
      <w:proofErr w:type="spellEnd"/>
      <w:r w:rsidRPr="00240ECC">
        <w:rPr>
          <w:rFonts w:ascii="Times New Roman" w:hAnsi="Times New Roman" w:cs="Times New Roman"/>
          <w:sz w:val="28"/>
          <w:szCs w:val="32"/>
        </w:rPr>
        <w:t xml:space="preserve"> (Пимен) Фёдорович Ушаков (1626, Москва — 25 июня 1686, Москва) — русский московский иконописец и график.</w:t>
      </w:r>
    </w:p>
    <w:p w:rsidR="00240ECC" w:rsidRPr="00240ECC" w:rsidRDefault="00240ECC" w:rsidP="00240ECC">
      <w:pPr>
        <w:spacing w:after="0"/>
        <w:ind w:firstLine="708"/>
        <w:rPr>
          <w:rFonts w:ascii="Times New Roman" w:hAnsi="Times New Roman" w:cs="Times New Roman"/>
          <w:sz w:val="28"/>
          <w:szCs w:val="32"/>
        </w:rPr>
      </w:pPr>
      <w:r w:rsidRPr="00240ECC">
        <w:rPr>
          <w:rFonts w:ascii="Times New Roman" w:hAnsi="Times New Roman" w:cs="Times New Roman"/>
          <w:sz w:val="28"/>
          <w:szCs w:val="32"/>
        </w:rPr>
        <w:t xml:space="preserve">Творчество </w:t>
      </w:r>
      <w:proofErr w:type="spellStart"/>
      <w:r w:rsidRPr="00240ECC">
        <w:rPr>
          <w:rFonts w:ascii="Times New Roman" w:hAnsi="Times New Roman" w:cs="Times New Roman"/>
          <w:sz w:val="28"/>
          <w:szCs w:val="32"/>
        </w:rPr>
        <w:t>Симона</w:t>
      </w:r>
      <w:proofErr w:type="spellEnd"/>
      <w:r w:rsidRPr="00240ECC">
        <w:rPr>
          <w:rFonts w:ascii="Times New Roman" w:hAnsi="Times New Roman" w:cs="Times New Roman"/>
          <w:sz w:val="28"/>
          <w:szCs w:val="32"/>
        </w:rPr>
        <w:t xml:space="preserve"> Ушакова — наиболее яркое выражение тех устремлений и эстетических идеалов, которыми жила его эпоха. Тот факт, что Ушаков всегда оставлял на созданных им образах авторскую подпись, часто содержащую не только дату, но и имя заказчика и место, куда предназначается икона, свидетельствует не только о становлении личностного самосознания в XVII веке, но и о такой новой черте менталитета, как принятие авторской ответственности за созданное произведение. Благодаря одной из подобных надписей, указывающей возраст художника, мы узнаем, что будущий мастер родился в 1625 или 1626 году. Это означает, что </w:t>
      </w:r>
      <w:proofErr w:type="spellStart"/>
      <w:r w:rsidRPr="00240ECC">
        <w:rPr>
          <w:rFonts w:ascii="Times New Roman" w:hAnsi="Times New Roman" w:cs="Times New Roman"/>
          <w:sz w:val="28"/>
          <w:szCs w:val="32"/>
        </w:rPr>
        <w:t>Симон</w:t>
      </w:r>
      <w:proofErr w:type="spellEnd"/>
      <w:r w:rsidRPr="00240ECC">
        <w:rPr>
          <w:rFonts w:ascii="Times New Roman" w:hAnsi="Times New Roman" w:cs="Times New Roman"/>
          <w:sz w:val="28"/>
          <w:szCs w:val="32"/>
        </w:rPr>
        <w:t xml:space="preserve"> был не просто современником, но и фактически ровесником Алексея Михайловича, в период царствования которого были созданы самые знаменитые работы Ушакова.</w:t>
      </w:r>
    </w:p>
    <w:p w:rsidR="00240ECC" w:rsidRPr="00240ECC" w:rsidRDefault="00240ECC" w:rsidP="00240ECC">
      <w:pPr>
        <w:spacing w:after="0"/>
        <w:ind w:firstLine="708"/>
        <w:rPr>
          <w:rFonts w:ascii="Times New Roman" w:hAnsi="Times New Roman" w:cs="Times New Roman"/>
          <w:sz w:val="28"/>
          <w:szCs w:val="32"/>
        </w:rPr>
      </w:pPr>
      <w:r w:rsidRPr="00240ECC">
        <w:rPr>
          <w:rFonts w:ascii="Times New Roman" w:hAnsi="Times New Roman" w:cs="Times New Roman"/>
          <w:sz w:val="28"/>
          <w:szCs w:val="32"/>
        </w:rPr>
        <w:t xml:space="preserve">Неизвестно, где и у кого </w:t>
      </w:r>
      <w:proofErr w:type="spellStart"/>
      <w:r w:rsidRPr="00240ECC">
        <w:rPr>
          <w:rFonts w:ascii="Times New Roman" w:hAnsi="Times New Roman" w:cs="Times New Roman"/>
          <w:sz w:val="28"/>
          <w:szCs w:val="32"/>
        </w:rPr>
        <w:t>Симон</w:t>
      </w:r>
      <w:proofErr w:type="spellEnd"/>
      <w:r w:rsidRPr="00240ECC">
        <w:rPr>
          <w:rFonts w:ascii="Times New Roman" w:hAnsi="Times New Roman" w:cs="Times New Roman"/>
          <w:sz w:val="28"/>
          <w:szCs w:val="32"/>
        </w:rPr>
        <w:t xml:space="preserve"> учился искусству </w:t>
      </w:r>
      <w:proofErr w:type="spellStart"/>
      <w:r w:rsidRPr="00240ECC">
        <w:rPr>
          <w:rFonts w:ascii="Times New Roman" w:hAnsi="Times New Roman" w:cs="Times New Roman"/>
          <w:sz w:val="28"/>
          <w:szCs w:val="32"/>
        </w:rPr>
        <w:t>иконописания</w:t>
      </w:r>
      <w:proofErr w:type="spellEnd"/>
      <w:r w:rsidRPr="00240ECC">
        <w:rPr>
          <w:rFonts w:ascii="Times New Roman" w:hAnsi="Times New Roman" w:cs="Times New Roman"/>
          <w:sz w:val="28"/>
          <w:szCs w:val="32"/>
        </w:rPr>
        <w:t xml:space="preserve">. К 1648 году, когда он поступил на государеву службу в качестве художника, страна уже оправилась от последствий смуты и нашествия интервентов. Экономика России упрочилась, зарубежные контакты были значительно расширены, активно возрождалась художественная жизнь в Москве, Ярославле и других крупных городах. Несмотря на социальные восстания, бунты и церковные реформы, приведшие к расколу в Церкви, именно вторая </w:t>
      </w:r>
      <w:r w:rsidRPr="00240ECC">
        <w:rPr>
          <w:rFonts w:ascii="Times New Roman" w:hAnsi="Times New Roman" w:cs="Times New Roman"/>
          <w:sz w:val="28"/>
          <w:szCs w:val="32"/>
        </w:rPr>
        <w:lastRenderedPageBreak/>
        <w:t>половина XVII столетия ознаменовалась последним, небывалым по масштабу расцветом поздней русской средневековой архитектуры, монументального искусства и иконописи. Часто культуру этого периода называют «переходной» от средневековья к Новому времени и сравнивают то с западноевропейским Ренессансом, то с эпохой барокко. В действительности она представляла собой чрезвычайно пестрое явление, когда создавались не только великолепные постройки и грандиозные ансамбли фресок, но и велись активные споры о стиле и качестве православных икон. В течение долгой творческой жизни, длившейся около сорока лет, если считать от наиболее ранней известной иконы художника до наиболее поздней, Ушаков работал над решением сложнейшей задачи слияния новых художественных приемов и многовековой иконописной традиции.</w:t>
      </w:r>
    </w:p>
    <w:p w:rsidR="00240ECC" w:rsidRPr="00240ECC" w:rsidRDefault="00240ECC" w:rsidP="00240ECC">
      <w:pPr>
        <w:spacing w:after="0"/>
        <w:ind w:firstLine="708"/>
        <w:rPr>
          <w:rFonts w:ascii="Times New Roman" w:hAnsi="Times New Roman" w:cs="Times New Roman"/>
          <w:sz w:val="28"/>
          <w:szCs w:val="32"/>
        </w:rPr>
      </w:pPr>
      <w:r w:rsidRPr="00240ECC">
        <w:rPr>
          <w:rFonts w:ascii="Times New Roman" w:hAnsi="Times New Roman" w:cs="Times New Roman"/>
          <w:sz w:val="28"/>
          <w:szCs w:val="32"/>
        </w:rPr>
        <w:t xml:space="preserve">Отношение к его творчеству у искусствоведов неоднозначное: бывали времена, когда его проклинали, обвиняли в разрушении русских традиций в написании икон. Другие возводили его в ранг гения, которому </w:t>
      </w:r>
      <w:proofErr w:type="gramStart"/>
      <w:r w:rsidRPr="00240ECC">
        <w:rPr>
          <w:rFonts w:ascii="Times New Roman" w:hAnsi="Times New Roman" w:cs="Times New Roman"/>
          <w:sz w:val="28"/>
          <w:szCs w:val="32"/>
        </w:rPr>
        <w:t>удалось</w:t>
      </w:r>
      <w:proofErr w:type="gramEnd"/>
      <w:r w:rsidRPr="00240ECC">
        <w:rPr>
          <w:rFonts w:ascii="Times New Roman" w:hAnsi="Times New Roman" w:cs="Times New Roman"/>
          <w:sz w:val="28"/>
          <w:szCs w:val="32"/>
        </w:rPr>
        <w:t xml:space="preserve"> несмотря на сложные обстоятельства, сохранить истоки, привнести свежее дыхание. На самом деле, </w:t>
      </w:r>
      <w:proofErr w:type="spellStart"/>
      <w:r w:rsidRPr="00240ECC">
        <w:rPr>
          <w:rFonts w:ascii="Times New Roman" w:hAnsi="Times New Roman" w:cs="Times New Roman"/>
          <w:sz w:val="28"/>
          <w:szCs w:val="32"/>
        </w:rPr>
        <w:t>Симон</w:t>
      </w:r>
      <w:proofErr w:type="spellEnd"/>
      <w:r w:rsidRPr="00240ECC">
        <w:rPr>
          <w:rFonts w:ascii="Times New Roman" w:hAnsi="Times New Roman" w:cs="Times New Roman"/>
          <w:sz w:val="28"/>
          <w:szCs w:val="32"/>
        </w:rPr>
        <w:t xml:space="preserve"> Ушаков был одновременно и реформатором, и традиционалистом. Стремился к сохранению старинного иконописного канона, но </w:t>
      </w:r>
      <w:proofErr w:type="gramStart"/>
      <w:r w:rsidRPr="00240ECC">
        <w:rPr>
          <w:rFonts w:ascii="Times New Roman" w:hAnsi="Times New Roman" w:cs="Times New Roman"/>
          <w:sz w:val="28"/>
          <w:szCs w:val="32"/>
        </w:rPr>
        <w:t>в</w:t>
      </w:r>
      <w:proofErr w:type="gramEnd"/>
      <w:r w:rsidRPr="00240ECC">
        <w:rPr>
          <w:rFonts w:ascii="Times New Roman" w:hAnsi="Times New Roman" w:cs="Times New Roman"/>
          <w:sz w:val="28"/>
          <w:szCs w:val="32"/>
        </w:rPr>
        <w:t xml:space="preserve"> то же время использовал новую технику письма, известную сейчас знатокам как «</w:t>
      </w:r>
      <w:proofErr w:type="spellStart"/>
      <w:r w:rsidRPr="00240ECC">
        <w:rPr>
          <w:rFonts w:ascii="Times New Roman" w:hAnsi="Times New Roman" w:cs="Times New Roman"/>
          <w:sz w:val="28"/>
          <w:szCs w:val="32"/>
        </w:rPr>
        <w:t>живоподобие</w:t>
      </w:r>
      <w:proofErr w:type="spellEnd"/>
      <w:r w:rsidRPr="00240ECC">
        <w:rPr>
          <w:rFonts w:ascii="Times New Roman" w:hAnsi="Times New Roman" w:cs="Times New Roman"/>
          <w:sz w:val="28"/>
          <w:szCs w:val="32"/>
        </w:rPr>
        <w:t>».</w:t>
      </w:r>
    </w:p>
    <w:p w:rsidR="00240ECC" w:rsidRPr="00240ECC" w:rsidRDefault="00240ECC" w:rsidP="00240ECC">
      <w:pPr>
        <w:spacing w:after="0"/>
        <w:rPr>
          <w:rFonts w:ascii="Times New Roman" w:hAnsi="Times New Roman" w:cs="Times New Roman"/>
          <w:sz w:val="28"/>
          <w:szCs w:val="32"/>
        </w:rPr>
      </w:pPr>
      <w:proofErr w:type="spellStart"/>
      <w:r w:rsidRPr="00240ECC">
        <w:rPr>
          <w:rFonts w:ascii="Times New Roman" w:hAnsi="Times New Roman" w:cs="Times New Roman"/>
          <w:sz w:val="28"/>
          <w:szCs w:val="32"/>
        </w:rPr>
        <w:t>Живоподобие</w:t>
      </w:r>
      <w:proofErr w:type="spellEnd"/>
      <w:r w:rsidRPr="00240ECC">
        <w:rPr>
          <w:rFonts w:ascii="Times New Roman" w:hAnsi="Times New Roman" w:cs="Times New Roman"/>
          <w:sz w:val="28"/>
          <w:szCs w:val="32"/>
        </w:rPr>
        <w:t xml:space="preserve">: новаторство Ушакова </w:t>
      </w:r>
    </w:p>
    <w:p w:rsidR="00240ECC" w:rsidRPr="00240ECC" w:rsidRDefault="00240ECC" w:rsidP="00240ECC">
      <w:pPr>
        <w:spacing w:after="0"/>
        <w:ind w:firstLine="708"/>
        <w:rPr>
          <w:rFonts w:ascii="Times New Roman" w:hAnsi="Times New Roman" w:cs="Times New Roman"/>
          <w:sz w:val="28"/>
          <w:szCs w:val="32"/>
        </w:rPr>
      </w:pPr>
      <w:r w:rsidRPr="00240ECC">
        <w:rPr>
          <w:rFonts w:ascii="Times New Roman" w:hAnsi="Times New Roman" w:cs="Times New Roman"/>
          <w:sz w:val="28"/>
          <w:szCs w:val="32"/>
        </w:rPr>
        <w:t>Разглядывая иконы, созданные Ушаковым, понимаешь, что главное их отличие от работ Андрея Рублева и Дионисия состоит в том, что в них присутствует иллюзия объемности. Художники, которые писали древнерусские иконы, придерживались такого порядка: сначала выписывались детали, и только в последнюю очередь писался лик Божьей Матери, Иисуса Христа или кого-то из святых угодников. У мастеров в ходу такой термин — «</w:t>
      </w:r>
      <w:proofErr w:type="spellStart"/>
      <w:r w:rsidRPr="00240ECC">
        <w:rPr>
          <w:rFonts w:ascii="Times New Roman" w:hAnsi="Times New Roman" w:cs="Times New Roman"/>
          <w:sz w:val="28"/>
          <w:szCs w:val="32"/>
        </w:rPr>
        <w:t>доличное</w:t>
      </w:r>
      <w:proofErr w:type="spellEnd"/>
      <w:r w:rsidRPr="00240ECC">
        <w:rPr>
          <w:rFonts w:ascii="Times New Roman" w:hAnsi="Times New Roman" w:cs="Times New Roman"/>
          <w:sz w:val="28"/>
          <w:szCs w:val="32"/>
        </w:rPr>
        <w:t>». Им называют все изображения, присутствующие на образе, которые написаны до ликов. Лики же русские иконописцы писали условно. Первый слой принято было делать красочным, он известен под названием «</w:t>
      </w:r>
      <w:proofErr w:type="spellStart"/>
      <w:r w:rsidRPr="00240ECC">
        <w:rPr>
          <w:rFonts w:ascii="Times New Roman" w:hAnsi="Times New Roman" w:cs="Times New Roman"/>
          <w:sz w:val="28"/>
          <w:szCs w:val="32"/>
        </w:rPr>
        <w:t>сангирь</w:t>
      </w:r>
      <w:proofErr w:type="spellEnd"/>
      <w:r w:rsidRPr="00240ECC">
        <w:rPr>
          <w:rFonts w:ascii="Times New Roman" w:hAnsi="Times New Roman" w:cs="Times New Roman"/>
          <w:sz w:val="28"/>
          <w:szCs w:val="32"/>
        </w:rPr>
        <w:t>». Если проводить аналогии с портретами и пейзажами, то художники этот слой называют «подмалевок».</w:t>
      </w:r>
    </w:p>
    <w:p w:rsidR="00240ECC" w:rsidRPr="00240ECC" w:rsidRDefault="00240ECC" w:rsidP="00240ECC">
      <w:pPr>
        <w:spacing w:after="0"/>
        <w:rPr>
          <w:rFonts w:ascii="Times New Roman" w:hAnsi="Times New Roman" w:cs="Times New Roman"/>
          <w:sz w:val="28"/>
          <w:szCs w:val="32"/>
        </w:rPr>
      </w:pPr>
      <w:r w:rsidRPr="00240ECC">
        <w:rPr>
          <w:rFonts w:ascii="Times New Roman" w:hAnsi="Times New Roman" w:cs="Times New Roman"/>
          <w:sz w:val="28"/>
          <w:szCs w:val="32"/>
        </w:rPr>
        <w:t>Второй красочный слой («</w:t>
      </w:r>
      <w:proofErr w:type="spellStart"/>
      <w:r w:rsidRPr="00240ECC">
        <w:rPr>
          <w:rFonts w:ascii="Times New Roman" w:hAnsi="Times New Roman" w:cs="Times New Roman"/>
          <w:sz w:val="28"/>
          <w:szCs w:val="32"/>
        </w:rPr>
        <w:t>вахрение</w:t>
      </w:r>
      <w:proofErr w:type="spellEnd"/>
      <w:r w:rsidRPr="00240ECC">
        <w:rPr>
          <w:rFonts w:ascii="Times New Roman" w:hAnsi="Times New Roman" w:cs="Times New Roman"/>
          <w:sz w:val="28"/>
          <w:szCs w:val="32"/>
        </w:rPr>
        <w:t xml:space="preserve">») необходим для того, чтобы подчеркнуть божественный свет, орел святого. Часто оба слоя специально делают в разной цветовой гамме. Такой прием помогал добиться контрастности. Третий слой — «движки». С его помощью высветлялись необходимые по задумке автора части лика. </w:t>
      </w:r>
      <w:proofErr w:type="spellStart"/>
      <w:r w:rsidRPr="00240ECC">
        <w:rPr>
          <w:rFonts w:ascii="Times New Roman" w:hAnsi="Times New Roman" w:cs="Times New Roman"/>
          <w:sz w:val="28"/>
          <w:szCs w:val="32"/>
        </w:rPr>
        <w:t>Симон</w:t>
      </w:r>
      <w:proofErr w:type="spellEnd"/>
      <w:r w:rsidRPr="00240ECC">
        <w:rPr>
          <w:rFonts w:ascii="Times New Roman" w:hAnsi="Times New Roman" w:cs="Times New Roman"/>
          <w:sz w:val="28"/>
          <w:szCs w:val="32"/>
        </w:rPr>
        <w:t xml:space="preserve"> Ушаков стал использовать другую, более совершенную технику. Он оказался впереди коллег, придумал, как с помощью плавных переходов имитировать объем. </w:t>
      </w:r>
      <w:r w:rsidRPr="00240ECC">
        <w:rPr>
          <w:rFonts w:ascii="Times New Roman" w:hAnsi="Times New Roman" w:cs="Times New Roman"/>
          <w:sz w:val="28"/>
          <w:szCs w:val="32"/>
        </w:rPr>
        <w:lastRenderedPageBreak/>
        <w:t>Этот прием в восемнадцатом веке стали использовать художники, специализирующиеся на написании портретов. Своих учеников Ушаков учил писать лики святых «тепло и румяно». Еще ввел правило подписывать созданные мастером иконы, отмечать даты написания.</w:t>
      </w:r>
    </w:p>
    <w:p w:rsidR="00240ECC" w:rsidRPr="00AA62B7" w:rsidRDefault="00240ECC" w:rsidP="001B77F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1B77F0" w:rsidRPr="00AA62B7" w:rsidRDefault="001B77F0" w:rsidP="001B77F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1B77F0" w:rsidRPr="00240ECC" w:rsidRDefault="001B77F0" w:rsidP="001B77F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40ECC">
        <w:rPr>
          <w:rFonts w:ascii="Times New Roman" w:hAnsi="Times New Roman" w:cs="Times New Roman"/>
          <w:b/>
          <w:sz w:val="32"/>
          <w:szCs w:val="32"/>
        </w:rPr>
        <w:t>Анастасия Головачёва</w:t>
      </w:r>
    </w:p>
    <w:p w:rsidR="001B77F0" w:rsidRPr="00AA62B7" w:rsidRDefault="001B77F0" w:rsidP="001B77F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A62B7">
        <w:rPr>
          <w:rFonts w:ascii="Times New Roman" w:hAnsi="Times New Roman" w:cs="Times New Roman"/>
          <w:sz w:val="32"/>
          <w:szCs w:val="32"/>
        </w:rPr>
        <w:t xml:space="preserve">8. Что такое парсуна? Приведите изображения парсун 17 </w:t>
      </w:r>
      <w:proofErr w:type="gramStart"/>
      <w:r w:rsidRPr="00AA62B7">
        <w:rPr>
          <w:rFonts w:ascii="Times New Roman" w:hAnsi="Times New Roman" w:cs="Times New Roman"/>
          <w:sz w:val="32"/>
          <w:szCs w:val="32"/>
        </w:rPr>
        <w:t>в</w:t>
      </w:r>
      <w:proofErr w:type="gramEnd"/>
      <w:r w:rsidRPr="00AA62B7">
        <w:rPr>
          <w:rFonts w:ascii="Times New Roman" w:hAnsi="Times New Roman" w:cs="Times New Roman"/>
          <w:sz w:val="32"/>
          <w:szCs w:val="32"/>
        </w:rPr>
        <w:t>.</w:t>
      </w:r>
    </w:p>
    <w:p w:rsidR="001B77F0" w:rsidRDefault="0000736C" w:rsidP="0000736C">
      <w:pPr>
        <w:spacing w:after="0"/>
        <w:ind w:firstLine="708"/>
        <w:rPr>
          <w:rFonts w:ascii="Times New Roman" w:hAnsi="Times New Roman" w:cs="Times New Roman"/>
          <w:sz w:val="28"/>
          <w:szCs w:val="32"/>
        </w:rPr>
      </w:pPr>
      <w:r w:rsidRPr="0000736C">
        <w:rPr>
          <w:rFonts w:ascii="Times New Roman" w:hAnsi="Times New Roman" w:cs="Times New Roman"/>
          <w:sz w:val="28"/>
          <w:szCs w:val="32"/>
        </w:rPr>
        <w:t xml:space="preserve">Парсуна — это вид ранней русской портретной живописи, который развивался в XVII — начале XVIII века. Парсуна стала переходным жанром между иконописным изображением людей и светским портретом. Слово «парсуна» происходит от искаженного латинского слова </w:t>
      </w:r>
      <w:proofErr w:type="spellStart"/>
      <w:r w:rsidRPr="0000736C">
        <w:rPr>
          <w:rFonts w:ascii="Times New Roman" w:hAnsi="Times New Roman" w:cs="Times New Roman"/>
          <w:sz w:val="28"/>
          <w:szCs w:val="32"/>
        </w:rPr>
        <w:t>persona</w:t>
      </w:r>
      <w:proofErr w:type="spellEnd"/>
      <w:r w:rsidRPr="0000736C">
        <w:rPr>
          <w:rFonts w:ascii="Times New Roman" w:hAnsi="Times New Roman" w:cs="Times New Roman"/>
          <w:sz w:val="28"/>
          <w:szCs w:val="32"/>
        </w:rPr>
        <w:t>, что означает «личность», «особа», «лицо». До XVIII века так называли все портретные изображения людей. Впервые выделил парсуну как особый жанр историк и искусствовед Иван Снегирев в книге «Древности Российского государства»</w:t>
      </w:r>
    </w:p>
    <w:p w:rsidR="0000736C" w:rsidRPr="0000736C" w:rsidRDefault="0000736C" w:rsidP="001B77F0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1B77F0" w:rsidRPr="00240ECC" w:rsidRDefault="001B77F0" w:rsidP="001B77F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40ECC">
        <w:rPr>
          <w:rFonts w:ascii="Times New Roman" w:hAnsi="Times New Roman" w:cs="Times New Roman"/>
          <w:b/>
          <w:sz w:val="32"/>
          <w:szCs w:val="32"/>
        </w:rPr>
        <w:t xml:space="preserve">Михаил </w:t>
      </w:r>
      <w:proofErr w:type="spellStart"/>
      <w:r w:rsidRPr="00240ECC">
        <w:rPr>
          <w:rFonts w:ascii="Times New Roman" w:hAnsi="Times New Roman" w:cs="Times New Roman"/>
          <w:b/>
          <w:sz w:val="32"/>
          <w:szCs w:val="32"/>
        </w:rPr>
        <w:t>Чечик</w:t>
      </w:r>
      <w:proofErr w:type="spellEnd"/>
    </w:p>
    <w:p w:rsidR="001B77F0" w:rsidRPr="00AA62B7" w:rsidRDefault="001B77F0" w:rsidP="001B77F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A62B7">
        <w:rPr>
          <w:rFonts w:ascii="Times New Roman" w:hAnsi="Times New Roman" w:cs="Times New Roman"/>
          <w:sz w:val="32"/>
          <w:szCs w:val="32"/>
        </w:rPr>
        <w:t>9. Каковы основные особенности архитектурного стиля "</w:t>
      </w:r>
      <w:proofErr w:type="spellStart"/>
      <w:r w:rsidRPr="00AA62B7">
        <w:rPr>
          <w:rFonts w:ascii="Times New Roman" w:hAnsi="Times New Roman" w:cs="Times New Roman"/>
          <w:sz w:val="32"/>
          <w:szCs w:val="32"/>
        </w:rPr>
        <w:t>нарышкинское</w:t>
      </w:r>
      <w:proofErr w:type="spellEnd"/>
      <w:r w:rsidRPr="00AA62B7">
        <w:rPr>
          <w:rFonts w:ascii="Times New Roman" w:hAnsi="Times New Roman" w:cs="Times New Roman"/>
          <w:sz w:val="32"/>
          <w:szCs w:val="32"/>
        </w:rPr>
        <w:t xml:space="preserve"> барокко"? Приведите изображения зданий, построенных в этом стиле.</w:t>
      </w:r>
    </w:p>
    <w:p w:rsidR="00AA62B7" w:rsidRP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 xml:space="preserve">Стиль </w:t>
      </w:r>
      <w:proofErr w:type="spellStart"/>
      <w:r w:rsidRPr="00AA62B7">
        <w:rPr>
          <w:rFonts w:ascii="Times New Roman" w:hAnsi="Times New Roman" w:cs="Times New Roman"/>
          <w:sz w:val="28"/>
          <w:szCs w:val="28"/>
        </w:rPr>
        <w:t>нарышкинского</w:t>
      </w:r>
      <w:proofErr w:type="spellEnd"/>
      <w:r w:rsidRPr="00AA62B7">
        <w:rPr>
          <w:rFonts w:ascii="Times New Roman" w:hAnsi="Times New Roman" w:cs="Times New Roman"/>
          <w:sz w:val="28"/>
          <w:szCs w:val="28"/>
        </w:rPr>
        <w:t xml:space="preserve"> барокко в архитектуре был распространен в России в XVII-XVIII столетиях. Но до сих пор исследователи не могут с точностью сказать, было ли это отдельное направление или только региональное течение. Некоторые специалисты считают его уникальным и своеобразным национальным явлением, присущим только Москве и еще нескольким русским городам.</w:t>
      </w:r>
    </w:p>
    <w:p w:rsidR="00AA62B7" w:rsidRPr="00AA62B7" w:rsidRDefault="00AA62B7" w:rsidP="00AA6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История развития</w:t>
      </w:r>
    </w:p>
    <w:p w:rsidR="00AA62B7" w:rsidRP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В XVII столетии в Европе расцветал стиль барокко, хотя в XVI веке он был известным только в Италии. Искусные мастера хотели возвеличить свою культуру, для чего делали здания излишне вычурными. В Россию этот стиль попал благодаря Петру</w:t>
      </w:r>
      <w:proofErr w:type="gramStart"/>
      <w:r w:rsidRPr="00AA62B7"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 w:rsidRPr="00AA62B7">
        <w:rPr>
          <w:rFonts w:ascii="Times New Roman" w:hAnsi="Times New Roman" w:cs="Times New Roman"/>
          <w:sz w:val="28"/>
          <w:szCs w:val="28"/>
        </w:rPr>
        <w:t>ервому. В то время, когда европейцы уже прониклись духом классицизма и ампира, московские архитекторы только познакомились с барокко.</w:t>
      </w:r>
    </w:p>
    <w:p w:rsidR="00AA62B7" w:rsidRP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 xml:space="preserve">Но русский архитектурный стиль значительно отличался от </w:t>
      </w:r>
      <w:proofErr w:type="gramStart"/>
      <w:r w:rsidRPr="00AA62B7">
        <w:rPr>
          <w:rFonts w:ascii="Times New Roman" w:hAnsi="Times New Roman" w:cs="Times New Roman"/>
          <w:sz w:val="28"/>
          <w:szCs w:val="28"/>
        </w:rPr>
        <w:t>итальянского</w:t>
      </w:r>
      <w:proofErr w:type="gramEnd"/>
      <w:r w:rsidRPr="00AA62B7">
        <w:rPr>
          <w:rFonts w:ascii="Times New Roman" w:hAnsi="Times New Roman" w:cs="Times New Roman"/>
          <w:sz w:val="28"/>
          <w:szCs w:val="28"/>
        </w:rPr>
        <w:t xml:space="preserve">. У него были свои особенности и характерные черты. Название он получил благодаря боярскому роду Нарышкиных, первые здания в этом стиле были возведены именно на их землях. Они заказали постройку храмов, </w:t>
      </w:r>
      <w:r w:rsidRPr="00AA62B7">
        <w:rPr>
          <w:rFonts w:ascii="Times New Roman" w:hAnsi="Times New Roman" w:cs="Times New Roman"/>
          <w:sz w:val="28"/>
          <w:szCs w:val="28"/>
        </w:rPr>
        <w:lastRenderedPageBreak/>
        <w:t>оформленных в этом направлении. Глава семьи был дядей Петра Великого. Лев Нарышкин занимал должность дипломата и руководителя Посольского приказа.</w:t>
      </w:r>
    </w:p>
    <w:p w:rsidR="00AA62B7" w:rsidRP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 xml:space="preserve">Развитие </w:t>
      </w:r>
      <w:proofErr w:type="spellStart"/>
      <w:r w:rsidRPr="00AA62B7">
        <w:rPr>
          <w:rFonts w:ascii="Times New Roman" w:hAnsi="Times New Roman" w:cs="Times New Roman"/>
          <w:sz w:val="28"/>
          <w:szCs w:val="28"/>
        </w:rPr>
        <w:t>нарышкинского</w:t>
      </w:r>
      <w:proofErr w:type="spellEnd"/>
      <w:r w:rsidRPr="00AA62B7">
        <w:rPr>
          <w:rFonts w:ascii="Times New Roman" w:hAnsi="Times New Roman" w:cs="Times New Roman"/>
          <w:sz w:val="28"/>
          <w:szCs w:val="28"/>
        </w:rPr>
        <w:t xml:space="preserve"> зодчества связано с отходом от религиозных канонов. Во второй и третьей части XVII столетия началось формирование светской культуры. Она и отразилась в новых постройках. В это время было возведено несколько новых пятиглавых церквей. Благодаря этому в дальнейшем появилось множество ярусных храмов.</w:t>
      </w:r>
    </w:p>
    <w:p w:rsidR="00AA62B7" w:rsidRDefault="00AA62B7" w:rsidP="00AA62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62B7" w:rsidRPr="00AA62B7" w:rsidRDefault="00AA62B7" w:rsidP="00AA6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Архитектура городов</w:t>
      </w:r>
    </w:p>
    <w:p w:rsidR="00AA62B7" w:rsidRP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 xml:space="preserve">Удивительное </w:t>
      </w:r>
      <w:proofErr w:type="spellStart"/>
      <w:r w:rsidRPr="00AA62B7">
        <w:rPr>
          <w:rFonts w:ascii="Times New Roman" w:hAnsi="Times New Roman" w:cs="Times New Roman"/>
          <w:sz w:val="28"/>
          <w:szCs w:val="28"/>
        </w:rPr>
        <w:t>нарышкинское</w:t>
      </w:r>
      <w:proofErr w:type="spellEnd"/>
      <w:r w:rsidRPr="00AA62B7">
        <w:rPr>
          <w:rFonts w:ascii="Times New Roman" w:hAnsi="Times New Roman" w:cs="Times New Roman"/>
          <w:sz w:val="28"/>
          <w:szCs w:val="28"/>
        </w:rPr>
        <w:t xml:space="preserve"> барокко 17 века пользовалось почетом среди многих архитекторов. Оно стало основным стилем в Москве и других городах, вдохновляло зодчих на строение церквей. Лучшими примерами считаются несколько памятников архитектуры:</w:t>
      </w:r>
    </w:p>
    <w:p w:rsidR="00AA62B7" w:rsidRP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-храм Воскресения Христова в Филях;</w:t>
      </w:r>
    </w:p>
    <w:p w:rsidR="00AA62B7" w:rsidRP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 xml:space="preserve">-церковь Бориса и Глеба в </w:t>
      </w:r>
      <w:proofErr w:type="spellStart"/>
      <w:r w:rsidRPr="00AA62B7">
        <w:rPr>
          <w:rFonts w:ascii="Times New Roman" w:hAnsi="Times New Roman" w:cs="Times New Roman"/>
          <w:sz w:val="28"/>
          <w:szCs w:val="28"/>
        </w:rPr>
        <w:t>Зюзине</w:t>
      </w:r>
      <w:proofErr w:type="spellEnd"/>
      <w:r w:rsidRPr="00AA62B7">
        <w:rPr>
          <w:rFonts w:ascii="Times New Roman" w:hAnsi="Times New Roman" w:cs="Times New Roman"/>
          <w:sz w:val="28"/>
          <w:szCs w:val="28"/>
        </w:rPr>
        <w:t>;</w:t>
      </w:r>
    </w:p>
    <w:p w:rsid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-храм Покрова в Новодевичьем монастыре;</w:t>
      </w:r>
    </w:p>
    <w:p w:rsidR="00AA62B7" w:rsidRPr="00AA62B7" w:rsidRDefault="00AA62B7" w:rsidP="00AA62B7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 xml:space="preserve">-церковь Троицы в </w:t>
      </w:r>
      <w:proofErr w:type="spellStart"/>
      <w:r w:rsidRPr="00AA62B7">
        <w:rPr>
          <w:rFonts w:ascii="Times New Roman" w:hAnsi="Times New Roman" w:cs="Times New Roman"/>
          <w:sz w:val="28"/>
          <w:szCs w:val="28"/>
        </w:rPr>
        <w:t>Троице-Лыково</w:t>
      </w:r>
      <w:proofErr w:type="spellEnd"/>
      <w:r w:rsidRPr="00AA62B7">
        <w:rPr>
          <w:rFonts w:ascii="Times New Roman" w:hAnsi="Times New Roman" w:cs="Times New Roman"/>
          <w:sz w:val="28"/>
          <w:szCs w:val="28"/>
        </w:rPr>
        <w:t>;</w:t>
      </w:r>
    </w:p>
    <w:p w:rsidR="00AA62B7" w:rsidRP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-Успенская церковь на Покровке;</w:t>
      </w:r>
    </w:p>
    <w:p w:rsidR="00AA62B7" w:rsidRP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A62B7">
        <w:rPr>
          <w:rFonts w:ascii="Times New Roman" w:hAnsi="Times New Roman" w:cs="Times New Roman"/>
          <w:sz w:val="28"/>
          <w:szCs w:val="28"/>
        </w:rPr>
        <w:t>строгановская</w:t>
      </w:r>
      <w:proofErr w:type="spellEnd"/>
      <w:r w:rsidRPr="00AA62B7">
        <w:rPr>
          <w:rFonts w:ascii="Times New Roman" w:hAnsi="Times New Roman" w:cs="Times New Roman"/>
          <w:sz w:val="28"/>
          <w:szCs w:val="28"/>
        </w:rPr>
        <w:t xml:space="preserve"> церковь в Нижнем Новгороде.</w:t>
      </w:r>
    </w:p>
    <w:p w:rsidR="00AA62B7" w:rsidRPr="00AA62B7" w:rsidRDefault="00AA62B7" w:rsidP="00AA62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62B7" w:rsidRP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Первыми архитекторы построили здания в московских и подмосковных имениях Нарышкиных. Они возвели многоярусные белокаменные церкви с декоративными элементами. Объекты отличались симметричностью, гармоничным соотношением массы, многосоставной постройкой.</w:t>
      </w:r>
    </w:p>
    <w:p w:rsidR="00AA62B7" w:rsidRP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Подобным образом построена церковь Троицы, которая также находится в одной из усадеб Нарышкиных. Она отличается элементами западноевропейского ордера, хотя архитектор отступил от итальянских традиций. Он создал церковь по древнерусским принципам, из-за чего главным несущим элементом остались стены. Хотя их практически не видно из-за изобильного декора.</w:t>
      </w:r>
    </w:p>
    <w:p w:rsidR="00AA62B7" w:rsidRP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Успенская церковь была настолько роскошной, что её сравнивали с храмом Василия Блаженного. Даже Наполеон выставил вокруг неё особую охрану, чтобы защитить её от разгоревшегося в Москве пожара. Но это постройку разобрали в 1935 году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62B7">
        <w:rPr>
          <w:rFonts w:ascii="Times New Roman" w:hAnsi="Times New Roman" w:cs="Times New Roman"/>
          <w:sz w:val="28"/>
          <w:szCs w:val="28"/>
        </w:rPr>
        <w:t>расширения тротуара. С тех пор она и осталась в таком виде.</w:t>
      </w:r>
    </w:p>
    <w:p w:rsid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A62B7">
        <w:rPr>
          <w:rFonts w:ascii="Times New Roman" w:hAnsi="Times New Roman" w:cs="Times New Roman"/>
          <w:sz w:val="28"/>
          <w:szCs w:val="28"/>
        </w:rPr>
        <w:t>нарышкинском</w:t>
      </w:r>
      <w:proofErr w:type="spellEnd"/>
      <w:r w:rsidRPr="00AA62B7">
        <w:rPr>
          <w:rFonts w:ascii="Times New Roman" w:hAnsi="Times New Roman" w:cs="Times New Roman"/>
          <w:sz w:val="28"/>
          <w:szCs w:val="28"/>
        </w:rPr>
        <w:t xml:space="preserve"> стиле возвели также Новодевичий монастырь, который считается выдающимся образцом московского барокко. Но в петербургской архитектуре XVII века это направление не было </w:t>
      </w:r>
      <w:r w:rsidRPr="00AA62B7">
        <w:rPr>
          <w:rFonts w:ascii="Times New Roman" w:hAnsi="Times New Roman" w:cs="Times New Roman"/>
          <w:sz w:val="28"/>
          <w:szCs w:val="28"/>
        </w:rPr>
        <w:lastRenderedPageBreak/>
        <w:t>распространено. Хотя некоторые его характерные черты и признаки присущи церкви Архангела Гавриила и Сухаревской башне.</w:t>
      </w:r>
    </w:p>
    <w:p w:rsidR="00AA62B7" w:rsidRP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AA62B7" w:rsidRPr="00AA62B7" w:rsidRDefault="00AA62B7" w:rsidP="00AA6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Особенности стиля</w:t>
      </w:r>
    </w:p>
    <w:p w:rsidR="00AA62B7" w:rsidRP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A62B7">
        <w:rPr>
          <w:rFonts w:ascii="Times New Roman" w:hAnsi="Times New Roman" w:cs="Times New Roman"/>
          <w:sz w:val="28"/>
          <w:szCs w:val="28"/>
        </w:rPr>
        <w:t>Нарышкинский</w:t>
      </w:r>
      <w:proofErr w:type="spellEnd"/>
      <w:r w:rsidRPr="00AA62B7">
        <w:rPr>
          <w:rFonts w:ascii="Times New Roman" w:hAnsi="Times New Roman" w:cs="Times New Roman"/>
          <w:sz w:val="28"/>
          <w:szCs w:val="28"/>
        </w:rPr>
        <w:t xml:space="preserve"> стиль имеет и другое название — дивное узорочье. В архитектуре 17 века соединились западноевропейские традиции и влияние патриархального зодчества. В ней сочетаются декоративные элементы и ордер барочного происхождения, но главным отличием является вертикальная энергетика.</w:t>
      </w:r>
    </w:p>
    <w:p w:rsidR="00AA62B7" w:rsidRPr="00AA62B7" w:rsidRDefault="00AA62B7" w:rsidP="00AA6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У зданий, построенных в этом стиле, есть свои черты:</w:t>
      </w:r>
    </w:p>
    <w:p w:rsidR="00AA62B7" w:rsidRPr="00AA62B7" w:rsidRDefault="00AA62B7" w:rsidP="00AA6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A62B7">
        <w:rPr>
          <w:rFonts w:ascii="Times New Roman" w:hAnsi="Times New Roman" w:cs="Times New Roman"/>
          <w:sz w:val="28"/>
          <w:szCs w:val="28"/>
        </w:rPr>
        <w:t>многоярусность</w:t>
      </w:r>
      <w:proofErr w:type="spellEnd"/>
      <w:r w:rsidRPr="00AA62B7">
        <w:rPr>
          <w:rFonts w:ascii="Times New Roman" w:hAnsi="Times New Roman" w:cs="Times New Roman"/>
          <w:sz w:val="28"/>
          <w:szCs w:val="28"/>
        </w:rPr>
        <w:t>;</w:t>
      </w:r>
    </w:p>
    <w:p w:rsidR="00AA62B7" w:rsidRPr="00AA62B7" w:rsidRDefault="00AA62B7" w:rsidP="00AA6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-симметрия;</w:t>
      </w:r>
    </w:p>
    <w:p w:rsidR="00AA62B7" w:rsidRPr="00AA62B7" w:rsidRDefault="00AA62B7" w:rsidP="00AA6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-равновесие массы;</w:t>
      </w:r>
    </w:p>
    <w:p w:rsidR="00AA62B7" w:rsidRPr="00AA62B7" w:rsidRDefault="00AA62B7" w:rsidP="00AA6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A62B7">
        <w:rPr>
          <w:rFonts w:ascii="Times New Roman" w:hAnsi="Times New Roman" w:cs="Times New Roman"/>
          <w:sz w:val="28"/>
          <w:szCs w:val="28"/>
        </w:rPr>
        <w:t>центричность</w:t>
      </w:r>
      <w:proofErr w:type="spellEnd"/>
      <w:r w:rsidRPr="00AA62B7">
        <w:rPr>
          <w:rFonts w:ascii="Times New Roman" w:hAnsi="Times New Roman" w:cs="Times New Roman"/>
          <w:sz w:val="28"/>
          <w:szCs w:val="28"/>
        </w:rPr>
        <w:t>;</w:t>
      </w:r>
    </w:p>
    <w:p w:rsidR="00AA62B7" w:rsidRPr="00AA62B7" w:rsidRDefault="00AA62B7" w:rsidP="00AA6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-смешение разных тенденций.</w:t>
      </w:r>
    </w:p>
    <w:p w:rsidR="00AA62B7" w:rsidRP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A62B7">
        <w:rPr>
          <w:rFonts w:ascii="Times New Roman" w:hAnsi="Times New Roman" w:cs="Times New Roman"/>
          <w:sz w:val="28"/>
          <w:szCs w:val="28"/>
        </w:rPr>
        <w:t>Нарышкинская</w:t>
      </w:r>
      <w:proofErr w:type="spellEnd"/>
      <w:r w:rsidRPr="00AA62B7">
        <w:rPr>
          <w:rFonts w:ascii="Times New Roman" w:hAnsi="Times New Roman" w:cs="Times New Roman"/>
          <w:sz w:val="28"/>
          <w:szCs w:val="28"/>
        </w:rPr>
        <w:t xml:space="preserve"> архитектура отличается внутренней напряженностью, разнородностью внутренней отделки и структуры. В ней могут присутствовать элементы романтизма, барокко, готики и ренессанса. И всё это сочетается с традициями Древней Руси, когда храмы и церкви строили из дерева и камня.</w:t>
      </w:r>
    </w:p>
    <w:p w:rsidR="00AA62B7" w:rsidRP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 xml:space="preserve">Архитекторы соблюдали каноны исконно русской формы сложения, хотя заимствовали разные способы фасадного оформления. Новые здания имели такие элементы декора, как фронтоны, барельефы, балюстрады, раковины и колонны. Именно многообразие подобного оформления и стало отличительной чертой </w:t>
      </w:r>
      <w:proofErr w:type="spellStart"/>
      <w:r w:rsidRPr="00AA62B7">
        <w:rPr>
          <w:rFonts w:ascii="Times New Roman" w:hAnsi="Times New Roman" w:cs="Times New Roman"/>
          <w:sz w:val="28"/>
          <w:szCs w:val="28"/>
        </w:rPr>
        <w:t>нарышкинского</w:t>
      </w:r>
      <w:proofErr w:type="spellEnd"/>
      <w:r w:rsidRPr="00AA62B7">
        <w:rPr>
          <w:rFonts w:ascii="Times New Roman" w:hAnsi="Times New Roman" w:cs="Times New Roman"/>
          <w:sz w:val="28"/>
          <w:szCs w:val="28"/>
        </w:rPr>
        <w:t xml:space="preserve"> зодчества.</w:t>
      </w:r>
    </w:p>
    <w:p w:rsidR="00AA62B7" w:rsidRP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В зданиях присутствовала двойственная масштабность, то есть сочетались огромные, устремленные вве</w:t>
      </w:r>
      <w:proofErr w:type="gramStart"/>
      <w:r w:rsidRPr="00AA62B7">
        <w:rPr>
          <w:rFonts w:ascii="Times New Roman" w:hAnsi="Times New Roman" w:cs="Times New Roman"/>
          <w:sz w:val="28"/>
          <w:szCs w:val="28"/>
        </w:rPr>
        <w:t>рх стр</w:t>
      </w:r>
      <w:proofErr w:type="gramEnd"/>
      <w:r w:rsidRPr="00AA62B7">
        <w:rPr>
          <w:rFonts w:ascii="Times New Roman" w:hAnsi="Times New Roman" w:cs="Times New Roman"/>
          <w:sz w:val="28"/>
          <w:szCs w:val="28"/>
        </w:rPr>
        <w:t>уктуры с правильным оформлением. При декоре фасадов архитекторы использовали лепку с орнаментами в традиционном русском колорите. Зодчие избегали мистических знаков и символов, которые постоянно применялись в европейском барокко. Храмы и церкви были нарядными, источали светскую жизнерадостность. В них сочетались контрастные стены из красного кирпича и белые элементы оформления.</w:t>
      </w:r>
    </w:p>
    <w:p w:rsidR="00AA62B7" w:rsidRPr="00AA62B7" w:rsidRDefault="00AA62B7" w:rsidP="00AA62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62B7" w:rsidRPr="00AA62B7" w:rsidRDefault="00AA62B7" w:rsidP="00AA6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Оформление интерьера</w:t>
      </w:r>
    </w:p>
    <w:p w:rsidR="00AA62B7" w:rsidRP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 xml:space="preserve">Архитекторы уделяли внимание не только внешнему оформлению храмов, но и их интерьеру. В нём также преобладают традиции русского узорочья и элементы барокко. Зодчие использовали контрастность двух </w:t>
      </w:r>
      <w:r w:rsidRPr="00AA62B7">
        <w:rPr>
          <w:rFonts w:ascii="Times New Roman" w:hAnsi="Times New Roman" w:cs="Times New Roman"/>
          <w:sz w:val="28"/>
          <w:szCs w:val="28"/>
        </w:rPr>
        <w:lastRenderedPageBreak/>
        <w:t>цветов — красного и белого, а также позолоченную резьбу, растительные орнаменты и полихромные изразцы.</w:t>
      </w:r>
    </w:p>
    <w:p w:rsidR="00AA62B7" w:rsidRP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 xml:space="preserve">В Европе стиль барокко был минимальным. Это и переняли русские архитекторы. Для каждого здания в </w:t>
      </w:r>
      <w:proofErr w:type="spellStart"/>
      <w:r w:rsidRPr="00AA62B7">
        <w:rPr>
          <w:rFonts w:ascii="Times New Roman" w:hAnsi="Times New Roman" w:cs="Times New Roman"/>
          <w:sz w:val="28"/>
          <w:szCs w:val="28"/>
        </w:rPr>
        <w:t>нарышкинском</w:t>
      </w:r>
      <w:proofErr w:type="spellEnd"/>
      <w:r w:rsidRPr="00AA62B7">
        <w:rPr>
          <w:rFonts w:ascii="Times New Roman" w:hAnsi="Times New Roman" w:cs="Times New Roman"/>
          <w:sz w:val="28"/>
          <w:szCs w:val="28"/>
        </w:rPr>
        <w:t xml:space="preserve"> направлении характерны определенные черты интерьера:</w:t>
      </w:r>
    </w:p>
    <w:p w:rsidR="00AA62B7" w:rsidRPr="00AA62B7" w:rsidRDefault="00AA62B7" w:rsidP="00AA6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-пространственная высота;</w:t>
      </w:r>
    </w:p>
    <w:p w:rsidR="00AA62B7" w:rsidRPr="00AA62B7" w:rsidRDefault="00AA62B7" w:rsidP="00AA6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-хорошая освещенность;</w:t>
      </w:r>
    </w:p>
    <w:p w:rsidR="00AA62B7" w:rsidRPr="00AA62B7" w:rsidRDefault="00AA62B7" w:rsidP="00AA6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-отсутствие росписи на стенах;</w:t>
      </w:r>
    </w:p>
    <w:p w:rsidR="00AA62B7" w:rsidRPr="00AA62B7" w:rsidRDefault="00AA62B7" w:rsidP="00AA6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-дубовые полы;</w:t>
      </w:r>
    </w:p>
    <w:p w:rsidR="00AA62B7" w:rsidRPr="00AA62B7" w:rsidRDefault="00AA62B7" w:rsidP="00AA6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-богатые орнаменты;</w:t>
      </w:r>
    </w:p>
    <w:p w:rsidR="00AA62B7" w:rsidRPr="00AA62B7" w:rsidRDefault="00AA62B7" w:rsidP="00AA6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-царские ложи.</w:t>
      </w:r>
    </w:p>
    <w:p w:rsidR="00AA62B7" w:rsidRP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 xml:space="preserve">Благодаря </w:t>
      </w:r>
      <w:proofErr w:type="spellStart"/>
      <w:r w:rsidRPr="00AA62B7">
        <w:rPr>
          <w:rFonts w:ascii="Times New Roman" w:hAnsi="Times New Roman" w:cs="Times New Roman"/>
          <w:sz w:val="28"/>
          <w:szCs w:val="28"/>
        </w:rPr>
        <w:t>многоярусности</w:t>
      </w:r>
      <w:proofErr w:type="spellEnd"/>
      <w:r w:rsidRPr="00AA62B7">
        <w:rPr>
          <w:rFonts w:ascii="Times New Roman" w:hAnsi="Times New Roman" w:cs="Times New Roman"/>
          <w:sz w:val="28"/>
          <w:szCs w:val="28"/>
        </w:rPr>
        <w:t xml:space="preserve"> создается эффект вытянутого строения и сложных конфигураций. Главным украшением залов является объемная деревянная резьба. Белые стены не покрывали живописью, чтобы декор не был чрезмерно кричащим.</w:t>
      </w:r>
    </w:p>
    <w:p w:rsid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Все помещения в таких зданиях хорошо освещенный, а центральный светильник выполнен в виде цветочных гирлянд. Стены под потолком украшены растительными орнаментами. А в главном зале стоит золоченый резной иконостас ступенчатой формы. Каждая икона в нём расположена в отдельной раме. А царское ложе служило моленным местом для боярской семьи.</w:t>
      </w:r>
    </w:p>
    <w:p w:rsidR="00AA62B7" w:rsidRP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AA62B7" w:rsidRPr="00AA62B7" w:rsidRDefault="00AA62B7" w:rsidP="00AA6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Выводы</w:t>
      </w:r>
    </w:p>
    <w:p w:rsidR="00AA62B7" w:rsidRP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A62B7">
        <w:rPr>
          <w:rFonts w:ascii="Times New Roman" w:hAnsi="Times New Roman" w:cs="Times New Roman"/>
          <w:sz w:val="28"/>
          <w:szCs w:val="28"/>
        </w:rPr>
        <w:t>Нарышкинское</w:t>
      </w:r>
      <w:proofErr w:type="spellEnd"/>
      <w:r w:rsidRPr="00AA62B7">
        <w:rPr>
          <w:rFonts w:ascii="Times New Roman" w:hAnsi="Times New Roman" w:cs="Times New Roman"/>
          <w:sz w:val="28"/>
          <w:szCs w:val="28"/>
        </w:rPr>
        <w:t xml:space="preserve"> барокко – уникальное явление в русском зодчестве, не похожее ни на одно из мировых архитектурных стилей. Этот самобытный стиль вобрал в себя всё лучшее, что было в отечественной и западной архитектуре. К сожалению, после 1710-х годов подобные храмы больше не строились. Однако ещё до конца столетия в работах русских зодчих чувствуется влияние </w:t>
      </w:r>
      <w:proofErr w:type="spellStart"/>
      <w:r w:rsidRPr="00AA62B7">
        <w:rPr>
          <w:rFonts w:ascii="Times New Roman" w:hAnsi="Times New Roman" w:cs="Times New Roman"/>
          <w:sz w:val="28"/>
          <w:szCs w:val="28"/>
        </w:rPr>
        <w:t>нарышкинского</w:t>
      </w:r>
      <w:proofErr w:type="spellEnd"/>
      <w:r w:rsidRPr="00AA62B7">
        <w:rPr>
          <w:rFonts w:ascii="Times New Roman" w:hAnsi="Times New Roman" w:cs="Times New Roman"/>
          <w:sz w:val="28"/>
          <w:szCs w:val="28"/>
        </w:rPr>
        <w:t xml:space="preserve"> стиля и даже образуются его ветви (Строгановская ветвь).</w:t>
      </w:r>
    </w:p>
    <w:p w:rsidR="001B77F0" w:rsidRP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 xml:space="preserve">И по сей день </w:t>
      </w:r>
      <w:proofErr w:type="spellStart"/>
      <w:r w:rsidRPr="00AA62B7">
        <w:rPr>
          <w:rFonts w:ascii="Times New Roman" w:hAnsi="Times New Roman" w:cs="Times New Roman"/>
          <w:sz w:val="28"/>
          <w:szCs w:val="28"/>
        </w:rPr>
        <w:t>нарышкинское</w:t>
      </w:r>
      <w:proofErr w:type="spellEnd"/>
      <w:r w:rsidRPr="00AA62B7">
        <w:rPr>
          <w:rFonts w:ascii="Times New Roman" w:hAnsi="Times New Roman" w:cs="Times New Roman"/>
          <w:sz w:val="28"/>
          <w:szCs w:val="28"/>
        </w:rPr>
        <w:t xml:space="preserve"> барокко украшает множество городов, а в небольших деревеньках можно встретить так называемый деревенский стиль. А </w:t>
      </w:r>
      <w:proofErr w:type="gramStart"/>
      <w:r w:rsidRPr="00AA62B7">
        <w:rPr>
          <w:rFonts w:ascii="Times New Roman" w:hAnsi="Times New Roman" w:cs="Times New Roman"/>
          <w:sz w:val="28"/>
          <w:szCs w:val="28"/>
        </w:rPr>
        <w:t>более элитные</w:t>
      </w:r>
      <w:proofErr w:type="gramEnd"/>
      <w:r w:rsidRPr="00AA62B7">
        <w:rPr>
          <w:rFonts w:ascii="Times New Roman" w:hAnsi="Times New Roman" w:cs="Times New Roman"/>
          <w:sz w:val="28"/>
          <w:szCs w:val="28"/>
        </w:rPr>
        <w:t xml:space="preserve"> постройки представлены во французском стиле шале, который отражается не только в архитектуре, но и прекрасен в интерьерах.</w:t>
      </w:r>
    </w:p>
    <w:p w:rsidR="001B77F0" w:rsidRPr="00AA62B7" w:rsidRDefault="001B77F0" w:rsidP="001B77F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1B77F0" w:rsidRPr="00240ECC" w:rsidRDefault="001B77F0" w:rsidP="001B77F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40ECC">
        <w:rPr>
          <w:rFonts w:ascii="Times New Roman" w:hAnsi="Times New Roman" w:cs="Times New Roman"/>
          <w:b/>
          <w:sz w:val="32"/>
          <w:szCs w:val="32"/>
        </w:rPr>
        <w:t>Николай Бондарев</w:t>
      </w:r>
    </w:p>
    <w:p w:rsidR="001B77F0" w:rsidRDefault="001B77F0" w:rsidP="001B77F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A62B7">
        <w:rPr>
          <w:rFonts w:ascii="Times New Roman" w:hAnsi="Times New Roman" w:cs="Times New Roman"/>
          <w:sz w:val="32"/>
          <w:szCs w:val="32"/>
        </w:rPr>
        <w:t xml:space="preserve">10.Назовите крупнейшие географические экспедиции 17 </w:t>
      </w:r>
      <w:proofErr w:type="gramStart"/>
      <w:r w:rsidRPr="00AA62B7">
        <w:rPr>
          <w:rFonts w:ascii="Times New Roman" w:hAnsi="Times New Roman" w:cs="Times New Roman"/>
          <w:sz w:val="32"/>
          <w:szCs w:val="32"/>
        </w:rPr>
        <w:t>века</w:t>
      </w:r>
      <w:proofErr w:type="gramEnd"/>
      <w:r w:rsidRPr="00AA62B7">
        <w:rPr>
          <w:rFonts w:ascii="Times New Roman" w:hAnsi="Times New Roman" w:cs="Times New Roman"/>
          <w:sz w:val="32"/>
          <w:szCs w:val="32"/>
        </w:rPr>
        <w:t xml:space="preserve"> Каковы их достижения.?</w:t>
      </w:r>
    </w:p>
    <w:p w:rsidR="008A1070" w:rsidRPr="008A1070" w:rsidRDefault="008A1070" w:rsidP="008A1070">
      <w:pPr>
        <w:spacing w:after="0"/>
        <w:ind w:firstLine="708"/>
        <w:rPr>
          <w:rFonts w:ascii="Times New Roman" w:hAnsi="Times New Roman" w:cs="Times New Roman"/>
          <w:sz w:val="28"/>
          <w:szCs w:val="32"/>
        </w:rPr>
      </w:pPr>
      <w:r w:rsidRPr="008A1070">
        <w:rPr>
          <w:rFonts w:ascii="Times New Roman" w:hAnsi="Times New Roman" w:cs="Times New Roman"/>
          <w:sz w:val="28"/>
          <w:szCs w:val="32"/>
        </w:rPr>
        <w:lastRenderedPageBreak/>
        <w:t>Экспедиции на Восточную Сибирь, Край севера и Дальний Восток дали множество информации о неизвестных ранее территорий.</w:t>
      </w:r>
    </w:p>
    <w:p w:rsidR="008A1070" w:rsidRPr="008A1070" w:rsidRDefault="008A1070" w:rsidP="008A1070">
      <w:pPr>
        <w:spacing w:after="0"/>
        <w:rPr>
          <w:rFonts w:ascii="Times New Roman" w:hAnsi="Times New Roman" w:cs="Times New Roman"/>
          <w:sz w:val="28"/>
          <w:szCs w:val="32"/>
        </w:rPr>
      </w:pPr>
      <w:r w:rsidRPr="008A1070">
        <w:rPr>
          <w:rFonts w:ascii="Times New Roman" w:hAnsi="Times New Roman" w:cs="Times New Roman"/>
          <w:sz w:val="28"/>
          <w:szCs w:val="32"/>
        </w:rPr>
        <w:t>-Поход по восточному побережью Чукотки, получили сведения о Чукотке, Аляске, эскимосах.</w:t>
      </w:r>
    </w:p>
    <w:p w:rsidR="008A1070" w:rsidRPr="008A1070" w:rsidRDefault="008A1070" w:rsidP="008A1070">
      <w:pPr>
        <w:spacing w:after="0"/>
        <w:rPr>
          <w:rFonts w:ascii="Times New Roman" w:hAnsi="Times New Roman" w:cs="Times New Roman"/>
          <w:sz w:val="28"/>
          <w:szCs w:val="32"/>
        </w:rPr>
      </w:pPr>
      <w:r w:rsidRPr="008A1070">
        <w:rPr>
          <w:rFonts w:ascii="Times New Roman" w:hAnsi="Times New Roman" w:cs="Times New Roman"/>
          <w:sz w:val="28"/>
          <w:szCs w:val="32"/>
        </w:rPr>
        <w:t>-Экспедиция на Камчатку, получены ценные сведения о крае, положено начало его присоединению к России</w:t>
      </w:r>
    </w:p>
    <w:p w:rsidR="008A1070" w:rsidRPr="008A1070" w:rsidRDefault="008A1070" w:rsidP="008A1070">
      <w:pPr>
        <w:spacing w:after="0"/>
        <w:rPr>
          <w:rFonts w:ascii="Times New Roman" w:hAnsi="Times New Roman" w:cs="Times New Roman"/>
          <w:sz w:val="28"/>
          <w:szCs w:val="32"/>
        </w:rPr>
      </w:pPr>
      <w:r w:rsidRPr="008A1070">
        <w:rPr>
          <w:rFonts w:ascii="Times New Roman" w:hAnsi="Times New Roman" w:cs="Times New Roman"/>
          <w:sz w:val="28"/>
          <w:szCs w:val="32"/>
        </w:rPr>
        <w:t>-Экспедиция по Восточной Сибири, составлена карта территории, находящейся за Байкалом</w:t>
      </w:r>
    </w:p>
    <w:p w:rsidR="001B77F0" w:rsidRPr="00AA62B7" w:rsidRDefault="001B77F0" w:rsidP="001B77F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1B77F0" w:rsidRPr="00240ECC" w:rsidRDefault="001B77F0" w:rsidP="001B77F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40ECC">
        <w:rPr>
          <w:rFonts w:ascii="Times New Roman" w:hAnsi="Times New Roman" w:cs="Times New Roman"/>
          <w:b/>
          <w:sz w:val="32"/>
          <w:szCs w:val="32"/>
        </w:rPr>
        <w:t>Кристина Кривченко</w:t>
      </w:r>
    </w:p>
    <w:p w:rsidR="001B77F0" w:rsidRPr="00AA62B7" w:rsidRDefault="001B77F0" w:rsidP="001B77F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A62B7">
        <w:rPr>
          <w:rFonts w:ascii="Times New Roman" w:hAnsi="Times New Roman" w:cs="Times New Roman"/>
          <w:sz w:val="32"/>
          <w:szCs w:val="32"/>
        </w:rPr>
        <w:t xml:space="preserve">11. Каковы особенности театра 17 </w:t>
      </w:r>
      <w:proofErr w:type="gramStart"/>
      <w:r w:rsidRPr="00AA62B7">
        <w:rPr>
          <w:rFonts w:ascii="Times New Roman" w:hAnsi="Times New Roman" w:cs="Times New Roman"/>
          <w:sz w:val="32"/>
          <w:szCs w:val="32"/>
        </w:rPr>
        <w:t>в</w:t>
      </w:r>
      <w:proofErr w:type="gramEnd"/>
      <w:r w:rsidRPr="00AA62B7">
        <w:rPr>
          <w:rFonts w:ascii="Times New Roman" w:hAnsi="Times New Roman" w:cs="Times New Roman"/>
          <w:sz w:val="32"/>
          <w:szCs w:val="32"/>
        </w:rPr>
        <w:t>.?</w:t>
      </w:r>
    </w:p>
    <w:p w:rsidR="00AA62B7" w:rsidRP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 xml:space="preserve">Русский театр, созданный по инициативе боярина А.С. Матвеева, появился в 17 веке, при правлении Алексея Михайловича Романова. Организатором первого русского театра был пастор Иоганн </w:t>
      </w:r>
      <w:proofErr w:type="spellStart"/>
      <w:r w:rsidRPr="00AA62B7">
        <w:rPr>
          <w:rFonts w:ascii="Times New Roman" w:hAnsi="Times New Roman" w:cs="Times New Roman"/>
          <w:sz w:val="28"/>
          <w:szCs w:val="28"/>
        </w:rPr>
        <w:t>Годфрид</w:t>
      </w:r>
      <w:proofErr w:type="spellEnd"/>
      <w:r w:rsidRPr="00AA6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2B7">
        <w:rPr>
          <w:rFonts w:ascii="Times New Roman" w:hAnsi="Times New Roman" w:cs="Times New Roman"/>
          <w:sz w:val="28"/>
          <w:szCs w:val="28"/>
        </w:rPr>
        <w:t>Грегери</w:t>
      </w:r>
      <w:proofErr w:type="spellEnd"/>
      <w:r w:rsidRPr="00AA62B7">
        <w:rPr>
          <w:rFonts w:ascii="Times New Roman" w:hAnsi="Times New Roman" w:cs="Times New Roman"/>
          <w:sz w:val="28"/>
          <w:szCs w:val="28"/>
        </w:rPr>
        <w:t>. В царских селах Преображенском, Коломенском и Измайловском ставились переводные иностранные пьесы. Главными актерами в них были выходцы из Немецкой слободы. Русские тоже играли в театре 17-ого века, но в меньшем количестве. Все роли в русском театре 17 века исполняли мужчины. На сцене играла инструментальная музыка, а актеры пели и плясали.</w:t>
      </w:r>
    </w:p>
    <w:p w:rsid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Основная тема спектаклей русского театра 17 века – библейские сюжеты и исторические эпопеи. Первая пьеса, показанная в русском театре, «</w:t>
      </w:r>
      <w:proofErr w:type="spellStart"/>
      <w:r w:rsidRPr="00AA62B7">
        <w:rPr>
          <w:rFonts w:ascii="Times New Roman" w:hAnsi="Times New Roman" w:cs="Times New Roman"/>
          <w:sz w:val="28"/>
          <w:szCs w:val="28"/>
        </w:rPr>
        <w:t>Артаксерксово</w:t>
      </w:r>
      <w:proofErr w:type="spellEnd"/>
      <w:r w:rsidRPr="00AA62B7">
        <w:rPr>
          <w:rFonts w:ascii="Times New Roman" w:hAnsi="Times New Roman" w:cs="Times New Roman"/>
          <w:sz w:val="28"/>
          <w:szCs w:val="28"/>
        </w:rPr>
        <w:t xml:space="preserve"> действо» длилась около 10 часов. Со смертью Алексея Михайловича русский театр надолго перестал существовать. Возродился он, лишь при правлении Петра I .</w:t>
      </w:r>
    </w:p>
    <w:p w:rsidR="00AA62B7" w:rsidRPr="00AA62B7" w:rsidRDefault="00AA62B7" w:rsidP="00AA62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A62B7">
        <w:rPr>
          <w:rFonts w:ascii="Times New Roman" w:hAnsi="Times New Roman" w:cs="Times New Roman"/>
          <w:sz w:val="28"/>
          <w:szCs w:val="28"/>
        </w:rPr>
        <w:t>В русских городах и селах, большой популярностью пользовался бродячий театр – театр Скоморохов и Петрушек. Власти не нравился такой театр за очень смелый юмор.</w:t>
      </w:r>
    </w:p>
    <w:sectPr w:rsidR="00AA62B7" w:rsidRPr="00AA62B7" w:rsidSect="006B4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B77F0"/>
    <w:rsid w:val="0000736C"/>
    <w:rsid w:val="001B77F0"/>
    <w:rsid w:val="00240ECC"/>
    <w:rsid w:val="006B491C"/>
    <w:rsid w:val="00792E1A"/>
    <w:rsid w:val="00884382"/>
    <w:rsid w:val="008A1070"/>
    <w:rsid w:val="008C7855"/>
    <w:rsid w:val="00AA6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9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7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2636</Words>
  <Characters>15030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2020-12-21T17:52:00Z</dcterms:created>
  <dcterms:modified xsi:type="dcterms:W3CDTF">2020-12-22T06:31:00Z</dcterms:modified>
</cp:coreProperties>
</file>