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6B6" w:rsidRPr="00501A29" w:rsidRDefault="00A246B6" w:rsidP="00A246B6">
      <w:pPr>
        <w:pStyle w:val="BodyText"/>
        <w:ind w:right="6" w:firstLine="539"/>
        <w:jc w:val="center"/>
      </w:pPr>
      <w:r w:rsidRPr="00501A29">
        <w:rPr>
          <w:noProof/>
          <w:sz w:val="20"/>
          <w:lang w:val="en-US"/>
        </w:rPr>
        <w:drawing>
          <wp:inline distT="0" distB="0" distL="0" distR="0" wp14:anchorId="44B45C1D" wp14:editId="563EA318">
            <wp:extent cx="3887858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3887856" cy="48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B6" w:rsidRPr="00501A29" w:rsidRDefault="00A246B6" w:rsidP="00A246B6">
      <w:pPr>
        <w:pStyle w:val="BodyText"/>
        <w:spacing w:before="29" w:line="264" w:lineRule="auto"/>
        <w:ind w:right="6" w:firstLine="539"/>
        <w:jc w:val="center"/>
      </w:pPr>
      <w:r w:rsidRPr="00501A29">
        <w:t>Міністерство освіти і науки України</w:t>
      </w:r>
    </w:p>
    <w:p w:rsidR="00A246B6" w:rsidRPr="00501A29" w:rsidRDefault="00A246B6" w:rsidP="00A246B6">
      <w:pPr>
        <w:pStyle w:val="BodyText"/>
        <w:spacing w:before="29" w:line="264" w:lineRule="auto"/>
        <w:ind w:right="6" w:firstLine="539"/>
        <w:jc w:val="center"/>
      </w:pPr>
      <w:r w:rsidRPr="00501A29">
        <w:t>Національний</w:t>
      </w:r>
      <w:r w:rsidRPr="00501A29">
        <w:rPr>
          <w:spacing w:val="-6"/>
        </w:rPr>
        <w:t xml:space="preserve"> </w:t>
      </w:r>
      <w:r w:rsidRPr="00501A29">
        <w:t>технічний</w:t>
      </w:r>
      <w:r w:rsidRPr="00501A29">
        <w:rPr>
          <w:spacing w:val="-6"/>
        </w:rPr>
        <w:t xml:space="preserve"> </w:t>
      </w:r>
      <w:r w:rsidRPr="00501A29">
        <w:t>університет</w:t>
      </w:r>
      <w:r w:rsidRPr="00501A29">
        <w:rPr>
          <w:spacing w:val="-9"/>
        </w:rPr>
        <w:t xml:space="preserve"> </w:t>
      </w:r>
      <w:r w:rsidRPr="00501A29">
        <w:t>України</w:t>
      </w:r>
    </w:p>
    <w:p w:rsidR="00D03B3C" w:rsidRDefault="00A246B6" w:rsidP="00A246B6">
      <w:pPr>
        <w:pStyle w:val="BodyText"/>
        <w:spacing w:before="2" w:line="264" w:lineRule="auto"/>
        <w:ind w:right="6" w:firstLine="539"/>
        <w:jc w:val="center"/>
        <w:rPr>
          <w:spacing w:val="-67"/>
        </w:rPr>
      </w:pPr>
      <w:r w:rsidRPr="00501A29">
        <w:t>“Київський</w:t>
      </w:r>
      <w:r w:rsidRPr="00501A29">
        <w:rPr>
          <w:spacing w:val="-5"/>
        </w:rPr>
        <w:t xml:space="preserve"> </w:t>
      </w:r>
      <w:r w:rsidRPr="00501A29">
        <w:t>політехнічний</w:t>
      </w:r>
      <w:r w:rsidRPr="00501A29">
        <w:rPr>
          <w:spacing w:val="-8"/>
        </w:rPr>
        <w:t xml:space="preserve"> </w:t>
      </w:r>
      <w:r w:rsidRPr="00501A29">
        <w:t>інститут</w:t>
      </w:r>
      <w:r w:rsidRPr="00501A29">
        <w:rPr>
          <w:spacing w:val="-6"/>
        </w:rPr>
        <w:t xml:space="preserve"> </w:t>
      </w:r>
      <w:r w:rsidRPr="00501A29">
        <w:t>імені</w:t>
      </w:r>
      <w:r w:rsidRPr="00501A29">
        <w:rPr>
          <w:spacing w:val="-4"/>
        </w:rPr>
        <w:t xml:space="preserve"> </w:t>
      </w:r>
      <w:r w:rsidRPr="00501A29">
        <w:t>Ігоря</w:t>
      </w:r>
      <w:r w:rsidRPr="00501A29">
        <w:rPr>
          <w:spacing w:val="-5"/>
        </w:rPr>
        <w:t xml:space="preserve"> </w:t>
      </w:r>
      <w:r w:rsidRPr="00501A29">
        <w:t>Сікорського”</w:t>
      </w:r>
      <w:r w:rsidRPr="00501A29">
        <w:rPr>
          <w:spacing w:val="-67"/>
        </w:rPr>
        <w:t xml:space="preserve"> </w:t>
      </w:r>
    </w:p>
    <w:p w:rsidR="00A246B6" w:rsidRPr="00501A29" w:rsidRDefault="00A246B6" w:rsidP="00A246B6">
      <w:pPr>
        <w:pStyle w:val="BodyText"/>
        <w:spacing w:before="2" w:line="264" w:lineRule="auto"/>
        <w:ind w:right="6" w:firstLine="539"/>
        <w:jc w:val="center"/>
      </w:pPr>
      <w:r w:rsidRPr="00501A29">
        <w:t>Факультет</w:t>
      </w:r>
      <w:r w:rsidRPr="00501A29">
        <w:rPr>
          <w:spacing w:val="-2"/>
        </w:rPr>
        <w:t xml:space="preserve"> </w:t>
      </w:r>
      <w:r w:rsidRPr="00501A29">
        <w:t>інформатики та</w:t>
      </w:r>
      <w:r w:rsidRPr="00501A29">
        <w:rPr>
          <w:spacing w:val="-4"/>
        </w:rPr>
        <w:t xml:space="preserve"> </w:t>
      </w:r>
      <w:r w:rsidRPr="00501A29">
        <w:t>обчислювальної техніки</w:t>
      </w:r>
    </w:p>
    <w:p w:rsidR="00A246B6" w:rsidRPr="00501A29" w:rsidRDefault="00A246B6" w:rsidP="00A246B6">
      <w:pPr>
        <w:pStyle w:val="BodyText"/>
        <w:spacing w:line="322" w:lineRule="exact"/>
        <w:ind w:right="6" w:firstLine="539"/>
        <w:jc w:val="center"/>
      </w:pPr>
      <w:r w:rsidRPr="00501A29">
        <w:t>Кафедра</w:t>
      </w:r>
      <w:r w:rsidRPr="00501A29">
        <w:rPr>
          <w:spacing w:val="-4"/>
        </w:rPr>
        <w:t xml:space="preserve"> </w:t>
      </w:r>
      <w:r w:rsidRPr="00501A29">
        <w:t>інформатики</w:t>
      </w:r>
      <w:r w:rsidRPr="00501A29">
        <w:rPr>
          <w:spacing w:val="-2"/>
        </w:rPr>
        <w:t xml:space="preserve"> </w:t>
      </w:r>
      <w:r w:rsidRPr="00501A29">
        <w:t>та</w:t>
      </w:r>
      <w:r w:rsidRPr="00501A29">
        <w:rPr>
          <w:spacing w:val="-3"/>
        </w:rPr>
        <w:t xml:space="preserve"> </w:t>
      </w:r>
      <w:r w:rsidRPr="00501A29">
        <w:t>програмної</w:t>
      </w:r>
      <w:r w:rsidRPr="00501A29">
        <w:rPr>
          <w:spacing w:val="-2"/>
        </w:rPr>
        <w:t xml:space="preserve"> </w:t>
      </w:r>
      <w:r w:rsidRPr="00501A29">
        <w:t>інженерії</w:t>
      </w:r>
    </w:p>
    <w:p w:rsidR="00A246B6" w:rsidRPr="00501A29" w:rsidRDefault="00A246B6" w:rsidP="00A246B6">
      <w:pPr>
        <w:pStyle w:val="BodyText"/>
        <w:ind w:right="6" w:firstLine="539"/>
      </w:pPr>
    </w:p>
    <w:p w:rsidR="00A246B6" w:rsidRPr="00501A29" w:rsidRDefault="00A246B6" w:rsidP="00A246B6">
      <w:pPr>
        <w:pStyle w:val="BodyText"/>
        <w:ind w:right="6" w:firstLine="539"/>
      </w:pPr>
    </w:p>
    <w:p w:rsidR="00A246B6" w:rsidRPr="00501A29" w:rsidRDefault="00A246B6" w:rsidP="00A246B6">
      <w:pPr>
        <w:pStyle w:val="BodyText"/>
        <w:ind w:right="6"/>
      </w:pPr>
    </w:p>
    <w:p w:rsidR="00A246B6" w:rsidRPr="00501A29" w:rsidRDefault="00A246B6" w:rsidP="00A246B6">
      <w:pPr>
        <w:pStyle w:val="BodyText"/>
        <w:ind w:right="6" w:firstLine="539"/>
      </w:pPr>
    </w:p>
    <w:p w:rsidR="00A246B6" w:rsidRPr="00501A29" w:rsidRDefault="00A246B6" w:rsidP="00A246B6">
      <w:pPr>
        <w:pStyle w:val="BodyText"/>
        <w:spacing w:before="1"/>
        <w:ind w:right="6" w:firstLine="539"/>
      </w:pPr>
    </w:p>
    <w:p w:rsidR="00A246B6" w:rsidRPr="00D03B3C" w:rsidRDefault="00A246B6" w:rsidP="00A246B6">
      <w:pPr>
        <w:ind w:right="6" w:firstLine="539"/>
        <w:jc w:val="center"/>
        <w:rPr>
          <w:rFonts w:ascii="Times New Roman" w:eastAsia="Times New Roman" w:hAnsi="Times New Roman" w:cs="Times New Roman"/>
          <w:lang w:val="uk-UA"/>
        </w:rPr>
      </w:pPr>
      <w:r w:rsidRPr="00501A29">
        <w:rPr>
          <w:rFonts w:ascii="Times New Roman" w:eastAsia="Times New Roman" w:hAnsi="Times New Roman" w:cs="Times New Roman"/>
          <w:sz w:val="56"/>
          <w:lang w:val="uk-UA"/>
        </w:rPr>
        <w:t>Лабораторна</w:t>
      </w:r>
      <w:r w:rsidRPr="00501A29">
        <w:rPr>
          <w:rFonts w:ascii="Times New Roman" w:eastAsia="Times New Roman" w:hAnsi="Times New Roman" w:cs="Times New Roman"/>
          <w:spacing w:val="-4"/>
          <w:sz w:val="56"/>
          <w:lang w:val="uk-UA"/>
        </w:rPr>
        <w:t xml:space="preserve"> </w:t>
      </w:r>
      <w:r w:rsidRPr="00501A29">
        <w:rPr>
          <w:rFonts w:ascii="Times New Roman" w:eastAsia="Times New Roman" w:hAnsi="Times New Roman" w:cs="Times New Roman"/>
          <w:sz w:val="56"/>
          <w:lang w:val="uk-UA"/>
        </w:rPr>
        <w:t>робота</w:t>
      </w:r>
      <w:r w:rsidRPr="00501A29">
        <w:rPr>
          <w:rFonts w:ascii="Times New Roman" w:eastAsia="Times New Roman" w:hAnsi="Times New Roman" w:cs="Times New Roman"/>
          <w:spacing w:val="-5"/>
          <w:sz w:val="56"/>
          <w:lang w:val="uk-UA"/>
        </w:rPr>
        <w:t xml:space="preserve"> </w:t>
      </w:r>
      <w:r w:rsidR="00145EC9">
        <w:rPr>
          <w:rFonts w:ascii="Times New Roman" w:eastAsia="Times New Roman" w:hAnsi="Times New Roman" w:cs="Times New Roman"/>
          <w:sz w:val="56"/>
          <w:lang w:val="uk-UA"/>
        </w:rPr>
        <w:t>№</w:t>
      </w:r>
      <w:r w:rsidR="00781195">
        <w:rPr>
          <w:rFonts w:ascii="Times New Roman" w:eastAsia="Times New Roman" w:hAnsi="Times New Roman" w:cs="Times New Roman"/>
          <w:sz w:val="56"/>
          <w:lang w:val="ru-RU"/>
        </w:rPr>
        <w:t>3</w:t>
      </w:r>
    </w:p>
    <w:p w:rsidR="00A246B6" w:rsidRPr="006D17ED" w:rsidRDefault="002401DD" w:rsidP="00A246B6">
      <w:pPr>
        <w:spacing w:before="54"/>
        <w:ind w:right="6" w:firstLine="539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u w:val="single"/>
          <w:lang w:val="uk-UA"/>
        </w:rPr>
        <w:t>Моделювання систем</w:t>
      </w:r>
    </w:p>
    <w:p w:rsidR="00A246B6" w:rsidRPr="001543CE" w:rsidRDefault="00A246B6" w:rsidP="00781195">
      <w:pPr>
        <w:pStyle w:val="BodyText"/>
        <w:ind w:right="6" w:firstLine="539"/>
        <w:jc w:val="center"/>
        <w:rPr>
          <w:b/>
          <w:bCs/>
        </w:rPr>
      </w:pPr>
      <w:r w:rsidRPr="00501A29">
        <w:rPr>
          <w:b/>
        </w:rPr>
        <w:t>«</w:t>
      </w:r>
      <w:r w:rsidR="00781195" w:rsidRPr="00781195">
        <w:rPr>
          <w:b/>
          <w:bCs/>
        </w:rPr>
        <w:t>ПОБУДОВА ІМІТАЦІЙНОЇ МОДЕЛІ СИСТЕМИ З ВИКОРИСТАННЯМ</w:t>
      </w:r>
      <w:r w:rsidR="00781195" w:rsidRPr="00781195">
        <w:rPr>
          <w:b/>
          <w:bCs/>
          <w:lang w:val="ru-RU"/>
        </w:rPr>
        <w:t xml:space="preserve"> </w:t>
      </w:r>
      <w:r w:rsidR="00781195" w:rsidRPr="00781195">
        <w:rPr>
          <w:b/>
          <w:bCs/>
        </w:rPr>
        <w:t>ФОРМАЛІЗМУ МОДЕЛІ МАСОВОГО ОБСЛУГОВУВАННЯ</w:t>
      </w:r>
      <w:r w:rsidRPr="00501A29">
        <w:rPr>
          <w:b/>
          <w:bCs/>
        </w:rPr>
        <w:t>»</w:t>
      </w:r>
    </w:p>
    <w:p w:rsidR="00A246B6" w:rsidRPr="00501A29" w:rsidRDefault="00A246B6" w:rsidP="00A246B6">
      <w:pPr>
        <w:pStyle w:val="BodyText"/>
        <w:ind w:right="6" w:firstLine="539"/>
      </w:pPr>
    </w:p>
    <w:p w:rsidR="00A246B6" w:rsidRPr="00501A29" w:rsidRDefault="00A246B6" w:rsidP="00A246B6">
      <w:pPr>
        <w:pStyle w:val="BodyText"/>
        <w:ind w:right="6" w:firstLine="539"/>
      </w:pPr>
    </w:p>
    <w:p w:rsidR="00A246B6" w:rsidRPr="00501A29" w:rsidRDefault="00A246B6" w:rsidP="00A246B6">
      <w:pPr>
        <w:pStyle w:val="BodyText"/>
        <w:ind w:right="6" w:firstLine="539"/>
      </w:pPr>
    </w:p>
    <w:p w:rsidR="00A246B6" w:rsidRPr="00501A29" w:rsidRDefault="00A246B6" w:rsidP="00852DDC">
      <w:pPr>
        <w:pStyle w:val="BodyText"/>
        <w:ind w:right="6"/>
      </w:pPr>
    </w:p>
    <w:p w:rsidR="00A246B6" w:rsidRDefault="00A246B6" w:rsidP="00A246B6">
      <w:pPr>
        <w:pStyle w:val="BodyText"/>
        <w:ind w:right="6" w:firstLine="539"/>
      </w:pPr>
    </w:p>
    <w:p w:rsidR="00527520" w:rsidRDefault="00527520" w:rsidP="00A246B6">
      <w:pPr>
        <w:pStyle w:val="BodyText"/>
        <w:ind w:right="6" w:firstLine="539"/>
      </w:pPr>
    </w:p>
    <w:p w:rsidR="00527520" w:rsidRDefault="00527520" w:rsidP="00A246B6">
      <w:pPr>
        <w:pStyle w:val="BodyText"/>
        <w:ind w:right="6" w:firstLine="539"/>
      </w:pPr>
    </w:p>
    <w:p w:rsidR="00527520" w:rsidRDefault="00527520" w:rsidP="00A246B6">
      <w:pPr>
        <w:pStyle w:val="BodyText"/>
        <w:ind w:right="6" w:firstLine="539"/>
      </w:pPr>
    </w:p>
    <w:p w:rsidR="00527520" w:rsidRPr="00501A29" w:rsidRDefault="00527520" w:rsidP="00A246B6">
      <w:pPr>
        <w:pStyle w:val="BodyText"/>
        <w:ind w:right="6" w:firstLine="539"/>
      </w:pPr>
    </w:p>
    <w:p w:rsidR="00A246B6" w:rsidRPr="00501A29" w:rsidRDefault="00A246B6" w:rsidP="00A246B6">
      <w:pPr>
        <w:pStyle w:val="BodyText"/>
        <w:ind w:right="6" w:firstLine="539"/>
      </w:pPr>
    </w:p>
    <w:p w:rsidR="00A246B6" w:rsidRPr="00501A29" w:rsidRDefault="00A246B6" w:rsidP="00A246B6">
      <w:pPr>
        <w:pStyle w:val="BodyText"/>
        <w:ind w:right="6" w:firstLine="539"/>
      </w:pPr>
    </w:p>
    <w:p w:rsidR="00A246B6" w:rsidRPr="00501A29" w:rsidRDefault="00A246B6" w:rsidP="00A246B6">
      <w:pPr>
        <w:pStyle w:val="BodyText"/>
        <w:spacing w:before="3"/>
        <w:ind w:right="6" w:firstLine="539"/>
      </w:pPr>
    </w:p>
    <w:tbl>
      <w:tblPr>
        <w:tblW w:w="0" w:type="auto"/>
        <w:tblInd w:w="165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9"/>
        <w:gridCol w:w="3976"/>
      </w:tblGrid>
      <w:tr w:rsidR="00A246B6" w:rsidRPr="00501A29" w:rsidTr="00A246B6">
        <w:trPr>
          <w:trHeight w:val="469"/>
        </w:trPr>
        <w:tc>
          <w:tcPr>
            <w:tcW w:w="4809" w:type="dxa"/>
          </w:tcPr>
          <w:p w:rsidR="00A246B6" w:rsidRPr="00501A29" w:rsidRDefault="00A246B6" w:rsidP="00A246B6">
            <w:pPr>
              <w:pStyle w:val="TableParagraph"/>
              <w:spacing w:line="311" w:lineRule="exact"/>
              <w:ind w:left="0" w:right="6" w:firstLine="539"/>
              <w:rPr>
                <w:sz w:val="28"/>
              </w:rPr>
            </w:pPr>
            <w:r w:rsidRPr="00501A29">
              <w:rPr>
                <w:sz w:val="28"/>
              </w:rPr>
              <w:t>Викон</w:t>
            </w:r>
            <w:r>
              <w:rPr>
                <w:sz w:val="28"/>
              </w:rPr>
              <w:t>ав</w:t>
            </w:r>
            <w:r w:rsidRPr="00501A29">
              <w:rPr>
                <w:sz w:val="28"/>
              </w:rPr>
              <w:t xml:space="preserve"> студент</w:t>
            </w:r>
            <w:r w:rsidRPr="00501A29">
              <w:rPr>
                <w:spacing w:val="-4"/>
                <w:sz w:val="28"/>
              </w:rPr>
              <w:t xml:space="preserve"> </w:t>
            </w:r>
            <w:r w:rsidRPr="00501A29">
              <w:rPr>
                <w:sz w:val="28"/>
              </w:rPr>
              <w:t>групи</w:t>
            </w:r>
            <w:r w:rsidRPr="00501A29">
              <w:rPr>
                <w:spacing w:val="-2"/>
                <w:sz w:val="28"/>
              </w:rPr>
              <w:t xml:space="preserve"> </w:t>
            </w:r>
            <w:r w:rsidR="002401DD">
              <w:rPr>
                <w:sz w:val="28"/>
              </w:rPr>
              <w:t>ІТ-01</w:t>
            </w:r>
            <w:r w:rsidRPr="00501A29">
              <w:rPr>
                <w:sz w:val="28"/>
              </w:rPr>
              <w:t>:</w:t>
            </w:r>
          </w:p>
        </w:tc>
        <w:tc>
          <w:tcPr>
            <w:tcW w:w="3976" w:type="dxa"/>
          </w:tcPr>
          <w:p w:rsidR="00A246B6" w:rsidRPr="00501A29" w:rsidRDefault="00A246B6" w:rsidP="00A246B6">
            <w:pPr>
              <w:pStyle w:val="TableParagraph"/>
              <w:spacing w:before="166"/>
              <w:ind w:left="0" w:right="6" w:firstLine="539"/>
            </w:pPr>
            <w:r w:rsidRPr="00501A29">
              <w:rPr>
                <w:sz w:val="28"/>
              </w:rPr>
              <w:t>П</w:t>
            </w:r>
            <w:r w:rsidR="006D17ED">
              <w:rPr>
                <w:sz w:val="28"/>
              </w:rPr>
              <w:t>еревіри</w:t>
            </w:r>
            <w:r w:rsidR="00527520">
              <w:rPr>
                <w:sz w:val="28"/>
                <w:lang w:val="ru-RU"/>
              </w:rPr>
              <w:t>ла</w:t>
            </w:r>
            <w:r w:rsidRPr="00501A29">
              <w:rPr>
                <w:sz w:val="28"/>
              </w:rPr>
              <w:t>:</w:t>
            </w:r>
          </w:p>
        </w:tc>
      </w:tr>
      <w:tr w:rsidR="00A246B6" w:rsidRPr="00527520" w:rsidTr="00865EA5">
        <w:trPr>
          <w:trHeight w:val="708"/>
        </w:trPr>
        <w:tc>
          <w:tcPr>
            <w:tcW w:w="4809" w:type="dxa"/>
          </w:tcPr>
          <w:p w:rsidR="00A246B6" w:rsidRPr="00501A29" w:rsidRDefault="00A246B6" w:rsidP="00A246B6">
            <w:pPr>
              <w:pStyle w:val="TableParagraph"/>
              <w:spacing w:before="187"/>
              <w:ind w:left="0" w:right="6" w:firstLine="539"/>
            </w:pPr>
            <w:r w:rsidRPr="00501A29">
              <w:rPr>
                <w:sz w:val="28"/>
              </w:rPr>
              <w:t>Федяй Б.В.</w:t>
            </w:r>
          </w:p>
          <w:p w:rsidR="00A246B6" w:rsidRPr="00501A29" w:rsidRDefault="00A246B6" w:rsidP="00865EA5">
            <w:pPr>
              <w:pStyle w:val="TableParagraph"/>
              <w:spacing w:before="187"/>
              <w:ind w:left="0" w:right="6" w:firstLine="539"/>
            </w:pPr>
          </w:p>
        </w:tc>
        <w:tc>
          <w:tcPr>
            <w:tcW w:w="3976" w:type="dxa"/>
          </w:tcPr>
          <w:p w:rsidR="00A246B6" w:rsidRPr="00501A29" w:rsidRDefault="00A246B6" w:rsidP="00865EA5">
            <w:pPr>
              <w:pStyle w:val="TableParagraph"/>
              <w:ind w:left="0" w:right="6" w:firstLine="539"/>
              <w:rPr>
                <w:sz w:val="28"/>
              </w:rPr>
            </w:pPr>
          </w:p>
          <w:p w:rsidR="006D17ED" w:rsidRPr="00501A29" w:rsidRDefault="00527520" w:rsidP="006D17ED">
            <w:pPr>
              <w:pStyle w:val="TableParagraph"/>
              <w:ind w:left="0" w:right="6" w:firstLine="539"/>
              <w:rPr>
                <w:sz w:val="28"/>
              </w:rPr>
            </w:pPr>
            <w:r>
              <w:rPr>
                <w:sz w:val="28"/>
              </w:rPr>
              <w:t>Дифучина О. Ю.</w:t>
            </w:r>
          </w:p>
          <w:p w:rsidR="00A246B6" w:rsidRPr="00501A29" w:rsidRDefault="00A246B6" w:rsidP="00865EA5">
            <w:pPr>
              <w:pStyle w:val="TableParagraph"/>
              <w:ind w:left="0" w:right="6" w:firstLine="539"/>
              <w:rPr>
                <w:sz w:val="28"/>
              </w:rPr>
            </w:pPr>
          </w:p>
        </w:tc>
      </w:tr>
    </w:tbl>
    <w:p w:rsidR="00A246B6" w:rsidRDefault="00A246B6" w:rsidP="00A246B6">
      <w:pPr>
        <w:pStyle w:val="BodyText"/>
        <w:spacing w:before="215"/>
        <w:ind w:right="6"/>
        <w:jc w:val="center"/>
      </w:pPr>
    </w:p>
    <w:p w:rsidR="00A246B6" w:rsidRDefault="00A246B6" w:rsidP="00527520">
      <w:pPr>
        <w:pStyle w:val="BodyText"/>
        <w:spacing w:before="215"/>
        <w:ind w:right="6"/>
        <w:jc w:val="center"/>
      </w:pPr>
      <w:r w:rsidRPr="00501A29">
        <w:lastRenderedPageBreak/>
        <w:t>Київ</w:t>
      </w:r>
      <w:r w:rsidRPr="00501A29">
        <w:rPr>
          <w:spacing w:val="-4"/>
        </w:rPr>
        <w:t xml:space="preserve"> </w:t>
      </w:r>
      <w:r w:rsidR="006D17ED">
        <w:t>2023</w:t>
      </w:r>
    </w:p>
    <w:p w:rsidR="00A246B6" w:rsidRPr="00A246B6" w:rsidRDefault="00A246B6" w:rsidP="00DA4421">
      <w:pPr>
        <w:pStyle w:val="BodyText"/>
        <w:spacing w:after="240"/>
        <w:ind w:right="6" w:firstLine="720"/>
        <w:rPr>
          <w:b/>
        </w:rPr>
      </w:pPr>
      <w:r w:rsidRPr="00A246B6">
        <w:rPr>
          <w:b/>
        </w:rPr>
        <w:t>Завдання:</w:t>
      </w:r>
    </w:p>
    <w:p w:rsidR="00F36F76" w:rsidRDefault="00781195" w:rsidP="00D03B3C">
      <w:pPr>
        <w:pStyle w:val="BodyText"/>
        <w:numPr>
          <w:ilvl w:val="0"/>
          <w:numId w:val="32"/>
        </w:numPr>
        <w:spacing w:after="240"/>
        <w:ind w:right="6"/>
      </w:pPr>
      <w:r>
        <w:t>Реалізувати універсальний алгоритм імітації моделі масового обслуговування з багатоканальним обслуговуванням, з вибором маршруту за пріоритетом або за заданою ймовірністю.</w:t>
      </w:r>
    </w:p>
    <w:p w:rsidR="00781195" w:rsidRDefault="00781195" w:rsidP="00D03B3C">
      <w:pPr>
        <w:pStyle w:val="BodyText"/>
        <w:numPr>
          <w:ilvl w:val="0"/>
          <w:numId w:val="32"/>
        </w:numPr>
        <w:spacing w:after="240"/>
        <w:ind w:right="6"/>
      </w:pPr>
      <w:r>
        <w:t>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 (30 балів): У банку для автомобілістів є два віконця, кожне з яких обслуговується одним касиром і має окрему під'їзну смугу. Обидві смуги розташовані поруч. З попередніх спостережень відомо, що інтервали часу між прибуттям клієнтів у годину пік розподілені експоненційно з математичним очікуванням, рівним 0,5 од. часу. Через те, що банк буває переобтяжений тільки в годину пік, то аналізується тільки цей період. Тривалість обслуговування в обох касирів однакова і розподілена експоненційно з математичним очікуванням, рівним 0,3 од. часу. Відомо також, що при рівній довжині черг, а також при відсутності черг, клієнти віддають перевагу першій смузі. В усіх інших випадках клієнти вибирають більш коротку чергу. Після того, як клієнт в'їхав у банк, він не може залишити його, доки не буде обслугований. Проте він може перемінити чергу, якщо стоїть останнім і різниця в довжині черг при цьому складає не менше двох автомобілів. Через обмежене місце на кожній смузі може знаходитися не більш трьох автомобілів. У банку, таким чином, не може знаходитися більш восьми автомобілів, включаючи автомобілі двох клієнтів, що обслуговуються в поточний момент касиром. Якщо місце перед банком заповнено до границі, то клієнт, що прибув, вважається втраченим, тому що він відразу ж виїжджає. Початкові умови такі: 1) обидва касири зайняті, тривалість обслуговування для кожного касира нормально розподілена з математичним очікуванням, рівним 1 од. часу, і середньоквадратичним відхиленням, рівним 0,3 од. часу; 2) прибуття першого клієнта заплановано на момент часу 0,1 од. часу; 3) у кожній черзі очікують по два автомобіля. Визначити такі величини: 1) середнє завантаження кожного касира; 2) середнє число клієнтів у банку; 3) середній інтервал часу між від'їздами клієнтів від вікон; 4) середній час перебування клієнта в банку; 5) середнє число клієнтів у кожній черзі; 6) відсоток клієнтів, яким відмовлено в обслуговуванні; 7) число змін під'їзних смуг</w:t>
      </w:r>
    </w:p>
    <w:p w:rsidR="00781195" w:rsidRDefault="00781195" w:rsidP="00D03B3C">
      <w:pPr>
        <w:pStyle w:val="BodyText"/>
        <w:numPr>
          <w:ilvl w:val="0"/>
          <w:numId w:val="32"/>
        </w:numPr>
        <w:spacing w:after="240"/>
        <w:ind w:right="6"/>
      </w:pPr>
      <w:r>
        <w:t xml:space="preserve">Для наступного тексту задачі скласти формалізовану модель масового </w:t>
      </w:r>
      <w:r>
        <w:lastRenderedPageBreak/>
        <w:t>обслуговування та реалізувати її з використанням побудованого універсального алгоритму (40 балів): У лікарню поступають хворі таких трьох типів: 1) хворі, що пройшли попереднє обстеження і направлені на лікування; 2) хворі, що бажають потрапити в лікарню, але не пройшли повністю попереднє обстеження; 3) хворі, які тільки що поступили на попереднє обстеження. При надходженні в приймальне відділення хворий стає в чергу, якщо обидва чергових лікарі зайняті. Лікар, який звільнився, вибирає в першу чергу тих хворих, що вже пройшли попереднє обстеження. Після заповнення різноманітних форм у приймальне відділення хворі 1 типу ідуть прямо в палату, а хворі типів 2 і 3 направляються в лабораторію. Троє супровідних розводять хворих по палатах. Хворим не дозволяється направлятися в палату без супровідного. Якщо всі супровідні зайняті, хворі очікують їхнього звільнення в приймальному відділенні. Як тільки хворий доставлений у палату, він вважається таким, що завершив процес прийому до лікарні. Хворі, що спрямовуються в лабораторію, не потребують супроводу. Після прибуття в лабораторію хворі стають у чергу в реєстратуру. Після реєстрації вони ідуть у кімнату очікування, де чекають виклику до одного з двох лаборантів. Після здачі аналізів хворі або повертаються в приймальне відділення (якщо їх приймають у лікарню), або залишають лікарню (якщо їм було призначено тільки попереднє обстеження). Після повернення в приймальне відділення хворий, що здав аналізи, розглядається як хворий типу 1. Визначити час, проведений хворим у системі, тобто інтервал часу, починаючи з надходження і закінчуючи доставкою в палату (для хворих типу 1 і 2) або виходом із лабораторії (для хворих типу 3). Визначити також інтервал між прибуттями хворих у лабораторію.</w:t>
      </w:r>
    </w:p>
    <w:p w:rsidR="00A246B6" w:rsidRDefault="00CA4CFA" w:rsidP="00DA4421">
      <w:pPr>
        <w:pStyle w:val="BodyText"/>
        <w:spacing w:after="240"/>
        <w:ind w:left="720" w:right="6"/>
      </w:pPr>
      <w:hyperlink r:id="rId7" w:history="1">
        <w:r w:rsidR="00464AB1" w:rsidRPr="00CA4CFA">
          <w:rPr>
            <w:rStyle w:val="Hyperlink"/>
          </w:rPr>
          <w:t>Репозиторій із кодом лабора</w:t>
        </w:r>
        <w:bookmarkStart w:id="0" w:name="_GoBack"/>
        <w:bookmarkEnd w:id="0"/>
        <w:r w:rsidR="00464AB1" w:rsidRPr="00CA4CFA">
          <w:rPr>
            <w:rStyle w:val="Hyperlink"/>
          </w:rPr>
          <w:t>т</w:t>
        </w:r>
        <w:r w:rsidR="00464AB1" w:rsidRPr="00CA4CFA">
          <w:rPr>
            <w:rStyle w:val="Hyperlink"/>
          </w:rPr>
          <w:t>орної роботи</w:t>
        </w:r>
      </w:hyperlink>
      <w:r w:rsidR="00A246B6" w:rsidRPr="00792FF2">
        <w:rPr>
          <w:lang w:val="ru-RU"/>
        </w:rPr>
        <w:br w:type="page"/>
      </w:r>
    </w:p>
    <w:p w:rsidR="00D03B3C" w:rsidRDefault="00781195" w:rsidP="00781195">
      <w:pPr>
        <w:pStyle w:val="BodyText"/>
        <w:numPr>
          <w:ilvl w:val="0"/>
          <w:numId w:val="31"/>
        </w:numPr>
        <w:spacing w:after="240"/>
        <w:ind w:right="6"/>
        <w:rPr>
          <w:b/>
        </w:rPr>
      </w:pPr>
      <w:r w:rsidRPr="00781195">
        <w:rPr>
          <w:b/>
        </w:rPr>
        <w:lastRenderedPageBreak/>
        <w:t>Реалізувати універсальний алгоритм імітації моделі масового обслуговування з багатоканальним обслуговуванням, з вибором маршруту за пріоритетом або за заданою ймовірністю</w:t>
      </w:r>
      <w:r w:rsidR="00D03B3C" w:rsidRPr="00D03B3C">
        <w:rPr>
          <w:b/>
        </w:rPr>
        <w:t>.</w:t>
      </w:r>
    </w:p>
    <w:p w:rsidR="00781195" w:rsidRDefault="00781195" w:rsidP="00FB7E5C">
      <w:pPr>
        <w:pStyle w:val="BodyText"/>
        <w:spacing w:after="240"/>
        <w:ind w:right="6" w:firstLine="720"/>
      </w:pPr>
      <w:r>
        <w:t>Цей функціонал було реалізовано, продемонстровано та описано ще у попередній лабораторній роботі</w:t>
      </w:r>
      <w:r w:rsidR="00FB7E5C">
        <w:t>.</w:t>
      </w:r>
    </w:p>
    <w:p w:rsidR="00781195" w:rsidRDefault="00781195" w:rsidP="00781195">
      <w:pPr>
        <w:pStyle w:val="BodyText"/>
        <w:spacing w:after="240"/>
        <w:ind w:right="6" w:firstLine="720"/>
      </w:pPr>
      <w:r>
        <w:t xml:space="preserve">Для цього у класі </w:t>
      </w:r>
      <w:r>
        <w:rPr>
          <w:lang w:val="en-US"/>
        </w:rPr>
        <w:t>Element</w:t>
      </w:r>
      <w:r w:rsidRPr="000403C6">
        <w:t xml:space="preserve"> </w:t>
      </w:r>
      <w:r>
        <w:t>було створено окремі параметри для зберігання одного наступного елемента (</w:t>
      </w:r>
      <w:proofErr w:type="spellStart"/>
      <w:r>
        <w:rPr>
          <w:lang w:val="en-US"/>
        </w:rPr>
        <w:t>nextElement</w:t>
      </w:r>
      <w:proofErr w:type="spellEnd"/>
      <w:r>
        <w:t>), приорітетної черги наступних елементів (</w:t>
      </w:r>
      <w:proofErr w:type="spellStart"/>
      <w:r>
        <w:rPr>
          <w:lang w:val="en-US"/>
        </w:rPr>
        <w:t>nextElementQueue</w:t>
      </w:r>
      <w:proofErr w:type="spellEnd"/>
      <w:r>
        <w:t>) чи випадкового наступного елемента (</w:t>
      </w:r>
      <w:proofErr w:type="spellStart"/>
      <w:r>
        <w:rPr>
          <w:lang w:val="en-US"/>
        </w:rPr>
        <w:t>nextRandomElement</w:t>
      </w:r>
      <w:proofErr w:type="spellEnd"/>
      <w:r>
        <w:t xml:space="preserve">). Також було створено статичний клас </w:t>
      </w:r>
      <w:proofErr w:type="spellStart"/>
      <w:r>
        <w:rPr>
          <w:lang w:val="en-US"/>
        </w:rPr>
        <w:t>NextElementType</w:t>
      </w:r>
      <w:proofErr w:type="spellEnd"/>
      <w:r>
        <w:t xml:space="preserve"> для вказання типів зв’язку для наступних елементів, що визначають поведінку </w:t>
      </w:r>
      <w:proofErr w:type="spellStart"/>
      <w:r>
        <w:rPr>
          <w:lang w:val="en-US"/>
        </w:rPr>
        <w:t>inAct</w:t>
      </w:r>
      <w:proofErr w:type="spellEnd"/>
      <w:r w:rsidRPr="00992378">
        <w:t>() елементів</w:t>
      </w:r>
      <w:r>
        <w:t xml:space="preserve"> відносно кожного з типів наступних елементів.</w:t>
      </w:r>
    </w:p>
    <w:p w:rsidR="00781195" w:rsidRPr="00992378" w:rsidRDefault="00781195" w:rsidP="00781195">
      <w:pPr>
        <w:pStyle w:val="BodyText"/>
        <w:spacing w:after="240"/>
        <w:ind w:right="6"/>
        <w:jc w:val="center"/>
      </w:pPr>
      <w:r w:rsidRPr="00992378">
        <w:rPr>
          <w:noProof/>
          <w:lang w:val="en-US"/>
        </w:rPr>
        <w:drawing>
          <wp:inline distT="0" distB="0" distL="0" distR="0" wp14:anchorId="03DF6034" wp14:editId="2B7A517B">
            <wp:extent cx="2323809" cy="318095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992378">
        <w:rPr>
          <w:noProof/>
          <w:lang w:val="en-US"/>
        </w:rPr>
        <w:drawing>
          <wp:inline distT="0" distB="0" distL="0" distR="0" wp14:anchorId="55BDA4FD" wp14:editId="676F6276">
            <wp:extent cx="2419048" cy="3200000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95" w:rsidRPr="00992378" w:rsidRDefault="00781195" w:rsidP="00781195">
      <w:pPr>
        <w:pStyle w:val="BodyText"/>
        <w:spacing w:after="240"/>
        <w:ind w:right="6"/>
        <w:jc w:val="center"/>
      </w:pPr>
      <w:r w:rsidRPr="00992378">
        <w:t>Зв’язок «приорітетна черга»</w:t>
      </w:r>
      <w:r>
        <w:t xml:space="preserve"> та </w:t>
      </w:r>
      <w:r w:rsidRPr="00992378">
        <w:t>«випадковий з коефіцієнтами»</w:t>
      </w:r>
    </w:p>
    <w:p w:rsidR="00FB7E5C" w:rsidRPr="00D03B3C" w:rsidRDefault="00FB7E5C" w:rsidP="00D03B3C">
      <w:pPr>
        <w:pStyle w:val="BodyText"/>
        <w:spacing w:after="240"/>
        <w:ind w:right="6"/>
      </w:pPr>
    </w:p>
    <w:p w:rsidR="00D03B3C" w:rsidRDefault="00781195" w:rsidP="00D03B3C">
      <w:pPr>
        <w:pStyle w:val="BodyText"/>
        <w:numPr>
          <w:ilvl w:val="0"/>
          <w:numId w:val="31"/>
        </w:numPr>
        <w:spacing w:after="240"/>
        <w:ind w:right="6"/>
        <w:rPr>
          <w:b/>
        </w:rPr>
      </w:pPr>
      <w:r>
        <w:rPr>
          <w:b/>
        </w:rPr>
        <w:t>Модель «банк для автомобілістів»</w:t>
      </w:r>
      <w:r w:rsidR="00D03B3C" w:rsidRPr="00D03B3C">
        <w:rPr>
          <w:b/>
        </w:rPr>
        <w:t xml:space="preserve">. </w:t>
      </w:r>
    </w:p>
    <w:p w:rsidR="00D03B3C" w:rsidRDefault="00781195" w:rsidP="00781195">
      <w:pPr>
        <w:pStyle w:val="BodyText"/>
        <w:spacing w:after="240"/>
        <w:ind w:right="6" w:firstLine="720"/>
      </w:pPr>
      <w:r>
        <w:t>Ось список ключових модифікацій, що було зроблено на основі попередньої лабораторної роботи:</w:t>
      </w:r>
    </w:p>
    <w:p w:rsidR="00781195" w:rsidRDefault="00781195" w:rsidP="00781195">
      <w:pPr>
        <w:pStyle w:val="BodyText"/>
        <w:numPr>
          <w:ilvl w:val="0"/>
          <w:numId w:val="39"/>
        </w:numPr>
        <w:spacing w:after="240"/>
        <w:ind w:right="6"/>
      </w:pPr>
      <w:r>
        <w:t xml:space="preserve">Елемент </w:t>
      </w:r>
      <w:r>
        <w:rPr>
          <w:lang w:val="en-US"/>
        </w:rPr>
        <w:t>Create</w:t>
      </w:r>
      <w:r w:rsidRPr="00781195">
        <w:t xml:space="preserve"> </w:t>
      </w:r>
      <w:r>
        <w:t xml:space="preserve">віправляє процес до того </w:t>
      </w:r>
      <w:r>
        <w:rPr>
          <w:lang w:val="en-US"/>
        </w:rPr>
        <w:t>Process</w:t>
      </w:r>
      <w:r w:rsidRPr="00781195">
        <w:t>, що має</w:t>
      </w:r>
      <w:r>
        <w:t xml:space="preserve"> коротшу</w:t>
      </w:r>
      <w:r w:rsidRPr="00781195">
        <w:t xml:space="preserve"> </w:t>
      </w:r>
      <w:r w:rsidRPr="00781195">
        <w:lastRenderedPageBreak/>
        <w:t>чергу</w:t>
      </w:r>
      <w:r>
        <w:t xml:space="preserve">. </w:t>
      </w:r>
      <w:r w:rsidR="004D48C3">
        <w:t xml:space="preserve">Під час створення нового </w:t>
      </w:r>
      <w:proofErr w:type="spellStart"/>
      <w:r w:rsidR="004D48C3">
        <w:rPr>
          <w:lang w:val="en-US"/>
        </w:rPr>
        <w:t>tnext</w:t>
      </w:r>
      <w:proofErr w:type="spellEnd"/>
      <w:r w:rsidR="004D48C3" w:rsidRPr="004D48C3">
        <w:rPr>
          <w:lang w:val="ru-RU"/>
        </w:rPr>
        <w:t xml:space="preserve"> </w:t>
      </w:r>
      <w:r w:rsidR="004D48C3">
        <w:t xml:space="preserve">перебирається приорітетна черга, в котрій зберігаються усі </w:t>
      </w:r>
      <w:r w:rsidR="004D48C3">
        <w:rPr>
          <w:lang w:val="en-US"/>
        </w:rPr>
        <w:t>Element</w:t>
      </w:r>
      <w:r w:rsidR="004D48C3">
        <w:t>, до котрих може піти те значення, і вибирається те, котре із найменшим значенням.</w:t>
      </w:r>
    </w:p>
    <w:p w:rsidR="004D48C3" w:rsidRDefault="004D48C3" w:rsidP="00781195">
      <w:pPr>
        <w:pStyle w:val="BodyText"/>
        <w:numPr>
          <w:ilvl w:val="0"/>
          <w:numId w:val="39"/>
        </w:numPr>
        <w:spacing w:after="240"/>
        <w:ind w:right="6"/>
      </w:pPr>
      <w:r>
        <w:t xml:space="preserve">Якщо черга однієї з ліній довша на 2 за іншу, то один із процесів може перейти з одного </w:t>
      </w:r>
      <w:r>
        <w:rPr>
          <w:lang w:val="en-US"/>
        </w:rPr>
        <w:t>Process</w:t>
      </w:r>
      <w:r w:rsidRPr="004D48C3">
        <w:rPr>
          <w:lang w:val="ru-RU"/>
        </w:rPr>
        <w:t xml:space="preserve"> </w:t>
      </w:r>
      <w:r>
        <w:rPr>
          <w:lang w:val="ru-RU"/>
        </w:rPr>
        <w:t xml:space="preserve">до іншого. Це робиться на рівні класу </w:t>
      </w:r>
      <w:r>
        <w:rPr>
          <w:lang w:val="en-US"/>
        </w:rPr>
        <w:t>Model</w:t>
      </w:r>
      <w:r w:rsidRPr="004D48C3">
        <w:rPr>
          <w:lang w:val="ru-RU"/>
        </w:rPr>
        <w:t xml:space="preserve">, </w:t>
      </w:r>
      <w:r>
        <w:t>де на початку кожної ітерації перевіряється довжина усіх ліній на предмет довжини та потреби в балансуванні.</w:t>
      </w:r>
    </w:p>
    <w:p w:rsidR="00781195" w:rsidRDefault="004D48C3" w:rsidP="00D03B3C">
      <w:pPr>
        <w:pStyle w:val="BodyText"/>
        <w:numPr>
          <w:ilvl w:val="0"/>
          <w:numId w:val="39"/>
        </w:numPr>
        <w:spacing w:after="240"/>
        <w:ind w:right="6"/>
      </w:pPr>
      <w:r>
        <w:t xml:space="preserve">Перш ніж почати симуляцію, модель наповнюється </w:t>
      </w:r>
      <w:r w:rsidR="00222292">
        <w:t xml:space="preserve">автомобілями із затримками по розподілу, відмінним від звичайного. Це робиться за допомогою вікликів функції </w:t>
      </w:r>
      <w:proofErr w:type="spellStart"/>
      <w:r w:rsidR="00222292">
        <w:rPr>
          <w:lang w:val="en-US"/>
        </w:rPr>
        <w:t>inAct</w:t>
      </w:r>
      <w:proofErr w:type="spellEnd"/>
      <w:r w:rsidR="00222292" w:rsidRPr="00222292">
        <w:t xml:space="preserve">() </w:t>
      </w:r>
      <w:r w:rsidR="00222292">
        <w:t xml:space="preserve">об’єктів класу </w:t>
      </w:r>
      <w:r w:rsidR="00222292">
        <w:rPr>
          <w:lang w:val="en-US"/>
        </w:rPr>
        <w:t>Process</w:t>
      </w:r>
      <w:r w:rsidR="00222292" w:rsidRPr="00222292">
        <w:t xml:space="preserve"> </w:t>
      </w:r>
      <w:r w:rsidR="00222292">
        <w:t>із потрібними законами розподілу перш ніж почати симуляцію</w:t>
      </w:r>
    </w:p>
    <w:p w:rsidR="00222292" w:rsidRDefault="00222292" w:rsidP="00D03B3C">
      <w:pPr>
        <w:pStyle w:val="BodyText"/>
        <w:numPr>
          <w:ilvl w:val="0"/>
          <w:numId w:val="39"/>
        </w:numPr>
        <w:spacing w:after="240"/>
        <w:ind w:right="6"/>
      </w:pPr>
      <w:r>
        <w:t>Мінорні зміни для збору статистичних даних вказаних у кінці цього завдання</w:t>
      </w:r>
    </w:p>
    <w:p w:rsidR="00222292" w:rsidRDefault="00222292" w:rsidP="00222292">
      <w:pPr>
        <w:pStyle w:val="BodyText"/>
        <w:spacing w:after="240"/>
        <w:ind w:left="720" w:right="6"/>
      </w:pPr>
      <w:r>
        <w:t>Результат роботи симуляції упродовж 100 часу:</w:t>
      </w:r>
    </w:p>
    <w:p w:rsidR="00222292" w:rsidRDefault="00222292" w:rsidP="00222292">
      <w:pPr>
        <w:pStyle w:val="BodyText"/>
        <w:spacing w:after="240"/>
        <w:ind w:right="6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49337C7" wp14:editId="0EE030D6">
            <wp:extent cx="4361905" cy="6209524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292" w:rsidRPr="00D03B3C" w:rsidRDefault="00222292" w:rsidP="00222292">
      <w:pPr>
        <w:pStyle w:val="BodyText"/>
        <w:spacing w:after="240"/>
        <w:ind w:right="6"/>
      </w:pPr>
    </w:p>
    <w:p w:rsidR="00D03B3C" w:rsidRDefault="00222292" w:rsidP="00D03B3C">
      <w:pPr>
        <w:pStyle w:val="BodyText"/>
        <w:numPr>
          <w:ilvl w:val="0"/>
          <w:numId w:val="31"/>
        </w:numPr>
        <w:spacing w:after="240"/>
        <w:ind w:right="6"/>
        <w:rPr>
          <w:b/>
        </w:rPr>
      </w:pPr>
      <w:r>
        <w:rPr>
          <w:b/>
        </w:rPr>
        <w:t>Модель «лікарня»</w:t>
      </w:r>
      <w:r w:rsidR="00D03B3C" w:rsidRPr="00D03B3C">
        <w:rPr>
          <w:b/>
        </w:rPr>
        <w:t xml:space="preserve">. </w:t>
      </w:r>
    </w:p>
    <w:p w:rsidR="00992378" w:rsidRDefault="00222292" w:rsidP="00222292">
      <w:pPr>
        <w:pStyle w:val="BodyText"/>
        <w:spacing w:after="240"/>
        <w:ind w:right="6" w:firstLine="720"/>
      </w:pPr>
      <w:r>
        <w:t>Список ключових модифікацій, що було зроблено на основі попередньої лабораторної роботи:</w:t>
      </w:r>
    </w:p>
    <w:p w:rsidR="00222292" w:rsidRPr="00DD406C" w:rsidRDefault="00591319" w:rsidP="00222292">
      <w:pPr>
        <w:pStyle w:val="BodyText"/>
        <w:numPr>
          <w:ilvl w:val="0"/>
          <w:numId w:val="40"/>
        </w:numPr>
        <w:spacing w:after="240"/>
        <w:ind w:right="6"/>
      </w:pPr>
      <w:r>
        <w:t xml:space="preserve">Замість створення однакових пацієнтів, у </w:t>
      </w:r>
      <w:r>
        <w:rPr>
          <w:lang w:val="en-US"/>
        </w:rPr>
        <w:t>Create</w:t>
      </w:r>
      <w:r w:rsidRPr="00591319">
        <w:t xml:space="preserve"> генеруються три типи пацієнтів, котрі йдуть усі в свій </w:t>
      </w:r>
      <w:r>
        <w:rPr>
          <w:lang w:val="en-US"/>
        </w:rPr>
        <w:t>Process</w:t>
      </w:r>
      <w:r w:rsidRPr="00591319">
        <w:t xml:space="preserve">. </w:t>
      </w:r>
      <w:r>
        <w:t xml:space="preserve">Спочатку в </w:t>
      </w:r>
      <w:r>
        <w:rPr>
          <w:lang w:val="en-US"/>
        </w:rPr>
        <w:t>Create</w:t>
      </w:r>
      <w:r w:rsidRPr="00591319">
        <w:t xml:space="preserve"> </w:t>
      </w:r>
      <w:r>
        <w:lastRenderedPageBreak/>
        <w:t xml:space="preserve">генерується випадкове значення від 0 до 1, що на основі котрого створюється об’єкт </w:t>
      </w:r>
      <w:r>
        <w:rPr>
          <w:lang w:val="en-US"/>
        </w:rPr>
        <w:t>Patient</w:t>
      </w:r>
      <w:r w:rsidRPr="00591319">
        <w:t xml:space="preserve">, що передається в спеціальний </w:t>
      </w:r>
      <w:r>
        <w:rPr>
          <w:lang w:val="en-US"/>
        </w:rPr>
        <w:t>linked</w:t>
      </w:r>
      <w:r w:rsidRPr="00591319">
        <w:t xml:space="preserve"> </w:t>
      </w:r>
      <w:r>
        <w:rPr>
          <w:lang w:val="en-US"/>
        </w:rPr>
        <w:t>list</w:t>
      </w:r>
      <w:r w:rsidRPr="00591319">
        <w:t xml:space="preserve"> (</w:t>
      </w:r>
      <w:r>
        <w:t>хто б міг подумати, що їм колись взагалі скористаються</w:t>
      </w:r>
      <w:r w:rsidRPr="00591319">
        <w:t>)</w:t>
      </w:r>
      <w:r w:rsidR="00DD406C">
        <w:t xml:space="preserve"> наступного </w:t>
      </w:r>
      <w:r w:rsidR="00DD406C">
        <w:rPr>
          <w:lang w:val="en-US"/>
        </w:rPr>
        <w:t>Process</w:t>
      </w:r>
      <w:r w:rsidR="00DD406C">
        <w:t xml:space="preserve">. Такий самий функціонал передачі </w:t>
      </w:r>
      <w:r w:rsidR="00DD406C">
        <w:rPr>
          <w:lang w:val="en-US"/>
        </w:rPr>
        <w:t xml:space="preserve">Patient </w:t>
      </w:r>
      <w:r w:rsidR="00DD406C">
        <w:t>присутній і у</w:t>
      </w:r>
      <w:r w:rsidR="00DD406C">
        <w:rPr>
          <w:lang w:val="en-US"/>
        </w:rPr>
        <w:t xml:space="preserve"> Process</w:t>
      </w:r>
      <w:r w:rsidR="00DD406C">
        <w:t>.</w:t>
      </w:r>
    </w:p>
    <w:p w:rsidR="00DD406C" w:rsidRPr="00DD406C" w:rsidRDefault="00DD406C" w:rsidP="00DD406C">
      <w:pPr>
        <w:pStyle w:val="BodyText"/>
        <w:numPr>
          <w:ilvl w:val="0"/>
          <w:numId w:val="40"/>
        </w:numPr>
        <w:spacing w:after="240"/>
        <w:ind w:right="6"/>
      </w:pPr>
      <w:r>
        <w:t>Час обслуговування пацієнтів у одному конкретному процессі (в мене – це той, що має назву «</w:t>
      </w:r>
      <w:r w:rsidRPr="00DD406C">
        <w:t>Reception</w:t>
      </w:r>
      <w:r>
        <w:t xml:space="preserve">») час обробки вибирається не випадковим чином, а фіксованим в залежності від типу </w:t>
      </w:r>
      <w:r>
        <w:rPr>
          <w:lang w:val="en-US"/>
        </w:rPr>
        <w:t>Patient</w:t>
      </w:r>
      <w:r w:rsidRPr="00DD406C">
        <w:rPr>
          <w:lang w:val="ru-RU"/>
        </w:rPr>
        <w:t>.</w:t>
      </w:r>
    </w:p>
    <w:p w:rsidR="00DD406C" w:rsidRDefault="00DD406C" w:rsidP="00DD406C">
      <w:pPr>
        <w:pStyle w:val="BodyText"/>
        <w:numPr>
          <w:ilvl w:val="0"/>
          <w:numId w:val="40"/>
        </w:numPr>
        <w:spacing w:after="240"/>
        <w:ind w:right="6"/>
      </w:pPr>
      <w:r w:rsidRPr="00DD406C">
        <w:t xml:space="preserve">Якщо </w:t>
      </w:r>
      <w:r>
        <w:rPr>
          <w:lang w:val="en-US"/>
        </w:rPr>
        <w:t>Patient</w:t>
      </w:r>
      <w:r w:rsidRPr="00DD406C">
        <w:t xml:space="preserve"> </w:t>
      </w:r>
      <w:r>
        <w:t>правильного типу та він знаходиться в конкретному процесі (в мене – це той, що має назву «</w:t>
      </w:r>
      <w:r w:rsidRPr="00DD406C">
        <w:t>Take analyses</w:t>
      </w:r>
      <w:r>
        <w:t xml:space="preserve">») замість того, щоб йти у </w:t>
      </w:r>
      <w:r>
        <w:rPr>
          <w:lang w:val="en-US"/>
        </w:rPr>
        <w:t>Dispose</w:t>
      </w:r>
      <w:r>
        <w:t>, він змінює свій тип та йде до іншого процесу.</w:t>
      </w:r>
    </w:p>
    <w:p w:rsidR="00DD406C" w:rsidRDefault="00DD406C" w:rsidP="00DD406C">
      <w:pPr>
        <w:pStyle w:val="BodyText"/>
        <w:numPr>
          <w:ilvl w:val="0"/>
          <w:numId w:val="40"/>
        </w:numPr>
        <w:spacing w:after="240"/>
        <w:ind w:right="6"/>
      </w:pPr>
      <w:r>
        <w:t xml:space="preserve">В класі </w:t>
      </w:r>
      <w:r>
        <w:rPr>
          <w:lang w:val="en-US"/>
        </w:rPr>
        <w:t>Patient</w:t>
      </w:r>
      <w:r w:rsidRPr="00DD406C">
        <w:rPr>
          <w:lang w:val="ru-RU"/>
        </w:rPr>
        <w:t xml:space="preserve"> </w:t>
      </w:r>
      <w:r>
        <w:t>записується час надходження до лікарні та те, скільки він там його згаяв.</w:t>
      </w:r>
    </w:p>
    <w:p w:rsidR="00DD406C" w:rsidRDefault="00DD406C" w:rsidP="00DD406C">
      <w:pPr>
        <w:pStyle w:val="BodyText"/>
        <w:numPr>
          <w:ilvl w:val="0"/>
          <w:numId w:val="40"/>
        </w:numPr>
        <w:spacing w:after="240"/>
        <w:ind w:right="6"/>
      </w:pPr>
      <w:r>
        <w:t>Було створено генератор випадкових чисел розподілених за Ерлангом.</w:t>
      </w:r>
    </w:p>
    <w:p w:rsidR="00DD406C" w:rsidRDefault="00DD406C" w:rsidP="00DD406C">
      <w:pPr>
        <w:pStyle w:val="BodyText"/>
        <w:spacing w:after="240"/>
        <w:ind w:right="6"/>
        <w:jc w:val="center"/>
      </w:pPr>
      <w:r>
        <w:rPr>
          <w:noProof/>
          <w:lang w:val="en-US"/>
        </w:rPr>
        <w:drawing>
          <wp:inline distT="0" distB="0" distL="0" distR="0">
            <wp:extent cx="5308600" cy="3981450"/>
            <wp:effectExtent l="0" t="0" r="0" b="0"/>
            <wp:docPr id="10" name="Picture 10" descr="Гамма-розподі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амма-розподі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160" cy="39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6C" w:rsidRDefault="00DD406C" w:rsidP="00DD406C">
      <w:pPr>
        <w:pStyle w:val="BodyText"/>
        <w:spacing w:after="240"/>
        <w:ind w:right="6"/>
      </w:pPr>
      <w:r>
        <w:lastRenderedPageBreak/>
        <w:tab/>
      </w:r>
      <w:r w:rsidR="00FA293E">
        <w:t>Результат роботи моделі упродовж 10000 часу:</w:t>
      </w:r>
    </w:p>
    <w:p w:rsidR="00FA293E" w:rsidRPr="00992378" w:rsidRDefault="00FA293E" w:rsidP="00FA293E">
      <w:pPr>
        <w:pStyle w:val="BodyText"/>
        <w:spacing w:after="240"/>
        <w:ind w:right="6"/>
        <w:jc w:val="center"/>
      </w:pPr>
      <w:r>
        <w:rPr>
          <w:noProof/>
          <w:lang w:val="en-US"/>
        </w:rPr>
        <w:drawing>
          <wp:inline distT="0" distB="0" distL="0" distR="0" wp14:anchorId="22960912" wp14:editId="7866FEED">
            <wp:extent cx="3104762" cy="437142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BF" w:rsidRDefault="00865EA5" w:rsidP="00FA293E">
      <w:pPr>
        <w:pStyle w:val="BodyText"/>
        <w:pageBreakBefore/>
        <w:spacing w:after="240"/>
        <w:ind w:right="6" w:firstLine="720"/>
      </w:pPr>
      <w:r w:rsidRPr="00865EA5">
        <w:rPr>
          <w:b/>
        </w:rPr>
        <w:lastRenderedPageBreak/>
        <w:t>Висновок:</w:t>
      </w:r>
      <w:r>
        <w:t xml:space="preserve"> </w:t>
      </w:r>
      <w:r w:rsidR="005948AB">
        <w:t xml:space="preserve">у цій лабораторній </w:t>
      </w:r>
      <w:r w:rsidR="005B04DA">
        <w:t xml:space="preserve">було </w:t>
      </w:r>
      <w:r w:rsidR="00FA293E">
        <w:t>реалізовано реальні реалізації імітаційних моделей на основі тієї, що була розроблена у попередній раз.</w:t>
      </w:r>
    </w:p>
    <w:sectPr w:rsidR="005B6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4C44"/>
    <w:multiLevelType w:val="hybridMultilevel"/>
    <w:tmpl w:val="B9A09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E636C"/>
    <w:multiLevelType w:val="hybridMultilevel"/>
    <w:tmpl w:val="FEE2A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D1B55"/>
    <w:multiLevelType w:val="hybridMultilevel"/>
    <w:tmpl w:val="84A2A5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870238"/>
    <w:multiLevelType w:val="hybridMultilevel"/>
    <w:tmpl w:val="B9A09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77DB4"/>
    <w:multiLevelType w:val="hybridMultilevel"/>
    <w:tmpl w:val="B9A09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076AE"/>
    <w:multiLevelType w:val="hybridMultilevel"/>
    <w:tmpl w:val="9BD22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9727A"/>
    <w:multiLevelType w:val="hybridMultilevel"/>
    <w:tmpl w:val="00644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52DB4"/>
    <w:multiLevelType w:val="hybridMultilevel"/>
    <w:tmpl w:val="2EDE4FE8"/>
    <w:lvl w:ilvl="0" w:tplc="819C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60342"/>
    <w:multiLevelType w:val="hybridMultilevel"/>
    <w:tmpl w:val="B9AEEE42"/>
    <w:lvl w:ilvl="0" w:tplc="113C88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26656B"/>
    <w:multiLevelType w:val="hybridMultilevel"/>
    <w:tmpl w:val="FBA0F0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A1AA6"/>
    <w:multiLevelType w:val="hybridMultilevel"/>
    <w:tmpl w:val="B19AD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C7708"/>
    <w:multiLevelType w:val="hybridMultilevel"/>
    <w:tmpl w:val="6CA0C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50E04"/>
    <w:multiLevelType w:val="hybridMultilevel"/>
    <w:tmpl w:val="E01E5C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1150D1"/>
    <w:multiLevelType w:val="hybridMultilevel"/>
    <w:tmpl w:val="31CE1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613F44"/>
    <w:multiLevelType w:val="hybridMultilevel"/>
    <w:tmpl w:val="D166E852"/>
    <w:lvl w:ilvl="0" w:tplc="819C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E2A80"/>
    <w:multiLevelType w:val="hybridMultilevel"/>
    <w:tmpl w:val="4D5AE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114E6"/>
    <w:multiLevelType w:val="hybridMultilevel"/>
    <w:tmpl w:val="BE403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85168"/>
    <w:multiLevelType w:val="hybridMultilevel"/>
    <w:tmpl w:val="86A4A6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9366BC"/>
    <w:multiLevelType w:val="hybridMultilevel"/>
    <w:tmpl w:val="2806EE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E74FA"/>
    <w:multiLevelType w:val="hybridMultilevel"/>
    <w:tmpl w:val="A4F26F44"/>
    <w:lvl w:ilvl="0" w:tplc="DF94AA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9D33C2"/>
    <w:multiLevelType w:val="hybridMultilevel"/>
    <w:tmpl w:val="B5421E8E"/>
    <w:lvl w:ilvl="0" w:tplc="9B9C5BF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87F80"/>
    <w:multiLevelType w:val="hybridMultilevel"/>
    <w:tmpl w:val="BBC8993E"/>
    <w:lvl w:ilvl="0" w:tplc="4E9AFF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217E1"/>
    <w:multiLevelType w:val="hybridMultilevel"/>
    <w:tmpl w:val="7C3CAC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6603DF"/>
    <w:multiLevelType w:val="hybridMultilevel"/>
    <w:tmpl w:val="85F8E6B0"/>
    <w:lvl w:ilvl="0" w:tplc="819C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13586"/>
    <w:multiLevelType w:val="hybridMultilevel"/>
    <w:tmpl w:val="46C8B5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5A0BE4"/>
    <w:multiLevelType w:val="hybridMultilevel"/>
    <w:tmpl w:val="DB863E7E"/>
    <w:lvl w:ilvl="0" w:tplc="9B9C5BF6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A0FDF"/>
    <w:multiLevelType w:val="hybridMultilevel"/>
    <w:tmpl w:val="6CA0C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24A46"/>
    <w:multiLevelType w:val="hybridMultilevel"/>
    <w:tmpl w:val="2B1C3E16"/>
    <w:lvl w:ilvl="0" w:tplc="22FC7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DC20CA"/>
    <w:multiLevelType w:val="hybridMultilevel"/>
    <w:tmpl w:val="2B3CE7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6D6977"/>
    <w:multiLevelType w:val="hybridMultilevel"/>
    <w:tmpl w:val="A2DE9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A1A45"/>
    <w:multiLevelType w:val="hybridMultilevel"/>
    <w:tmpl w:val="FD30B7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952ABF"/>
    <w:multiLevelType w:val="hybridMultilevel"/>
    <w:tmpl w:val="196205EC"/>
    <w:lvl w:ilvl="0" w:tplc="A8264CA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35488"/>
    <w:multiLevelType w:val="hybridMultilevel"/>
    <w:tmpl w:val="9132C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8C43FC"/>
    <w:multiLevelType w:val="hybridMultilevel"/>
    <w:tmpl w:val="B2725A24"/>
    <w:lvl w:ilvl="0" w:tplc="0B80680A">
      <w:start w:val="1"/>
      <w:numFmt w:val="decimal"/>
      <w:lvlText w:val="%1."/>
      <w:lvlJc w:val="left"/>
      <w:pPr>
        <w:ind w:left="717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4" w15:restartNumberingAfterBreak="0">
    <w:nsid w:val="6BF734A7"/>
    <w:multiLevelType w:val="hybridMultilevel"/>
    <w:tmpl w:val="6978B2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06F2093"/>
    <w:multiLevelType w:val="hybridMultilevel"/>
    <w:tmpl w:val="E1BC64C4"/>
    <w:lvl w:ilvl="0" w:tplc="30AECD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8274712"/>
    <w:multiLevelType w:val="hybridMultilevel"/>
    <w:tmpl w:val="A71EC0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C12EA5"/>
    <w:multiLevelType w:val="hybridMultilevel"/>
    <w:tmpl w:val="54F4A3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67E84"/>
    <w:multiLevelType w:val="hybridMultilevel"/>
    <w:tmpl w:val="2EDE4FE8"/>
    <w:lvl w:ilvl="0" w:tplc="819C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A240DF"/>
    <w:multiLevelType w:val="hybridMultilevel"/>
    <w:tmpl w:val="EBD4C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4"/>
  </w:num>
  <w:num w:numId="3">
    <w:abstractNumId w:val="28"/>
  </w:num>
  <w:num w:numId="4">
    <w:abstractNumId w:val="36"/>
  </w:num>
  <w:num w:numId="5">
    <w:abstractNumId w:val="18"/>
  </w:num>
  <w:num w:numId="6">
    <w:abstractNumId w:val="13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  <w:num w:numId="11">
    <w:abstractNumId w:val="16"/>
  </w:num>
  <w:num w:numId="12">
    <w:abstractNumId w:val="17"/>
  </w:num>
  <w:num w:numId="13">
    <w:abstractNumId w:val="33"/>
  </w:num>
  <w:num w:numId="14">
    <w:abstractNumId w:val="37"/>
  </w:num>
  <w:num w:numId="15">
    <w:abstractNumId w:val="26"/>
  </w:num>
  <w:num w:numId="16">
    <w:abstractNumId w:val="11"/>
  </w:num>
  <w:num w:numId="17">
    <w:abstractNumId w:val="22"/>
  </w:num>
  <w:num w:numId="18">
    <w:abstractNumId w:val="30"/>
  </w:num>
  <w:num w:numId="19">
    <w:abstractNumId w:val="39"/>
  </w:num>
  <w:num w:numId="20">
    <w:abstractNumId w:val="5"/>
  </w:num>
  <w:num w:numId="21">
    <w:abstractNumId w:val="20"/>
  </w:num>
  <w:num w:numId="22">
    <w:abstractNumId w:val="25"/>
  </w:num>
  <w:num w:numId="23">
    <w:abstractNumId w:val="29"/>
  </w:num>
  <w:num w:numId="24">
    <w:abstractNumId w:val="15"/>
  </w:num>
  <w:num w:numId="25">
    <w:abstractNumId w:val="21"/>
  </w:num>
  <w:num w:numId="26">
    <w:abstractNumId w:val="35"/>
  </w:num>
  <w:num w:numId="27">
    <w:abstractNumId w:val="19"/>
  </w:num>
  <w:num w:numId="28">
    <w:abstractNumId w:val="10"/>
  </w:num>
  <w:num w:numId="29">
    <w:abstractNumId w:val="31"/>
  </w:num>
  <w:num w:numId="30">
    <w:abstractNumId w:val="34"/>
  </w:num>
  <w:num w:numId="31">
    <w:abstractNumId w:val="7"/>
  </w:num>
  <w:num w:numId="32">
    <w:abstractNumId w:val="32"/>
  </w:num>
  <w:num w:numId="33">
    <w:abstractNumId w:val="23"/>
  </w:num>
  <w:num w:numId="34">
    <w:abstractNumId w:val="38"/>
  </w:num>
  <w:num w:numId="35">
    <w:abstractNumId w:val="14"/>
  </w:num>
  <w:num w:numId="36">
    <w:abstractNumId w:val="27"/>
  </w:num>
  <w:num w:numId="37">
    <w:abstractNumId w:val="8"/>
  </w:num>
  <w:num w:numId="38">
    <w:abstractNumId w:val="9"/>
  </w:num>
  <w:num w:numId="39">
    <w:abstractNumId w:val="12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B6"/>
    <w:rsid w:val="00002D4D"/>
    <w:rsid w:val="00014045"/>
    <w:rsid w:val="0003009C"/>
    <w:rsid w:val="000310CE"/>
    <w:rsid w:val="000403C6"/>
    <w:rsid w:val="00052909"/>
    <w:rsid w:val="00067AC1"/>
    <w:rsid w:val="00075E32"/>
    <w:rsid w:val="00096A05"/>
    <w:rsid w:val="000A7876"/>
    <w:rsid w:val="000E49BB"/>
    <w:rsid w:val="000F2B6E"/>
    <w:rsid w:val="00126A4C"/>
    <w:rsid w:val="00130481"/>
    <w:rsid w:val="001305CE"/>
    <w:rsid w:val="00145EC9"/>
    <w:rsid w:val="001543CE"/>
    <w:rsid w:val="0018565A"/>
    <w:rsid w:val="001937D9"/>
    <w:rsid w:val="001D4667"/>
    <w:rsid w:val="001E3190"/>
    <w:rsid w:val="001E681F"/>
    <w:rsid w:val="001F5578"/>
    <w:rsid w:val="002117BB"/>
    <w:rsid w:val="00214997"/>
    <w:rsid w:val="00220D1E"/>
    <w:rsid w:val="00222292"/>
    <w:rsid w:val="0023628E"/>
    <w:rsid w:val="002401DD"/>
    <w:rsid w:val="0024496F"/>
    <w:rsid w:val="00245BE6"/>
    <w:rsid w:val="0025482F"/>
    <w:rsid w:val="00257B5D"/>
    <w:rsid w:val="00295455"/>
    <w:rsid w:val="002B4350"/>
    <w:rsid w:val="002B676A"/>
    <w:rsid w:val="002C3945"/>
    <w:rsid w:val="002C6818"/>
    <w:rsid w:val="00344ABD"/>
    <w:rsid w:val="00375CF9"/>
    <w:rsid w:val="003803A0"/>
    <w:rsid w:val="00380780"/>
    <w:rsid w:val="00384730"/>
    <w:rsid w:val="003874D2"/>
    <w:rsid w:val="003A0D9F"/>
    <w:rsid w:val="003A428A"/>
    <w:rsid w:val="003B021C"/>
    <w:rsid w:val="003F5A2E"/>
    <w:rsid w:val="00403FF7"/>
    <w:rsid w:val="00434C1A"/>
    <w:rsid w:val="00446822"/>
    <w:rsid w:val="00464AB1"/>
    <w:rsid w:val="004B5CD8"/>
    <w:rsid w:val="004D2B75"/>
    <w:rsid w:val="004D48C3"/>
    <w:rsid w:val="004E3FE2"/>
    <w:rsid w:val="004E41B6"/>
    <w:rsid w:val="0052232F"/>
    <w:rsid w:val="00527520"/>
    <w:rsid w:val="005453BD"/>
    <w:rsid w:val="00546C4C"/>
    <w:rsid w:val="005628E0"/>
    <w:rsid w:val="0056321A"/>
    <w:rsid w:val="005835DB"/>
    <w:rsid w:val="00590DA8"/>
    <w:rsid w:val="00591319"/>
    <w:rsid w:val="005948AB"/>
    <w:rsid w:val="005B04DA"/>
    <w:rsid w:val="005B3989"/>
    <w:rsid w:val="005B6BBF"/>
    <w:rsid w:val="005C318C"/>
    <w:rsid w:val="005C6C3B"/>
    <w:rsid w:val="005C71EE"/>
    <w:rsid w:val="005E3732"/>
    <w:rsid w:val="00622626"/>
    <w:rsid w:val="00641EDC"/>
    <w:rsid w:val="00654B1D"/>
    <w:rsid w:val="006636A0"/>
    <w:rsid w:val="00667F56"/>
    <w:rsid w:val="006A18D9"/>
    <w:rsid w:val="006B02DE"/>
    <w:rsid w:val="006B3984"/>
    <w:rsid w:val="006D17ED"/>
    <w:rsid w:val="006D3ECF"/>
    <w:rsid w:val="006E6C05"/>
    <w:rsid w:val="006E735B"/>
    <w:rsid w:val="00701EB0"/>
    <w:rsid w:val="00727C36"/>
    <w:rsid w:val="00781195"/>
    <w:rsid w:val="0079290B"/>
    <w:rsid w:val="00792FF2"/>
    <w:rsid w:val="007A16B3"/>
    <w:rsid w:val="007A3DEE"/>
    <w:rsid w:val="007D30F1"/>
    <w:rsid w:val="007F3462"/>
    <w:rsid w:val="00810938"/>
    <w:rsid w:val="00826625"/>
    <w:rsid w:val="00827E1B"/>
    <w:rsid w:val="00840D53"/>
    <w:rsid w:val="008451CD"/>
    <w:rsid w:val="00852DDC"/>
    <w:rsid w:val="00854A50"/>
    <w:rsid w:val="00865EA5"/>
    <w:rsid w:val="008F37B5"/>
    <w:rsid w:val="00936D03"/>
    <w:rsid w:val="00942F08"/>
    <w:rsid w:val="00951F71"/>
    <w:rsid w:val="009576F9"/>
    <w:rsid w:val="00981E62"/>
    <w:rsid w:val="009909E5"/>
    <w:rsid w:val="00992378"/>
    <w:rsid w:val="009A6B58"/>
    <w:rsid w:val="00A246B6"/>
    <w:rsid w:val="00A36EA4"/>
    <w:rsid w:val="00A3782E"/>
    <w:rsid w:val="00A76D65"/>
    <w:rsid w:val="00A81C01"/>
    <w:rsid w:val="00AB679A"/>
    <w:rsid w:val="00AD283C"/>
    <w:rsid w:val="00B028A7"/>
    <w:rsid w:val="00B02CDB"/>
    <w:rsid w:val="00B230BD"/>
    <w:rsid w:val="00B41D98"/>
    <w:rsid w:val="00B431D6"/>
    <w:rsid w:val="00B51B5C"/>
    <w:rsid w:val="00B57C43"/>
    <w:rsid w:val="00B62181"/>
    <w:rsid w:val="00B651EE"/>
    <w:rsid w:val="00B767F0"/>
    <w:rsid w:val="00B953FC"/>
    <w:rsid w:val="00BA32E0"/>
    <w:rsid w:val="00BC71A3"/>
    <w:rsid w:val="00BF0D66"/>
    <w:rsid w:val="00BF232E"/>
    <w:rsid w:val="00C50B58"/>
    <w:rsid w:val="00C75074"/>
    <w:rsid w:val="00CA4CFA"/>
    <w:rsid w:val="00CD21FF"/>
    <w:rsid w:val="00CE1990"/>
    <w:rsid w:val="00CF50F3"/>
    <w:rsid w:val="00CF5D2C"/>
    <w:rsid w:val="00D03B3C"/>
    <w:rsid w:val="00D11B19"/>
    <w:rsid w:val="00D22DFE"/>
    <w:rsid w:val="00D452C6"/>
    <w:rsid w:val="00D87282"/>
    <w:rsid w:val="00D90BC4"/>
    <w:rsid w:val="00DA0085"/>
    <w:rsid w:val="00DA4421"/>
    <w:rsid w:val="00DB7AEC"/>
    <w:rsid w:val="00DD406C"/>
    <w:rsid w:val="00E12A0D"/>
    <w:rsid w:val="00E2529E"/>
    <w:rsid w:val="00E35376"/>
    <w:rsid w:val="00E55721"/>
    <w:rsid w:val="00E65BC8"/>
    <w:rsid w:val="00E866D0"/>
    <w:rsid w:val="00EA598B"/>
    <w:rsid w:val="00EA5C39"/>
    <w:rsid w:val="00F10317"/>
    <w:rsid w:val="00F121C0"/>
    <w:rsid w:val="00F36F76"/>
    <w:rsid w:val="00F41D0A"/>
    <w:rsid w:val="00F90318"/>
    <w:rsid w:val="00FA293E"/>
    <w:rsid w:val="00FB7E5C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F809E-0835-4174-A4FC-C5914F56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A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1"/>
    <w:qFormat/>
    <w:rsid w:val="00A246B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A246B6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TableParagraph">
    <w:name w:val="Table Paragraph"/>
    <w:uiPriority w:val="1"/>
    <w:qFormat/>
    <w:rsid w:val="00A246B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50"/>
      <w:outlineLvl w:val="2"/>
    </w:pPr>
    <w:rPr>
      <w:rFonts w:ascii="Times New Roman" w:eastAsia="Times New Roman" w:hAnsi="Times New Roman" w:cs="Times New Roman"/>
      <w:lang w:val="uk-UA"/>
    </w:rPr>
  </w:style>
  <w:style w:type="paragraph" w:styleId="ListParagraph">
    <w:name w:val="List Paragraph"/>
    <w:basedOn w:val="Normal"/>
    <w:uiPriority w:val="34"/>
    <w:qFormat/>
    <w:rsid w:val="00A246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6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398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0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52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2DD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651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osnoviyBor/UniDump/tree/main/Year%204%20Semester%201/System%20modelling/Lab%203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01B98-E1A8-4624-BCB0-AE063D108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9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Boryaxta</dc:creator>
  <cp:keywords/>
  <dc:description/>
  <cp:lastModifiedBy>Boryaxta</cp:lastModifiedBy>
  <cp:revision>48</cp:revision>
  <dcterms:created xsi:type="dcterms:W3CDTF">2022-02-22T21:47:00Z</dcterms:created>
  <dcterms:modified xsi:type="dcterms:W3CDTF">2023-10-25T21:02:00Z</dcterms:modified>
</cp:coreProperties>
</file>