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89" w:rsidRPr="00BE5689" w:rsidRDefault="00BE5689" w:rsidP="00BE5689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</w:pPr>
      <w:r w:rsidRPr="00BE5689">
        <w:rPr>
          <w:rFonts w:ascii="Tahoma" w:eastAsia="Times New Roman" w:hAnsi="Tahoma" w:cs="Tahoma"/>
          <w:color w:val="333333"/>
          <w:kern w:val="36"/>
          <w:sz w:val="45"/>
          <w:szCs w:val="45"/>
          <w:bdr w:val="none" w:sz="0" w:space="0" w:color="auto" w:frame="1"/>
          <w:lang w:eastAsia="ru-RU"/>
        </w:rPr>
        <w:t>Как сверстать веб-страницу. Часть 1</w:t>
      </w:r>
      <w:r w:rsidRPr="00BE5689">
        <w:rPr>
          <w:rFonts w:ascii="Tahoma" w:eastAsia="Times New Roman" w:hAnsi="Tahoma" w:cs="Tahoma"/>
          <w:color w:val="333333"/>
          <w:kern w:val="36"/>
          <w:sz w:val="45"/>
          <w:szCs w:val="45"/>
          <w:lang w:eastAsia="ru-RU"/>
        </w:rPr>
        <w:t> </w:t>
      </w:r>
      <w:hyperlink r:id="rId6" w:tooltip="Перейти в песочницу" w:history="1">
        <w:r w:rsidRPr="00BE5689">
          <w:rPr>
            <w:rFonts w:ascii="Verdana" w:eastAsia="Times New Roman" w:hAnsi="Verdana" w:cs="Tahoma"/>
            <w:color w:val="8C896B"/>
            <w:spacing w:val="-15"/>
            <w:kern w:val="36"/>
            <w:sz w:val="18"/>
            <w:szCs w:val="18"/>
            <w:u w:val="single"/>
            <w:bdr w:val="none" w:sz="0" w:space="0" w:color="auto" w:frame="1"/>
            <w:lang w:eastAsia="ru-RU"/>
          </w:rPr>
          <w:t>из песочницы</w:t>
        </w:r>
      </w:hyperlink>
    </w:p>
    <w:p w:rsidR="00BE5689" w:rsidRPr="00BE5689" w:rsidRDefault="00BE5689" w:rsidP="00BE5689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7" w:tooltip="Вы не подписаны на этот хаб" w:history="1">
        <w:r w:rsidRPr="00BE5689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HTML</w:t>
        </w:r>
      </w:hyperlink>
      <w:r w:rsidRPr="00BE5689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BE5689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8" w:tooltip="Вы не подписаны на этот хаб" w:history="1">
        <w:r w:rsidRPr="00BE5689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CSS</w:t>
        </w:r>
      </w:hyperlink>
      <w:r w:rsidRPr="00BE5689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  <w:r w:rsidRPr="00BE5689"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  <w:t>, </w:t>
      </w:r>
      <w:hyperlink r:id="rId9" w:tooltip="Вы не подписаны на этот хаб" w:history="1">
        <w:r w:rsidRPr="00BE5689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Веб-разработка</w:t>
        </w:r>
      </w:hyperlink>
      <w:r w:rsidRPr="00BE5689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Уважаемый читатель, этой статьей я открываю цикл статей, посвященных вёрстке.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первой части будет описано, как это сделать с помощью стандартных средств на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чистом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HTML и CSS. В последующих частях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рассмотрим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сделать тоже самое, но с помощью современных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фреймворков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CMS.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Часть 1. Верстка стандартными средствами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Преимущество данной верстки состоит в том, что код получается более «чистым», а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значит быстрее загружается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легче изменяется под специфические нужды. Недостаток такой верстки заключается в том, что она требует значительно больше времени, чем при использовании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фреймворков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Итак, давайте приступим. В качестве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нашего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подопытного мы возьмем бесплатный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psd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шаблон</w:t>
      </w:r>
      <w:hyperlink r:id="rId10" w:history="1">
        <w:r w:rsidRPr="00BE5689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Corporate</w:t>
        </w:r>
        <w:proofErr w:type="spellEnd"/>
        <w:r w:rsidRPr="00BE5689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BE5689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Blue</w:t>
        </w:r>
        <w:proofErr w:type="spellEnd"/>
      </w:hyperlink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от студии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Pcklaboratory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50758FF" wp14:editId="75EDFF2F">
            <wp:extent cx="12030075" cy="143541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43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Структура файлов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Первым шагом давайте создадим простую структуру файлов для наших файлов.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Создаем папку с названием нашего проекта, например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Whitesquare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BE5689" w:rsidRPr="00BE5689" w:rsidRDefault="00BE5689" w:rsidP="00BE5689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ней создаем пустой файл index.html.</w:t>
      </w:r>
    </w:p>
    <w:p w:rsidR="00BE5689" w:rsidRPr="00BE5689" w:rsidRDefault="00BE5689" w:rsidP="00BE5689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папке проекта создаем папку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пустым файлом styles.css.</w:t>
      </w:r>
    </w:p>
    <w:p w:rsidR="00BE5689" w:rsidRPr="00BE5689" w:rsidRDefault="00BE5689" w:rsidP="00BE5689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папке проекта создаем пустую папку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B4FBA38" wp14:editId="1CA7DD4C">
            <wp:extent cx="1190625" cy="752475"/>
            <wp:effectExtent l="0" t="0" r="9525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Предварительный осмотр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После создания структуры файлов открываем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psd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 в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Photoshop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Важно внимательно осмотреть шаблон и оценить его. Нам нужно понять следующие вещи: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 будут нарезаться изображения?</w:t>
      </w:r>
    </w:p>
    <w:p w:rsidR="00BE5689" w:rsidRPr="00BE5689" w:rsidRDefault="00BE5689" w:rsidP="00BE5689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Какими будут основные стили?</w:t>
      </w:r>
    </w:p>
    <w:p w:rsidR="00BE5689" w:rsidRPr="00BE5689" w:rsidRDefault="00BE5689" w:rsidP="00BE5689">
      <w:pPr>
        <w:numPr>
          <w:ilvl w:val="0"/>
          <w:numId w:val="2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Какой макет у нас получится?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Только после того, как вы мысленно себе ответите на эти вопросы, можно переходить к нарезке изображений и написанию кода. Давайте рассмотрим эти вопросы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по-порядку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Общие изображения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данном этапе нужно нарезать и сохранить только общие изображения, которые будут на всех страницах сайта и не относятся к контенту. В нашем случае это будет светло-серый фон страницы, фон заголовка, пустое изображение, два логотипа и кнопки социальных сетей.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Сохраним логотипы следующим образом: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/logo.png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/footer-logo.png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качестве пустых картинок из макета будем использовать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однопиксельное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серое изображение, которое будем растягивать по необходимости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 sample.png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Повторяющиеся фоновые изображения необходимо вырезать минимальным кусочком достаточным для образования полного изображения повторением по вертикали и горизонтали.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/bg.png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/h1-bg.png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Иконки социальных сетей с одинаковыми размерами удобно сохранить в один файл и использовать как спрайты для более быстрой загрузки.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этого можно склеить картинки вручную в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Photoshop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можно сначала нарезать по одной, а затем склеить с помощью специально сервиса,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hyperlink r:id="rId13" w:history="1">
        <w:r w:rsidRPr="00BE5689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http</w:t>
        </w:r>
        <w:proofErr w:type="spellEnd"/>
        <w:r w:rsidRPr="00BE5689">
          <w:rPr>
            <w:rFonts w:ascii="Verdana" w:eastAsia="Times New Roman" w:hAnsi="Verdana" w:cs="Times New Roman"/>
            <w:color w:val="6DA3BD"/>
            <w:sz w:val="21"/>
            <w:szCs w:val="21"/>
            <w:u w:val="single"/>
            <w:bdr w:val="none" w:sz="0" w:space="0" w:color="auto" w:frame="1"/>
            <w:lang w:eastAsia="ru-RU"/>
          </w:rPr>
          <w:t>://ru.spritegen.website-performance.org</w:t>
        </w:r>
      </w:hyperlink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 итоге получится два файла: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/social.png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/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/social-small.png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Общее правило при именовании изображений заключается в том, что мелкие и простые картинки, такие, как иконки, логотипы и т.д. сохраняются в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формате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png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фотографии в формате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jpg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Основные стили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 только теперь можно начинать писать код.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Но начнем мы это делать не с привычного HTML, а с переноса правил в CSS.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данном этапе желательно перенести все визуальные стили из дизайна в CSS, которые будут применяться по умолчанию для каждого тега.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Основной цвет фона примерно соответствует цвету #f8f8f8. Он будет показан в случае, если фоновая картинка не загрузится. Наверху страницы находится серая дизайнерская полоска. Применим ее через свойство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border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body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Основным шрифтом является тот шрифт, которым написан текст в области контента. Чтобы узнать его стили нужно выделить его в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Photoshop’е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посмотреть свойства шрифта. В данном случае это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Tahoma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12px с цветом #8f8f8f. Так же в этом макете параграфы имеют увеличенные отступы.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Прописываем все эти стили в styles.css: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proofErr w:type="spellStart"/>
      <w:proofErr w:type="gram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body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color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: #8f8f8f;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font: 12px Tahoma,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background-color: #f8f8f8;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border-top: 5px solid #7e7e7e;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margin: 0;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input[type="text"] 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background-color: #f3f3f3;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border: 1px solid #e7e7e7;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height: 30px;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color: #b2b2b2;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padding: 0 10px;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vertical-align: top;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button 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color: #fff;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background-color: #29c5e6;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lastRenderedPageBreak/>
        <w:tab/>
        <w:t>border: none;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height: 32px;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font-family: 'Oswald',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proofErr w:type="gram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p 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margin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: 20px 0;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дальнейшем мы все стили будем писать в этот же файл, поэтому будем называть его просто «стили».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Каркас HTML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вот, наконец, мы можем попрактиковаться в написании HTML кода. Запишем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index.html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следующее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&lt;!doctype html&gt;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meta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http-equiv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"Content-type"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"text/html; charset=utf-8"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meta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http-equiv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"X-UA-Compatible"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"IE=Edge"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Whitesquare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title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link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"stylesheet"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"css/styles.css"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"text/css"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link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"stylesheet"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"http://fonts.googleapis.com/css?family=Oswald:400,300"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"text/css"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&lt;!--[if lt IE 9]&gt;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&lt;script src="http://html5shiv.googlecode.com/svn/trunk/html5.js"&gt;&lt;/script&gt;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969896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&lt;![endif]--&gt;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html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мы указываем, что используем разметку HTML5, кодировку utf-8, страница называется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Whitesquare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Также подключаем наш файл стилей и внешний файл со стилями шрифтов.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последнем блоке в секции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подключаем специальный скрипт, который позволяет поддерживать Html5 теги в браузерах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Internet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Explorer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меньше 9 версии. Мета-тег X-UA-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Compatible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сообщает, что в случае использования браузера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Internet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Explorer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он должен отразить сайт самым современным способом.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Весь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html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 в дальнейшем будет относиться к этому же файлу, поэтому специально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указывать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куда прописывать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html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код автор больше не будет.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Макет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данном случае, мы видим, что сайт состоит из двух колонок: основного контента и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Над ними находится шапка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в которой располагаются три горизонтальных блока: логотип с поиском, меню и название страницы. В самом низу под колонками располагается серый горизонтальный блок футера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footer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6F8DAFCC" wp14:editId="299E1667">
            <wp:extent cx="12030075" cy="14306550"/>
            <wp:effectExtent l="0" t="0" r="9525" b="0"/>
            <wp:docPr id="3" name="Рисунок 3" descr="https://habrastorage.org/getpro/habr/post_images/bc1/eda/f37/bc1edaf37b30b6946dbaa03c948fbd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bc1/eda/f37/bc1edaf37b30b6946dbaa03c948fbd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075" cy="143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Опишем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теге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body: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"wrapper"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"heading"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body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Wrapper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используется для объединения блоков и их выравнивания по центру страницы.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Затем укажем стили блоков: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gram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#</w:t>
      </w:r>
      <w:proofErr w:type="spell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wrapper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max-width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960px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proofErr w:type="spell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auto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padding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Логотип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5648613" wp14:editId="4C784FE2">
            <wp:extent cx="1533525" cy="381000"/>
            <wp:effectExtent l="0" t="0" r="9525" b="0"/>
            <wp:docPr id="4" name="Рисунок 4" descr="https://habrastorage.org/getpro/habr/post_images/ad1/e15/d92/ad1e15d92086ee83c396cb458509df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ad1/e15/d92/ad1e15d92086ee83c396cb458509df2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Вставляем логотип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тег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"Whitesquare logo"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Дополнительных стилей не требуется.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Поиск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9E6A33E" wp14:editId="40113D3E">
            <wp:extent cx="1905000" cy="304800"/>
            <wp:effectExtent l="0" t="0" r="0" b="0"/>
            <wp:docPr id="5" name="Рисунок 5" descr="https://habrastorage.org/getpro/habr/post_images/d87/d55/940/d87d5594013f6e7b6632e278ae34e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d87/d55/940/d87d5594013f6e7b6632e278ae34ef8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Вставляем форму поиска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тег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header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…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method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"get"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input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"q"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placeholder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"Search"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button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type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"submit"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GO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button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form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header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стили выравнивания по правому краю для нее: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form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[name="search"]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Меню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7DE1DC8" wp14:editId="6F29271E">
            <wp:extent cx="9144000" cy="381000"/>
            <wp:effectExtent l="0" t="0" r="0" b="0"/>
            <wp:docPr id="6" name="Рисунок 6" descr="http://habrastorage.org/storage3/5a0/6f5/c4c/5a06f5c4c53d63441028da668014d3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3/5a0/6f5/c4c/5a06f5c4c53d63441028da668014d3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отображения меню необходимо создать список со ссылками внутри тега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"top-menu"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"/home/"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HOME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"active"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 US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"/services/"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SERVICES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"/partners/"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PARTNERS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"/customers/"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CUSTOMERS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"/projects/"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PROJECTS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"/careers/"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CAREERS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"/contact/"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CONTACT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ul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CSS стили для него будут следующие: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text-decoration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list-style-position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inside;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.top-menu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.top-menu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.active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.top-menu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color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#b2b2b2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указали, что для всех навигаций ссылки не будут иметь подчеркивания, убрали стандартные отступы для элементов списка, отобразили список горизонтально и указали нужные цвета и шрифт.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Заголовок страницы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926FDBF" wp14:editId="17E18A51">
            <wp:extent cx="9153525" cy="333375"/>
            <wp:effectExtent l="0" t="0" r="9525" b="9525"/>
            <wp:docPr id="7" name="Рисунок 7" descr="https://habrastorage.org/getpro/habr/post_images/728/e3b/83b/728e3b83b915a000db114952b08c9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728/e3b/83b/728e3b83b915a000db114952b08c9b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Заголовок страницы помещается в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идентификатором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heading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"heading"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h1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 US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h1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Заголовок имеет следующие стили: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#heading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transparent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(../images/h1-bg.png);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h1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#7e7e7e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(../images/bg.png);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padding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Рисуем серую полоску фоном на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div’e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и в нее вкладываем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инлайновый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h1 с нужным шрифтом и фоном цвета страницы, чтобы создалось впечатление прозрачного фона для h1.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Колонки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того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создать колонки страницы нужно прописать следующие стили: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left;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250px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280px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padding-bottom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мы задали фиксированную ширину 250 пикселей для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прибили его к левому краю и отодвинули колонку с контентом вправо на 280 пикселей от левого края. Также добавили отступ у контента снизу.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Подменю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2B12933" wp14:editId="21866EE8">
            <wp:extent cx="2390775" cy="2247900"/>
            <wp:effectExtent l="0" t="0" r="9525" b="0"/>
            <wp:docPr id="8" name="Рисунок 8" descr="https://habrastorage.org/getpro/habr/post_images/9d2/568/de6/9d2568de6dcc13c044388e02ab540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9d2/568/de6/9d2568de6dcc13c044388e02ab540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Подменю создаем аналогично главному меню. Для этого в теге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aside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прописываем следующее: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"aside-menu"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"active"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LOREM IPSUM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"/donec/"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TINCIDUNT LAOREET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"/vestibulum/"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VESTIBULUM ELIT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"/etiam/"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ETIAM PHARETRA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"/phasellus/"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PHASELLUS PLACERAT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"/cras/"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CRAS ET NISI VITAE ODIO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ul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nav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aside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применяем к подменю следующие стили: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.aside-menu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list-style-type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square;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border-top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#e7e7e7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.aside-menu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:first-child 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border: none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.aside-menu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.active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.aside-menu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color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#8f8f8f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подменю применяется более тонкий шрифт и квадратные маркеры. Для отображения разделителей рисуем верхнюю границу у каждого элемента списка, кроме первого.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Контент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сайдбара</w:t>
      </w:r>
      <w:proofErr w:type="spellEnd"/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контенте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помимо подменю в макете располагается также изображение с расположением офисов.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2B5D312" wp14:editId="546F2537">
            <wp:extent cx="2390775" cy="2286000"/>
            <wp:effectExtent l="0" t="0" r="9525" b="0"/>
            <wp:docPr id="9" name="Рисунок 9" descr="https://habrastorage.org/getpro/habr/post_images/219/9c8/5fd/2199c85fd7c784db07825362e9127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219/9c8/5fd/2199c85fd7c784db07825362e9127ed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html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выглядит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OUR OFFICES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"230"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"180"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"Our offices"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стилях укажем шрифты, цвета и отступы: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&gt;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aside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&gt;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#f3f3f3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#e7e7e7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padding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Данные стили применяются только к заголовкам и параграфам, лежащим непосредственно внутри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сайдбара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но не глубже.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Цитата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Вёрстку контента начнём с добавления цитаты.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9B1FB85" wp14:editId="6C0B0F0E">
            <wp:extent cx="6477000" cy="1619250"/>
            <wp:effectExtent l="0" t="0" r="0" b="0"/>
            <wp:docPr id="10" name="Рисунок 10" descr="https://habrastorage.org/getpro/habr/post_images/069/472/6a2/0694726a2814d93d8fe254ed799e4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069/472/6a2/0694726a2814d93d8fe254ed799e4ae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Добавим код цитаты в раздел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section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blockquote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“QUISQUE IN ENIM VELIT, AT DIGNISSIM EST. NULLA UL CORPER, DOLOR AC PELLENTESQUE PLACERAT, JUSTO TELLUS GRAVIDA ERAT, VEL PORTTITOR LIBERO ERAT.”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cite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John Doe, Lorem Ipsum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cite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blockquote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section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применим для него стили: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blockquote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font-family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blockquote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font-style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italic;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33px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blockquote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cite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font-style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normal;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#1d8ea6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text-align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нет ничего нового, так же — шрифты, фоны и отступы.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Контент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6899226" wp14:editId="06B88D1B">
            <wp:extent cx="6534150" cy="5362575"/>
            <wp:effectExtent l="0" t="0" r="0" b="9525"/>
            <wp:docPr id="11" name="Рисунок 11" descr="https://habrastorage.org/getpro/habr/post_images/b1f/744/ae0/b1f744ae0b201687749cf1f245874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b1f/744/ae0/b1f744ae0b201687749cf1f2458747f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 стили для текста контента мы уже добавили. Поэтому остается добавить только три параграфа с самим текстом после </w:t>
      </w:r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blockquote</w:t>
      </w:r>
      <w:proofErr w:type="spellEnd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&gt;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Lorem ipsum dolor sit amet…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vel nisl nibh…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Donec vel nisl nibh…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Следующим шагом нужно добавить два изображения, которые находятся в конце текста контента. Делается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помощью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тега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"320"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"175"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"320"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"175"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figure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,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которому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зададим следующие стили: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font-family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outline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#c9c9c9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&gt;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+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28px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Здесь мы убрали стандартные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отсупы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figure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отобразили его как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инлайновый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блок и применили нужный шрифт. Изображение отображаем как блочный элемент с белой рамкой. Вторую серую рамку можно сделать через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-свойство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outline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Самое интересное находится в последнем правиле, которое задает левый отступ у всех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figure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кроме первого внутри тега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section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Блок «</w:t>
      </w:r>
      <w:proofErr w:type="spellStart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Our</w:t>
      </w:r>
      <w:proofErr w:type="spellEnd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team</w:t>
      </w:r>
      <w:proofErr w:type="spellEnd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»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CE76610" wp14:editId="44434FF9">
            <wp:extent cx="6515100" cy="3686175"/>
            <wp:effectExtent l="0" t="0" r="0" b="9525"/>
            <wp:docPr id="12" name="Рисунок 12" descr="https://habrastorage.org/getpro/habr/post_images/8ca/5a4/c2a/8ca5a4c2a0e62c06b70048e9bf7cb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8ca/5a4/c2a/8ca5a4c2a0e62c06b70048e9bf7cb7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 верстке этого блока добавим сначала заголовок: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OUR TEAM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стилем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section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&gt;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А затем два блока-строки с карточками сотрудников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"team-row"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John Doe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ceo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Saundra Pittsley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team leader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…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"team-row"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Ericka Nobriga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art director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"images/sample.png"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"96"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Cody Rousselle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senior ui designer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span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figcaption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figure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…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Таким образом, карточка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figure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состоит из фотографии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img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подписи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figcaption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с именем сотрудника и его должностью (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Карточки будут иметь следующие стили: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figure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figcaption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font-size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16px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font-weight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#29c5e6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.team-row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.team-row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+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figure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margin-left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eastAsia="ru-RU"/>
        </w:rPr>
        <w:t>43px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задали шрифт и отступ для подписи, размер и цвет должности, добавили верхний отступ для карточек и указали, что для всех карточек в строке, кроме первой, должен быть отступ слева.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Футер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Футер состоит из четырёх больших блоков: ленты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Твиттера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карты сайта, социальных ссылок и логотипа с копирайтом.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30B3910" wp14:editId="0098F149">
            <wp:extent cx="11944350" cy="1028700"/>
            <wp:effectExtent l="0" t="0" r="0" b="0"/>
            <wp:docPr id="13" name="Рисунок 13" descr="https://habrastorage.org/getpro/habr/post_images/f9b/c37/824/f9bc37824c697d8cae75d77b5c26b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f9b/c37/824/f9bc37824c697d8cae75d77b5c26b0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начала создадим контейнер футера с этим блоками: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"twitter"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"sitemap"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"footer-logo"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применим к нему оформление: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footer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#7e7e7e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#dbdbdb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#footer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max-width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960px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auto;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90px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Контейнер с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id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=”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footer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” находится внутри тега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footer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это даёт нам возможность через тег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footer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задать серую область по всей ширине экрана, а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через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внутренний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отцентрировать с максимальной шириной 960 пикселей. Также этот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задает обоим блокам высоту 90 пикселей.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Лента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Твиттера</w:t>
      </w:r>
      <w:proofErr w:type="spellEnd"/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Верстаем содержимое ленты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Твиттера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E324863" wp14:editId="7A0FE3DD">
            <wp:extent cx="2895600" cy="1038225"/>
            <wp:effectExtent l="0" t="0" r="0" b="9525"/>
            <wp:docPr id="14" name="Рисунок 14" descr="https://habrastorage.org/getpro/habr/post_images/e23/491/5ec/e234915ece2470db55f7afee224a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e23/491/5ec/e234915ece2470db55f7afee224a09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"twitter"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TWITTER FEED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datetime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"2012-10-23"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"#"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23 oct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  <w:t>In ultricies pellentesque massa a porta. Aliquam ipsum enim, hendrerit ut porta nec, ullamcorper et nulla. In eget mi dui, sit amet scelerisque nunc. Aenean aug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Стили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footer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'Oswald'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sans-serif;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#fff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border-bottom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solid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#919191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#twitter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#b4aeae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footer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#twitter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left;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#twitter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padding-right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Из интересных моментов здесь следующее: подчеркивание у заголовка мы сделали через нижнюю границу, а сам блок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твиттера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как и последующие блоки выровняем по левому краю и задаём ширину.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Карта сайта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Карта сайта представляет собой два блока со ссылками: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6651343" wp14:editId="7EA0C987">
            <wp:extent cx="1457325" cy="1047750"/>
            <wp:effectExtent l="0" t="0" r="9525" b="0"/>
            <wp:docPr id="15" name="Рисунок 15" descr="https://habrastorage.org/getpro/habr/post_images/36c/bf4/582/36cbf4582fb1a57847149147fbcf3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36c/bf4/582/36cbf4582fb1a57847149147fbcf3bd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"sitemap"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"/home/"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Home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"/about/"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About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"/services/"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Services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"/partners/"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Partners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"/customers/"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Support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"/contact/"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Contact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Ссылкам задаем цвет и оставляем подчеркивание только для </w:t>
      </w:r>
      <w:proofErr w:type="gram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наведённых</w:t>
      </w:r>
      <w:proofErr w:type="gram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Колонки со ссылками делаем через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инлайновые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блоки и затем свойством #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sitemap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+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div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отодвигаем вторую колонку от первой.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footer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color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#dbdbdb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150px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left;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padding-right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+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text-decoration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none;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12px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margin-bottom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#sitemap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:hover 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text-decoration: underline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Социальные ссылки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529865E" wp14:editId="65148D6D">
            <wp:extent cx="1285875" cy="1057275"/>
            <wp:effectExtent l="0" t="0" r="9525" b="9525"/>
            <wp:docPr id="16" name="Рисунок 16" descr="https://habrastorage.org/getpro/habr/post_images/318/0bd/e53/3180bde5365ad4a49e650518b53093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318/0bd/e53/3180bde5365ad4a49e650518b530934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Вставляем набор ссылок в контейнер </w:t>
      </w:r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=”</w:t>
      </w:r>
      <w:proofErr w:type="spellStart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social</w:t>
      </w:r>
      <w:proofErr w:type="spellEnd"/>
      <w:r w:rsidRPr="00BE568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eastAsia="ru-RU"/>
        </w:rPr>
        <w:t>”&gt;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div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SOCIAL NETWORKS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h3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"http://twitter.com/"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twitter"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"http://facebook.com/"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facebook"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"http://plus.google.com/"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 google-plus"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"http://vimeo.com/"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vimeo"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"http://youtube.com/"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youtube"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"http://flickr.com/"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flickr"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"http://instagram.com/"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instagram"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"/rss/"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"social-icon-small rss"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стилизуем их: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gram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#</w:t>
      </w:r>
      <w:proofErr w:type="spell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social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{</w:t>
      </w:r>
      <w:proofErr w:type="gramEnd"/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left;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margin-left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.social-icon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(../images/social.png) no-repeat;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margin-right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.social-icon-small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width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height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(../images/social-small.png) no-repeat;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display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inline-block;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.twitter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.facebook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.google-plus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.vimeo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.youtube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16px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.flickr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32px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.instagram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48px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.rss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background-position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-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64px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Здесь мы применили технику спрайтов – когда один файл с изображением применяется для разных картинок. Все ссылки разделились на большие иконки (.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social-icon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 маленькие (.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social-icon-small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Мы задали этим классом отображение в виде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инлайнового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блока с фиксированными размерами и одинаковым фоном. А затем с помощью </w:t>
      </w:r>
      <w:proofErr w:type="spellStart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css</w:t>
      </w:r>
      <w:proofErr w:type="spellEnd"/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сдвинули этот фон так, чтобы на каждой ссылке отобразилось соответствующее изображение.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Копирайт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D97DA1F" wp14:editId="2597B573">
            <wp:extent cx="2266950" cy="1028700"/>
            <wp:effectExtent l="0" t="0" r="0" b="0"/>
            <wp:docPr id="17" name="Рисунок 17" descr="http://habrastorage.org/getpro/habr/post_images/c05/8b5/503/c058b55038e832fb39e6bef26deeb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abrastorage.org/getpro/habr/post_images/c05/8b5/503/c058b55038e832fb39e6bef26deeb49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Блок с копирайтом и логотипом – это картинка со ссылкой и параграф с текстом под ним.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eastAsia="ru-RU"/>
        </w:rPr>
        <w:t>id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footer-logo</w:t>
      </w:r>
      <w:proofErr w:type="spellEnd"/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  <w:tab/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"/"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img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src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"Whitesquare logo"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ab/>
      </w:r>
      <w:proofErr w:type="gramStart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Copyright © 2012 Whitesquare.</w:t>
      </w:r>
      <w:proofErr w:type="gram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A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href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BE5689">
        <w:rPr>
          <w:rFonts w:ascii="Courier New" w:eastAsia="Times New Roman" w:hAnsi="Courier New" w:cs="Courier New"/>
          <w:color w:val="DF5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"http://pcklab.com"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>pcklab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creation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</w:t>
      </w:r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BE5689">
        <w:rPr>
          <w:rFonts w:ascii="Courier New" w:eastAsia="Times New Roman" w:hAnsi="Courier New" w:cs="Courier New"/>
          <w:color w:val="63A35C"/>
          <w:sz w:val="18"/>
          <w:szCs w:val="18"/>
          <w:bdr w:val="none" w:sz="0" w:space="0" w:color="auto" w:frame="1"/>
          <w:shd w:val="clear" w:color="auto" w:fill="F8F8F8"/>
          <w:lang w:eastAsia="ru-RU"/>
        </w:rPr>
        <w:t>div</w:t>
      </w:r>
      <w:proofErr w:type="spellEnd"/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BE5689" w:rsidRPr="00BE5689" w:rsidRDefault="00BE5689" w:rsidP="00BE5689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Стили делают аналогично предыдущим блокам с той лишь разницей, что блок прибивается к правому краю и выравнивание внутри него так же по правому краю:</w:t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E56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795DA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#footer-logo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float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margin-top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font-size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10px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BE5689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text-align</w:t>
      </w: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 right;</w:t>
      </w:r>
    </w:p>
    <w:p w:rsidR="00BE5689" w:rsidRPr="00BE5689" w:rsidRDefault="00BE5689" w:rsidP="00BE5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E568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C81090" w:rsidRDefault="00C81090">
      <w:bookmarkStart w:id="1" w:name="_GoBack"/>
      <w:bookmarkEnd w:id="1"/>
    </w:p>
    <w:sectPr w:rsidR="00C81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44251"/>
    <w:multiLevelType w:val="multilevel"/>
    <w:tmpl w:val="B61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4736ED"/>
    <w:multiLevelType w:val="multilevel"/>
    <w:tmpl w:val="DF4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D9"/>
    <w:rsid w:val="00BE5689"/>
    <w:rsid w:val="00C81090"/>
    <w:rsid w:val="00D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BE5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E56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6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56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E56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E5689"/>
  </w:style>
  <w:style w:type="character" w:customStyle="1" w:styleId="posttitle">
    <w:name w:val="post_title"/>
    <w:basedOn w:val="a0"/>
    <w:rsid w:val="00BE5689"/>
  </w:style>
  <w:style w:type="character" w:customStyle="1" w:styleId="apple-converted-space">
    <w:name w:val="apple-converted-space"/>
    <w:basedOn w:val="a0"/>
    <w:rsid w:val="00BE5689"/>
  </w:style>
  <w:style w:type="character" w:styleId="a3">
    <w:name w:val="Hyperlink"/>
    <w:basedOn w:val="a0"/>
    <w:uiPriority w:val="99"/>
    <w:semiHidden/>
    <w:unhideWhenUsed/>
    <w:rsid w:val="00BE568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5689"/>
    <w:rPr>
      <w:color w:val="800080"/>
      <w:u w:val="single"/>
    </w:rPr>
  </w:style>
  <w:style w:type="character" w:customStyle="1" w:styleId="profiledhub">
    <w:name w:val="profiled_hub"/>
    <w:basedOn w:val="a0"/>
    <w:rsid w:val="00BE5689"/>
  </w:style>
  <w:style w:type="paragraph" w:styleId="HTML">
    <w:name w:val="HTML Preformatted"/>
    <w:basedOn w:val="a"/>
    <w:link w:val="HTML0"/>
    <w:uiPriority w:val="99"/>
    <w:semiHidden/>
    <w:unhideWhenUsed/>
    <w:rsid w:val="00BE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6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5689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a0"/>
    <w:rsid w:val="00BE5689"/>
  </w:style>
  <w:style w:type="character" w:customStyle="1" w:styleId="hljs-tag">
    <w:name w:val="hljs-tag"/>
    <w:basedOn w:val="a0"/>
    <w:rsid w:val="00BE5689"/>
  </w:style>
  <w:style w:type="character" w:customStyle="1" w:styleId="hljs-title">
    <w:name w:val="hljs-title"/>
    <w:basedOn w:val="a0"/>
    <w:rsid w:val="00BE5689"/>
  </w:style>
  <w:style w:type="character" w:customStyle="1" w:styleId="hljs-attribute">
    <w:name w:val="hljs-attribute"/>
    <w:basedOn w:val="a0"/>
    <w:rsid w:val="00BE5689"/>
  </w:style>
  <w:style w:type="character" w:customStyle="1" w:styleId="hljs-value">
    <w:name w:val="hljs-value"/>
    <w:basedOn w:val="a0"/>
    <w:rsid w:val="00BE5689"/>
  </w:style>
  <w:style w:type="character" w:customStyle="1" w:styleId="hljs-comment">
    <w:name w:val="hljs-comment"/>
    <w:basedOn w:val="a0"/>
    <w:rsid w:val="00BE5689"/>
  </w:style>
  <w:style w:type="character" w:customStyle="1" w:styleId="hljs-id">
    <w:name w:val="hljs-id"/>
    <w:basedOn w:val="a0"/>
    <w:rsid w:val="00BE5689"/>
  </w:style>
  <w:style w:type="character" w:customStyle="1" w:styleId="hljs-rules">
    <w:name w:val="hljs-rules"/>
    <w:basedOn w:val="a0"/>
    <w:rsid w:val="00BE5689"/>
  </w:style>
  <w:style w:type="character" w:customStyle="1" w:styleId="hljs-rule">
    <w:name w:val="hljs-rule"/>
    <w:basedOn w:val="a0"/>
    <w:rsid w:val="00BE5689"/>
  </w:style>
  <w:style w:type="character" w:customStyle="1" w:styleId="hljs-number">
    <w:name w:val="hljs-number"/>
    <w:basedOn w:val="a0"/>
    <w:rsid w:val="00BE5689"/>
  </w:style>
  <w:style w:type="character" w:customStyle="1" w:styleId="hljs-attrselector">
    <w:name w:val="hljs-attr_selector"/>
    <w:basedOn w:val="a0"/>
    <w:rsid w:val="00BE5689"/>
  </w:style>
  <w:style w:type="character" w:customStyle="1" w:styleId="hljs-string">
    <w:name w:val="hljs-string"/>
    <w:basedOn w:val="a0"/>
    <w:rsid w:val="00BE5689"/>
  </w:style>
  <w:style w:type="character" w:customStyle="1" w:styleId="hljs-class">
    <w:name w:val="hljs-class"/>
    <w:basedOn w:val="a0"/>
    <w:rsid w:val="00BE5689"/>
  </w:style>
  <w:style w:type="character" w:customStyle="1" w:styleId="hljs-hexcolor">
    <w:name w:val="hljs-hexcolor"/>
    <w:basedOn w:val="a0"/>
    <w:rsid w:val="00BE5689"/>
  </w:style>
  <w:style w:type="character" w:customStyle="1" w:styleId="hljs-function">
    <w:name w:val="hljs-function"/>
    <w:basedOn w:val="a0"/>
    <w:rsid w:val="00BE5689"/>
  </w:style>
  <w:style w:type="paragraph" w:styleId="a5">
    <w:name w:val="Balloon Text"/>
    <w:basedOn w:val="a"/>
    <w:link w:val="a6"/>
    <w:uiPriority w:val="99"/>
    <w:semiHidden/>
    <w:unhideWhenUsed/>
    <w:rsid w:val="00BE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BE5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E56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6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56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E56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E5689"/>
  </w:style>
  <w:style w:type="character" w:customStyle="1" w:styleId="posttitle">
    <w:name w:val="post_title"/>
    <w:basedOn w:val="a0"/>
    <w:rsid w:val="00BE5689"/>
  </w:style>
  <w:style w:type="character" w:customStyle="1" w:styleId="apple-converted-space">
    <w:name w:val="apple-converted-space"/>
    <w:basedOn w:val="a0"/>
    <w:rsid w:val="00BE5689"/>
  </w:style>
  <w:style w:type="character" w:styleId="a3">
    <w:name w:val="Hyperlink"/>
    <w:basedOn w:val="a0"/>
    <w:uiPriority w:val="99"/>
    <w:semiHidden/>
    <w:unhideWhenUsed/>
    <w:rsid w:val="00BE568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5689"/>
    <w:rPr>
      <w:color w:val="800080"/>
      <w:u w:val="single"/>
    </w:rPr>
  </w:style>
  <w:style w:type="character" w:customStyle="1" w:styleId="profiledhub">
    <w:name w:val="profiled_hub"/>
    <w:basedOn w:val="a0"/>
    <w:rsid w:val="00BE5689"/>
  </w:style>
  <w:style w:type="paragraph" w:styleId="HTML">
    <w:name w:val="HTML Preformatted"/>
    <w:basedOn w:val="a"/>
    <w:link w:val="HTML0"/>
    <w:uiPriority w:val="99"/>
    <w:semiHidden/>
    <w:unhideWhenUsed/>
    <w:rsid w:val="00BE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6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5689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a0"/>
    <w:rsid w:val="00BE5689"/>
  </w:style>
  <w:style w:type="character" w:customStyle="1" w:styleId="hljs-tag">
    <w:name w:val="hljs-tag"/>
    <w:basedOn w:val="a0"/>
    <w:rsid w:val="00BE5689"/>
  </w:style>
  <w:style w:type="character" w:customStyle="1" w:styleId="hljs-title">
    <w:name w:val="hljs-title"/>
    <w:basedOn w:val="a0"/>
    <w:rsid w:val="00BE5689"/>
  </w:style>
  <w:style w:type="character" w:customStyle="1" w:styleId="hljs-attribute">
    <w:name w:val="hljs-attribute"/>
    <w:basedOn w:val="a0"/>
    <w:rsid w:val="00BE5689"/>
  </w:style>
  <w:style w:type="character" w:customStyle="1" w:styleId="hljs-value">
    <w:name w:val="hljs-value"/>
    <w:basedOn w:val="a0"/>
    <w:rsid w:val="00BE5689"/>
  </w:style>
  <w:style w:type="character" w:customStyle="1" w:styleId="hljs-comment">
    <w:name w:val="hljs-comment"/>
    <w:basedOn w:val="a0"/>
    <w:rsid w:val="00BE5689"/>
  </w:style>
  <w:style w:type="character" w:customStyle="1" w:styleId="hljs-id">
    <w:name w:val="hljs-id"/>
    <w:basedOn w:val="a0"/>
    <w:rsid w:val="00BE5689"/>
  </w:style>
  <w:style w:type="character" w:customStyle="1" w:styleId="hljs-rules">
    <w:name w:val="hljs-rules"/>
    <w:basedOn w:val="a0"/>
    <w:rsid w:val="00BE5689"/>
  </w:style>
  <w:style w:type="character" w:customStyle="1" w:styleId="hljs-rule">
    <w:name w:val="hljs-rule"/>
    <w:basedOn w:val="a0"/>
    <w:rsid w:val="00BE5689"/>
  </w:style>
  <w:style w:type="character" w:customStyle="1" w:styleId="hljs-number">
    <w:name w:val="hljs-number"/>
    <w:basedOn w:val="a0"/>
    <w:rsid w:val="00BE5689"/>
  </w:style>
  <w:style w:type="character" w:customStyle="1" w:styleId="hljs-attrselector">
    <w:name w:val="hljs-attr_selector"/>
    <w:basedOn w:val="a0"/>
    <w:rsid w:val="00BE5689"/>
  </w:style>
  <w:style w:type="character" w:customStyle="1" w:styleId="hljs-string">
    <w:name w:val="hljs-string"/>
    <w:basedOn w:val="a0"/>
    <w:rsid w:val="00BE5689"/>
  </w:style>
  <w:style w:type="character" w:customStyle="1" w:styleId="hljs-class">
    <w:name w:val="hljs-class"/>
    <w:basedOn w:val="a0"/>
    <w:rsid w:val="00BE5689"/>
  </w:style>
  <w:style w:type="character" w:customStyle="1" w:styleId="hljs-hexcolor">
    <w:name w:val="hljs-hexcolor"/>
    <w:basedOn w:val="a0"/>
    <w:rsid w:val="00BE5689"/>
  </w:style>
  <w:style w:type="character" w:customStyle="1" w:styleId="hljs-function">
    <w:name w:val="hljs-function"/>
    <w:basedOn w:val="a0"/>
    <w:rsid w:val="00BE5689"/>
  </w:style>
  <w:style w:type="paragraph" w:styleId="a5">
    <w:name w:val="Balloon Text"/>
    <w:basedOn w:val="a"/>
    <w:link w:val="a6"/>
    <w:uiPriority w:val="99"/>
    <w:semiHidden/>
    <w:unhideWhenUsed/>
    <w:rsid w:val="00BE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hub/css/" TargetMode="External"/><Relationship Id="rId13" Type="http://schemas.openxmlformats.org/officeDocument/2006/relationships/hyperlink" Target="http://ru.spritegen.website-performance.org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s://habrahabr.ru/hub/html5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abrahabr.ru/sandbox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www.pcklab.com/item.php?id=1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habrahabr.ru/hub/webdev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2827</Words>
  <Characters>16119</Characters>
  <Application>Microsoft Office Word</Application>
  <DocSecurity>0</DocSecurity>
  <Lines>134</Lines>
  <Paragraphs>37</Paragraphs>
  <ScaleCrop>false</ScaleCrop>
  <Company/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2016-01-20T18:53:00Z</dcterms:created>
  <dcterms:modified xsi:type="dcterms:W3CDTF">2016-01-20T18:54:00Z</dcterms:modified>
</cp:coreProperties>
</file>