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00B" w:rsidRPr="009F5663" w:rsidRDefault="00C516E1" w:rsidP="003B600B">
      <w:pPr>
        <w:jc w:val="right"/>
        <w:rPr>
          <w:i/>
        </w:rPr>
      </w:pPr>
      <w:r w:rsidRPr="009F5663">
        <w:rPr>
          <w:i/>
        </w:rPr>
        <w:t xml:space="preserve">Редакция </w:t>
      </w:r>
      <w:r w:rsidR="001C73F8" w:rsidRPr="001C73F8">
        <w:rPr>
          <w:i/>
        </w:rPr>
        <w:t>1</w:t>
      </w:r>
      <w:r w:rsidR="00B94793">
        <w:rPr>
          <w:i/>
        </w:rPr>
        <w:t xml:space="preserve">, </w:t>
      </w:r>
      <w:r w:rsidR="008E71D7" w:rsidRPr="00385799">
        <w:rPr>
          <w:i/>
        </w:rPr>
        <w:t>3</w:t>
      </w:r>
      <w:r w:rsidR="001C73F8" w:rsidRPr="001C73F8">
        <w:rPr>
          <w:i/>
        </w:rPr>
        <w:t>0</w:t>
      </w:r>
      <w:r w:rsidR="00B94793">
        <w:rPr>
          <w:i/>
        </w:rPr>
        <w:t>.0</w:t>
      </w:r>
      <w:r w:rsidR="001C73F8" w:rsidRPr="001C73F8">
        <w:rPr>
          <w:i/>
        </w:rPr>
        <w:t>3</w:t>
      </w:r>
      <w:r w:rsidR="00B94793">
        <w:rPr>
          <w:i/>
        </w:rPr>
        <w:t>.2</w:t>
      </w:r>
      <w:r w:rsidR="001C73F8" w:rsidRPr="001C73F8">
        <w:rPr>
          <w:i/>
        </w:rPr>
        <w:t>3</w:t>
      </w:r>
      <w:r w:rsidR="009F5663" w:rsidRPr="009F5663">
        <w:rPr>
          <w:i/>
        </w:rPr>
        <w:t>.</w:t>
      </w:r>
    </w:p>
    <w:p w:rsidR="008D39B7" w:rsidRPr="00E67335" w:rsidRDefault="001C73F8" w:rsidP="008D39B7">
      <w:pPr>
        <w:jc w:val="center"/>
        <w:rPr>
          <w:b/>
        </w:rPr>
      </w:pPr>
      <w:r>
        <w:rPr>
          <w:b/>
        </w:rPr>
        <w:t>СКАНЕР АЛЬТЕРНАТИВНОГО РАДИОКАНАЛА</w:t>
      </w:r>
      <w:r w:rsidR="008D39B7" w:rsidRPr="00E67335">
        <w:rPr>
          <w:b/>
        </w:rPr>
        <w:t xml:space="preserve"> КАРАТ-</w:t>
      </w:r>
      <w:r>
        <w:rPr>
          <w:b/>
        </w:rPr>
        <w:t>940</w:t>
      </w:r>
    </w:p>
    <w:p w:rsidR="008D39B7" w:rsidRPr="001C73F8" w:rsidRDefault="008D39B7" w:rsidP="008D39B7">
      <w:r>
        <w:t>С</w:t>
      </w:r>
      <w:r w:rsidR="001C73F8">
        <w:t>канер</w:t>
      </w:r>
      <w:r>
        <w:t xml:space="preserve"> предназначен для </w:t>
      </w:r>
      <w:r w:rsidR="001C73F8">
        <w:t>дистанционного опроса счетчиков Карат-526</w:t>
      </w:r>
      <w:r w:rsidR="001C73F8">
        <w:rPr>
          <w:lang w:val="en-US"/>
        </w:rPr>
        <w:t>LW</w:t>
      </w:r>
      <w:r w:rsidR="001C73F8">
        <w:t>, Карат-140</w:t>
      </w:r>
      <w:r w:rsidR="001C73F8">
        <w:rPr>
          <w:lang w:val="en-US"/>
        </w:rPr>
        <w:t>LW</w:t>
      </w:r>
      <w:r w:rsidR="001C73F8">
        <w:t>, имеющих альтернативный радиоканал. Сканер реализован на базе модуля Карат-923</w:t>
      </w:r>
      <w:r w:rsidR="001C73F8">
        <w:rPr>
          <w:lang w:val="en-US"/>
        </w:rPr>
        <w:t>LW</w:t>
      </w:r>
      <w:r w:rsidR="001C73F8">
        <w:t>. Желательно использовать исполнение с внешней антенной.</w:t>
      </w:r>
    </w:p>
    <w:p w:rsidR="008D39B7" w:rsidRDefault="001C73F8" w:rsidP="008D39B7">
      <w:r>
        <w:t>Сканер может работать в двух режимах</w:t>
      </w:r>
      <w:r w:rsidR="008D39B7">
        <w:t>.</w:t>
      </w:r>
    </w:p>
    <w:p w:rsidR="001C73F8" w:rsidRDefault="001C73F8" w:rsidP="001C73F8">
      <w:pPr>
        <w:pStyle w:val="a3"/>
        <w:numPr>
          <w:ilvl w:val="0"/>
          <w:numId w:val="10"/>
        </w:numPr>
      </w:pPr>
      <w:r>
        <w:t xml:space="preserve">Совместная работа с портативным компьютером. Компьютер подключается к сервисному порту через адаптер </w:t>
      </w:r>
      <w:r>
        <w:rPr>
          <w:lang w:val="en-US"/>
        </w:rPr>
        <w:t>USB</w:t>
      </w:r>
      <w:r w:rsidRPr="001C73F8">
        <w:t>-</w:t>
      </w:r>
      <w:r>
        <w:rPr>
          <w:lang w:val="en-US"/>
        </w:rPr>
        <w:t>UART</w:t>
      </w:r>
      <w:r>
        <w:t>. Питание сканера желательно организовать от этого адаптера. Управление сканером</w:t>
      </w:r>
      <w:r w:rsidR="00155830">
        <w:t xml:space="preserve"> производится через </w:t>
      </w:r>
      <w:r w:rsidR="00155830">
        <w:rPr>
          <w:lang w:val="en-US"/>
        </w:rPr>
        <w:t>Modbus</w:t>
      </w:r>
      <w:r w:rsidR="00155830">
        <w:t xml:space="preserve"> интерфейс. Результаты выдаются в сервисный порт в темпе опроса счетчиков.</w:t>
      </w:r>
    </w:p>
    <w:p w:rsidR="00155830" w:rsidRPr="00011854" w:rsidRDefault="00155830" w:rsidP="001C73F8">
      <w:pPr>
        <w:pStyle w:val="a3"/>
        <w:numPr>
          <w:ilvl w:val="0"/>
          <w:numId w:val="10"/>
        </w:numPr>
      </w:pPr>
      <w:r>
        <w:t xml:space="preserve">Автономная работа. Управление производится кнопкой. Нажатие кнопки запускает процесс сканирования, которое продолжается в течении заданного в конфигурации времени, либо до повторного нажатия кнопки. Сканирование индицируется короткими вспышками индикатора с интервалом 5 секунд. Окончание сканирования индицируется зажиганием индикатора на 3 секунды. При получении ответа от счетчика информация записывается в память сканера, что сопровождается двойной вспышкой индикатора. </w:t>
      </w:r>
      <w:r w:rsidR="007D421A">
        <w:t>Чтение информации и настройка сканера производится через оптический порт.</w:t>
      </w:r>
    </w:p>
    <w:p w:rsidR="002518AA" w:rsidRDefault="00D878C0">
      <w:r w:rsidRPr="00E25BFE">
        <w:rPr>
          <w:b/>
        </w:rPr>
        <w:t>Конфигурация</w:t>
      </w:r>
      <w:r w:rsidRPr="003D1E2A">
        <w:t xml:space="preserve"> </w:t>
      </w:r>
    </w:p>
    <w:p w:rsidR="00D878C0" w:rsidRDefault="002518AA">
      <w:r>
        <w:t>З</w:t>
      </w:r>
      <w:r w:rsidR="00D878C0" w:rsidRPr="003D1E2A">
        <w:t xml:space="preserve">анимает </w:t>
      </w:r>
      <w:r w:rsidR="00B94793">
        <w:t>512</w:t>
      </w:r>
      <w:r w:rsidR="00D878C0" w:rsidRPr="003D1E2A">
        <w:t xml:space="preserve"> байт памяти и располагается в последн</w:t>
      </w:r>
      <w:r w:rsidR="00B94793">
        <w:t>ей</w:t>
      </w:r>
      <w:r w:rsidR="00D878C0" w:rsidRPr="003D1E2A">
        <w:t xml:space="preserve"> страниц</w:t>
      </w:r>
      <w:r w:rsidR="00B94793">
        <w:t>е</w:t>
      </w:r>
      <w:r w:rsidR="00D878C0" w:rsidRPr="003D1E2A">
        <w:t xml:space="preserve"> </w:t>
      </w:r>
      <w:r w:rsidR="00D878C0" w:rsidRPr="003D1E2A">
        <w:rPr>
          <w:lang w:val="en-US"/>
        </w:rPr>
        <w:t>Flash</w:t>
      </w:r>
      <w:r w:rsidR="00D878C0" w:rsidRPr="003D1E2A">
        <w:t>-памяти устройства.</w:t>
      </w:r>
      <w:r w:rsidR="00B120A4" w:rsidRPr="003D1E2A">
        <w:t xml:space="preserve"> 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118"/>
        <w:gridCol w:w="1067"/>
        <w:gridCol w:w="3652"/>
        <w:gridCol w:w="2671"/>
        <w:gridCol w:w="1693"/>
      </w:tblGrid>
      <w:tr w:rsidR="003D1E2A" w:rsidRPr="003D1E2A" w:rsidTr="00116064">
        <w:tc>
          <w:tcPr>
            <w:tcW w:w="1118" w:type="dxa"/>
          </w:tcPr>
          <w:p w:rsidR="00B120A4" w:rsidRPr="003D1E2A" w:rsidRDefault="00B120A4" w:rsidP="00D878C0">
            <w:pPr>
              <w:jc w:val="center"/>
            </w:pPr>
            <w:r w:rsidRPr="003D1E2A">
              <w:t>Адрес от начала страницы</w:t>
            </w:r>
          </w:p>
        </w:tc>
        <w:tc>
          <w:tcPr>
            <w:tcW w:w="1067" w:type="dxa"/>
          </w:tcPr>
          <w:p w:rsidR="00B120A4" w:rsidRPr="003D1E2A" w:rsidRDefault="005D4122" w:rsidP="00D878C0">
            <w:pPr>
              <w:jc w:val="center"/>
            </w:pPr>
            <w:r>
              <w:t>Тип</w:t>
            </w:r>
          </w:p>
        </w:tc>
        <w:tc>
          <w:tcPr>
            <w:tcW w:w="3652" w:type="dxa"/>
          </w:tcPr>
          <w:p w:rsidR="00B120A4" w:rsidRPr="003D1E2A" w:rsidRDefault="00B120A4" w:rsidP="00D878C0">
            <w:pPr>
              <w:jc w:val="center"/>
            </w:pPr>
            <w:r w:rsidRPr="003D1E2A">
              <w:t>Назначение</w:t>
            </w:r>
          </w:p>
        </w:tc>
        <w:tc>
          <w:tcPr>
            <w:tcW w:w="2671" w:type="dxa"/>
          </w:tcPr>
          <w:p w:rsidR="00B120A4" w:rsidRPr="003D1E2A" w:rsidRDefault="00B120A4" w:rsidP="00D878C0">
            <w:pPr>
              <w:jc w:val="center"/>
            </w:pPr>
            <w:r w:rsidRPr="003D1E2A">
              <w:t>Примечание</w:t>
            </w:r>
          </w:p>
        </w:tc>
        <w:tc>
          <w:tcPr>
            <w:tcW w:w="1693" w:type="dxa"/>
          </w:tcPr>
          <w:p w:rsidR="00B120A4" w:rsidRPr="007D421A" w:rsidRDefault="007D421A" w:rsidP="00B120A4">
            <w:pPr>
              <w:jc w:val="center"/>
            </w:pPr>
            <w:r w:rsidRPr="007D421A">
              <w:rPr>
                <w:lang w:val="en-US"/>
              </w:rPr>
              <w:t xml:space="preserve">Modbus </w:t>
            </w:r>
            <w:r w:rsidRPr="007D421A">
              <w:t>регистр</w:t>
            </w:r>
          </w:p>
        </w:tc>
      </w:tr>
      <w:tr w:rsidR="003D1E2A" w:rsidRPr="003D1E2A" w:rsidTr="00116064">
        <w:tc>
          <w:tcPr>
            <w:tcW w:w="8508" w:type="dxa"/>
            <w:gridSpan w:val="4"/>
          </w:tcPr>
          <w:p w:rsidR="00325BCC" w:rsidRPr="003D1E2A" w:rsidRDefault="00325BCC" w:rsidP="007D421A">
            <w:pPr>
              <w:jc w:val="center"/>
            </w:pPr>
            <w:r w:rsidRPr="003D1E2A">
              <w:t>Постоянная часть</w:t>
            </w:r>
            <w:r w:rsidR="00377AA9">
              <w:t xml:space="preserve"> (</w:t>
            </w:r>
            <w:r w:rsidR="007D421A">
              <w:t>16</w:t>
            </w:r>
            <w:r w:rsidR="00377AA9">
              <w:t xml:space="preserve"> байт)</w:t>
            </w:r>
          </w:p>
        </w:tc>
        <w:tc>
          <w:tcPr>
            <w:tcW w:w="1693" w:type="dxa"/>
          </w:tcPr>
          <w:p w:rsidR="00325BCC" w:rsidRPr="007D421A" w:rsidRDefault="00325BCC" w:rsidP="00617C89">
            <w:pPr>
              <w:jc w:val="center"/>
            </w:pPr>
          </w:p>
        </w:tc>
      </w:tr>
      <w:tr w:rsidR="00FE3CDD" w:rsidRPr="003D1E2A" w:rsidTr="00DC1966">
        <w:tc>
          <w:tcPr>
            <w:tcW w:w="1118" w:type="dxa"/>
          </w:tcPr>
          <w:p w:rsidR="00FE3CDD" w:rsidRPr="003D1E2A" w:rsidRDefault="00FE3CDD" w:rsidP="00DC1966">
            <w:pPr>
              <w:jc w:val="center"/>
            </w:pPr>
            <w:r w:rsidRPr="003D1E2A">
              <w:t>0х00</w:t>
            </w:r>
          </w:p>
        </w:tc>
        <w:tc>
          <w:tcPr>
            <w:tcW w:w="1067" w:type="dxa"/>
          </w:tcPr>
          <w:p w:rsidR="00FE3CDD" w:rsidRPr="00FE3CDD" w:rsidRDefault="00FE3CDD" w:rsidP="00FE3CDD">
            <w:pPr>
              <w:jc w:val="center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8</w:t>
            </w:r>
          </w:p>
        </w:tc>
        <w:tc>
          <w:tcPr>
            <w:tcW w:w="3652" w:type="dxa"/>
          </w:tcPr>
          <w:p w:rsidR="00FE3CDD" w:rsidRPr="003D1E2A" w:rsidRDefault="00FE3CDD" w:rsidP="00DC1966">
            <w:r w:rsidRPr="003D1E2A">
              <w:t>Версия конфигурации</w:t>
            </w:r>
          </w:p>
        </w:tc>
        <w:tc>
          <w:tcPr>
            <w:tcW w:w="2671" w:type="dxa"/>
          </w:tcPr>
          <w:p w:rsidR="00FE3CDD" w:rsidRPr="00D5699A" w:rsidRDefault="00FE3CDD" w:rsidP="00FE09F0">
            <w:pPr>
              <w:rPr>
                <w:lang w:val="en-US"/>
              </w:rPr>
            </w:pPr>
            <w:r w:rsidRPr="003D1E2A">
              <w:t>0х0</w:t>
            </w:r>
            <w:r w:rsidR="00FE09F0">
              <w:t>5</w:t>
            </w:r>
          </w:p>
        </w:tc>
        <w:tc>
          <w:tcPr>
            <w:tcW w:w="1693" w:type="dxa"/>
          </w:tcPr>
          <w:p w:rsidR="00FE3CDD" w:rsidRPr="007D421A" w:rsidRDefault="00FE3CDD" w:rsidP="00DC1966"/>
        </w:tc>
      </w:tr>
      <w:tr w:rsidR="003D1E2A" w:rsidRPr="003D1E2A" w:rsidTr="00116064">
        <w:tc>
          <w:tcPr>
            <w:tcW w:w="1118" w:type="dxa"/>
          </w:tcPr>
          <w:p w:rsidR="00B120A4" w:rsidRPr="003D1E2A" w:rsidRDefault="00B120A4" w:rsidP="00FE3CDD">
            <w:pPr>
              <w:jc w:val="center"/>
            </w:pPr>
            <w:r w:rsidRPr="003D1E2A">
              <w:t>0х0</w:t>
            </w:r>
            <w:r w:rsidR="00FE3CDD">
              <w:t>1</w:t>
            </w:r>
          </w:p>
        </w:tc>
        <w:tc>
          <w:tcPr>
            <w:tcW w:w="1067" w:type="dxa"/>
          </w:tcPr>
          <w:p w:rsidR="00B120A4" w:rsidRPr="00FE3CDD" w:rsidRDefault="005D4122" w:rsidP="00FE3CDD">
            <w:pPr>
              <w:jc w:val="center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="00FE3CDD">
              <w:t>8</w:t>
            </w:r>
          </w:p>
        </w:tc>
        <w:tc>
          <w:tcPr>
            <w:tcW w:w="3652" w:type="dxa"/>
          </w:tcPr>
          <w:p w:rsidR="00B120A4" w:rsidRPr="003D1E2A" w:rsidRDefault="00FE3CDD">
            <w:r>
              <w:t>Зарезервировано</w:t>
            </w:r>
          </w:p>
        </w:tc>
        <w:tc>
          <w:tcPr>
            <w:tcW w:w="2671" w:type="dxa"/>
          </w:tcPr>
          <w:p w:rsidR="00B120A4" w:rsidRPr="003D1E2A" w:rsidRDefault="00B120A4" w:rsidP="00FE3CDD">
            <w:r w:rsidRPr="003D1E2A">
              <w:t>0х</w:t>
            </w:r>
            <w:r w:rsidRPr="003D1E2A">
              <w:rPr>
                <w:lang w:val="en-US"/>
              </w:rPr>
              <w:t>0</w:t>
            </w:r>
            <w:r w:rsidRPr="003D1E2A">
              <w:t>0</w:t>
            </w:r>
          </w:p>
        </w:tc>
        <w:tc>
          <w:tcPr>
            <w:tcW w:w="1693" w:type="dxa"/>
          </w:tcPr>
          <w:p w:rsidR="00B120A4" w:rsidRPr="007D421A" w:rsidRDefault="00B120A4" w:rsidP="006F5515"/>
        </w:tc>
      </w:tr>
      <w:tr w:rsidR="003D1E2A" w:rsidRPr="003D1E2A" w:rsidTr="00116064">
        <w:tc>
          <w:tcPr>
            <w:tcW w:w="1118" w:type="dxa"/>
          </w:tcPr>
          <w:p w:rsidR="00B120A4" w:rsidRPr="003D1E2A" w:rsidRDefault="00B120A4" w:rsidP="00D878C0">
            <w:pPr>
              <w:jc w:val="center"/>
            </w:pPr>
            <w:r w:rsidRPr="003D1E2A">
              <w:t>0х02</w:t>
            </w:r>
          </w:p>
        </w:tc>
        <w:tc>
          <w:tcPr>
            <w:tcW w:w="1067" w:type="dxa"/>
          </w:tcPr>
          <w:p w:rsidR="00B120A4" w:rsidRPr="005D4122" w:rsidRDefault="005D4122" w:rsidP="00D878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3652" w:type="dxa"/>
          </w:tcPr>
          <w:p w:rsidR="00B120A4" w:rsidRPr="003D1E2A" w:rsidRDefault="00B120A4">
            <w:r w:rsidRPr="003D1E2A">
              <w:t>Тип устройства</w:t>
            </w:r>
            <w:r w:rsidR="005D4122">
              <w:t xml:space="preserve"> (исполнение ЭП)</w:t>
            </w:r>
          </w:p>
        </w:tc>
        <w:tc>
          <w:tcPr>
            <w:tcW w:w="2671" w:type="dxa"/>
          </w:tcPr>
          <w:p w:rsidR="00B120A4" w:rsidRPr="005D4122" w:rsidRDefault="00B120A4" w:rsidP="005D4122">
            <w:pPr>
              <w:rPr>
                <w:lang w:val="en-US"/>
              </w:rPr>
            </w:pPr>
            <w:r w:rsidRPr="003D1E2A">
              <w:t xml:space="preserve">пример: </w:t>
            </w:r>
            <w:r w:rsidR="005D4122">
              <w:rPr>
                <w:lang w:val="en-US"/>
              </w:rPr>
              <w:t>708</w:t>
            </w:r>
          </w:p>
        </w:tc>
        <w:tc>
          <w:tcPr>
            <w:tcW w:w="1693" w:type="dxa"/>
          </w:tcPr>
          <w:p w:rsidR="00B120A4" w:rsidRPr="007D421A" w:rsidRDefault="00B120A4" w:rsidP="00DD720A"/>
        </w:tc>
      </w:tr>
      <w:tr w:rsidR="003D1E2A" w:rsidRPr="003D1E2A" w:rsidTr="00116064">
        <w:tc>
          <w:tcPr>
            <w:tcW w:w="1118" w:type="dxa"/>
          </w:tcPr>
          <w:p w:rsidR="00B120A4" w:rsidRPr="003D1E2A" w:rsidRDefault="00B120A4" w:rsidP="00D878C0">
            <w:pPr>
              <w:jc w:val="center"/>
            </w:pPr>
            <w:r w:rsidRPr="003D1E2A">
              <w:t>0х04</w:t>
            </w:r>
          </w:p>
        </w:tc>
        <w:tc>
          <w:tcPr>
            <w:tcW w:w="1067" w:type="dxa"/>
          </w:tcPr>
          <w:p w:rsidR="00B120A4" w:rsidRPr="005D4122" w:rsidRDefault="005D4122" w:rsidP="00D878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Uint64</w:t>
            </w:r>
          </w:p>
        </w:tc>
        <w:tc>
          <w:tcPr>
            <w:tcW w:w="3652" w:type="dxa"/>
          </w:tcPr>
          <w:p w:rsidR="00B120A4" w:rsidRPr="003D1E2A" w:rsidRDefault="00B120A4">
            <w:r w:rsidRPr="003D1E2A">
              <w:t xml:space="preserve">Заводской </w:t>
            </w:r>
            <w:r w:rsidRPr="003D1E2A">
              <w:rPr>
                <w:lang w:val="en-US"/>
              </w:rPr>
              <w:t>(</w:t>
            </w:r>
            <w:r w:rsidRPr="003D1E2A">
              <w:t>технологический) номер</w:t>
            </w:r>
          </w:p>
        </w:tc>
        <w:tc>
          <w:tcPr>
            <w:tcW w:w="2671" w:type="dxa"/>
          </w:tcPr>
          <w:p w:rsidR="00B120A4" w:rsidRPr="005D4122" w:rsidRDefault="00B120A4" w:rsidP="005D4122">
            <w:pPr>
              <w:rPr>
                <w:lang w:val="en-US"/>
              </w:rPr>
            </w:pPr>
            <w:r w:rsidRPr="003D1E2A">
              <w:t xml:space="preserve">пример: </w:t>
            </w:r>
            <w:r w:rsidR="005D4122">
              <w:rPr>
                <w:lang w:val="en-US"/>
              </w:rPr>
              <w:t>670899504623</w:t>
            </w:r>
          </w:p>
        </w:tc>
        <w:tc>
          <w:tcPr>
            <w:tcW w:w="1693" w:type="dxa"/>
          </w:tcPr>
          <w:p w:rsidR="00B120A4" w:rsidRPr="007D421A" w:rsidRDefault="00B120A4"/>
        </w:tc>
      </w:tr>
      <w:tr w:rsidR="00FE3CDD" w:rsidRPr="003D1E2A" w:rsidTr="00DC1966">
        <w:tc>
          <w:tcPr>
            <w:tcW w:w="1118" w:type="dxa"/>
          </w:tcPr>
          <w:p w:rsidR="00FE3CDD" w:rsidRPr="003D1E2A" w:rsidRDefault="00FE3CDD" w:rsidP="007D421A">
            <w:pPr>
              <w:jc w:val="center"/>
            </w:pPr>
            <w:r w:rsidRPr="003D1E2A">
              <w:t>0х</w:t>
            </w:r>
            <w:r w:rsidR="007D421A">
              <w:t>0</w:t>
            </w:r>
            <w:r>
              <w:t>С</w:t>
            </w:r>
          </w:p>
        </w:tc>
        <w:tc>
          <w:tcPr>
            <w:tcW w:w="1067" w:type="dxa"/>
          </w:tcPr>
          <w:p w:rsidR="00FE3CDD" w:rsidRPr="009B57F8" w:rsidRDefault="00FE3CDD" w:rsidP="009B57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</w:t>
            </w:r>
            <w:r w:rsidR="009B57F8">
              <w:rPr>
                <w:lang w:val="en-US"/>
              </w:rPr>
              <w:t>32</w:t>
            </w:r>
          </w:p>
        </w:tc>
        <w:tc>
          <w:tcPr>
            <w:tcW w:w="3652" w:type="dxa"/>
          </w:tcPr>
          <w:p w:rsidR="00FE3CDD" w:rsidRPr="003D1E2A" w:rsidRDefault="00FE3CDD" w:rsidP="009B57F8">
            <w:r>
              <w:t>За</w:t>
            </w:r>
            <w:r w:rsidR="009B57F8">
              <w:t>водской (продуктовый) номер</w:t>
            </w:r>
          </w:p>
        </w:tc>
        <w:tc>
          <w:tcPr>
            <w:tcW w:w="2671" w:type="dxa"/>
          </w:tcPr>
          <w:p w:rsidR="00FE3CDD" w:rsidRPr="003D1E2A" w:rsidRDefault="00EC3DAC" w:rsidP="009B57F8">
            <w:r>
              <w:t>По умолчанию:</w:t>
            </w:r>
            <w:r w:rsidR="009B57F8">
              <w:t xml:space="preserve"> младшие 8 цифр технологического</w:t>
            </w:r>
          </w:p>
        </w:tc>
        <w:tc>
          <w:tcPr>
            <w:tcW w:w="1693" w:type="dxa"/>
          </w:tcPr>
          <w:p w:rsidR="00FE3CDD" w:rsidRPr="007D421A" w:rsidRDefault="007D421A" w:rsidP="00DC1966">
            <w:r w:rsidRPr="007D421A">
              <w:t>0х4А</w:t>
            </w:r>
          </w:p>
        </w:tc>
      </w:tr>
      <w:tr w:rsidR="004A562C" w:rsidRPr="003D1E2A" w:rsidTr="00DC1966">
        <w:tc>
          <w:tcPr>
            <w:tcW w:w="8508" w:type="dxa"/>
            <w:gridSpan w:val="4"/>
          </w:tcPr>
          <w:p w:rsidR="004A562C" w:rsidRPr="00850C18" w:rsidRDefault="004A562C" w:rsidP="007D421A">
            <w:pPr>
              <w:jc w:val="center"/>
            </w:pPr>
            <w:r>
              <w:t xml:space="preserve">Настраиваемые параметры </w:t>
            </w:r>
            <w:r w:rsidR="00850C18">
              <w:t>(</w:t>
            </w:r>
            <w:r w:rsidR="007D421A">
              <w:rPr>
                <w:lang w:val="en-US"/>
              </w:rPr>
              <w:t>8</w:t>
            </w:r>
            <w:r w:rsidR="00850C18">
              <w:t xml:space="preserve"> байт)</w:t>
            </w:r>
          </w:p>
        </w:tc>
        <w:tc>
          <w:tcPr>
            <w:tcW w:w="1693" w:type="dxa"/>
          </w:tcPr>
          <w:p w:rsidR="004A562C" w:rsidRPr="007D421A" w:rsidRDefault="004A562C" w:rsidP="00DC1966"/>
        </w:tc>
      </w:tr>
      <w:tr w:rsidR="007D421A" w:rsidRPr="007D421A" w:rsidTr="00DC1966">
        <w:tc>
          <w:tcPr>
            <w:tcW w:w="1118" w:type="dxa"/>
          </w:tcPr>
          <w:p w:rsidR="007D421A" w:rsidRPr="00EC3DAC" w:rsidRDefault="007D421A" w:rsidP="007D421A">
            <w:pPr>
              <w:jc w:val="center"/>
              <w:rPr>
                <w:lang w:val="en-US"/>
              </w:rPr>
            </w:pPr>
            <w:r w:rsidRPr="003D1E2A">
              <w:rPr>
                <w:lang w:val="en-US"/>
              </w:rPr>
              <w:t>0x</w:t>
            </w: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067" w:type="dxa"/>
          </w:tcPr>
          <w:p w:rsidR="007D421A" w:rsidRPr="005C6169" w:rsidRDefault="007D421A" w:rsidP="007D421A">
            <w:pPr>
              <w:jc w:val="center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32</w:t>
            </w:r>
          </w:p>
        </w:tc>
        <w:tc>
          <w:tcPr>
            <w:tcW w:w="3652" w:type="dxa"/>
          </w:tcPr>
          <w:p w:rsidR="007D421A" w:rsidRPr="007D421A" w:rsidRDefault="007D421A" w:rsidP="007D421A">
            <w:r>
              <w:t>Частота альтернативного радиоканала</w:t>
            </w:r>
            <w:r w:rsidR="00FE09F0">
              <w:t>, Гц</w:t>
            </w:r>
          </w:p>
        </w:tc>
        <w:tc>
          <w:tcPr>
            <w:tcW w:w="2671" w:type="dxa"/>
          </w:tcPr>
          <w:p w:rsidR="00FE09F0" w:rsidRPr="00CB0CA4" w:rsidRDefault="007D421A" w:rsidP="00FE09F0">
            <w:r w:rsidRPr="003D1E2A">
              <w:t>По умолчанию:</w:t>
            </w:r>
            <w:r w:rsidR="00FE09F0">
              <w:br/>
            </w:r>
            <w:r w:rsidR="00FE09F0">
              <w:rPr>
                <w:lang w:val="en-US"/>
              </w:rPr>
              <w:t>RU</w:t>
            </w:r>
            <w:r w:rsidR="00FE09F0">
              <w:t xml:space="preserve"> – 864500000</w:t>
            </w:r>
          </w:p>
          <w:p w:rsidR="007D421A" w:rsidRPr="00CB0CA4" w:rsidRDefault="00FE09F0" w:rsidP="00FE09F0">
            <w:r>
              <w:rPr>
                <w:lang w:val="en-US"/>
              </w:rPr>
              <w:t>KZ</w:t>
            </w:r>
            <w:r w:rsidRPr="00CB0CA4">
              <w:t xml:space="preserve"> </w:t>
            </w:r>
            <w:r>
              <w:t>–</w:t>
            </w:r>
            <w:r w:rsidRPr="00CB0CA4">
              <w:t xml:space="preserve"> </w:t>
            </w:r>
            <w:r w:rsidRPr="003D1E2A">
              <w:t>86</w:t>
            </w:r>
            <w:r w:rsidRPr="00940D22">
              <w:t>53</w:t>
            </w:r>
            <w:r>
              <w:t>0000</w:t>
            </w:r>
            <w:r w:rsidRPr="007D421A">
              <w:t>0</w:t>
            </w:r>
          </w:p>
          <w:p w:rsidR="007D421A" w:rsidRPr="003D1E2A" w:rsidRDefault="007D421A" w:rsidP="007D421A"/>
        </w:tc>
        <w:tc>
          <w:tcPr>
            <w:tcW w:w="1693" w:type="dxa"/>
          </w:tcPr>
          <w:p w:rsidR="007D421A" w:rsidRPr="007D421A" w:rsidRDefault="00FE09F0" w:rsidP="007D421A">
            <w:r>
              <w:t>0хАА</w:t>
            </w:r>
          </w:p>
        </w:tc>
      </w:tr>
      <w:tr w:rsidR="007D421A" w:rsidRPr="003D1E2A" w:rsidTr="00DC1966">
        <w:tc>
          <w:tcPr>
            <w:tcW w:w="1118" w:type="dxa"/>
          </w:tcPr>
          <w:p w:rsidR="007D421A" w:rsidRPr="00FE09F0" w:rsidRDefault="007D421A" w:rsidP="007D421A">
            <w:pPr>
              <w:jc w:val="center"/>
            </w:pPr>
            <w:r w:rsidRPr="003D1E2A">
              <w:t>0</w:t>
            </w:r>
            <w:r w:rsidRPr="003D1E2A">
              <w:rPr>
                <w:lang w:val="en-US"/>
              </w:rPr>
              <w:t>x</w:t>
            </w:r>
            <w:r w:rsidRPr="00FE09F0">
              <w:t>14</w:t>
            </w:r>
          </w:p>
        </w:tc>
        <w:tc>
          <w:tcPr>
            <w:tcW w:w="1067" w:type="dxa"/>
          </w:tcPr>
          <w:p w:rsidR="007D421A" w:rsidRPr="00FE09F0" w:rsidRDefault="007D421A" w:rsidP="007D421A">
            <w:pPr>
              <w:jc w:val="center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FE09F0">
              <w:t>8</w:t>
            </w:r>
          </w:p>
        </w:tc>
        <w:tc>
          <w:tcPr>
            <w:tcW w:w="3652" w:type="dxa"/>
          </w:tcPr>
          <w:p w:rsidR="007D421A" w:rsidRPr="008C3FBC" w:rsidRDefault="007D421A" w:rsidP="007D421A">
            <w:r>
              <w:t>Параметры альтернативного радиоканала:</w:t>
            </w:r>
            <w:r>
              <w:br/>
              <w:t xml:space="preserve">Биты 0..2 – </w:t>
            </w:r>
            <w:r>
              <w:rPr>
                <w:lang w:val="en-US"/>
              </w:rPr>
              <w:t>SF</w:t>
            </w:r>
            <w:r w:rsidRPr="008C3FBC">
              <w:t xml:space="preserve"> (1 – </w:t>
            </w:r>
            <w:r>
              <w:rPr>
                <w:lang w:val="en-US"/>
              </w:rPr>
              <w:t>SF</w:t>
            </w:r>
            <w:r w:rsidRPr="008C3FBC">
              <w:t xml:space="preserve">7, 2 – </w:t>
            </w:r>
            <w:r>
              <w:rPr>
                <w:lang w:val="en-US"/>
              </w:rPr>
              <w:t>SF</w:t>
            </w:r>
            <w:r w:rsidRPr="008C3FBC">
              <w:t xml:space="preserve">8, … 6 – </w:t>
            </w:r>
            <w:r>
              <w:rPr>
                <w:lang w:val="en-US"/>
              </w:rPr>
              <w:t>SF</w:t>
            </w:r>
            <w:r w:rsidRPr="008C3FBC">
              <w:t>12);</w:t>
            </w:r>
            <w:r w:rsidRPr="008C3FBC">
              <w:br/>
            </w:r>
            <w:r>
              <w:t xml:space="preserve">Биты 3..5 – </w:t>
            </w:r>
            <w:r>
              <w:rPr>
                <w:lang w:val="en-US"/>
              </w:rPr>
              <w:t>BW</w:t>
            </w:r>
            <w:r w:rsidRPr="008C3FBC">
              <w:t xml:space="preserve"> (0 – 125</w:t>
            </w:r>
            <w:r>
              <w:rPr>
                <w:lang w:val="en-US"/>
              </w:rPr>
              <w:t>kHz</w:t>
            </w:r>
            <w:r w:rsidRPr="008C3FBC">
              <w:t xml:space="preserve">, 1 – 250 </w:t>
            </w:r>
            <w:r>
              <w:rPr>
                <w:lang w:val="en-US"/>
              </w:rPr>
              <w:t>kHz</w:t>
            </w:r>
            <w:r w:rsidRPr="008C3FBC">
              <w:t xml:space="preserve">, 2 – 500 </w:t>
            </w:r>
            <w:r>
              <w:rPr>
                <w:lang w:val="en-US"/>
              </w:rPr>
              <w:t>kHz</w:t>
            </w:r>
            <w:r w:rsidRPr="008C3FBC">
              <w:t>).</w:t>
            </w:r>
          </w:p>
        </w:tc>
        <w:tc>
          <w:tcPr>
            <w:tcW w:w="2671" w:type="dxa"/>
          </w:tcPr>
          <w:p w:rsidR="007D421A" w:rsidRPr="008C3FBC" w:rsidRDefault="007D421A" w:rsidP="007D421A">
            <w:r w:rsidRPr="003D1E2A">
              <w:t xml:space="preserve">По умолчанию: </w:t>
            </w:r>
            <w:r>
              <w:t>0х1</w:t>
            </w:r>
            <w:r>
              <w:rPr>
                <w:lang w:val="en-US"/>
              </w:rPr>
              <w:t>1</w:t>
            </w:r>
          </w:p>
          <w:p w:rsidR="007D421A" w:rsidRPr="003D1E2A" w:rsidRDefault="007D421A" w:rsidP="007D421A"/>
        </w:tc>
        <w:tc>
          <w:tcPr>
            <w:tcW w:w="1693" w:type="dxa"/>
          </w:tcPr>
          <w:p w:rsidR="007D421A" w:rsidRPr="007D421A" w:rsidRDefault="00FE09F0" w:rsidP="007D421A">
            <w:r>
              <w:t>0хАА</w:t>
            </w:r>
          </w:p>
        </w:tc>
      </w:tr>
      <w:tr w:rsidR="007D421A" w:rsidRPr="00577BD1" w:rsidTr="00DC1966">
        <w:tc>
          <w:tcPr>
            <w:tcW w:w="1118" w:type="dxa"/>
          </w:tcPr>
          <w:p w:rsidR="007D421A" w:rsidRPr="007D421A" w:rsidRDefault="007D421A" w:rsidP="007D421A">
            <w:pPr>
              <w:jc w:val="center"/>
            </w:pPr>
            <w:r w:rsidRPr="00577BD1">
              <w:t>0х</w:t>
            </w:r>
            <w:r>
              <w:t>15</w:t>
            </w:r>
          </w:p>
        </w:tc>
        <w:tc>
          <w:tcPr>
            <w:tcW w:w="1067" w:type="dxa"/>
          </w:tcPr>
          <w:p w:rsidR="007D421A" w:rsidRPr="008C3FBC" w:rsidRDefault="007D421A" w:rsidP="007D42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3652" w:type="dxa"/>
          </w:tcPr>
          <w:p w:rsidR="007D421A" w:rsidRPr="008C3FBC" w:rsidRDefault="007D421A" w:rsidP="007D421A">
            <w:r>
              <w:t>Длительность окна приема</w:t>
            </w:r>
          </w:p>
        </w:tc>
        <w:tc>
          <w:tcPr>
            <w:tcW w:w="2671" w:type="dxa"/>
          </w:tcPr>
          <w:p w:rsidR="007D421A" w:rsidRPr="00FE09F0" w:rsidRDefault="007D421A" w:rsidP="007D421A">
            <w:pPr>
              <w:rPr>
                <w:lang w:val="en-US"/>
              </w:rPr>
            </w:pPr>
            <w:r w:rsidRPr="003D1E2A">
              <w:t xml:space="preserve">По умолчанию: </w:t>
            </w:r>
            <w:r>
              <w:t>15</w:t>
            </w:r>
          </w:p>
        </w:tc>
        <w:tc>
          <w:tcPr>
            <w:tcW w:w="1693" w:type="dxa"/>
          </w:tcPr>
          <w:p w:rsidR="007D421A" w:rsidRPr="007D421A" w:rsidRDefault="00FE09F0" w:rsidP="007D421A">
            <w:r>
              <w:t>0хАА</w:t>
            </w:r>
          </w:p>
        </w:tc>
      </w:tr>
      <w:tr w:rsidR="00FE09F0" w:rsidRPr="003D1E2A" w:rsidTr="00DC1966">
        <w:tc>
          <w:tcPr>
            <w:tcW w:w="1118" w:type="dxa"/>
          </w:tcPr>
          <w:p w:rsidR="00FE09F0" w:rsidRPr="00FE09F0" w:rsidRDefault="00FE09F0" w:rsidP="00FE09F0">
            <w:pPr>
              <w:jc w:val="center"/>
            </w:pPr>
            <w:r w:rsidRPr="003D1E2A">
              <w:rPr>
                <w:lang w:val="en-US"/>
              </w:rPr>
              <w:t>0x</w:t>
            </w:r>
            <w:r>
              <w:t>16</w:t>
            </w:r>
          </w:p>
        </w:tc>
        <w:tc>
          <w:tcPr>
            <w:tcW w:w="1067" w:type="dxa"/>
          </w:tcPr>
          <w:p w:rsidR="00FE09F0" w:rsidRPr="003D1E2A" w:rsidRDefault="00FE09F0" w:rsidP="00FE0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3652" w:type="dxa"/>
          </w:tcPr>
          <w:p w:rsidR="00FE09F0" w:rsidRPr="00D75366" w:rsidRDefault="00FE09F0" w:rsidP="00FE09F0">
            <w:r>
              <w:t>Время сканирования, мин</w:t>
            </w:r>
          </w:p>
        </w:tc>
        <w:tc>
          <w:tcPr>
            <w:tcW w:w="2671" w:type="dxa"/>
          </w:tcPr>
          <w:p w:rsidR="00FE09F0" w:rsidRPr="00D75366" w:rsidRDefault="00FE09F0" w:rsidP="00FE09F0">
            <w:pPr>
              <w:rPr>
                <w:lang w:val="en-US"/>
              </w:rPr>
            </w:pPr>
            <w:r w:rsidRPr="003D1E2A">
              <w:t xml:space="preserve">По умолчанию: </w:t>
            </w:r>
            <w:r>
              <w:t>10</w:t>
            </w:r>
          </w:p>
        </w:tc>
        <w:tc>
          <w:tcPr>
            <w:tcW w:w="1693" w:type="dxa"/>
          </w:tcPr>
          <w:p w:rsidR="00FE09F0" w:rsidRDefault="00FE09F0" w:rsidP="00FE09F0">
            <w:r w:rsidRPr="00892152">
              <w:t>0хАА</w:t>
            </w:r>
          </w:p>
        </w:tc>
      </w:tr>
      <w:tr w:rsidR="00FE09F0" w:rsidRPr="003D1E2A" w:rsidTr="00DC1966">
        <w:tc>
          <w:tcPr>
            <w:tcW w:w="1118" w:type="dxa"/>
          </w:tcPr>
          <w:p w:rsidR="00FE09F0" w:rsidRPr="00FE09F0" w:rsidRDefault="00FE09F0" w:rsidP="00FE09F0">
            <w:pPr>
              <w:jc w:val="center"/>
            </w:pPr>
            <w:r w:rsidRPr="003D1E2A">
              <w:rPr>
                <w:lang w:val="en-US"/>
              </w:rPr>
              <w:t>0x</w:t>
            </w:r>
            <w:r>
              <w:t>17</w:t>
            </w:r>
          </w:p>
        </w:tc>
        <w:tc>
          <w:tcPr>
            <w:tcW w:w="1067" w:type="dxa"/>
          </w:tcPr>
          <w:p w:rsidR="00FE09F0" w:rsidRPr="003D1E2A" w:rsidRDefault="00FE09F0" w:rsidP="00FE0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3652" w:type="dxa"/>
          </w:tcPr>
          <w:p w:rsidR="00FE09F0" w:rsidRPr="003D1E2A" w:rsidRDefault="00FE09F0" w:rsidP="00FE09F0">
            <w:r>
              <w:t xml:space="preserve">Мощность передатчика, </w:t>
            </w:r>
            <w:proofErr w:type="spellStart"/>
            <w:r>
              <w:t>дБм</w:t>
            </w:r>
            <w:proofErr w:type="spellEnd"/>
          </w:p>
        </w:tc>
        <w:tc>
          <w:tcPr>
            <w:tcW w:w="2671" w:type="dxa"/>
          </w:tcPr>
          <w:p w:rsidR="00FE09F0" w:rsidRPr="00D5699A" w:rsidRDefault="00FE09F0" w:rsidP="00D5699A">
            <w:pPr>
              <w:rPr>
                <w:lang w:val="en-US"/>
              </w:rPr>
            </w:pPr>
            <w:r w:rsidRPr="003D1E2A">
              <w:t xml:space="preserve">По умолчанию: </w:t>
            </w:r>
            <w:r>
              <w:t>1</w:t>
            </w:r>
            <w:r w:rsidR="00D5699A">
              <w:rPr>
                <w:lang w:val="en-US"/>
              </w:rPr>
              <w:t>6</w:t>
            </w:r>
          </w:p>
        </w:tc>
        <w:tc>
          <w:tcPr>
            <w:tcW w:w="1693" w:type="dxa"/>
          </w:tcPr>
          <w:p w:rsidR="00FE09F0" w:rsidRDefault="00FE09F0" w:rsidP="00FE09F0">
            <w:r w:rsidRPr="00892152">
              <w:t>0хАА</w:t>
            </w:r>
          </w:p>
        </w:tc>
      </w:tr>
    </w:tbl>
    <w:p w:rsidR="00FE09F0" w:rsidRDefault="00D916AD">
      <w:r>
        <w:t xml:space="preserve"> Остальная часть страницы при производстве не программирует</w:t>
      </w:r>
      <w:r w:rsidR="00FE09F0">
        <w:t xml:space="preserve">ся (заполняется </w:t>
      </w:r>
      <w:proofErr w:type="gramStart"/>
      <w:r w:rsidR="00FE09F0">
        <w:t>байтами  0</w:t>
      </w:r>
      <w:proofErr w:type="gramEnd"/>
      <w:r w:rsidR="00FE09F0">
        <w:t>хFF).</w:t>
      </w:r>
    </w:p>
    <w:p w:rsidR="00FE09F0" w:rsidRDefault="00FE09F0"/>
    <w:p w:rsidR="00FE09F0" w:rsidRDefault="00FE09F0">
      <w:r>
        <w:br w:type="page"/>
      </w:r>
    </w:p>
    <w:p w:rsidR="00F03D80" w:rsidRPr="00FE09F0" w:rsidRDefault="00F03D80"/>
    <w:p w:rsidR="00AD12B4" w:rsidRDefault="00AD12B4" w:rsidP="00AD12B4">
      <w:pPr>
        <w:rPr>
          <w:b/>
        </w:rPr>
      </w:pPr>
      <w:r>
        <w:rPr>
          <w:b/>
        </w:rPr>
        <w:t xml:space="preserve">Обмен по протоколу </w:t>
      </w:r>
      <w:proofErr w:type="spellStart"/>
      <w:r>
        <w:rPr>
          <w:b/>
          <w:lang w:val="en-US"/>
        </w:rPr>
        <w:t>ModBus</w:t>
      </w:r>
      <w:proofErr w:type="spellEnd"/>
    </w:p>
    <w:p w:rsidR="00AD12B4" w:rsidRPr="00200139" w:rsidRDefault="00AD12B4" w:rsidP="00AD12B4">
      <w:proofErr w:type="spellStart"/>
      <w:r>
        <w:rPr>
          <w:lang w:val="en-US"/>
        </w:rPr>
        <w:t>ModBus</w:t>
      </w:r>
      <w:proofErr w:type="spellEnd"/>
      <w:r>
        <w:t xml:space="preserve"> адрес устройства – 249.</w:t>
      </w:r>
    </w:p>
    <w:p w:rsidR="00AD12B4" w:rsidRDefault="00AD12B4" w:rsidP="00AD12B4">
      <w:r>
        <w:t>Обмен с устройством может производиться через сервисный порт или через оптический. Сервисный порт доступен всегда, скорость обмена 1200 бит/с.</w:t>
      </w:r>
    </w:p>
    <w:p w:rsidR="00AD12B4" w:rsidRDefault="00AD12B4" w:rsidP="00AD12B4">
      <w:r>
        <w:t xml:space="preserve">Оптический порт необходимо активировать. </w:t>
      </w:r>
      <w:r w:rsidR="00C00F3B">
        <w:t xml:space="preserve">Для этого требуется непрерывная передача байта 0х55 в течение двух секунд. </w:t>
      </w:r>
      <w:r>
        <w:t xml:space="preserve">После этого не позже, чем через 15 секунд нужно произвести запись в регистр активации </w:t>
      </w:r>
      <w:proofErr w:type="spellStart"/>
      <w:r>
        <w:t>оптопорта</w:t>
      </w:r>
      <w:proofErr w:type="spellEnd"/>
      <w:r>
        <w:t xml:space="preserve"> (0х1063). Порт остается активным в течение 15 секунд после приема последнего пакета. Скорость обмена 57600 бит/с.</w:t>
      </w:r>
    </w:p>
    <w:p w:rsidR="00AD12B4" w:rsidRDefault="00AD12B4" w:rsidP="00AD12B4">
      <w:pPr>
        <w:rPr>
          <w:b/>
        </w:rPr>
      </w:pPr>
      <w:r w:rsidRPr="0036701F">
        <w:rPr>
          <w:b/>
          <w:lang w:val="en-US"/>
        </w:rPr>
        <w:t>MODBUS</w:t>
      </w:r>
      <w:r w:rsidRPr="0036701F">
        <w:rPr>
          <w:b/>
        </w:rPr>
        <w:t xml:space="preserve"> регистры</w:t>
      </w:r>
    </w:p>
    <w:p w:rsidR="00C00F3B" w:rsidRDefault="00C00F3B" w:rsidP="00C00F3B">
      <w:pPr>
        <w:spacing w:before="240" w:after="0"/>
      </w:pPr>
      <w:r w:rsidRPr="00835223">
        <w:rPr>
          <w:b/>
        </w:rPr>
        <w:t>0х</w:t>
      </w:r>
      <w:r w:rsidRPr="001D2825">
        <w:rPr>
          <w:b/>
        </w:rPr>
        <w:t>1</w:t>
      </w:r>
      <w:r w:rsidRPr="00835223">
        <w:rPr>
          <w:b/>
        </w:rPr>
        <w:t>063</w:t>
      </w:r>
      <w:r>
        <w:t xml:space="preserve"> – только запись. Активация </w:t>
      </w:r>
      <w:proofErr w:type="spellStart"/>
      <w:r>
        <w:t>оптопорта</w:t>
      </w:r>
      <w:proofErr w:type="spellEnd"/>
      <w:r>
        <w:t>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3005"/>
        <w:gridCol w:w="3232"/>
      </w:tblGrid>
      <w:tr w:rsidR="00C00F3B" w:rsidRPr="00FC5B67" w:rsidTr="00C80758">
        <w:tc>
          <w:tcPr>
            <w:tcW w:w="992" w:type="dxa"/>
          </w:tcPr>
          <w:p w:rsidR="00C00F3B" w:rsidRPr="00FC5B67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C00F3B" w:rsidRPr="00FC5B67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3005" w:type="dxa"/>
          </w:tcPr>
          <w:p w:rsidR="00C00F3B" w:rsidRPr="00FC5B67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3232" w:type="dxa"/>
          </w:tcPr>
          <w:p w:rsidR="00C00F3B" w:rsidRPr="00FC5B67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C00F3B" w:rsidRPr="00283975" w:rsidTr="00C80758">
        <w:tc>
          <w:tcPr>
            <w:tcW w:w="992" w:type="dxa"/>
          </w:tcPr>
          <w:p w:rsidR="00C00F3B" w:rsidRPr="00FC5B67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C00F3B" w:rsidRPr="00283975" w:rsidRDefault="00D5699A" w:rsidP="001C73F8">
            <w:pPr>
              <w:pStyle w:val="a3"/>
              <w:spacing w:before="240" w:after="0" w:line="24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C00F3B" w:rsidRPr="00D5699A" w:rsidRDefault="00D5699A" w:rsidP="001C73F8">
            <w:pPr>
              <w:pStyle w:val="a3"/>
              <w:spacing w:before="240" w:after="0" w:line="240" w:lineRule="auto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3232" w:type="dxa"/>
          </w:tcPr>
          <w:p w:rsidR="00C00F3B" w:rsidRPr="00C00F3B" w:rsidRDefault="00C00F3B" w:rsidP="001C73F8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2A1FBA" w:rsidRDefault="002A1FBA" w:rsidP="00C00F3B">
      <w:pPr>
        <w:spacing w:before="240" w:after="0"/>
        <w:ind w:left="34"/>
      </w:pPr>
      <w:r w:rsidRPr="00835223">
        <w:rPr>
          <w:b/>
        </w:rPr>
        <w:t>0х00</w:t>
      </w:r>
      <w:r>
        <w:rPr>
          <w:b/>
        </w:rPr>
        <w:t>4А</w:t>
      </w:r>
      <w:r>
        <w:t xml:space="preserve"> – </w:t>
      </w:r>
      <w:r w:rsidR="00C80758">
        <w:t>только запись. З</w:t>
      </w:r>
      <w:r>
        <w:t>аводской номер модуля.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2977"/>
        <w:gridCol w:w="3260"/>
      </w:tblGrid>
      <w:tr w:rsidR="002A1FBA" w:rsidRPr="00FC5B67" w:rsidTr="006D6283">
        <w:tc>
          <w:tcPr>
            <w:tcW w:w="992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2977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3260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2A1FBA" w:rsidRPr="00FC5B67" w:rsidTr="006D6283">
        <w:tc>
          <w:tcPr>
            <w:tcW w:w="992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2A1FBA" w:rsidRPr="00FC5B67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2A1FBA" w:rsidRPr="0036701F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Заводской номер</w:t>
            </w:r>
          </w:p>
        </w:tc>
        <w:tc>
          <w:tcPr>
            <w:tcW w:w="3260" w:type="dxa"/>
          </w:tcPr>
          <w:p w:rsidR="002A1FBA" w:rsidRPr="00835223" w:rsidRDefault="002A1FBA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Чтение заводского номера предусмотрено в регистре 0х0100</w:t>
            </w:r>
          </w:p>
        </w:tc>
      </w:tr>
    </w:tbl>
    <w:p w:rsidR="00356B92" w:rsidRDefault="00356B92" w:rsidP="00356B92">
      <w:pPr>
        <w:spacing w:before="240" w:after="0"/>
      </w:pPr>
      <w:r w:rsidRPr="00835223">
        <w:rPr>
          <w:b/>
        </w:rPr>
        <w:t>0х00</w:t>
      </w:r>
      <w:r>
        <w:rPr>
          <w:b/>
        </w:rPr>
        <w:t>66</w:t>
      </w:r>
      <w:r>
        <w:t xml:space="preserve"> – только запись. Управление режимами работы.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4139"/>
        <w:gridCol w:w="2098"/>
      </w:tblGrid>
      <w:tr w:rsidR="00356B92" w:rsidRPr="00FC5B67" w:rsidTr="006D6283">
        <w:tc>
          <w:tcPr>
            <w:tcW w:w="992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4139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2098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356B92" w:rsidRPr="00FC5B67" w:rsidTr="006D6283">
        <w:tc>
          <w:tcPr>
            <w:tcW w:w="992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356B92" w:rsidRPr="00FC5B67" w:rsidRDefault="00356B92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4139" w:type="dxa"/>
          </w:tcPr>
          <w:p w:rsidR="006D6283" w:rsidRPr="00563793" w:rsidRDefault="00356B92" w:rsidP="00563793">
            <w:pPr>
              <w:pStyle w:val="a3"/>
              <w:spacing w:before="240" w:after="0" w:line="240" w:lineRule="auto"/>
              <w:ind w:left="0"/>
              <w:contextualSpacing w:val="0"/>
            </w:pPr>
            <w:r w:rsidRPr="00563793">
              <w:t>Код управления:</w:t>
            </w:r>
            <w:r w:rsidRPr="00563793">
              <w:br/>
              <w:t>0х534С – перезагрузка устройства;</w:t>
            </w:r>
            <w:r w:rsidRPr="00563793">
              <w:br/>
            </w:r>
            <w:r w:rsidR="000436F4" w:rsidRPr="00563793">
              <w:t>0х</w:t>
            </w:r>
            <w:r w:rsidR="00563793">
              <w:rPr>
                <w:lang w:val="en-US"/>
              </w:rPr>
              <w:t>TT</w:t>
            </w:r>
            <w:r w:rsidR="000436F4" w:rsidRPr="00563793">
              <w:t>0</w:t>
            </w:r>
            <w:r w:rsidR="00563793">
              <w:t>8</w:t>
            </w:r>
            <w:r w:rsidR="000436F4" w:rsidRPr="00563793">
              <w:t xml:space="preserve"> – </w:t>
            </w:r>
            <w:r w:rsidR="00563793">
              <w:t>запуск сканирования</w:t>
            </w:r>
            <w:r w:rsidR="000436F4" w:rsidRPr="00563793">
              <w:t>;</w:t>
            </w:r>
            <w:r w:rsidR="000436F4" w:rsidRPr="00563793">
              <w:br/>
            </w:r>
            <w:r w:rsidR="006D6283" w:rsidRPr="00563793">
              <w:t>0х000</w:t>
            </w:r>
            <w:r w:rsidR="00563793">
              <w:t>9</w:t>
            </w:r>
            <w:r w:rsidR="006D6283" w:rsidRPr="00563793">
              <w:t xml:space="preserve"> – </w:t>
            </w:r>
            <w:r w:rsidR="00563793">
              <w:t>остановка сканирования</w:t>
            </w:r>
            <w:r w:rsidR="006D6283" w:rsidRPr="00563793">
              <w:t>.</w:t>
            </w:r>
          </w:p>
        </w:tc>
        <w:tc>
          <w:tcPr>
            <w:tcW w:w="2098" w:type="dxa"/>
          </w:tcPr>
          <w:p w:rsidR="00563793" w:rsidRPr="00E71E3B" w:rsidRDefault="00563793" w:rsidP="0056379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ТТ</w:t>
            </w:r>
            <w:r w:rsidR="000436F4">
              <w:t xml:space="preserve">: </w:t>
            </w:r>
            <w:r>
              <w:t>время сканирования, мин.</w:t>
            </w:r>
            <w:r>
              <w:br/>
              <w:t>Если = 0, берется из конфигурации</w:t>
            </w:r>
          </w:p>
        </w:tc>
      </w:tr>
    </w:tbl>
    <w:p w:rsidR="00563793" w:rsidRDefault="00563793" w:rsidP="00563793">
      <w:pPr>
        <w:spacing w:before="240" w:after="0"/>
      </w:pPr>
      <w:r w:rsidRPr="00835223">
        <w:rPr>
          <w:b/>
        </w:rPr>
        <w:t>0х</w:t>
      </w:r>
      <w:r>
        <w:rPr>
          <w:b/>
        </w:rPr>
        <w:t>00АА</w:t>
      </w:r>
      <w:r>
        <w:t xml:space="preserve"> –</w:t>
      </w:r>
      <w:r w:rsidRPr="00D92B74">
        <w:t xml:space="preserve"> </w:t>
      </w:r>
      <w:r>
        <w:t>конфигурация альтернативного радиоканала.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3714"/>
        <w:gridCol w:w="2523"/>
      </w:tblGrid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3714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2523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4</w:t>
            </w:r>
          </w:p>
        </w:tc>
        <w:tc>
          <w:tcPr>
            <w:tcW w:w="3714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Частота альтернативного радиоканала, Гц</w:t>
            </w:r>
          </w:p>
        </w:tc>
        <w:tc>
          <w:tcPr>
            <w:tcW w:w="2523" w:type="dxa"/>
          </w:tcPr>
          <w:p w:rsidR="00563793" w:rsidRPr="00782CB4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1</w:t>
            </w:r>
          </w:p>
        </w:tc>
        <w:tc>
          <w:tcPr>
            <w:tcW w:w="3714" w:type="dxa"/>
          </w:tcPr>
          <w:p w:rsidR="00563793" w:rsidRPr="008C3FBC" w:rsidRDefault="00563793" w:rsidP="00B206FC">
            <w:r>
              <w:t>Параметры альтернативного радиоканала:</w:t>
            </w:r>
            <w:r>
              <w:br/>
              <w:t xml:space="preserve">Биты 0..2 – </w:t>
            </w:r>
            <w:r>
              <w:rPr>
                <w:lang w:val="en-US"/>
              </w:rPr>
              <w:t>SF</w:t>
            </w:r>
            <w:r w:rsidRPr="008C3FBC">
              <w:t xml:space="preserve"> (1 – </w:t>
            </w:r>
            <w:r>
              <w:rPr>
                <w:lang w:val="en-US"/>
              </w:rPr>
              <w:t>SF</w:t>
            </w:r>
            <w:r w:rsidRPr="008C3FBC">
              <w:t xml:space="preserve">7, 2 – </w:t>
            </w:r>
            <w:r>
              <w:rPr>
                <w:lang w:val="en-US"/>
              </w:rPr>
              <w:t>SF</w:t>
            </w:r>
            <w:r w:rsidRPr="008C3FBC">
              <w:t xml:space="preserve">8, … 6 – </w:t>
            </w:r>
            <w:r>
              <w:rPr>
                <w:lang w:val="en-US"/>
              </w:rPr>
              <w:t>SF</w:t>
            </w:r>
            <w:r w:rsidRPr="008C3FBC">
              <w:t>12);</w:t>
            </w:r>
            <w:r w:rsidRPr="008C3FBC">
              <w:br/>
            </w:r>
            <w:r>
              <w:t xml:space="preserve">Биты 3..5 – </w:t>
            </w:r>
            <w:r>
              <w:rPr>
                <w:lang w:val="en-US"/>
              </w:rPr>
              <w:t>BW</w:t>
            </w:r>
            <w:r w:rsidRPr="008C3FBC">
              <w:t xml:space="preserve"> (0 – 125</w:t>
            </w:r>
            <w:r>
              <w:rPr>
                <w:lang w:val="en-US"/>
              </w:rPr>
              <w:t>kHz</w:t>
            </w:r>
            <w:r w:rsidRPr="008C3FBC">
              <w:t xml:space="preserve">, 1 – 250 </w:t>
            </w:r>
            <w:r>
              <w:rPr>
                <w:lang w:val="en-US"/>
              </w:rPr>
              <w:t>kHz</w:t>
            </w:r>
            <w:r w:rsidRPr="008C3FBC">
              <w:t xml:space="preserve">, 2 – 500 </w:t>
            </w:r>
            <w:r>
              <w:rPr>
                <w:lang w:val="en-US"/>
              </w:rPr>
              <w:t>kHz</w:t>
            </w:r>
            <w:r w:rsidRPr="008C3FBC">
              <w:t>).</w:t>
            </w:r>
          </w:p>
        </w:tc>
        <w:tc>
          <w:tcPr>
            <w:tcW w:w="2523" w:type="dxa"/>
          </w:tcPr>
          <w:p w:rsidR="00563793" w:rsidRPr="00835223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lastRenderedPageBreak/>
              <w:t>5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1</w:t>
            </w:r>
          </w:p>
        </w:tc>
        <w:tc>
          <w:tcPr>
            <w:tcW w:w="3714" w:type="dxa"/>
          </w:tcPr>
          <w:p w:rsidR="00563793" w:rsidRPr="008C3FBC" w:rsidRDefault="00563793" w:rsidP="00563793">
            <w:r>
              <w:t>Длительность окна приема</w:t>
            </w:r>
          </w:p>
        </w:tc>
        <w:tc>
          <w:tcPr>
            <w:tcW w:w="2523" w:type="dxa"/>
          </w:tcPr>
          <w:p w:rsidR="00563793" w:rsidRPr="0084593E" w:rsidRDefault="00563793" w:rsidP="00B206FC">
            <w:r>
              <w:t xml:space="preserve">В символах (функция от </w:t>
            </w:r>
            <w:r>
              <w:rPr>
                <w:lang w:val="en-US"/>
              </w:rPr>
              <w:t>SF</w:t>
            </w:r>
            <w:r>
              <w:t xml:space="preserve"> и </w:t>
            </w:r>
            <w:r>
              <w:rPr>
                <w:lang w:val="en-US"/>
              </w:rPr>
              <w:t>BW</w:t>
            </w:r>
            <w:r w:rsidRPr="0084593E">
              <w:t>)</w:t>
            </w: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714" w:type="dxa"/>
          </w:tcPr>
          <w:p w:rsidR="00563793" w:rsidRPr="008C3FBC" w:rsidRDefault="00563793" w:rsidP="00B206FC">
            <w:r>
              <w:t>Время сканирования,  мин</w:t>
            </w:r>
          </w:p>
        </w:tc>
        <w:tc>
          <w:tcPr>
            <w:tcW w:w="2523" w:type="dxa"/>
          </w:tcPr>
          <w:p w:rsidR="00563793" w:rsidRPr="00835223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714" w:type="dxa"/>
          </w:tcPr>
          <w:p w:rsidR="00563793" w:rsidRPr="00CB0CA4" w:rsidRDefault="00563793" w:rsidP="00B206FC">
            <w:r>
              <w:t xml:space="preserve">Мощность передатчика, </w:t>
            </w:r>
            <w:proofErr w:type="spellStart"/>
            <w:r>
              <w:t>дБм</w:t>
            </w:r>
            <w:proofErr w:type="spellEnd"/>
          </w:p>
        </w:tc>
        <w:tc>
          <w:tcPr>
            <w:tcW w:w="2523" w:type="dxa"/>
          </w:tcPr>
          <w:p w:rsidR="00563793" w:rsidRPr="00835223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563793" w:rsidRDefault="00563793" w:rsidP="00563793">
      <w:pPr>
        <w:spacing w:before="240" w:after="0"/>
      </w:pPr>
      <w:r w:rsidRPr="00835223">
        <w:rPr>
          <w:b/>
        </w:rPr>
        <w:t>0х</w:t>
      </w:r>
      <w:r>
        <w:rPr>
          <w:b/>
        </w:rPr>
        <w:t>00АВ</w:t>
      </w:r>
      <w:r>
        <w:t xml:space="preserve"> –</w:t>
      </w:r>
      <w:r w:rsidRPr="00D92B74">
        <w:t xml:space="preserve"> </w:t>
      </w:r>
      <w:r>
        <w:t xml:space="preserve">количество </w:t>
      </w:r>
      <w:r w:rsidR="00C80758">
        <w:t xml:space="preserve">записей данных </w:t>
      </w:r>
      <w:r>
        <w:t>опрошенных счетчиков</w:t>
      </w:r>
      <w:r w:rsidR="00C80758">
        <w:t xml:space="preserve"> в памяти сканера</w:t>
      </w:r>
      <w:r>
        <w:t>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3714"/>
        <w:gridCol w:w="2523"/>
      </w:tblGrid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3714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2523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63793" w:rsidRPr="00FC5B67" w:rsidRDefault="00563793" w:rsidP="0056379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2</w:t>
            </w:r>
          </w:p>
        </w:tc>
        <w:tc>
          <w:tcPr>
            <w:tcW w:w="3714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Количество </w:t>
            </w:r>
            <w:r w:rsidR="00F663F8">
              <w:t xml:space="preserve">записей данных </w:t>
            </w:r>
            <w:r>
              <w:t>опрошенных счетчиков</w:t>
            </w:r>
          </w:p>
        </w:tc>
        <w:tc>
          <w:tcPr>
            <w:tcW w:w="2523" w:type="dxa"/>
          </w:tcPr>
          <w:p w:rsidR="00563793" w:rsidRPr="00782CB4" w:rsidRDefault="00CB356B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Запись 0 очищает память</w:t>
            </w:r>
          </w:p>
        </w:tc>
      </w:tr>
      <w:tr w:rsidR="00563793" w:rsidRPr="00FC5B67" w:rsidTr="00B206FC">
        <w:tc>
          <w:tcPr>
            <w:tcW w:w="992" w:type="dxa"/>
          </w:tcPr>
          <w:p w:rsidR="00563793" w:rsidRPr="00FC5B67" w:rsidRDefault="00563793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63793" w:rsidRPr="00FC5B67" w:rsidRDefault="00563793" w:rsidP="0056379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2</w:t>
            </w:r>
          </w:p>
        </w:tc>
        <w:tc>
          <w:tcPr>
            <w:tcW w:w="3714" w:type="dxa"/>
          </w:tcPr>
          <w:p w:rsidR="00563793" w:rsidRPr="008C3FBC" w:rsidRDefault="00563793" w:rsidP="00B206FC">
            <w:r>
              <w:t>Требуемое количество счетчиков. По достижении заданного колич</w:t>
            </w:r>
            <w:r w:rsidR="00CB356B">
              <w:t>ества сканирование прекращается</w:t>
            </w:r>
          </w:p>
        </w:tc>
        <w:tc>
          <w:tcPr>
            <w:tcW w:w="2523" w:type="dxa"/>
          </w:tcPr>
          <w:p w:rsidR="00563793" w:rsidRPr="00835223" w:rsidRDefault="009E4468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Если =0, сканирование завершается по времени</w:t>
            </w:r>
          </w:p>
        </w:tc>
      </w:tr>
    </w:tbl>
    <w:p w:rsidR="006D6283" w:rsidRDefault="006D6283" w:rsidP="006D6283">
      <w:pPr>
        <w:spacing w:before="240" w:after="0"/>
      </w:pPr>
      <w:r w:rsidRPr="00835223">
        <w:rPr>
          <w:b/>
        </w:rPr>
        <w:t>0х0100</w:t>
      </w:r>
      <w:r>
        <w:t xml:space="preserve"> –</w:t>
      </w:r>
      <w:r w:rsidRPr="00D92B74">
        <w:t xml:space="preserve"> </w:t>
      </w:r>
      <w:r>
        <w:t>только чтение. Информация об устройстве. Возвращает пакет, содержащий в поле данных следующую информацию.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3431"/>
        <w:gridCol w:w="2806"/>
      </w:tblGrid>
      <w:tr w:rsidR="006D6283" w:rsidRPr="00FC5B67" w:rsidTr="00480D37">
        <w:tc>
          <w:tcPr>
            <w:tcW w:w="992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3431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2806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6D6283" w:rsidRPr="00FC5B67" w:rsidTr="00480D37">
        <w:tc>
          <w:tcPr>
            <w:tcW w:w="992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2</w:t>
            </w:r>
          </w:p>
        </w:tc>
        <w:tc>
          <w:tcPr>
            <w:tcW w:w="3431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Тип устройства</w:t>
            </w:r>
          </w:p>
        </w:tc>
        <w:tc>
          <w:tcPr>
            <w:tcW w:w="2806" w:type="dxa"/>
          </w:tcPr>
          <w:p w:rsidR="006D6283" w:rsidRPr="00835223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Исполнение ЭП</w:t>
            </w:r>
          </w:p>
        </w:tc>
      </w:tr>
      <w:tr w:rsidR="006D6283" w:rsidRPr="00FC5B67" w:rsidTr="00480D37">
        <w:tc>
          <w:tcPr>
            <w:tcW w:w="992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8</w:t>
            </w:r>
          </w:p>
        </w:tc>
        <w:tc>
          <w:tcPr>
            <w:tcW w:w="3431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Технологический номер модуля</w:t>
            </w:r>
          </w:p>
        </w:tc>
        <w:tc>
          <w:tcPr>
            <w:tcW w:w="2806" w:type="dxa"/>
          </w:tcPr>
          <w:p w:rsidR="006D6283" w:rsidRPr="00835223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6D6283" w:rsidRPr="00FC5B67" w:rsidTr="00480D37">
        <w:tc>
          <w:tcPr>
            <w:tcW w:w="992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0хА</w:t>
            </w:r>
          </w:p>
        </w:tc>
        <w:tc>
          <w:tcPr>
            <w:tcW w:w="1418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 xml:space="preserve"> </w:t>
            </w:r>
            <w:r>
              <w:t>8</w:t>
            </w:r>
          </w:p>
        </w:tc>
        <w:tc>
          <w:tcPr>
            <w:tcW w:w="3431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Заводской номер модуля</w:t>
            </w:r>
          </w:p>
        </w:tc>
        <w:tc>
          <w:tcPr>
            <w:tcW w:w="2806" w:type="dxa"/>
          </w:tcPr>
          <w:p w:rsidR="006D6283" w:rsidRPr="00835223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6D6283" w:rsidRPr="00FC5B67" w:rsidTr="00480D37">
        <w:tc>
          <w:tcPr>
            <w:tcW w:w="992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0х12</w:t>
            </w:r>
          </w:p>
        </w:tc>
        <w:tc>
          <w:tcPr>
            <w:tcW w:w="1418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3431" w:type="dxa"/>
          </w:tcPr>
          <w:p w:rsidR="006D6283" w:rsidRPr="00FC5B6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Версия ПО </w:t>
            </w:r>
          </w:p>
        </w:tc>
        <w:tc>
          <w:tcPr>
            <w:tcW w:w="2806" w:type="dxa"/>
          </w:tcPr>
          <w:p w:rsidR="006D6283" w:rsidRPr="00835223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480D37" w:rsidRPr="00480D37" w:rsidTr="00480D37">
        <w:tc>
          <w:tcPr>
            <w:tcW w:w="992" w:type="dxa"/>
          </w:tcPr>
          <w:p w:rsidR="006D6283" w:rsidRPr="00480D3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480D37">
              <w:t>0х14</w:t>
            </w:r>
          </w:p>
        </w:tc>
        <w:tc>
          <w:tcPr>
            <w:tcW w:w="1418" w:type="dxa"/>
          </w:tcPr>
          <w:p w:rsidR="006D6283" w:rsidRPr="00480D3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480D37">
              <w:t>1</w:t>
            </w:r>
          </w:p>
        </w:tc>
        <w:tc>
          <w:tcPr>
            <w:tcW w:w="3431" w:type="dxa"/>
          </w:tcPr>
          <w:p w:rsidR="006D6283" w:rsidRPr="00480D37" w:rsidRDefault="009E4468" w:rsidP="00480D37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Зарезервировано</w:t>
            </w:r>
          </w:p>
        </w:tc>
        <w:tc>
          <w:tcPr>
            <w:tcW w:w="2806" w:type="dxa"/>
          </w:tcPr>
          <w:p w:rsidR="006D6283" w:rsidRPr="00480D37" w:rsidRDefault="006D6283" w:rsidP="006D6283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F663F8" w:rsidRDefault="009E4468" w:rsidP="003B04E4">
      <w:pPr>
        <w:spacing w:before="240" w:after="0"/>
      </w:pPr>
      <w:r w:rsidRPr="00835223">
        <w:rPr>
          <w:b/>
        </w:rPr>
        <w:t>0х</w:t>
      </w:r>
      <w:r>
        <w:rPr>
          <w:b/>
        </w:rPr>
        <w:t>12</w:t>
      </w:r>
      <w:proofErr w:type="spellStart"/>
      <w:r>
        <w:rPr>
          <w:b/>
          <w:lang w:val="en-US"/>
        </w:rPr>
        <w:t>nn</w:t>
      </w:r>
      <w:proofErr w:type="spellEnd"/>
      <w:r>
        <w:t xml:space="preserve"> –</w:t>
      </w:r>
      <w:r w:rsidRPr="00D92B74">
        <w:t xml:space="preserve"> </w:t>
      </w:r>
      <w:r>
        <w:t xml:space="preserve">только чтение. </w:t>
      </w:r>
      <w:r w:rsidR="00F663F8">
        <w:t>Данн</w:t>
      </w:r>
      <w:r w:rsidR="00984AAA">
        <w:tab/>
      </w:r>
      <w:proofErr w:type="spellStart"/>
      <w:r w:rsidR="00F663F8">
        <w:t>ые</w:t>
      </w:r>
      <w:proofErr w:type="spellEnd"/>
      <w:r w:rsidR="00F663F8">
        <w:t xml:space="preserve"> опрошенных счетчиков</w:t>
      </w:r>
      <w:r>
        <w:t>.</w:t>
      </w:r>
      <w:r w:rsidR="00F663F8">
        <w:t xml:space="preserve"> Данные хранятся в виде записей размером 12 байт в следующем формате:</w:t>
      </w:r>
    </w:p>
    <w:p w:rsidR="00F663F8" w:rsidRDefault="00F663F8" w:rsidP="00F663F8">
      <w:pPr>
        <w:pStyle w:val="a3"/>
        <w:numPr>
          <w:ilvl w:val="0"/>
          <w:numId w:val="11"/>
        </w:numPr>
        <w:spacing w:before="240" w:after="0"/>
      </w:pPr>
      <w:r>
        <w:rPr>
          <w:lang w:val="en-US"/>
        </w:rPr>
        <w:t xml:space="preserve">(Uint32) </w:t>
      </w:r>
      <w:r>
        <w:t xml:space="preserve">серийный номер счетчика </w:t>
      </w:r>
    </w:p>
    <w:p w:rsidR="00F663F8" w:rsidRDefault="00F663F8" w:rsidP="00F663F8">
      <w:pPr>
        <w:pStyle w:val="a3"/>
        <w:numPr>
          <w:ilvl w:val="0"/>
          <w:numId w:val="11"/>
        </w:numPr>
        <w:spacing w:before="240" w:after="0"/>
      </w:pPr>
      <w:r w:rsidRPr="00F663F8">
        <w:t>(</w:t>
      </w:r>
      <w:proofErr w:type="spellStart"/>
      <w:r>
        <w:rPr>
          <w:lang w:val="en-US"/>
        </w:rPr>
        <w:t>Uint</w:t>
      </w:r>
      <w:proofErr w:type="spellEnd"/>
      <w:r w:rsidRPr="00F663F8">
        <w:t xml:space="preserve">32) </w:t>
      </w:r>
      <w:r>
        <w:t>время фиксации показаний (в секундах с 01.03.2000)</w:t>
      </w:r>
    </w:p>
    <w:p w:rsidR="009E4468" w:rsidRPr="00F663F8" w:rsidRDefault="00F663F8" w:rsidP="00F663F8">
      <w:pPr>
        <w:pStyle w:val="a3"/>
        <w:numPr>
          <w:ilvl w:val="0"/>
          <w:numId w:val="11"/>
        </w:numPr>
        <w:spacing w:before="240" w:after="0"/>
        <w:rPr>
          <w:b/>
        </w:rPr>
      </w:pPr>
      <w:r>
        <w:rPr>
          <w:lang w:val="en-US"/>
        </w:rPr>
        <w:t xml:space="preserve">(Uint32) </w:t>
      </w:r>
      <w:r>
        <w:t>показания счетчика</w:t>
      </w:r>
    </w:p>
    <w:p w:rsidR="00F663F8" w:rsidRPr="00F663F8" w:rsidRDefault="00F663F8" w:rsidP="00F663F8">
      <w:pPr>
        <w:spacing w:before="240" w:after="0"/>
      </w:pPr>
      <w:r>
        <w:t xml:space="preserve">Максимальное количество записей – 256. Чтение регистра </w:t>
      </w:r>
      <w:r w:rsidR="00C80758">
        <w:t>0х12</w:t>
      </w:r>
      <w:proofErr w:type="spellStart"/>
      <w:r w:rsidR="00C80758">
        <w:rPr>
          <w:lang w:val="en-US"/>
        </w:rPr>
        <w:t>nn</w:t>
      </w:r>
      <w:proofErr w:type="spellEnd"/>
      <w:r w:rsidR="00C80758" w:rsidRPr="00C80758">
        <w:t xml:space="preserve"> </w:t>
      </w:r>
      <w:r>
        <w:t xml:space="preserve">возвращает количество записей, заданное в поле «Количество регистров», начиная с записи </w:t>
      </w:r>
      <w:proofErr w:type="spellStart"/>
      <w:r w:rsidRPr="00F663F8">
        <w:rPr>
          <w:b/>
          <w:lang w:val="en-US"/>
        </w:rPr>
        <w:t>nn</w:t>
      </w:r>
      <w:proofErr w:type="spellEnd"/>
      <w:r>
        <w:t xml:space="preserve">. Счет записей начинается с 0. </w:t>
      </w:r>
      <w:r w:rsidR="00C80758">
        <w:t>Максимальное количество записей, передаваемое в одном запросе – 20. Общее к</w:t>
      </w:r>
      <w:r>
        <w:t>оличество записей в сканере хранится в регистре 0х00АВ.</w:t>
      </w:r>
      <w:r w:rsidR="00CB356B">
        <w:t xml:space="preserve"> </w:t>
      </w:r>
    </w:p>
    <w:p w:rsidR="00F663F8" w:rsidRDefault="00F663F8">
      <w:pPr>
        <w:rPr>
          <w:b/>
        </w:rPr>
      </w:pPr>
    </w:p>
    <w:p w:rsidR="00F663F8" w:rsidRDefault="00F663F8">
      <w:pPr>
        <w:rPr>
          <w:b/>
        </w:rPr>
      </w:pPr>
      <w:r>
        <w:rPr>
          <w:b/>
        </w:rPr>
        <w:br w:type="page"/>
      </w:r>
    </w:p>
    <w:p w:rsidR="00C80758" w:rsidRDefault="00C80758" w:rsidP="00C80758">
      <w:pPr>
        <w:rPr>
          <w:b/>
        </w:rPr>
      </w:pPr>
      <w:r>
        <w:rPr>
          <w:b/>
        </w:rPr>
        <w:lastRenderedPageBreak/>
        <w:t xml:space="preserve">Процедура обновления </w:t>
      </w:r>
      <w:r w:rsidRPr="00F9417E">
        <w:rPr>
          <w:b/>
        </w:rPr>
        <w:t xml:space="preserve">ПО через </w:t>
      </w:r>
      <w:proofErr w:type="spellStart"/>
      <w:r w:rsidRPr="00F9417E">
        <w:rPr>
          <w:b/>
          <w:lang w:val="en-US"/>
        </w:rPr>
        <w:t>ModBus</w:t>
      </w:r>
      <w:proofErr w:type="spellEnd"/>
      <w:r w:rsidRPr="00F9417E">
        <w:rPr>
          <w:b/>
        </w:rPr>
        <w:t xml:space="preserve"> регистры</w:t>
      </w:r>
    </w:p>
    <w:p w:rsidR="00C80758" w:rsidRPr="00BA3483" w:rsidRDefault="00C80758" w:rsidP="00C80758">
      <w:r>
        <w:t>Рекомендуемая процедура обновления описана в документе «Обновление ПО». Для совместимости со старыми приборами может использоваться следующий алгоритм.</w:t>
      </w:r>
    </w:p>
    <w:p w:rsidR="00C80758" w:rsidRPr="003D1E2A" w:rsidRDefault="00C80758" w:rsidP="00C80758">
      <w:pPr>
        <w:pStyle w:val="a3"/>
        <w:numPr>
          <w:ilvl w:val="0"/>
          <w:numId w:val="7"/>
        </w:numPr>
      </w:pPr>
      <w:r w:rsidRPr="003D1E2A">
        <w:t xml:space="preserve">Загрузить </w:t>
      </w:r>
      <w:r>
        <w:t>фрагменты</w:t>
      </w:r>
      <w:r w:rsidRPr="003D1E2A">
        <w:t xml:space="preserve"> прошивки </w:t>
      </w:r>
      <w:r>
        <w:t xml:space="preserve">по 128 байт </w:t>
      </w:r>
      <w:r w:rsidRPr="003D1E2A">
        <w:t xml:space="preserve">в регистр </w:t>
      </w:r>
      <w:r w:rsidRPr="003D1E2A">
        <w:rPr>
          <w:b/>
        </w:rPr>
        <w:t>0х44</w:t>
      </w:r>
      <w:proofErr w:type="spellStart"/>
      <w:r w:rsidRPr="003D1E2A">
        <w:rPr>
          <w:b/>
          <w:lang w:val="en-US"/>
        </w:rPr>
        <w:t>nn</w:t>
      </w:r>
      <w:proofErr w:type="spellEnd"/>
      <w:r w:rsidRPr="003D1E2A">
        <w:t xml:space="preserve">, где </w:t>
      </w:r>
      <w:proofErr w:type="spellStart"/>
      <w:r w:rsidRPr="003D1E2A">
        <w:rPr>
          <w:lang w:val="en-US"/>
        </w:rPr>
        <w:t>nn</w:t>
      </w:r>
      <w:proofErr w:type="spellEnd"/>
      <w:r w:rsidRPr="003D1E2A">
        <w:t xml:space="preserve"> – номер </w:t>
      </w:r>
      <w:r>
        <w:t>фрагмента</w:t>
      </w:r>
      <w:r w:rsidRPr="003D1E2A">
        <w:t xml:space="preserve">. Если номер </w:t>
      </w:r>
      <w:r>
        <w:t>фрагмента</w:t>
      </w:r>
      <w:r w:rsidRPr="003D1E2A">
        <w:t xml:space="preserve"> больше 255, он загружается в регистр </w:t>
      </w:r>
      <w:r w:rsidRPr="003D1E2A">
        <w:rPr>
          <w:b/>
        </w:rPr>
        <w:t>0х45</w:t>
      </w:r>
      <w:proofErr w:type="spellStart"/>
      <w:r w:rsidRPr="003D1E2A">
        <w:rPr>
          <w:b/>
          <w:lang w:val="en-US"/>
        </w:rPr>
        <w:t>nn</w:t>
      </w:r>
      <w:proofErr w:type="spellEnd"/>
      <w:r w:rsidRPr="003D1E2A">
        <w:t>.</w:t>
      </w:r>
    </w:p>
    <w:p w:rsidR="00C80758" w:rsidRPr="003D1E2A" w:rsidRDefault="00C80758" w:rsidP="00C80758">
      <w:pPr>
        <w:pStyle w:val="a3"/>
        <w:numPr>
          <w:ilvl w:val="0"/>
          <w:numId w:val="7"/>
        </w:numPr>
      </w:pPr>
      <w:r w:rsidRPr="003D1E2A">
        <w:t xml:space="preserve">Если </w:t>
      </w:r>
      <w:r>
        <w:t>фрагмент</w:t>
      </w:r>
      <w:r w:rsidRPr="003D1E2A">
        <w:t xml:space="preserve"> присутствует в новой прошивке и не изменил</w:t>
      </w:r>
      <w:r>
        <w:t>ся</w:t>
      </w:r>
      <w:r w:rsidRPr="003D1E2A">
        <w:t xml:space="preserve">, в регистр </w:t>
      </w:r>
      <w:r w:rsidRPr="003D1E2A">
        <w:rPr>
          <w:b/>
        </w:rPr>
        <w:t>0х4003</w:t>
      </w:r>
      <w:r w:rsidRPr="003D1E2A">
        <w:t xml:space="preserve"> загружается номер это</w:t>
      </w:r>
      <w:r>
        <w:t>го фрагмента</w:t>
      </w:r>
      <w:r w:rsidRPr="003D1E2A">
        <w:t>, что приводит к копированию е</w:t>
      </w:r>
      <w:r>
        <w:t>го</w:t>
      </w:r>
      <w:r w:rsidRPr="003D1E2A">
        <w:t xml:space="preserve"> из текущей программной памяти в область загрузки новой прошивки.</w:t>
      </w:r>
    </w:p>
    <w:p w:rsidR="00C80758" w:rsidRPr="003D1E2A" w:rsidRDefault="00C80758" w:rsidP="00C80758">
      <w:pPr>
        <w:pStyle w:val="a3"/>
        <w:numPr>
          <w:ilvl w:val="0"/>
          <w:numId w:val="7"/>
        </w:numPr>
      </w:pPr>
      <w:r w:rsidRPr="003D1E2A">
        <w:t xml:space="preserve">При необходимости загрузить в регистр </w:t>
      </w:r>
      <w:r w:rsidRPr="003D1E2A">
        <w:rPr>
          <w:b/>
        </w:rPr>
        <w:t>0х4002</w:t>
      </w:r>
      <w:r w:rsidRPr="003D1E2A">
        <w:t xml:space="preserve"> конфигурацию устройства.</w:t>
      </w:r>
    </w:p>
    <w:p w:rsidR="00C80758" w:rsidRPr="003D1E2A" w:rsidRDefault="00C80758" w:rsidP="00C80758">
      <w:pPr>
        <w:pStyle w:val="a3"/>
        <w:numPr>
          <w:ilvl w:val="0"/>
          <w:numId w:val="7"/>
        </w:numPr>
      </w:pPr>
      <w:r w:rsidRPr="003D1E2A">
        <w:t xml:space="preserve">Записать в регистр </w:t>
      </w:r>
      <w:r w:rsidRPr="003D1E2A">
        <w:rPr>
          <w:b/>
        </w:rPr>
        <w:t>0</w:t>
      </w:r>
      <w:r w:rsidRPr="003D1E2A">
        <w:rPr>
          <w:b/>
          <w:lang w:val="en-US"/>
        </w:rPr>
        <w:t>x</w:t>
      </w:r>
      <w:r w:rsidRPr="003D1E2A">
        <w:rPr>
          <w:b/>
        </w:rPr>
        <w:t>4000</w:t>
      </w:r>
      <w:r w:rsidRPr="003D1E2A">
        <w:t xml:space="preserve"> два байта, содержащие номер версии новой прошивки. Устройство переписывает прошивку и перезагружается.</w:t>
      </w:r>
    </w:p>
    <w:p w:rsidR="00C80758" w:rsidRDefault="00C80758" w:rsidP="00C80758">
      <w:pPr>
        <w:rPr>
          <w:b/>
        </w:rPr>
      </w:pPr>
      <w:r>
        <w:rPr>
          <w:b/>
        </w:rPr>
        <w:t xml:space="preserve">Подготовка файла прошивки </w:t>
      </w:r>
    </w:p>
    <w:p w:rsidR="00C80758" w:rsidRDefault="00C80758" w:rsidP="00C80758">
      <w:r>
        <w:t xml:space="preserve">Для подготовки бинарного файла прошивки необходимо декодировать содержимое </w:t>
      </w:r>
      <w:r>
        <w:rPr>
          <w:lang w:val="en-US"/>
        </w:rPr>
        <w:t>HEX</w:t>
      </w:r>
      <w:r>
        <w:t xml:space="preserve"> файла в буфер</w:t>
      </w:r>
      <w:r w:rsidRPr="00533E76">
        <w:t xml:space="preserve"> </w:t>
      </w:r>
      <w:r>
        <w:t>и определить размер программы (</w:t>
      </w:r>
      <w:r>
        <w:rPr>
          <w:lang w:val="en-US"/>
        </w:rPr>
        <w:t>Size</w:t>
      </w:r>
      <w:r w:rsidRPr="00675F08">
        <w:t>)</w:t>
      </w:r>
      <w:r>
        <w:t>. По адресу 0х0200 находится блок описания ПО размером 8 байт. Первые 2 байта содержат идентификатор блока 0</w:t>
      </w:r>
      <w:r>
        <w:rPr>
          <w:lang w:val="en-US"/>
        </w:rPr>
        <w:t>x</w:t>
      </w:r>
      <w:r w:rsidRPr="00EC79AC">
        <w:t>00</w:t>
      </w:r>
      <w:r>
        <w:rPr>
          <w:lang w:val="en-US"/>
        </w:rPr>
        <w:t>F</w:t>
      </w:r>
      <w:r w:rsidRPr="00EC79AC">
        <w:t>1</w:t>
      </w:r>
      <w:r>
        <w:t>, следующие 2 байта - тип прибора, следующие 2 байта - номер версии, последние 2 байта зарезервированы под размер программы. Сюда необходимо поместить значение (</w:t>
      </w:r>
      <w:r>
        <w:rPr>
          <w:lang w:val="en-US"/>
        </w:rPr>
        <w:t>Size</w:t>
      </w:r>
      <w:r w:rsidRPr="00675F08">
        <w:t>+2)</w:t>
      </w:r>
      <w:r>
        <w:t xml:space="preserve">. После этого необходимо вычислить </w:t>
      </w:r>
      <w:r>
        <w:rPr>
          <w:lang w:val="en-US"/>
        </w:rPr>
        <w:t>CRC</w:t>
      </w:r>
      <w:r>
        <w:t xml:space="preserve"> программы по алгоритму </w:t>
      </w:r>
      <w:proofErr w:type="spellStart"/>
      <w:r>
        <w:rPr>
          <w:lang w:val="en-US"/>
        </w:rPr>
        <w:t>ModBus</w:t>
      </w:r>
      <w:proofErr w:type="spellEnd"/>
      <w:r>
        <w:t xml:space="preserve"> и разместить ее сразу за последним байтом программы. </w:t>
      </w:r>
      <w:r>
        <w:rPr>
          <w:lang w:val="en-US"/>
        </w:rPr>
        <w:t>CRC</w:t>
      </w:r>
      <w:r>
        <w:t xml:space="preserve"> считается в границах от 0 до </w:t>
      </w:r>
      <w:r>
        <w:rPr>
          <w:lang w:val="en-US"/>
        </w:rPr>
        <w:t>Size</w:t>
      </w:r>
      <w:r w:rsidRPr="00675F08">
        <w:t>-1.</w:t>
      </w:r>
      <w:r>
        <w:t xml:space="preserve"> Таким образом файл прошивки будет содержать всю необходимую информации для идентификации и контроля целостности ПО.</w:t>
      </w:r>
    </w:p>
    <w:p w:rsidR="00C80758" w:rsidRPr="00C80758" w:rsidRDefault="00C80758" w:rsidP="00C80758">
      <w:pPr>
        <w:rPr>
          <w:b/>
        </w:rPr>
      </w:pPr>
      <w:r w:rsidRPr="00C80758">
        <w:rPr>
          <w:b/>
        </w:rPr>
        <w:t>Регистры обновления ПО</w:t>
      </w:r>
    </w:p>
    <w:p w:rsidR="003B04E4" w:rsidRDefault="003B04E4" w:rsidP="003B04E4">
      <w:pPr>
        <w:spacing w:before="240" w:after="0"/>
      </w:pPr>
      <w:r w:rsidRPr="00835223">
        <w:rPr>
          <w:b/>
        </w:rPr>
        <w:t>0х</w:t>
      </w:r>
      <w:r w:rsidRPr="003B04E4">
        <w:rPr>
          <w:b/>
        </w:rPr>
        <w:t>4000</w:t>
      </w:r>
      <w:r>
        <w:t xml:space="preserve"> – только запись. Запуск перепрошивки.</w:t>
      </w:r>
      <w:r w:rsidR="007D7981">
        <w:t xml:space="preserve"> </w:t>
      </w:r>
      <w:r w:rsidR="007D7981" w:rsidRPr="007D7981">
        <w:rPr>
          <w:i/>
        </w:rPr>
        <w:t>(Оставлен для совместимости. Рекомендуется использовать регистры 0х6ххх).</w:t>
      </w:r>
      <w:r w:rsidRPr="007D7981">
        <w:rPr>
          <w:i/>
        </w:rP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2155"/>
        <w:gridCol w:w="4082"/>
      </w:tblGrid>
      <w:tr w:rsidR="003B04E4" w:rsidRPr="00FC5B67" w:rsidTr="00A23EB8">
        <w:tc>
          <w:tcPr>
            <w:tcW w:w="99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2155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08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3B04E4" w:rsidRPr="00FC5B67" w:rsidTr="00A23EB8">
        <w:tc>
          <w:tcPr>
            <w:tcW w:w="99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2155" w:type="dxa"/>
          </w:tcPr>
          <w:p w:rsidR="003B04E4" w:rsidRPr="006D6283" w:rsidRDefault="00F9417E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Версия новой прошивки</w:t>
            </w:r>
          </w:p>
        </w:tc>
        <w:tc>
          <w:tcPr>
            <w:tcW w:w="4082" w:type="dxa"/>
          </w:tcPr>
          <w:p w:rsidR="003B04E4" w:rsidRPr="00E71E3B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Функция проверяет наличие и целостность новой прошивки в памяти и запускает процесс перепрошивки. После прошивки устройство перезагружается.</w:t>
            </w:r>
          </w:p>
        </w:tc>
      </w:tr>
    </w:tbl>
    <w:p w:rsidR="003B04E4" w:rsidRDefault="003B04E4" w:rsidP="003B04E4">
      <w:pPr>
        <w:spacing w:before="240" w:after="0"/>
      </w:pPr>
      <w:r w:rsidRPr="00835223">
        <w:rPr>
          <w:b/>
        </w:rPr>
        <w:t>0х</w:t>
      </w:r>
      <w:r w:rsidRPr="003B04E4">
        <w:rPr>
          <w:b/>
        </w:rPr>
        <w:t>400</w:t>
      </w:r>
      <w:r>
        <w:rPr>
          <w:b/>
        </w:rPr>
        <w:t>2</w:t>
      </w:r>
      <w:r>
        <w:t xml:space="preserve"> – только запись. Запись конфигурации.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2155"/>
        <w:gridCol w:w="4082"/>
      </w:tblGrid>
      <w:tr w:rsidR="003B04E4" w:rsidRPr="00FC5B67" w:rsidTr="00A23EB8">
        <w:tc>
          <w:tcPr>
            <w:tcW w:w="99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2155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08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3B04E4" w:rsidRPr="00FC5B67" w:rsidTr="00A23EB8">
        <w:tc>
          <w:tcPr>
            <w:tcW w:w="992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3B04E4" w:rsidRPr="00FC5B67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128</w:t>
            </w:r>
          </w:p>
        </w:tc>
        <w:tc>
          <w:tcPr>
            <w:tcW w:w="2155" w:type="dxa"/>
          </w:tcPr>
          <w:p w:rsidR="003B04E4" w:rsidRPr="006D6283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Конфигурация</w:t>
            </w:r>
          </w:p>
        </w:tc>
        <w:tc>
          <w:tcPr>
            <w:tcW w:w="4082" w:type="dxa"/>
          </w:tcPr>
          <w:p w:rsidR="003B04E4" w:rsidRPr="00E71E3B" w:rsidRDefault="003B04E4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Функция записывает 128 байт конфигурации в последнюю страницу </w:t>
            </w:r>
            <w:r>
              <w:rPr>
                <w:lang w:val="en-US"/>
              </w:rPr>
              <w:t>flash</w:t>
            </w:r>
            <w:r>
              <w:t>. Остальная часть страницы стирается.</w:t>
            </w:r>
          </w:p>
        </w:tc>
      </w:tr>
    </w:tbl>
    <w:p w:rsidR="00FE7AD3" w:rsidRDefault="00FE7AD3" w:rsidP="00FE7AD3">
      <w:pPr>
        <w:spacing w:before="240" w:after="0"/>
      </w:pPr>
      <w:r w:rsidRPr="00835223">
        <w:rPr>
          <w:b/>
        </w:rPr>
        <w:t>0х</w:t>
      </w:r>
      <w:r w:rsidRPr="003B04E4">
        <w:rPr>
          <w:b/>
        </w:rPr>
        <w:t>400</w:t>
      </w:r>
      <w:r>
        <w:rPr>
          <w:b/>
        </w:rPr>
        <w:t>3</w:t>
      </w:r>
      <w:r>
        <w:t xml:space="preserve"> – только запись. Копирование фрагмента.</w:t>
      </w:r>
      <w:r w:rsidR="007D7981" w:rsidRPr="007D7981">
        <w:rPr>
          <w:i/>
        </w:rPr>
        <w:t xml:space="preserve"> (Оставлен для совместимости. Рекомендуется использовать регистры 0х6ххх).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2438"/>
        <w:gridCol w:w="3799"/>
      </w:tblGrid>
      <w:tr w:rsidR="00FE7AD3" w:rsidRPr="00FC5B67" w:rsidTr="00A23EB8">
        <w:tc>
          <w:tcPr>
            <w:tcW w:w="992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2438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3799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FE7AD3" w:rsidRPr="00FC5B67" w:rsidTr="00A23EB8">
        <w:tc>
          <w:tcPr>
            <w:tcW w:w="992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lastRenderedPageBreak/>
              <w:t>0</w:t>
            </w:r>
          </w:p>
        </w:tc>
        <w:tc>
          <w:tcPr>
            <w:tcW w:w="1418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2438" w:type="dxa"/>
          </w:tcPr>
          <w:p w:rsidR="00FE7AD3" w:rsidRPr="006D6283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Адрес фрагмента / 128</w:t>
            </w:r>
          </w:p>
        </w:tc>
        <w:tc>
          <w:tcPr>
            <w:tcW w:w="3799" w:type="dxa"/>
          </w:tcPr>
          <w:p w:rsidR="00FE7AD3" w:rsidRPr="00E71E3B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Функция копирует 128 байт из текущей прошивки по зеркальному адресу </w:t>
            </w:r>
            <w:r w:rsidR="006C6AA8">
              <w:t>в области загрузки прошивки</w:t>
            </w:r>
            <w:r>
              <w:t>.</w:t>
            </w:r>
          </w:p>
        </w:tc>
      </w:tr>
    </w:tbl>
    <w:p w:rsidR="00FE7AD3" w:rsidRDefault="00FE7AD3" w:rsidP="00FE7AD3">
      <w:pPr>
        <w:spacing w:before="240" w:after="0"/>
      </w:pPr>
      <w:r w:rsidRPr="00835223">
        <w:rPr>
          <w:b/>
        </w:rPr>
        <w:t>0х</w:t>
      </w:r>
      <w:r w:rsidRPr="003B04E4">
        <w:rPr>
          <w:b/>
        </w:rPr>
        <w:t>400</w:t>
      </w:r>
      <w:r>
        <w:rPr>
          <w:b/>
        </w:rPr>
        <w:t>4</w:t>
      </w:r>
      <w:r>
        <w:t xml:space="preserve"> – только запись. Стирание страницы</w:t>
      </w:r>
      <w:r w:rsidR="006C6AA8">
        <w:t xml:space="preserve"> в области загрузки прошивки</w:t>
      </w:r>
      <w:r>
        <w:t>.</w:t>
      </w:r>
      <w:r w:rsidR="007D7981" w:rsidRPr="007D7981">
        <w:rPr>
          <w:i/>
        </w:rPr>
        <w:t xml:space="preserve"> (Оставлен для совместимости. Рекомендуется использовать регистры 0х6ххх).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1730"/>
        <w:gridCol w:w="4507"/>
      </w:tblGrid>
      <w:tr w:rsidR="00FE7AD3" w:rsidRPr="00FC5B67" w:rsidTr="00FE7AD3">
        <w:tc>
          <w:tcPr>
            <w:tcW w:w="992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1730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507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FE7AD3" w:rsidRPr="00FC5B67" w:rsidTr="00FE7AD3">
        <w:tc>
          <w:tcPr>
            <w:tcW w:w="992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FE7AD3" w:rsidRPr="00FC5B67" w:rsidRDefault="00FE7AD3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1730" w:type="dxa"/>
          </w:tcPr>
          <w:p w:rsidR="00FE7AD3" w:rsidRPr="006D6283" w:rsidRDefault="00FE7AD3" w:rsidP="00FE7AD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Адрес / 128</w:t>
            </w:r>
          </w:p>
        </w:tc>
        <w:tc>
          <w:tcPr>
            <w:tcW w:w="4507" w:type="dxa"/>
          </w:tcPr>
          <w:p w:rsidR="00FE7AD3" w:rsidRPr="00E71E3B" w:rsidRDefault="00FE7AD3" w:rsidP="00FE7AD3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Функция стирает страницу </w:t>
            </w:r>
            <w:r>
              <w:rPr>
                <w:lang w:val="en-US"/>
              </w:rPr>
              <w:t>flash</w:t>
            </w:r>
            <w:r>
              <w:t xml:space="preserve"> размером 512 байт, по указанному адресу. Адрес может указывать на любое место внутри страницы.</w:t>
            </w:r>
          </w:p>
        </w:tc>
      </w:tr>
    </w:tbl>
    <w:p w:rsidR="006C6AA8" w:rsidRDefault="006C6AA8" w:rsidP="006C6AA8">
      <w:pPr>
        <w:spacing w:before="240" w:after="0"/>
      </w:pPr>
      <w:r w:rsidRPr="00835223">
        <w:rPr>
          <w:b/>
        </w:rPr>
        <w:t>0х</w:t>
      </w:r>
      <w:r w:rsidRPr="003B04E4">
        <w:rPr>
          <w:b/>
        </w:rPr>
        <w:t>4</w:t>
      </w:r>
      <w:r>
        <w:rPr>
          <w:b/>
        </w:rPr>
        <w:t>4</w:t>
      </w:r>
      <w:r>
        <w:rPr>
          <w:b/>
          <w:lang w:val="en-US"/>
        </w:rPr>
        <w:t>NN</w:t>
      </w:r>
      <w:r w:rsidRPr="006C6AA8">
        <w:rPr>
          <w:b/>
        </w:rPr>
        <w:t>, 0</w:t>
      </w:r>
      <w:r>
        <w:rPr>
          <w:b/>
          <w:lang w:val="en-US"/>
        </w:rPr>
        <w:t>x</w:t>
      </w:r>
      <w:r w:rsidRPr="006C6AA8">
        <w:rPr>
          <w:b/>
        </w:rPr>
        <w:t>45</w:t>
      </w:r>
      <w:r>
        <w:rPr>
          <w:b/>
          <w:lang w:val="en-US"/>
        </w:rPr>
        <w:t>NN</w:t>
      </w:r>
      <w:r>
        <w:t xml:space="preserve"> – чтение/запись фрагмента </w:t>
      </w:r>
      <w:r>
        <w:rPr>
          <w:lang w:val="en-US"/>
        </w:rPr>
        <w:t>flash</w:t>
      </w:r>
      <w:r>
        <w:t xml:space="preserve"> в области загрузки прошивки. </w:t>
      </w:r>
      <w:r w:rsidR="007D7981" w:rsidRPr="007D7981">
        <w:rPr>
          <w:i/>
        </w:rPr>
        <w:t>(Оставлен для совместимости. Рекомендуется использовать регистры 0х6ххх).</w:t>
      </w:r>
      <w: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2155"/>
        <w:gridCol w:w="4082"/>
      </w:tblGrid>
      <w:tr w:rsidR="006C6AA8" w:rsidRPr="00FC5B67" w:rsidTr="00A23EB8">
        <w:tc>
          <w:tcPr>
            <w:tcW w:w="992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2155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082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6C6AA8" w:rsidRPr="00FC5B67" w:rsidTr="00A23EB8">
        <w:tc>
          <w:tcPr>
            <w:tcW w:w="992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6AA8" w:rsidRPr="00FC5B67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128</w:t>
            </w:r>
          </w:p>
        </w:tc>
        <w:tc>
          <w:tcPr>
            <w:tcW w:w="2155" w:type="dxa"/>
          </w:tcPr>
          <w:p w:rsidR="006C6AA8" w:rsidRPr="006D6283" w:rsidRDefault="006C6AA8" w:rsidP="00A23EB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Данные</w:t>
            </w:r>
          </w:p>
        </w:tc>
        <w:tc>
          <w:tcPr>
            <w:tcW w:w="4082" w:type="dxa"/>
          </w:tcPr>
          <w:p w:rsidR="006C6AA8" w:rsidRPr="00E71E3B" w:rsidRDefault="006C6AA8" w:rsidP="006C6AA8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Функция читает/записывает 128 байт по адресу 0х</w:t>
            </w:r>
            <w:r w:rsidRPr="006C6AA8">
              <w:t>00</w:t>
            </w:r>
            <w:r>
              <w:rPr>
                <w:lang w:val="en-US"/>
              </w:rPr>
              <w:t>NN</w:t>
            </w:r>
            <w:r>
              <w:t xml:space="preserve"> * 128 </w:t>
            </w:r>
            <w:r w:rsidRPr="006C6AA8">
              <w:t>(</w:t>
            </w:r>
            <w:r>
              <w:t xml:space="preserve">регистр </w:t>
            </w:r>
            <w:r w:rsidRPr="006C6AA8">
              <w:t>0</w:t>
            </w:r>
            <w:r>
              <w:rPr>
                <w:lang w:val="en-US"/>
              </w:rPr>
              <w:t>x</w:t>
            </w:r>
            <w:r w:rsidRPr="006C6AA8">
              <w:t>44</w:t>
            </w:r>
            <w:r>
              <w:rPr>
                <w:lang w:val="en-US"/>
              </w:rPr>
              <w:t>NN</w:t>
            </w:r>
            <w:r w:rsidRPr="006C6AA8">
              <w:t>)</w:t>
            </w:r>
            <w:r>
              <w:t xml:space="preserve"> или 0х01</w:t>
            </w:r>
            <w:r>
              <w:rPr>
                <w:lang w:val="en-US"/>
              </w:rPr>
              <w:t>NN</w:t>
            </w:r>
            <w:r>
              <w:t xml:space="preserve"> * 128 </w:t>
            </w:r>
            <w:r w:rsidRPr="006C6AA8">
              <w:t>(</w:t>
            </w:r>
            <w:r>
              <w:t xml:space="preserve">регистр </w:t>
            </w:r>
            <w:r w:rsidRPr="006C6AA8">
              <w:t>0</w:t>
            </w:r>
            <w:r>
              <w:rPr>
                <w:lang w:val="en-US"/>
              </w:rPr>
              <w:t>x</w:t>
            </w:r>
            <w:r w:rsidRPr="006C6AA8">
              <w:t>4</w:t>
            </w:r>
            <w:r>
              <w:t>5</w:t>
            </w:r>
            <w:r>
              <w:rPr>
                <w:lang w:val="en-US"/>
              </w:rPr>
              <w:t>NN</w:t>
            </w:r>
            <w:r w:rsidRPr="006C6AA8">
              <w:t>)</w:t>
            </w:r>
            <w:r>
              <w:t>.</w:t>
            </w:r>
          </w:p>
        </w:tc>
      </w:tr>
    </w:tbl>
    <w:p w:rsidR="00EC79AC" w:rsidRDefault="00EC79AC" w:rsidP="00EC79AC">
      <w:pPr>
        <w:rPr>
          <w:b/>
        </w:rPr>
      </w:pPr>
    </w:p>
    <w:p w:rsidR="00BA3483" w:rsidRPr="00AE3294" w:rsidRDefault="00BA3483" w:rsidP="00BA3483">
      <w:pPr>
        <w:spacing w:before="240" w:after="0"/>
      </w:pPr>
      <w:r w:rsidRPr="00AE3294">
        <w:rPr>
          <w:b/>
        </w:rPr>
        <w:t>0х</w:t>
      </w:r>
      <w:r>
        <w:rPr>
          <w:b/>
        </w:rPr>
        <w:t>6000</w:t>
      </w:r>
      <w:r w:rsidRPr="00AE3294">
        <w:t xml:space="preserve"> – </w:t>
      </w:r>
      <w:r>
        <w:t>чтение: состояние текущей сессии</w:t>
      </w:r>
      <w:r w:rsidRPr="00AE3294">
        <w:t>.</w:t>
      </w:r>
      <w:r w:rsidRPr="00AE3294"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3431"/>
        <w:gridCol w:w="2806"/>
      </w:tblGrid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Адрес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Длина, байт</w:t>
            </w:r>
          </w:p>
        </w:tc>
        <w:tc>
          <w:tcPr>
            <w:tcW w:w="3431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Содержание</w:t>
            </w:r>
          </w:p>
        </w:tc>
        <w:tc>
          <w:tcPr>
            <w:tcW w:w="2806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Примечание</w:t>
            </w: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0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3431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Версия ПО</w:t>
            </w:r>
          </w:p>
        </w:tc>
        <w:tc>
          <w:tcPr>
            <w:tcW w:w="2806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Если сессия не открыта, при наличии ПО, находящегося в банке загрузки возвращает его версию, иначе 0.</w:t>
            </w:r>
            <w:r>
              <w:br/>
              <w:t>Если сессия открыта, возвращает версию загружаемого ПО.</w:t>
            </w: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BA3483" w:rsidRPr="00AE3294" w:rsidRDefault="00DE2789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3431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Значение указателя </w:t>
            </w:r>
          </w:p>
        </w:tc>
        <w:tc>
          <w:tcPr>
            <w:tcW w:w="2806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DE2789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431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Номер последнего записанного фрагмента</w:t>
            </w:r>
          </w:p>
        </w:tc>
        <w:tc>
          <w:tcPr>
            <w:tcW w:w="2806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DE2789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431" w:type="dxa"/>
          </w:tcPr>
          <w:p w:rsidR="00BA3483" w:rsidRPr="00205DD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Код последней ошибки:</w:t>
            </w:r>
            <w:r>
              <w:br/>
              <w:t>0 – операция завершена успешно;</w:t>
            </w:r>
            <w:r>
              <w:br/>
              <w:t>1 – неверный номер фрагмента;</w:t>
            </w:r>
            <w:r>
              <w:br/>
              <w:t xml:space="preserve">2 – ошибка записи </w:t>
            </w:r>
            <w:r>
              <w:rPr>
                <w:lang w:val="en-US"/>
              </w:rPr>
              <w:t>flash</w:t>
            </w:r>
            <w:r>
              <w:t>;</w:t>
            </w:r>
            <w:r>
              <w:br/>
              <w:t>3 – превышен размер банка;</w:t>
            </w:r>
            <w:r>
              <w:br/>
              <w:t>4 – неверный тип прибора;</w:t>
            </w:r>
            <w:r>
              <w:br/>
              <w:t>5 – неверная контрольная сумма;</w:t>
            </w:r>
            <w:r>
              <w:br/>
              <w:t>0х</w:t>
            </w:r>
            <w:r>
              <w:rPr>
                <w:lang w:val="en-US"/>
              </w:rPr>
              <w:t>FF</w:t>
            </w:r>
            <w:r>
              <w:t xml:space="preserve"> – сессия закрыта.</w:t>
            </w:r>
          </w:p>
        </w:tc>
        <w:tc>
          <w:tcPr>
            <w:tcW w:w="2806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BA3483" w:rsidRDefault="00BA3483" w:rsidP="00BA3483">
      <w:pPr>
        <w:ind w:left="360"/>
      </w:pPr>
    </w:p>
    <w:p w:rsidR="00BA3483" w:rsidRDefault="00BA3483" w:rsidP="00BA3483">
      <w:pPr>
        <w:spacing w:before="240" w:after="0"/>
      </w:pPr>
      <w:r w:rsidRPr="00AE3294">
        <w:rPr>
          <w:b/>
        </w:rPr>
        <w:t>0х</w:t>
      </w:r>
      <w:r>
        <w:rPr>
          <w:b/>
        </w:rPr>
        <w:t>6000</w:t>
      </w:r>
      <w:r w:rsidRPr="00AE3294">
        <w:t xml:space="preserve"> – </w:t>
      </w:r>
      <w:r>
        <w:t>запись: управление сессией</w:t>
      </w:r>
      <w:r w:rsidRPr="00AE3294">
        <w:t>.</w:t>
      </w:r>
      <w:r>
        <w:t xml:space="preserve"> Выполняет следующие функции:</w:t>
      </w:r>
    </w:p>
    <w:p w:rsidR="00BA3483" w:rsidRDefault="00BA3483" w:rsidP="00BA3483">
      <w:pPr>
        <w:spacing w:after="0"/>
        <w:ind w:firstLine="708"/>
      </w:pPr>
      <w:r>
        <w:lastRenderedPageBreak/>
        <w:t>1 – стирает банк памяти для записи новой прошивки;</w:t>
      </w:r>
    </w:p>
    <w:p w:rsidR="00BA3483" w:rsidRDefault="00BA3483" w:rsidP="00BA3483">
      <w:pPr>
        <w:spacing w:after="0"/>
        <w:ind w:firstLine="708"/>
      </w:pPr>
      <w:r>
        <w:t>2 – меняет местами новую и старую прошивки;</w:t>
      </w:r>
    </w:p>
    <w:p w:rsidR="00BA3483" w:rsidRDefault="00BA3483" w:rsidP="00BA3483">
      <w:pPr>
        <w:spacing w:after="0"/>
        <w:ind w:firstLine="708"/>
      </w:pPr>
      <w:r>
        <w:t>3 – пропускает заданное число байт в новой прошивке (пустой фрагмент);</w:t>
      </w:r>
    </w:p>
    <w:p w:rsidR="00BA3483" w:rsidRPr="00AE3294" w:rsidRDefault="00BA3483" w:rsidP="00BA3483">
      <w:pPr>
        <w:spacing w:after="0"/>
        <w:ind w:firstLine="708"/>
      </w:pPr>
      <w:r>
        <w:t>4 – копирует заданное число байт из старой прошивки в новую.</w:t>
      </w:r>
      <w:r w:rsidRPr="00AE3294"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3714"/>
        <w:gridCol w:w="2523"/>
      </w:tblGrid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Адрес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Длина, байт</w:t>
            </w:r>
          </w:p>
        </w:tc>
        <w:tc>
          <w:tcPr>
            <w:tcW w:w="3714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Содержание</w:t>
            </w:r>
          </w:p>
        </w:tc>
        <w:tc>
          <w:tcPr>
            <w:tcW w:w="2523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Примечание</w:t>
            </w: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0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714" w:type="dxa"/>
          </w:tcPr>
          <w:p w:rsidR="00BA3483" w:rsidRPr="00986AD6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Код управления:</w:t>
            </w:r>
            <w:r>
              <w:br/>
              <w:t>1 – открыть сессию;</w:t>
            </w:r>
            <w:r>
              <w:br/>
              <w:t>2 – запустить перепрошивку;</w:t>
            </w:r>
            <w:r>
              <w:br/>
              <w:t>3 – пустой фрагмент;</w:t>
            </w:r>
            <w:r>
              <w:br/>
              <w:t>4 – копировать фрагмент.</w:t>
            </w:r>
          </w:p>
        </w:tc>
        <w:tc>
          <w:tcPr>
            <w:tcW w:w="2523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3714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Для кодов 1 и 2 - версия загружаемого ПО;</w:t>
            </w:r>
            <w:r>
              <w:br/>
              <w:t>Для кодов  3 и 4 – длина фрагмента.</w:t>
            </w:r>
          </w:p>
        </w:tc>
        <w:tc>
          <w:tcPr>
            <w:tcW w:w="2523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  <w:tr w:rsidR="00BA3483" w:rsidRPr="00AE3294" w:rsidTr="000624A4">
        <w:tc>
          <w:tcPr>
            <w:tcW w:w="992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3714" w:type="dxa"/>
          </w:tcPr>
          <w:p w:rsidR="00BA3483" w:rsidRPr="00AE3294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Для кодов 1 и 2 - зарезервировано;</w:t>
            </w:r>
            <w:r>
              <w:br/>
              <w:t>Для кодов 3 и 4 – номер фрагмента.</w:t>
            </w:r>
          </w:p>
        </w:tc>
        <w:tc>
          <w:tcPr>
            <w:tcW w:w="2523" w:type="dxa"/>
          </w:tcPr>
          <w:p w:rsidR="00BA3483" w:rsidRPr="00C02A63" w:rsidRDefault="00BA3483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7D7981" w:rsidRDefault="007D7981" w:rsidP="007D7981">
      <w:pPr>
        <w:ind w:left="360"/>
      </w:pPr>
    </w:p>
    <w:p w:rsidR="007D7981" w:rsidRPr="00AE3294" w:rsidRDefault="007D7981" w:rsidP="007D7981">
      <w:pPr>
        <w:spacing w:before="240" w:after="0"/>
      </w:pPr>
      <w:r w:rsidRPr="00AE3294">
        <w:rPr>
          <w:b/>
        </w:rPr>
        <w:t>0х</w:t>
      </w:r>
      <w:r>
        <w:rPr>
          <w:b/>
        </w:rPr>
        <w:t>61</w:t>
      </w:r>
      <w:r>
        <w:rPr>
          <w:b/>
          <w:lang w:val="en-US"/>
        </w:rPr>
        <w:t>NN</w:t>
      </w:r>
      <w:r w:rsidRPr="00AE3294">
        <w:t xml:space="preserve"> – </w:t>
      </w:r>
      <w:r>
        <w:t xml:space="preserve">только запись: запись фрагмента с номером </w:t>
      </w:r>
      <w:r>
        <w:rPr>
          <w:lang w:val="en-US"/>
        </w:rPr>
        <w:t>NN</w:t>
      </w:r>
      <w:r w:rsidRPr="00AE3294">
        <w:t>.</w:t>
      </w:r>
      <w:r w:rsidRPr="00AE3294"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3431"/>
        <w:gridCol w:w="2806"/>
      </w:tblGrid>
      <w:tr w:rsidR="007D7981" w:rsidRPr="00AE3294" w:rsidTr="000624A4">
        <w:tc>
          <w:tcPr>
            <w:tcW w:w="992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Адрес</w:t>
            </w:r>
          </w:p>
        </w:tc>
        <w:tc>
          <w:tcPr>
            <w:tcW w:w="1418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Длина, байт</w:t>
            </w:r>
          </w:p>
        </w:tc>
        <w:tc>
          <w:tcPr>
            <w:tcW w:w="3431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Содержание</w:t>
            </w:r>
          </w:p>
        </w:tc>
        <w:tc>
          <w:tcPr>
            <w:tcW w:w="2806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Примечание</w:t>
            </w:r>
          </w:p>
        </w:tc>
      </w:tr>
      <w:tr w:rsidR="007D7981" w:rsidRPr="00AE3294" w:rsidTr="000624A4">
        <w:tc>
          <w:tcPr>
            <w:tcW w:w="992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AE3294">
              <w:t>0</w:t>
            </w:r>
          </w:p>
        </w:tc>
        <w:tc>
          <w:tcPr>
            <w:tcW w:w="1418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?</w:t>
            </w:r>
          </w:p>
        </w:tc>
        <w:tc>
          <w:tcPr>
            <w:tcW w:w="3431" w:type="dxa"/>
          </w:tcPr>
          <w:p w:rsidR="007D7981" w:rsidRPr="00AE3294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Данные</w:t>
            </w:r>
          </w:p>
        </w:tc>
        <w:tc>
          <w:tcPr>
            <w:tcW w:w="2806" w:type="dxa"/>
          </w:tcPr>
          <w:p w:rsidR="007D7981" w:rsidRPr="00C02A63" w:rsidRDefault="007D7981" w:rsidP="000624A4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C80758" w:rsidRDefault="00C80758" w:rsidP="00C80758">
      <w:pPr>
        <w:rPr>
          <w:b/>
        </w:rPr>
      </w:pPr>
    </w:p>
    <w:p w:rsidR="00C80758" w:rsidRDefault="00C80758" w:rsidP="00C80758">
      <w:pPr>
        <w:rPr>
          <w:b/>
        </w:rPr>
      </w:pPr>
    </w:p>
    <w:p w:rsidR="00C80758" w:rsidRDefault="00C80758" w:rsidP="00C80758">
      <w:pPr>
        <w:rPr>
          <w:b/>
        </w:rPr>
      </w:pPr>
      <w:r>
        <w:rPr>
          <w:b/>
        </w:rPr>
        <w:t>Отладочные регистры</w:t>
      </w:r>
    </w:p>
    <w:p w:rsidR="00C80758" w:rsidRDefault="00C80758" w:rsidP="00C80758">
      <w:pPr>
        <w:rPr>
          <w:b/>
        </w:rPr>
      </w:pPr>
      <w:r w:rsidRPr="00835223">
        <w:rPr>
          <w:b/>
        </w:rPr>
        <w:t>0х</w:t>
      </w:r>
      <w:r>
        <w:rPr>
          <w:b/>
        </w:rPr>
        <w:t>5100</w:t>
      </w:r>
      <w:r>
        <w:t xml:space="preserve"> – чтение/запись указателя оперативной памяти. 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1730"/>
        <w:gridCol w:w="4507"/>
      </w:tblGrid>
      <w:tr w:rsidR="00C80758" w:rsidRPr="00FC5B67" w:rsidTr="00B206FC">
        <w:tc>
          <w:tcPr>
            <w:tcW w:w="992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1730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507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C80758" w:rsidRPr="00FC5B67" w:rsidTr="00B206FC">
        <w:tc>
          <w:tcPr>
            <w:tcW w:w="992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1730" w:type="dxa"/>
          </w:tcPr>
          <w:p w:rsidR="00C80758" w:rsidRPr="006D6283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Указатель</w:t>
            </w:r>
          </w:p>
        </w:tc>
        <w:tc>
          <w:tcPr>
            <w:tcW w:w="4507" w:type="dxa"/>
          </w:tcPr>
          <w:p w:rsidR="00C80758" w:rsidRPr="00E71E3B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</w:pPr>
          </w:p>
        </w:tc>
      </w:tr>
    </w:tbl>
    <w:p w:rsidR="00C80758" w:rsidRDefault="00C80758" w:rsidP="00C80758">
      <w:pPr>
        <w:rPr>
          <w:b/>
        </w:rPr>
      </w:pPr>
    </w:p>
    <w:p w:rsidR="00C80758" w:rsidRDefault="00C80758" w:rsidP="00C80758">
      <w:pPr>
        <w:rPr>
          <w:b/>
        </w:rPr>
      </w:pPr>
      <w:r w:rsidRPr="00835223">
        <w:rPr>
          <w:b/>
        </w:rPr>
        <w:t>0х</w:t>
      </w:r>
      <w:r>
        <w:rPr>
          <w:b/>
        </w:rPr>
        <w:t>5101, 0х5102</w:t>
      </w:r>
      <w:r>
        <w:t xml:space="preserve"> – чтение/запись оперативной памяти по указателю. 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418"/>
        <w:gridCol w:w="1730"/>
        <w:gridCol w:w="4507"/>
      </w:tblGrid>
      <w:tr w:rsidR="00C80758" w:rsidRPr="00FC5B67" w:rsidTr="00B206FC">
        <w:tc>
          <w:tcPr>
            <w:tcW w:w="992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Адрес</w:t>
            </w:r>
          </w:p>
        </w:tc>
        <w:tc>
          <w:tcPr>
            <w:tcW w:w="1418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Длина, байт</w:t>
            </w:r>
          </w:p>
        </w:tc>
        <w:tc>
          <w:tcPr>
            <w:tcW w:w="1730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Содержание</w:t>
            </w:r>
          </w:p>
        </w:tc>
        <w:tc>
          <w:tcPr>
            <w:tcW w:w="4507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 w:rsidRPr="00FC5B67">
              <w:t>Примечание</w:t>
            </w:r>
          </w:p>
        </w:tc>
      </w:tr>
      <w:tr w:rsidR="00C80758" w:rsidRPr="00FC5B67" w:rsidTr="00B206FC">
        <w:tc>
          <w:tcPr>
            <w:tcW w:w="992" w:type="dxa"/>
          </w:tcPr>
          <w:p w:rsidR="00C80758" w:rsidRPr="00FC5B67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C80758" w:rsidRPr="00EC79AC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730" w:type="dxa"/>
          </w:tcPr>
          <w:p w:rsidR="00C80758" w:rsidRPr="006D6283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>Данные</w:t>
            </w:r>
          </w:p>
        </w:tc>
        <w:tc>
          <w:tcPr>
            <w:tcW w:w="4507" w:type="dxa"/>
          </w:tcPr>
          <w:p w:rsidR="00C80758" w:rsidRPr="00F9417E" w:rsidRDefault="00C80758" w:rsidP="00B206FC">
            <w:pPr>
              <w:pStyle w:val="a3"/>
              <w:spacing w:before="240" w:after="0" w:line="240" w:lineRule="auto"/>
              <w:ind w:left="0"/>
              <w:contextualSpacing w:val="0"/>
            </w:pPr>
            <w:r>
              <w:t xml:space="preserve">Функция читает/записывает заданное количество байт по указателю, определенному в регистре 0х5100. Если обращение производится через регистр 0х5101, значение указателя не изменяется. Если обращение производится через регистр 0х5102, значение указателя увеличивается на </w:t>
            </w:r>
            <w:r>
              <w:rPr>
                <w:lang w:val="en-US"/>
              </w:rPr>
              <w:t>N</w:t>
            </w:r>
            <w:r>
              <w:t>.</w:t>
            </w:r>
          </w:p>
        </w:tc>
      </w:tr>
    </w:tbl>
    <w:p w:rsidR="00247AA5" w:rsidRDefault="00247AA5">
      <w:pPr>
        <w:rPr>
          <w:b/>
        </w:rPr>
      </w:pPr>
    </w:p>
    <w:sectPr w:rsidR="00247AA5" w:rsidSect="00B120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30D"/>
    <w:multiLevelType w:val="hybridMultilevel"/>
    <w:tmpl w:val="C6289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3E94"/>
    <w:multiLevelType w:val="hybridMultilevel"/>
    <w:tmpl w:val="260AA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BE3"/>
    <w:multiLevelType w:val="hybridMultilevel"/>
    <w:tmpl w:val="7228E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C89"/>
    <w:multiLevelType w:val="hybridMultilevel"/>
    <w:tmpl w:val="10DA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D66"/>
    <w:multiLevelType w:val="hybridMultilevel"/>
    <w:tmpl w:val="43EE6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5EA1"/>
    <w:multiLevelType w:val="hybridMultilevel"/>
    <w:tmpl w:val="FE689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F74"/>
    <w:multiLevelType w:val="hybridMultilevel"/>
    <w:tmpl w:val="4F5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F3A5A"/>
    <w:multiLevelType w:val="hybridMultilevel"/>
    <w:tmpl w:val="12221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6398A"/>
    <w:multiLevelType w:val="hybridMultilevel"/>
    <w:tmpl w:val="40160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132"/>
    <w:multiLevelType w:val="hybridMultilevel"/>
    <w:tmpl w:val="80445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D5EF2"/>
    <w:multiLevelType w:val="hybridMultilevel"/>
    <w:tmpl w:val="7D161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2360">
    <w:abstractNumId w:val="8"/>
  </w:num>
  <w:num w:numId="2" w16cid:durableId="1882865839">
    <w:abstractNumId w:val="9"/>
  </w:num>
  <w:num w:numId="3" w16cid:durableId="521821767">
    <w:abstractNumId w:val="2"/>
  </w:num>
  <w:num w:numId="4" w16cid:durableId="2130932203">
    <w:abstractNumId w:val="0"/>
  </w:num>
  <w:num w:numId="5" w16cid:durableId="456877791">
    <w:abstractNumId w:val="6"/>
  </w:num>
  <w:num w:numId="6" w16cid:durableId="1680352510">
    <w:abstractNumId w:val="3"/>
  </w:num>
  <w:num w:numId="7" w16cid:durableId="1199581913">
    <w:abstractNumId w:val="7"/>
  </w:num>
  <w:num w:numId="8" w16cid:durableId="209151567">
    <w:abstractNumId w:val="5"/>
  </w:num>
  <w:num w:numId="9" w16cid:durableId="1181772147">
    <w:abstractNumId w:val="4"/>
  </w:num>
  <w:num w:numId="10" w16cid:durableId="1678077337">
    <w:abstractNumId w:val="1"/>
  </w:num>
  <w:num w:numId="11" w16cid:durableId="169417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C0"/>
    <w:rsid w:val="000025E4"/>
    <w:rsid w:val="00005447"/>
    <w:rsid w:val="00013844"/>
    <w:rsid w:val="0002600D"/>
    <w:rsid w:val="00032220"/>
    <w:rsid w:val="00037534"/>
    <w:rsid w:val="000418DE"/>
    <w:rsid w:val="000435BE"/>
    <w:rsid w:val="000436F4"/>
    <w:rsid w:val="000471F6"/>
    <w:rsid w:val="000527CA"/>
    <w:rsid w:val="00060B7B"/>
    <w:rsid w:val="000619D2"/>
    <w:rsid w:val="000624A4"/>
    <w:rsid w:val="0007477D"/>
    <w:rsid w:val="0008294E"/>
    <w:rsid w:val="000843CD"/>
    <w:rsid w:val="000909C4"/>
    <w:rsid w:val="00091AC0"/>
    <w:rsid w:val="0009331C"/>
    <w:rsid w:val="000A4674"/>
    <w:rsid w:val="000A5503"/>
    <w:rsid w:val="000A61B9"/>
    <w:rsid w:val="000B6BC9"/>
    <w:rsid w:val="000D0EB9"/>
    <w:rsid w:val="000F241F"/>
    <w:rsid w:val="000F3757"/>
    <w:rsid w:val="000F4854"/>
    <w:rsid w:val="0010504D"/>
    <w:rsid w:val="00112564"/>
    <w:rsid w:val="00116064"/>
    <w:rsid w:val="00134834"/>
    <w:rsid w:val="00137079"/>
    <w:rsid w:val="00140DE6"/>
    <w:rsid w:val="00142B24"/>
    <w:rsid w:val="00155830"/>
    <w:rsid w:val="00161A8F"/>
    <w:rsid w:val="001631DD"/>
    <w:rsid w:val="00170FF1"/>
    <w:rsid w:val="0017571C"/>
    <w:rsid w:val="00176C73"/>
    <w:rsid w:val="00181FBB"/>
    <w:rsid w:val="001838C5"/>
    <w:rsid w:val="0018512A"/>
    <w:rsid w:val="001B02F0"/>
    <w:rsid w:val="001C1A58"/>
    <w:rsid w:val="001C2C2D"/>
    <w:rsid w:val="001C73F8"/>
    <w:rsid w:val="001D090A"/>
    <w:rsid w:val="001E23CA"/>
    <w:rsid w:val="00204AE8"/>
    <w:rsid w:val="0020563F"/>
    <w:rsid w:val="00206F24"/>
    <w:rsid w:val="00243AE0"/>
    <w:rsid w:val="00244A7B"/>
    <w:rsid w:val="00247AA5"/>
    <w:rsid w:val="002518AA"/>
    <w:rsid w:val="00253849"/>
    <w:rsid w:val="00260DF9"/>
    <w:rsid w:val="00263067"/>
    <w:rsid w:val="0026693C"/>
    <w:rsid w:val="002761F4"/>
    <w:rsid w:val="00282AAD"/>
    <w:rsid w:val="002917A4"/>
    <w:rsid w:val="00295E29"/>
    <w:rsid w:val="002A1FBA"/>
    <w:rsid w:val="002A2A3E"/>
    <w:rsid w:val="002B265A"/>
    <w:rsid w:val="002B41CB"/>
    <w:rsid w:val="002C6B21"/>
    <w:rsid w:val="002D24D0"/>
    <w:rsid w:val="002D2842"/>
    <w:rsid w:val="002D290A"/>
    <w:rsid w:val="002D296F"/>
    <w:rsid w:val="002D7A30"/>
    <w:rsid w:val="002F2C0E"/>
    <w:rsid w:val="002F488B"/>
    <w:rsid w:val="00314438"/>
    <w:rsid w:val="0032271C"/>
    <w:rsid w:val="00325BCC"/>
    <w:rsid w:val="003345F1"/>
    <w:rsid w:val="00337144"/>
    <w:rsid w:val="00346700"/>
    <w:rsid w:val="00351AA9"/>
    <w:rsid w:val="003528F0"/>
    <w:rsid w:val="00356B92"/>
    <w:rsid w:val="00370771"/>
    <w:rsid w:val="003754B7"/>
    <w:rsid w:val="00377AA9"/>
    <w:rsid w:val="00385799"/>
    <w:rsid w:val="00397219"/>
    <w:rsid w:val="003A0636"/>
    <w:rsid w:val="003A1256"/>
    <w:rsid w:val="003A2B99"/>
    <w:rsid w:val="003A4015"/>
    <w:rsid w:val="003B04E4"/>
    <w:rsid w:val="003B426D"/>
    <w:rsid w:val="003B600B"/>
    <w:rsid w:val="003B6527"/>
    <w:rsid w:val="003B6C4D"/>
    <w:rsid w:val="003C2A2F"/>
    <w:rsid w:val="003C6D92"/>
    <w:rsid w:val="003D15FB"/>
    <w:rsid w:val="003D1E2A"/>
    <w:rsid w:val="003D4085"/>
    <w:rsid w:val="003D41C1"/>
    <w:rsid w:val="003D650E"/>
    <w:rsid w:val="003E2A39"/>
    <w:rsid w:val="003F1C8D"/>
    <w:rsid w:val="003F6CCF"/>
    <w:rsid w:val="0040055E"/>
    <w:rsid w:val="00400B26"/>
    <w:rsid w:val="00410316"/>
    <w:rsid w:val="004131B8"/>
    <w:rsid w:val="00416C93"/>
    <w:rsid w:val="004200F0"/>
    <w:rsid w:val="004240B6"/>
    <w:rsid w:val="00434E66"/>
    <w:rsid w:val="00442D14"/>
    <w:rsid w:val="00455816"/>
    <w:rsid w:val="00460B21"/>
    <w:rsid w:val="00461E92"/>
    <w:rsid w:val="00465C46"/>
    <w:rsid w:val="00480D37"/>
    <w:rsid w:val="004A562C"/>
    <w:rsid w:val="004B33FD"/>
    <w:rsid w:val="004C2797"/>
    <w:rsid w:val="004E153E"/>
    <w:rsid w:val="004E70A9"/>
    <w:rsid w:val="004F01D9"/>
    <w:rsid w:val="004F7A0E"/>
    <w:rsid w:val="005075C0"/>
    <w:rsid w:val="00507F33"/>
    <w:rsid w:val="00512B61"/>
    <w:rsid w:val="00523557"/>
    <w:rsid w:val="00526248"/>
    <w:rsid w:val="005324AE"/>
    <w:rsid w:val="005344EA"/>
    <w:rsid w:val="00551A2A"/>
    <w:rsid w:val="0055604E"/>
    <w:rsid w:val="0056093B"/>
    <w:rsid w:val="00563793"/>
    <w:rsid w:val="00564A6B"/>
    <w:rsid w:val="00571896"/>
    <w:rsid w:val="00577BD1"/>
    <w:rsid w:val="00577FBB"/>
    <w:rsid w:val="00581EB8"/>
    <w:rsid w:val="0059406E"/>
    <w:rsid w:val="005A06A7"/>
    <w:rsid w:val="005A2ADB"/>
    <w:rsid w:val="005B3D2E"/>
    <w:rsid w:val="005C6376"/>
    <w:rsid w:val="005D4122"/>
    <w:rsid w:val="005F7071"/>
    <w:rsid w:val="00602294"/>
    <w:rsid w:val="006063FC"/>
    <w:rsid w:val="006141AA"/>
    <w:rsid w:val="006149EF"/>
    <w:rsid w:val="00617592"/>
    <w:rsid w:val="00617C89"/>
    <w:rsid w:val="00626A2A"/>
    <w:rsid w:val="006334C9"/>
    <w:rsid w:val="0063366D"/>
    <w:rsid w:val="00635044"/>
    <w:rsid w:val="00647B6E"/>
    <w:rsid w:val="006548C5"/>
    <w:rsid w:val="0066083F"/>
    <w:rsid w:val="00662A19"/>
    <w:rsid w:val="00665750"/>
    <w:rsid w:val="00670087"/>
    <w:rsid w:val="0068501D"/>
    <w:rsid w:val="006A7EB0"/>
    <w:rsid w:val="006B6FDA"/>
    <w:rsid w:val="006C0E9E"/>
    <w:rsid w:val="006C4D87"/>
    <w:rsid w:val="006C6AA8"/>
    <w:rsid w:val="006D3811"/>
    <w:rsid w:val="006D6283"/>
    <w:rsid w:val="006E12D6"/>
    <w:rsid w:val="006F5515"/>
    <w:rsid w:val="00704BA1"/>
    <w:rsid w:val="0071628A"/>
    <w:rsid w:val="00716C72"/>
    <w:rsid w:val="00732774"/>
    <w:rsid w:val="0073452A"/>
    <w:rsid w:val="0074056D"/>
    <w:rsid w:val="00740AAC"/>
    <w:rsid w:val="00750E22"/>
    <w:rsid w:val="00751D70"/>
    <w:rsid w:val="007551FE"/>
    <w:rsid w:val="00756ADF"/>
    <w:rsid w:val="00760EA2"/>
    <w:rsid w:val="00762DE8"/>
    <w:rsid w:val="00763A66"/>
    <w:rsid w:val="0077149D"/>
    <w:rsid w:val="00776BC7"/>
    <w:rsid w:val="007773F3"/>
    <w:rsid w:val="0078315B"/>
    <w:rsid w:val="007A7DB9"/>
    <w:rsid w:val="007B2135"/>
    <w:rsid w:val="007B5B49"/>
    <w:rsid w:val="007C146C"/>
    <w:rsid w:val="007C1C7F"/>
    <w:rsid w:val="007D2F94"/>
    <w:rsid w:val="007D421A"/>
    <w:rsid w:val="007D7981"/>
    <w:rsid w:val="007D7E4D"/>
    <w:rsid w:val="007E042A"/>
    <w:rsid w:val="007E1BE2"/>
    <w:rsid w:val="007E2104"/>
    <w:rsid w:val="007F2752"/>
    <w:rsid w:val="00806C2D"/>
    <w:rsid w:val="00814289"/>
    <w:rsid w:val="00814659"/>
    <w:rsid w:val="008162BA"/>
    <w:rsid w:val="00821DA5"/>
    <w:rsid w:val="00835969"/>
    <w:rsid w:val="00850C18"/>
    <w:rsid w:val="00867476"/>
    <w:rsid w:val="00877998"/>
    <w:rsid w:val="00896A62"/>
    <w:rsid w:val="008A5572"/>
    <w:rsid w:val="008C4C38"/>
    <w:rsid w:val="008C6996"/>
    <w:rsid w:val="008D39B7"/>
    <w:rsid w:val="008D6A79"/>
    <w:rsid w:val="008E5FAB"/>
    <w:rsid w:val="008E71D7"/>
    <w:rsid w:val="008E7CBB"/>
    <w:rsid w:val="008F4E8A"/>
    <w:rsid w:val="00902BDA"/>
    <w:rsid w:val="0090623A"/>
    <w:rsid w:val="009157EB"/>
    <w:rsid w:val="00916E74"/>
    <w:rsid w:val="0092034E"/>
    <w:rsid w:val="00927631"/>
    <w:rsid w:val="0093073C"/>
    <w:rsid w:val="009342AC"/>
    <w:rsid w:val="00940D22"/>
    <w:rsid w:val="00943619"/>
    <w:rsid w:val="0096651F"/>
    <w:rsid w:val="00972807"/>
    <w:rsid w:val="009746BF"/>
    <w:rsid w:val="0098144B"/>
    <w:rsid w:val="0098382C"/>
    <w:rsid w:val="00984AAA"/>
    <w:rsid w:val="00991CB1"/>
    <w:rsid w:val="00996A58"/>
    <w:rsid w:val="009A510D"/>
    <w:rsid w:val="009B57F8"/>
    <w:rsid w:val="009C6955"/>
    <w:rsid w:val="009C7AD5"/>
    <w:rsid w:val="009C7E1A"/>
    <w:rsid w:val="009E4468"/>
    <w:rsid w:val="009F3DBA"/>
    <w:rsid w:val="009F3E66"/>
    <w:rsid w:val="009F5663"/>
    <w:rsid w:val="00A211C6"/>
    <w:rsid w:val="00A22EC9"/>
    <w:rsid w:val="00A23EB8"/>
    <w:rsid w:val="00A255FB"/>
    <w:rsid w:val="00A473DA"/>
    <w:rsid w:val="00A52383"/>
    <w:rsid w:val="00A648CF"/>
    <w:rsid w:val="00A65251"/>
    <w:rsid w:val="00A76A3A"/>
    <w:rsid w:val="00A96EAF"/>
    <w:rsid w:val="00AA0553"/>
    <w:rsid w:val="00AA3293"/>
    <w:rsid w:val="00AA3D7D"/>
    <w:rsid w:val="00AA50AA"/>
    <w:rsid w:val="00AB2364"/>
    <w:rsid w:val="00AB3E09"/>
    <w:rsid w:val="00AC1EFA"/>
    <w:rsid w:val="00AC2B29"/>
    <w:rsid w:val="00AC348E"/>
    <w:rsid w:val="00AD12B4"/>
    <w:rsid w:val="00AD13B2"/>
    <w:rsid w:val="00AD590D"/>
    <w:rsid w:val="00AE1D3A"/>
    <w:rsid w:val="00AE3294"/>
    <w:rsid w:val="00AF3909"/>
    <w:rsid w:val="00AF3AC0"/>
    <w:rsid w:val="00AF7FA4"/>
    <w:rsid w:val="00B02E9E"/>
    <w:rsid w:val="00B03CCB"/>
    <w:rsid w:val="00B03F76"/>
    <w:rsid w:val="00B120A4"/>
    <w:rsid w:val="00B22247"/>
    <w:rsid w:val="00B24873"/>
    <w:rsid w:val="00B367C7"/>
    <w:rsid w:val="00B36AB5"/>
    <w:rsid w:val="00B424B2"/>
    <w:rsid w:val="00B430E1"/>
    <w:rsid w:val="00B45119"/>
    <w:rsid w:val="00B4750F"/>
    <w:rsid w:val="00B53CC9"/>
    <w:rsid w:val="00B8343A"/>
    <w:rsid w:val="00B92515"/>
    <w:rsid w:val="00B94793"/>
    <w:rsid w:val="00BA3483"/>
    <w:rsid w:val="00BA5674"/>
    <w:rsid w:val="00BA6535"/>
    <w:rsid w:val="00BB19C2"/>
    <w:rsid w:val="00BB1C9C"/>
    <w:rsid w:val="00BB60A5"/>
    <w:rsid w:val="00BB79F1"/>
    <w:rsid w:val="00BD0937"/>
    <w:rsid w:val="00BE40DD"/>
    <w:rsid w:val="00BE73A4"/>
    <w:rsid w:val="00BE7F4F"/>
    <w:rsid w:val="00BF39ED"/>
    <w:rsid w:val="00C00F3B"/>
    <w:rsid w:val="00C1689B"/>
    <w:rsid w:val="00C2148D"/>
    <w:rsid w:val="00C22D6D"/>
    <w:rsid w:val="00C379E8"/>
    <w:rsid w:val="00C37A1A"/>
    <w:rsid w:val="00C510CA"/>
    <w:rsid w:val="00C516E1"/>
    <w:rsid w:val="00C60B5B"/>
    <w:rsid w:val="00C63DAB"/>
    <w:rsid w:val="00C66A30"/>
    <w:rsid w:val="00C80758"/>
    <w:rsid w:val="00C818D7"/>
    <w:rsid w:val="00C866F3"/>
    <w:rsid w:val="00C95DAD"/>
    <w:rsid w:val="00CA6217"/>
    <w:rsid w:val="00CB163E"/>
    <w:rsid w:val="00CB356B"/>
    <w:rsid w:val="00CB4D24"/>
    <w:rsid w:val="00CB570E"/>
    <w:rsid w:val="00CB5E5D"/>
    <w:rsid w:val="00CB5E9E"/>
    <w:rsid w:val="00CC7A9F"/>
    <w:rsid w:val="00CC7CF7"/>
    <w:rsid w:val="00CD779F"/>
    <w:rsid w:val="00CE06AB"/>
    <w:rsid w:val="00CE61F7"/>
    <w:rsid w:val="00CF1F75"/>
    <w:rsid w:val="00CF3244"/>
    <w:rsid w:val="00CF3FB8"/>
    <w:rsid w:val="00D212C1"/>
    <w:rsid w:val="00D246C6"/>
    <w:rsid w:val="00D26E28"/>
    <w:rsid w:val="00D27744"/>
    <w:rsid w:val="00D36E86"/>
    <w:rsid w:val="00D46DD9"/>
    <w:rsid w:val="00D55AB9"/>
    <w:rsid w:val="00D5699A"/>
    <w:rsid w:val="00D578A0"/>
    <w:rsid w:val="00D61B80"/>
    <w:rsid w:val="00D7517C"/>
    <w:rsid w:val="00D75366"/>
    <w:rsid w:val="00D818CD"/>
    <w:rsid w:val="00D878C0"/>
    <w:rsid w:val="00D916AD"/>
    <w:rsid w:val="00D96AD8"/>
    <w:rsid w:val="00DA67C7"/>
    <w:rsid w:val="00DB15B8"/>
    <w:rsid w:val="00DB3742"/>
    <w:rsid w:val="00DB75C8"/>
    <w:rsid w:val="00DC1966"/>
    <w:rsid w:val="00DC6192"/>
    <w:rsid w:val="00DD2EB3"/>
    <w:rsid w:val="00DD720A"/>
    <w:rsid w:val="00DD7393"/>
    <w:rsid w:val="00DE2789"/>
    <w:rsid w:val="00E02E6D"/>
    <w:rsid w:val="00E25BFE"/>
    <w:rsid w:val="00E4303A"/>
    <w:rsid w:val="00E60632"/>
    <w:rsid w:val="00E6524F"/>
    <w:rsid w:val="00E65EEF"/>
    <w:rsid w:val="00E6718D"/>
    <w:rsid w:val="00E67FF5"/>
    <w:rsid w:val="00E73127"/>
    <w:rsid w:val="00E828C6"/>
    <w:rsid w:val="00E9151E"/>
    <w:rsid w:val="00EA3712"/>
    <w:rsid w:val="00EB60D8"/>
    <w:rsid w:val="00EB7BEC"/>
    <w:rsid w:val="00EC3DAC"/>
    <w:rsid w:val="00EC79AC"/>
    <w:rsid w:val="00ED59AF"/>
    <w:rsid w:val="00EE33E9"/>
    <w:rsid w:val="00EF0EFA"/>
    <w:rsid w:val="00EF71B1"/>
    <w:rsid w:val="00F03D80"/>
    <w:rsid w:val="00F072B7"/>
    <w:rsid w:val="00F141BE"/>
    <w:rsid w:val="00F16464"/>
    <w:rsid w:val="00F214B3"/>
    <w:rsid w:val="00F3336B"/>
    <w:rsid w:val="00F41946"/>
    <w:rsid w:val="00F41BED"/>
    <w:rsid w:val="00F471D0"/>
    <w:rsid w:val="00F53C77"/>
    <w:rsid w:val="00F54129"/>
    <w:rsid w:val="00F663F8"/>
    <w:rsid w:val="00F66907"/>
    <w:rsid w:val="00F728C8"/>
    <w:rsid w:val="00F740EC"/>
    <w:rsid w:val="00F84099"/>
    <w:rsid w:val="00F87E47"/>
    <w:rsid w:val="00F9417E"/>
    <w:rsid w:val="00FA0464"/>
    <w:rsid w:val="00FA4A69"/>
    <w:rsid w:val="00FA6895"/>
    <w:rsid w:val="00FB0427"/>
    <w:rsid w:val="00FB1E3B"/>
    <w:rsid w:val="00FC124D"/>
    <w:rsid w:val="00FC329B"/>
    <w:rsid w:val="00FC383C"/>
    <w:rsid w:val="00FC3CA6"/>
    <w:rsid w:val="00FD461B"/>
    <w:rsid w:val="00FE09F0"/>
    <w:rsid w:val="00FE2151"/>
    <w:rsid w:val="00FE3CDD"/>
    <w:rsid w:val="00FE5DEE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9D2D"/>
  <w15:docId w15:val="{FB01DD8E-F3E4-4088-82E0-3360F7EF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EB3"/>
    <w:pPr>
      <w:ind w:left="720"/>
      <w:contextualSpacing/>
    </w:pPr>
  </w:style>
  <w:style w:type="table" w:styleId="a4">
    <w:name w:val="Table Grid"/>
    <w:basedOn w:val="a1"/>
    <w:uiPriority w:val="59"/>
    <w:rsid w:val="00D8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055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1">
    <w:name w:val="Знак примечания1"/>
    <w:rsid w:val="00662A19"/>
    <w:rPr>
      <w:sz w:val="16"/>
      <w:szCs w:val="16"/>
    </w:rPr>
  </w:style>
  <w:style w:type="paragraph" w:customStyle="1" w:styleId="a5">
    <w:name w:val="Содержимое таблицы"/>
    <w:basedOn w:val="a"/>
    <w:rsid w:val="00662A19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kern w:val="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24D4-FB10-4F68-B24F-F8BE3FDF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NPO Karat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С.А.</dc:creator>
  <cp:lastModifiedBy>Денисов Илья Иванович</cp:lastModifiedBy>
  <cp:revision>7</cp:revision>
  <dcterms:created xsi:type="dcterms:W3CDTF">2022-08-31T03:07:00Z</dcterms:created>
  <dcterms:modified xsi:type="dcterms:W3CDTF">2023-10-24T13:32:00Z</dcterms:modified>
</cp:coreProperties>
</file>