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EB96" w14:textId="05237607" w:rsidR="00B64B45" w:rsidRPr="00DE69F5" w:rsidRDefault="00DE69F5">
      <w:pPr>
        <w:rPr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</w:pP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Задача: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Нужно 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>спарсить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товары с сайта </w:t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sima-land.ru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>В .</w:t>
      </w:r>
      <w:proofErr w:type="spellStart"/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>csv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файл. Пример ниже.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>Картинки в одной папке, каждая картинка с уникальным именем.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 xml:space="preserve">Категории для </w:t>
      </w:r>
      <w:proofErr w:type="spellStart"/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парсинга</w:t>
      </w:r>
      <w:proofErr w:type="spellEnd"/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https://www.sima-land.ru/girlyandy/?c_id=31129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https://www.sima-land.ru/prazdniki/novyy-god/girlyandy-i-prazdnichnoe-osveschenie/svetodiodnye-figury/?c_id=1031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https://www.sima-land.ru/svetodiodnye-pribory/?c_id=1010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https://www.sima-land.ru/svetodiodnye-derevya/?c_id=40307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https://www.sima-land.ru/neonovye-shnury-i-komplektuyushchie/?c_id=40305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https://www.sima-land.ru/svetodiodnye-lenty-i-komplektuyushchie/?c_id=40299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Требования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t> </w:t>
      </w:r>
      <w:r>
        <w:rPr>
          <w:rStyle w:val="ordercut"/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к результату: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Готовый файл .</w:t>
      </w:r>
      <w:proofErr w:type="spellStart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csv</w:t>
      </w:r>
      <w:proofErr w:type="spellEnd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и папка (архив) с картинками с максимальным разрешением (превью можно не в максимальном).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 w:rsidRPr="00DE69F5">
        <w:rPr>
          <w:rStyle w:val="ordercut"/>
          <w:rFonts w:ascii="Trebuchet MS" w:hAnsi="Trebuchet MS"/>
          <w:b/>
          <w:bCs/>
          <w:color w:val="000000"/>
          <w:sz w:val="20"/>
          <w:szCs w:val="20"/>
          <w:shd w:val="clear" w:color="auto" w:fill="FFFFDD"/>
        </w:rPr>
        <w:t>Пример готового файла: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https://disk.yandex.ru/d/YatTxSieWij7FA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 (кодировка в ANSI)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В заголовке используйте русское наименование характеристики, как на сайте.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Файл будет использоваться для импорта на сайт в 1С-Битрикс. Поэтому адрес каждой дополнительной картинки для каждого товара должен быть на отдельной строке.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В примере видно, что товар дублируется на несколько строк, просто с разными адресами дополнительных картинок. При этом картинки превью и детальная одни и те же.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IE_XML_ID - это будет номер в базе начиная от 550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IE_NAME - название товара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IE_PREVIEW_PICTURE - картинка превью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IE_PREVIEW_TEXT - текст превью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IE_PREVIEW_TEXT_TYPE - тип текста (</w:t>
      </w:r>
      <w:proofErr w:type="spellStart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html</w:t>
      </w:r>
      <w:proofErr w:type="spellEnd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)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IE_DETAIL_PICTURE - картинка детальная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IE_DETAIL_TEXT - детальный текст (может быть таким же как и превью)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IE_DETAIL_TEXT_TYPE - </w:t>
      </w:r>
      <w:proofErr w:type="spellStart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html</w:t>
      </w:r>
      <w:proofErr w:type="spellEnd"/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IE_CODE 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–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Используйте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уже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существующий </w:t>
      </w:r>
      <w:proofErr w:type="spellStart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url</w:t>
      </w:r>
      <w:proofErr w:type="spellEnd"/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в качестве уникального символьного кода для каждого товара. Без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"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  <w:lang w:val="en-US"/>
        </w:rPr>
        <w:t>https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://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  <w:lang w:val="en-US"/>
        </w:rPr>
        <w:t>www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.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  <w:lang w:val="en-US"/>
        </w:rPr>
        <w:t>sima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-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  <w:lang w:val="en-US"/>
        </w:rPr>
        <w:t>land</w:t>
      </w:r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.</w:t>
      </w:r>
      <w:proofErr w:type="spellStart"/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  <w:lang w:val="en-US"/>
        </w:rPr>
        <w:t>ru</w:t>
      </w:r>
      <w:proofErr w:type="spellEnd"/>
      <w:r w:rsidRPr="00DE69F5">
        <w:rPr>
          <w:rStyle w:val="copylink"/>
          <w:rFonts w:ascii="Trebuchet MS" w:hAnsi="Trebuchet MS"/>
          <w:color w:val="000000"/>
          <w:sz w:val="20"/>
          <w:szCs w:val="20"/>
          <w:bdr w:val="dotted" w:sz="6" w:space="0" w:color="888888" w:frame="1"/>
          <w:shd w:val="clear" w:color="auto" w:fill="FFFFDD"/>
        </w:rPr>
        <w:t>/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4445715/"</w:t>
      </w:r>
      <w:r w:rsidRPr="00DE69F5"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Например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: "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svetodiodnoe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derevo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klen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belyy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-1-6-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m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-160-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led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postoyannoe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svechenie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-220-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v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svechenie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teploe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-</w:t>
      </w:r>
      <w:proofErr w:type="spellStart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  <w:lang w:val="en-US"/>
        </w:rPr>
        <w:t>beloe</w:t>
      </w:r>
      <w:proofErr w:type="spellEnd"/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"</w:t>
      </w:r>
      <w:r w:rsidRPr="00DE69F5"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а для «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4445715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» используйте отдельную колонку.</w:t>
      </w:r>
      <w:r w:rsidRPr="00DE69F5"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IP_PROP526 - цена товара, сцепить с #CURRENCY#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IP_PROP532 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–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цена товара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, без #CURRENCY#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, без пробелов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IP_PROP554 - дополнительные картинки товара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IC_GROUP0 - Верхний раздел "Новогодняя продукция"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IC_GROUP1 - Второй раздел, например "Светодиодные деревья"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IC_GROUP2 - Третий уровень раздела, если будет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 xml:space="preserve"> (может не быть)</w:t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.</w:t>
      </w:r>
      <w:r>
        <w:rPr>
          <w:rFonts w:ascii="Trebuchet MS" w:hAnsi="Trebuchet MS"/>
          <w:color w:val="000000"/>
          <w:sz w:val="20"/>
          <w:szCs w:val="20"/>
          <w:shd w:val="clear" w:color="auto" w:fill="FFFFDD"/>
        </w:rPr>
        <w:br/>
      </w:r>
      <w:r>
        <w:rPr>
          <w:rStyle w:val="ordercut"/>
          <w:rFonts w:ascii="Trebuchet MS" w:hAnsi="Trebuchet MS"/>
          <w:color w:val="000000"/>
          <w:sz w:val="20"/>
          <w:szCs w:val="20"/>
          <w:shd w:val="clear" w:color="auto" w:fill="FFFFDD"/>
        </w:rPr>
        <w:t>Далее, каждая колонка - характеристика товара.</w:t>
      </w:r>
    </w:p>
    <w:sectPr w:rsidR="00B64B45" w:rsidRPr="00DE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7"/>
    <w:rsid w:val="00972AF7"/>
    <w:rsid w:val="00B64B45"/>
    <w:rsid w:val="00D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E92E"/>
  <w15:chartTrackingRefBased/>
  <w15:docId w15:val="{D31C6433-1F12-48B4-A2FC-5173F604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pylink">
    <w:name w:val="copylink"/>
    <w:basedOn w:val="a0"/>
    <w:rsid w:val="00DE69F5"/>
  </w:style>
  <w:style w:type="character" w:customStyle="1" w:styleId="ordercut">
    <w:name w:val="order_cut"/>
    <w:basedOn w:val="a0"/>
    <w:rsid w:val="00DE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ir.bis.barnaul@yandex.ru</dc:creator>
  <cp:keywords/>
  <dc:description/>
  <cp:lastModifiedBy>ir.bis.barnaul@yandex.ru</cp:lastModifiedBy>
  <cp:revision>2</cp:revision>
  <dcterms:created xsi:type="dcterms:W3CDTF">2022-10-06T02:43:00Z</dcterms:created>
  <dcterms:modified xsi:type="dcterms:W3CDTF">2022-10-06T02:50:00Z</dcterms:modified>
</cp:coreProperties>
</file>