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№13. Программирование в командном процессоре ОС UNIX. Ветвления и циклы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 и получить практические навыки написания командных файлов с использованием ветвлений, циклов, анализа параметров командной строки, кодов завершения программ и архивирования файлов.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использующий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для поиска строк по шаблону.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программу на языке C, определяющую знак введённого числа, и shell-скрипт, анализирующий код её завершения через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и удаляющий пронумерованные временные файлы.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архивирующий все файлы указанной директории или только файлы, изменённые менее недели назад.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UNIX позволяет автоматизировать типовые действия с помощью shell-скриптов. В таких скриптах используются позиционные параметры, условные конструкции, циклы и внешние утилиты операционной системы. Такой подход удобен для обработки файлов, проверки условий и объединения нескольких программ в единую последовательность действий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Для разбора параметров командной строки в shell применяется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. Эта команда поочерёдно читает ключи запуска и позволяет передавать в скрипт режимы работы и значения аргументов. Для поиска текста в файлах применяется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который поддерживает поиск по шаблону, вывод номеров строк и учёт или игнорирование регистра символов.</w:t>
      </w:r>
    </w:p>
    <w:p>
      <w:pPr>
        <w:pStyle w:val="BodyText"/>
      </w:pPr>
      <w:r>
        <w:t xml:space="preserve">Код завершения программы передаёт оболочке информацию о результате её работы. В shell этот код доступен через специальную переменную</w:t>
      </w:r>
      <w:r>
        <w:t xml:space="preserve"> </w:t>
      </w:r>
      <w:r>
        <w:rPr>
          <w:rStyle w:val="VerbatimChar"/>
        </w:rPr>
        <w:t xml:space="preserve">$?</w:t>
      </w:r>
      <w:r>
        <w:t xml:space="preserve">. Благодаря этому можно запускать внешнюю программу и затем выбирать дальнейшие действия в зависимости от результата её выполнения.</w:t>
      </w:r>
    </w:p>
    <w:p>
      <w:pPr>
        <w:pStyle w:val="BodyText"/>
      </w:pPr>
      <w:r>
        <w:t xml:space="preserve">Для перебора повторяющихся действий в скриптах применяются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. Для проверки наличия обычного файла используется конструкция</w:t>
      </w:r>
      <w:r>
        <w:t xml:space="preserve"> </w:t>
      </w:r>
      <w:r>
        <w:rPr>
          <w:rStyle w:val="VerbatimChar"/>
        </w:rPr>
        <w:t xml:space="preserve">test -f</w:t>
      </w:r>
      <w:r>
        <w:t xml:space="preserve"> </w:t>
      </w:r>
      <w:r>
        <w:t xml:space="preserve">или её сокращённая форма</w:t>
      </w:r>
      <w:r>
        <w:t xml:space="preserve"> </w:t>
      </w:r>
      <w:r>
        <w:rPr>
          <w:rStyle w:val="VerbatimChar"/>
        </w:rPr>
        <w:t xml:space="preserve">[ -f файл ]</w:t>
      </w:r>
      <w:r>
        <w:t xml:space="preserve">. При работе с наборами файлов удобно использовать архиватор</w:t>
      </w:r>
      <w:r>
        <w:t xml:space="preserve"> </w:t>
      </w:r>
      <w:r>
        <w:rPr>
          <w:rStyle w:val="VerbatimChar"/>
        </w:rPr>
        <w:t xml:space="preserve">tar</w:t>
      </w:r>
      <w:r>
        <w:t xml:space="preserve">, а для отбора файлов по времени изменения - утилиту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Параметры разработанного в лабораторной работе скрипта поиска приведены в таблице 1.</w:t>
      </w:r>
    </w:p>
    <w:p>
      <w:pPr>
        <w:pStyle w:val="TableCaption"/>
      </w:pPr>
      <w:r>
        <w:t xml:space="preserve">Ключи скрипта</w:t>
      </w:r>
      <w:r>
        <w:t xml:space="preserve"> </w:t>
      </w:r>
      <w:r>
        <w:rPr>
          <w:rStyle w:val="VerbatimChar"/>
        </w:rPr>
        <w:t xml:space="preserve">search.sh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ючи скрипта search.sh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 inputfile</w:t>
            </w:r>
          </w:p>
        </w:tc>
        <w:tc>
          <w:tcPr/>
          <w:p>
            <w:pPr>
              <w:pStyle w:val="Compact"/>
            </w:pPr>
            <w:r>
              <w:t xml:space="preserve">указать входной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 outputfile</w:t>
            </w:r>
          </w:p>
        </w:tc>
        <w:tc>
          <w:tcPr/>
          <w:p>
            <w:pPr>
              <w:pStyle w:val="Compact"/>
            </w:pPr>
            <w:r>
              <w:t xml:space="preserve">записать результат в выходной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 pattern</w:t>
            </w:r>
          </w:p>
        </w:tc>
        <w:tc>
          <w:tcPr/>
          <w:p>
            <w:pPr>
              <w:pStyle w:val="Compact"/>
            </w:pPr>
            <w:r>
              <w:t xml:space="preserve">задать шаблон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</w:t>
            </w:r>
          </w:p>
        </w:tc>
        <w:tc>
          <w:tcPr/>
          <w:p>
            <w:pPr>
              <w:pStyle w:val="Compact"/>
            </w:pPr>
            <w:r>
              <w:t xml:space="preserve">различать большие и малые буквы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</w:pPr>
            <w:r>
              <w:t xml:space="preserve">выводить номера строк</w:t>
            </w:r>
          </w:p>
        </w:tc>
      </w:tr>
    </w:tbl>
    <w:p>
      <w:pPr>
        <w:pStyle w:val="BodyText"/>
      </w:pPr>
      <w:r>
        <w:t xml:space="preserve">Использованные в лабораторной работе команды и их назначение сведены в таблицу 2.</w:t>
      </w:r>
    </w:p>
    <w:p>
      <w:pPr>
        <w:pStyle w:val="TableCaption"/>
      </w:pPr>
      <w:r>
        <w:t xml:space="preserve">Основные команды лабораторной работы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лабораторной работы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поиск строк по шаблону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getopts</w:t>
            </w:r>
          </w:p>
        </w:tc>
        <w:tc>
          <w:tcPr/>
          <w:p>
            <w:pPr>
              <w:pStyle w:val="Compact"/>
            </w:pPr>
            <w:r>
              <w:t xml:space="preserve">разбор параметров командной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компиляция программы на языке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создание файла или изменение времени модификации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</w:t>
            </w:r>
          </w:p>
        </w:tc>
        <w:tc>
          <w:tcPr/>
          <w:p>
            <w:pPr>
              <w:pStyle w:val="Compact"/>
            </w:pPr>
            <w:r>
              <w:t xml:space="preserve">создание и просмотр архива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поиск файлов по заданным условиям</w:t>
            </w:r>
          </w:p>
        </w:tc>
      </w:tr>
    </w:tbl>
    <w:bookmarkEnd w:id="11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15" w:name="подготовка-рабочего-каталог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рабочего каталога</w:t>
      </w:r>
    </w:p>
    <w:p>
      <w:pPr>
        <w:pStyle w:val="FirstParagraph"/>
      </w:pPr>
      <w:r>
        <w:t xml:space="preserve">Сначала был создан отдельный каталог</w:t>
      </w:r>
      <w:r>
        <w:t xml:space="preserve"> </w:t>
      </w:r>
      <w:r>
        <w:rPr>
          <w:rStyle w:val="VerbatimChar"/>
        </w:rPr>
        <w:t xml:space="preserve">lab13</w:t>
      </w:r>
      <w:r>
        <w:t xml:space="preserve">, после чего проверено текущее расположение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lab13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lab13</w:t>
      </w:r>
      <w:r>
        <w:br/>
      </w:r>
      <w:r>
        <w:rPr>
          <w:rStyle w:val="BuiltInTok"/>
        </w:rPr>
        <w:t xml:space="preserve">pwd</w:t>
      </w:r>
    </w:p>
    <w:p>
      <w:pPr>
        <w:pStyle w:val="CaptionedFigure"/>
      </w:pPr>
      <w:r>
        <w:drawing>
          <wp:inline>
            <wp:extent cx="3733800" cy="867150"/>
            <wp:effectExtent b="0" l="0" r="0" t="0"/>
            <wp:docPr descr="Создание каталога lab13 и проверка текущего пути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  <w:r>
        <w:t xml:space="preserve"> </w:t>
      </w:r>
      <w:r>
        <w:rPr>
          <w:rStyle w:val="VerbatimChar"/>
        </w:rPr>
        <w:t xml:space="preserve">lab13</w:t>
      </w:r>
      <w:r>
        <w:t xml:space="preserve"> </w:t>
      </w:r>
      <w:r>
        <w:t xml:space="preserve">и проверка текущего пути</w:t>
      </w:r>
    </w:p>
    <w:bookmarkEnd w:id="15"/>
    <w:bookmarkStart w:id="34" w:name="X0052ad1a2bb441d2f977ebca86916d3cd3bbc5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Написание скрипта поиска с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</w:p>
    <w:p>
      <w:pPr>
        <w:pStyle w:val="FirstParagraph"/>
      </w:pPr>
      <w:r>
        <w:t xml:space="preserve">Для проверки работы скрипта был подготовлен входной файл</w:t>
      </w:r>
      <w:r>
        <w:t xml:space="preserve"> </w:t>
      </w:r>
      <w:r>
        <w:rPr>
          <w:rStyle w:val="VerbatimChar"/>
        </w:rPr>
        <w:t xml:space="preserve">input.txt</w:t>
      </w:r>
      <w:r>
        <w:t xml:space="preserve"> </w:t>
      </w:r>
      <w:r>
        <w:t xml:space="preserve">с несколькими строками текста (рис. 2).</w:t>
      </w:r>
    </w:p>
    <w:p>
      <w:pPr>
        <w:pStyle w:val="SourceCode"/>
      </w:pPr>
      <w:r>
        <w:rPr>
          <w:rStyle w:val="VerbatimChar"/>
        </w:rPr>
        <w:t xml:space="preserve">Linux is good</w:t>
      </w:r>
      <w:r>
        <w:br/>
      </w:r>
      <w:r>
        <w:rPr>
          <w:rStyle w:val="VerbatimChar"/>
        </w:rPr>
        <w:t xml:space="preserve">linux is powerful</w:t>
      </w:r>
      <w:r>
        <w:br/>
      </w:r>
      <w:r>
        <w:rPr>
          <w:rStyle w:val="VerbatimChar"/>
        </w:rPr>
        <w:t xml:space="preserve">UNIX shell scripting</w:t>
      </w:r>
      <w:r>
        <w:br/>
      </w:r>
      <w:r>
        <w:rPr>
          <w:rStyle w:val="VerbatimChar"/>
        </w:rPr>
        <w:t xml:space="preserve">Shell scripting is useful</w:t>
      </w:r>
      <w:r>
        <w:br/>
      </w:r>
      <w:r>
        <w:rPr>
          <w:rStyle w:val="VerbatimChar"/>
        </w:rPr>
        <w:t xml:space="preserve">grep can search text</w:t>
      </w:r>
      <w:r>
        <w:br/>
      </w:r>
      <w:r>
        <w:rPr>
          <w:rStyle w:val="VerbatimChar"/>
        </w:rPr>
        <w:t xml:space="preserve">Grep can be case sensitive</w:t>
      </w:r>
    </w:p>
    <w:p>
      <w:pPr>
        <w:pStyle w:val="CaptionedFigure"/>
      </w:pPr>
      <w:r>
        <w:drawing>
          <wp:inline>
            <wp:extent cx="3733800" cy="1307884"/>
            <wp:effectExtent b="0" l="0" r="0" t="0"/>
            <wp:docPr descr="Содержимое файла input.txt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7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input.txt</w:t>
      </w:r>
    </w:p>
    <w:p>
      <w:pPr>
        <w:pStyle w:val="BodyText"/>
      </w:pPr>
      <w:r>
        <w:t xml:space="preserve">После этого был создан исполняемый shell-скрипт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, для которого выданы права на запуск (рис. 3).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show_numbers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inputfile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outputfile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show_numbers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неверный ключ"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-i inputfile -p pattern [-o outputfile] [-C] [-n]"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$case_sensitive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$grep_options</w:t>
      </w:r>
      <w:r>
        <w:rPr>
          <w:rStyle w:val="StringTok"/>
        </w:rPr>
        <w:t xml:space="preserve"> -i"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$show_numbers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grep_options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$grep_options</w:t>
      </w:r>
      <w:r>
        <w:rPr>
          <w:rStyle w:val="StringTok"/>
        </w:rPr>
        <w:t xml:space="preserve"> -n"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 записан в файл 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CaptionedFigure"/>
      </w:pPr>
      <w:r>
        <w:drawing>
          <wp:inline>
            <wp:extent cx="3733800" cy="485121"/>
            <wp:effectExtent b="0" l="0" r="0" t="0"/>
            <wp:docPr descr="Выдача права на выполнение скрипта search.sh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права на выполнение скрипта</w:t>
      </w:r>
      <w:r>
        <w:t xml:space="preserve"> </w:t>
      </w:r>
      <w:r>
        <w:rPr>
          <w:rStyle w:val="VerbatimChar"/>
        </w:rPr>
        <w:t xml:space="preserve">search.sh</w:t>
      </w:r>
    </w:p>
    <w:p>
      <w:pPr>
        <w:pStyle w:val="BodyText"/>
      </w:pPr>
      <w:r>
        <w:t xml:space="preserve">Запуск без ключа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показал, что поиск производится без учёта регистра: были найдены строки и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и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(рис. 4).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</w:t>
      </w:r>
    </w:p>
    <w:p>
      <w:pPr>
        <w:pStyle w:val="CaptionedFigure"/>
      </w:pPr>
      <w:r>
        <w:drawing>
          <wp:inline>
            <wp:extent cx="3733800" cy="569076"/>
            <wp:effectExtent b="0" l="0" r="0" t="0"/>
            <wp:docPr descr="Поиск без учёта регистра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без учёта регистра</w:t>
      </w:r>
    </w:p>
    <w:p>
      <w:pPr>
        <w:pStyle w:val="BodyText"/>
      </w:pPr>
      <w:r>
        <w:t xml:space="preserve">Затем выполнен запуск с ключом</w:t>
      </w:r>
      <w:r>
        <w:t xml:space="preserve"> </w:t>
      </w:r>
      <w:r>
        <w:rPr>
          <w:rStyle w:val="VerbatimChar"/>
        </w:rPr>
        <w:t xml:space="preserve">-C</w:t>
      </w:r>
      <w:r>
        <w:t xml:space="preserve">, при котором была найдена только строка, полностью совпадающая по регистру с шаблоном (рис. 5).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-C</w:t>
      </w:r>
    </w:p>
    <w:p>
      <w:pPr>
        <w:pStyle w:val="CaptionedFigure"/>
      </w:pPr>
      <w:r>
        <w:drawing>
          <wp:inline>
            <wp:extent cx="3733800" cy="347575"/>
            <wp:effectExtent b="0" l="0" r="0" t="0"/>
            <wp:docPr descr="Поиск с учётом регистра" title="" id="26" name="Picture"/>
            <a:graphic>
              <a:graphicData uri="http://schemas.openxmlformats.org/drawingml/2006/picture">
                <pic:pic>
                  <pic:nvPicPr>
                    <pic:cNvPr descr="image/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с учётом регистра</w:t>
      </w:r>
    </w:p>
    <w:p>
      <w:pPr>
        <w:pStyle w:val="BodyText"/>
      </w:pPr>
      <w:r>
        <w:t xml:space="preserve">При использовании ключа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скрипт выводит номера строк, содержащих найденное слово (рис. 6).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scripting </w:t>
      </w:r>
      <w:r>
        <w:rPr>
          <w:rStyle w:val="AttributeTok"/>
        </w:rPr>
        <w:t xml:space="preserve">-n</w:t>
      </w:r>
    </w:p>
    <w:p>
      <w:pPr>
        <w:pStyle w:val="CaptionedFigure"/>
      </w:pPr>
      <w:r>
        <w:drawing>
          <wp:inline>
            <wp:extent cx="3733800" cy="452263"/>
            <wp:effectExtent b="0" l="0" r="0" t="0"/>
            <wp:docPr descr="Поиск с выводом номеров строк" title="" id="29" name="Picture"/>
            <a:graphic>
              <a:graphicData uri="http://schemas.openxmlformats.org/drawingml/2006/picture">
                <pic:pic>
                  <pic:nvPicPr>
                    <pic:cNvPr descr="image/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с выводом номеров строк</w:t>
      </w:r>
    </w:p>
    <w:p>
      <w:pPr>
        <w:pStyle w:val="BodyText"/>
      </w:pPr>
      <w:r>
        <w:t xml:space="preserve">В последнем тесте результат поиска был перенаправлен в файл</w:t>
      </w:r>
      <w:r>
        <w:t xml:space="preserve"> </w:t>
      </w:r>
      <w:r>
        <w:rPr>
          <w:rStyle w:val="VerbatimChar"/>
        </w:rPr>
        <w:t xml:space="preserve">result.txt</w:t>
      </w:r>
      <w:r>
        <w:t xml:space="preserve">, после чего содержимое этого файла было просмотрено (рис. 7).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result.txt</w:t>
      </w:r>
    </w:p>
    <w:p>
      <w:pPr>
        <w:pStyle w:val="CaptionedFigure"/>
      </w:pPr>
      <w:r>
        <w:drawing>
          <wp:inline>
            <wp:extent cx="4267200" cy="661621"/>
            <wp:effectExtent b="0" l="0" r="0" t="0"/>
            <wp:docPr descr="Запись результата поиска в файл result.txt" title="" id="32" name="Picture"/>
            <a:graphic>
              <a:graphicData uri="http://schemas.openxmlformats.org/drawingml/2006/picture">
                <pic:pic>
                  <pic:nvPicPr>
                    <pic:cNvPr descr="image/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61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результата поиска в файл</w:t>
      </w:r>
      <w:r>
        <w:t xml:space="preserve"> </w:t>
      </w:r>
      <w:r>
        <w:rPr>
          <w:rStyle w:val="VerbatimChar"/>
        </w:rPr>
        <w:t xml:space="preserve">result.txt</w:t>
      </w:r>
    </w:p>
    <w:bookmarkEnd w:id="34"/>
    <w:bookmarkStart w:id="47" w:name="анализ-кода-завершения-программы-на-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Анализ кода завершения программы на C</w:t>
      </w:r>
    </w:p>
    <w:p>
      <w:pPr>
        <w:pStyle w:val="FirstParagraph"/>
      </w:pPr>
      <w:r>
        <w:t xml:space="preserve">Следующим этапом была написана программа</w:t>
      </w:r>
      <w:r>
        <w:t xml:space="preserve"> </w:t>
      </w:r>
      <w:r>
        <w:rPr>
          <w:rStyle w:val="VerbatimChar"/>
        </w:rPr>
        <w:t xml:space="preserve">check_number.c</w:t>
      </w:r>
      <w:r>
        <w:t xml:space="preserve">, определяющая знак введённого числа и завершающаяся разными кодами в зависимости от результата.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Программа была скомпилирована с помощью</w:t>
      </w:r>
      <w:r>
        <w:t xml:space="preserve"> </w:t>
      </w:r>
      <w:r>
        <w:rPr>
          <w:rStyle w:val="VerbatimChar"/>
        </w:rPr>
        <w:t xml:space="preserve">gcc</w:t>
      </w:r>
      <w:r>
        <w:t xml:space="preserve">, после чего проверено наличие исполняемого файла</w:t>
      </w:r>
      <w:r>
        <w:t xml:space="preserve"> </w:t>
      </w:r>
      <w:r>
        <w:rPr>
          <w:rStyle w:val="VerbatimChar"/>
        </w:rPr>
        <w:t xml:space="preserve">check_number</w:t>
      </w:r>
      <w:r>
        <w:t xml:space="preserve"> </w:t>
      </w:r>
      <w:r>
        <w:t xml:space="preserve">(рис. 8).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check_number.c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check_number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check_number</w:t>
      </w:r>
    </w:p>
    <w:p>
      <w:pPr>
        <w:pStyle w:val="CaptionedFigure"/>
      </w:pPr>
      <w:r>
        <w:drawing>
          <wp:inline>
            <wp:extent cx="3733800" cy="483257"/>
            <wp:effectExtent b="0" l="0" r="0" t="0"/>
            <wp:docPr descr="Компиляция программы check_number.c" title="" id="36" name="Picture"/>
            <a:graphic>
              <a:graphicData uri="http://schemas.openxmlformats.org/drawingml/2006/picture">
                <pic:pic>
                  <pic:nvPicPr>
                    <pic:cNvPr descr="image/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3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программы</w:t>
      </w:r>
      <w:r>
        <w:t xml:space="preserve"> </w:t>
      </w:r>
      <w:r>
        <w:rPr>
          <w:rStyle w:val="VerbatimChar"/>
        </w:rPr>
        <w:t xml:space="preserve">check_number.c</w:t>
      </w:r>
    </w:p>
    <w:p>
      <w:pPr>
        <w:pStyle w:val="BodyText"/>
      </w:pPr>
      <w:r>
        <w:t xml:space="preserve">Для анализа кода завершения был создан shell-скрипт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ExtensionTok"/>
        </w:rPr>
        <w:t xml:space="preserve">./check_number</w:t>
      </w:r>
      <w:r>
        <w:br/>
      </w:r>
      <w:r>
        <w:br/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"Было введено число больше нуля"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"Было введено число меньше нуля"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"Было введено число, равное нулю"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"Неизвестный код завершения: 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Проверка скрипта выполнена для трёх случаев: положительного, отрицательного и нулевого значения. При вводе числа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скрипт сообщил, что введено число больше нуля (рис. 9).</w:t>
      </w:r>
    </w:p>
    <w:p>
      <w:pPr>
        <w:pStyle w:val="CaptionedFigure"/>
      </w:pPr>
      <w:r>
        <w:drawing>
          <wp:inline>
            <wp:extent cx="2933700" cy="317988"/>
            <wp:effectExtent b="0" l="0" r="0" t="0"/>
            <wp:docPr descr="Работа run_check.sh для положительного числа" title="" id="39" name="Picture"/>
            <a:graphic>
              <a:graphicData uri="http://schemas.openxmlformats.org/drawingml/2006/picture">
                <pic:pic>
                  <pic:nvPicPr>
                    <pic:cNvPr descr="image/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1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 </w:t>
      </w:r>
      <w:r>
        <w:t xml:space="preserve">для положительного числа</w:t>
      </w:r>
    </w:p>
    <w:p>
      <w:pPr>
        <w:pStyle w:val="BodyText"/>
      </w:pPr>
      <w:r>
        <w:t xml:space="preserve">При вводе числа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было получено сообщение о вводе отрицательного числа (рис. 10).</w:t>
      </w:r>
    </w:p>
    <w:p>
      <w:pPr>
        <w:pStyle w:val="CaptionedFigure"/>
      </w:pPr>
      <w:r>
        <w:drawing>
          <wp:inline>
            <wp:extent cx="2933700" cy="444500"/>
            <wp:effectExtent b="0" l="0" r="0" t="0"/>
            <wp:docPr descr="Работа run_check.sh для отрицательного числа" title="" id="42" name="Picture"/>
            <a:graphic>
              <a:graphicData uri="http://schemas.openxmlformats.org/drawingml/2006/picture">
                <pic:pic>
                  <pic:nvPicPr>
                    <pic:cNvPr descr="image/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 </w:t>
      </w:r>
      <w:r>
        <w:t xml:space="preserve">для отрицательного числа</w:t>
      </w:r>
    </w:p>
    <w:p>
      <w:pPr>
        <w:pStyle w:val="BodyText"/>
      </w:pPr>
      <w:r>
        <w:t xml:space="preserve">При вводе числа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скрипт корректно определил нулевое значение (рис. 11).</w:t>
      </w:r>
    </w:p>
    <w:p>
      <w:pPr>
        <w:pStyle w:val="CaptionedFigure"/>
      </w:pPr>
      <w:r>
        <w:drawing>
          <wp:inline>
            <wp:extent cx="2933700" cy="533400"/>
            <wp:effectExtent b="0" l="0" r="0" t="0"/>
            <wp:docPr descr="Работа run_check.sh для нулевого значения" title="" id="45" name="Picture"/>
            <a:graphic>
              <a:graphicData uri="http://schemas.openxmlformats.org/drawingml/2006/picture">
                <pic:pic>
                  <pic:nvPicPr>
                    <pic:cNvPr descr="image/1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 </w:t>
      </w:r>
      <w:r>
        <w:t xml:space="preserve">для нулевого значения</w:t>
      </w:r>
    </w:p>
    <w:bookmarkEnd w:id="47"/>
    <w:bookmarkStart w:id="57" w:name="создание-и-удаление-временных-файлов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Создание и удаление временных файлов</w:t>
      </w:r>
    </w:p>
    <w:p>
      <w:pPr>
        <w:pStyle w:val="FirstParagraph"/>
      </w:pPr>
      <w:r>
        <w:t xml:space="preserve">На следующем этапе был разработан скрипт</w:t>
      </w:r>
      <w:r>
        <w:t xml:space="preserve"> </w:t>
      </w:r>
      <w:r>
        <w:rPr>
          <w:rStyle w:val="VerbatimChar"/>
        </w:rPr>
        <w:t xml:space="preserve">tmp_files.sh</w:t>
      </w:r>
      <w:r>
        <w:t xml:space="preserve">, работающий в двух режимах: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create|delete 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N должно быть больше нуля"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create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"Создан 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delete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"Удалён 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 не существует"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используйте create или delete"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Сначала была проверена работа режима создания: скрипт создал пять файлов</w:t>
      </w:r>
      <w:r>
        <w:t xml:space="preserve"> </w:t>
      </w:r>
      <w:r>
        <w:rPr>
          <w:rStyle w:val="VerbatimChar"/>
        </w:rPr>
        <w:t xml:space="preserve">1.tmp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5.tmp</w:t>
      </w:r>
      <w:r>
        <w:t xml:space="preserve">, что подтверждается выводом</w:t>
      </w:r>
      <w:r>
        <w:t xml:space="preserve"> </w:t>
      </w:r>
      <w:r>
        <w:rPr>
          <w:rStyle w:val="VerbatimChar"/>
        </w:rPr>
        <w:t xml:space="preserve">ls -l *.tmp</w:t>
      </w:r>
      <w:r>
        <w:t xml:space="preserve"> </w:t>
      </w:r>
      <w:r>
        <w:t xml:space="preserve">(рис. 12).</w:t>
      </w:r>
    </w:p>
    <w:p>
      <w:pPr>
        <w:pStyle w:val="SourceCode"/>
      </w:pPr>
      <w:r>
        <w:rPr>
          <w:rStyle w:val="ExtensionTok"/>
        </w:rPr>
        <w:t xml:space="preserve">./tmp_files.sh</w:t>
      </w:r>
      <w:r>
        <w:rPr>
          <w:rStyle w:val="NormalTok"/>
        </w:rPr>
        <w:t xml:space="preserve"> create 5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.tmp</w:t>
      </w:r>
    </w:p>
    <w:p>
      <w:pPr>
        <w:pStyle w:val="CaptionedFigure"/>
      </w:pPr>
      <w:r>
        <w:drawing>
          <wp:inline>
            <wp:extent cx="4267200" cy="1775791"/>
            <wp:effectExtent b="0" l="0" r="0" t="0"/>
            <wp:docPr descr="Создание временных файлов" title="" id="49" name="Picture"/>
            <a:graphic>
              <a:graphicData uri="http://schemas.openxmlformats.org/drawingml/2006/picture">
                <pic:pic>
                  <pic:nvPicPr>
                    <pic:cNvPr descr="image/1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7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временных файлов</w:t>
      </w:r>
    </w:p>
    <w:p>
      <w:pPr>
        <w:pStyle w:val="BodyText"/>
      </w:pPr>
      <w:r>
        <w:t xml:space="preserve">Затем скрипт был запущен в режиме удаления. Все ранее созданные файлы были удалены, а команда</w:t>
      </w:r>
      <w:r>
        <w:t xml:space="preserve"> </w:t>
      </w:r>
      <w:r>
        <w:rPr>
          <w:rStyle w:val="VerbatimChar"/>
        </w:rPr>
        <w:t xml:space="preserve">ls -l *.tmp</w:t>
      </w:r>
      <w:r>
        <w:t xml:space="preserve"> </w:t>
      </w:r>
      <w:r>
        <w:t xml:space="preserve">сообщила об их отсутствии (рис. 13).</w:t>
      </w:r>
    </w:p>
    <w:p>
      <w:pPr>
        <w:pStyle w:val="SourceCode"/>
      </w:pPr>
      <w:r>
        <w:rPr>
          <w:rStyle w:val="ExtensionTok"/>
        </w:rPr>
        <w:t xml:space="preserve">./tmp_files.sh</w:t>
      </w:r>
      <w:r>
        <w:rPr>
          <w:rStyle w:val="NormalTok"/>
        </w:rPr>
        <w:t xml:space="preserve"> delete 5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.tmp</w:t>
      </w:r>
    </w:p>
    <w:p>
      <w:pPr>
        <w:pStyle w:val="CaptionedFigure"/>
      </w:pPr>
      <w:r>
        <w:drawing>
          <wp:inline>
            <wp:extent cx="4267200" cy="1084006"/>
            <wp:effectExtent b="0" l="0" r="0" t="0"/>
            <wp:docPr descr="Удаление временных файлов" title="" id="52" name="Picture"/>
            <a:graphic>
              <a:graphicData uri="http://schemas.openxmlformats.org/drawingml/2006/picture">
                <pic:pic>
                  <pic:nvPicPr>
                    <pic:cNvPr descr="image/1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84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временных файлов</w:t>
      </w:r>
    </w:p>
    <w:p>
      <w:pPr>
        <w:pStyle w:val="BodyText"/>
      </w:pPr>
      <w:r>
        <w:t xml:space="preserve">Повторный запуск в режиме удаления показал корректную проверку существования файлов: скрипт выводит сообщение для каждого отсутствующего файла (рис. 14).</w:t>
      </w:r>
    </w:p>
    <w:p>
      <w:pPr>
        <w:pStyle w:val="SourceCode"/>
      </w:pPr>
      <w:r>
        <w:rPr>
          <w:rStyle w:val="ExtensionTok"/>
        </w:rPr>
        <w:t xml:space="preserve">./tmp_files.sh</w:t>
      </w:r>
      <w:r>
        <w:rPr>
          <w:rStyle w:val="NormalTok"/>
        </w:rPr>
        <w:t xml:space="preserve"> delete 5</w:t>
      </w:r>
    </w:p>
    <w:p>
      <w:pPr>
        <w:pStyle w:val="CaptionedFigure"/>
      </w:pPr>
      <w:r>
        <w:drawing>
          <wp:inline>
            <wp:extent cx="3733800" cy="948361"/>
            <wp:effectExtent b="0" l="0" r="0" t="0"/>
            <wp:docPr descr="Повторное удаление несуществующих файлов" title="" id="55" name="Picture"/>
            <a:graphic>
              <a:graphicData uri="http://schemas.openxmlformats.org/drawingml/2006/picture">
                <pic:pic>
                  <pic:nvPicPr>
                    <pic:cNvPr descr="image/1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8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Повторное удаление несуществующих файлов</w:t>
      </w:r>
    </w:p>
    <w:bookmarkEnd w:id="57"/>
    <w:bookmarkStart w:id="73" w:name="X31b4cd98dd4d1afe5d25f3101a343126b7914d8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Архивирование файлов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FirstParagraph"/>
      </w:pPr>
      <w:r>
        <w:t xml:space="preserve">Для последнего задания была подготовлена тестовая директория</w:t>
      </w:r>
      <w:r>
        <w:t xml:space="preserve"> </w:t>
      </w:r>
      <w:r>
        <w:rPr>
          <w:rStyle w:val="VerbatimChar"/>
        </w:rPr>
        <w:t xml:space="preserve">testdir</w:t>
      </w:r>
      <w:r>
        <w:t xml:space="preserve">, содержащая файлы</w:t>
      </w:r>
      <w:r>
        <w:t xml:space="preserve"> </w:t>
      </w:r>
      <w:r>
        <w:rPr>
          <w:rStyle w:val="VerbatimChar"/>
        </w:rPr>
        <w:t xml:space="preserve">old.txt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new2.txt</w:t>
      </w:r>
      <w:r>
        <w:t xml:space="preserve">. Для файла</w:t>
      </w:r>
      <w:r>
        <w:t xml:space="preserve"> </w:t>
      </w:r>
      <w:r>
        <w:rPr>
          <w:rStyle w:val="VerbatimChar"/>
        </w:rPr>
        <w:t xml:space="preserve">old.txt</w:t>
      </w:r>
      <w:r>
        <w:t xml:space="preserve"> </w:t>
      </w:r>
      <w:r>
        <w:t xml:space="preserve">была искусственно установлена дата изменения на десять дней раньше, чтобы он не попал в архив свежих файлов (рис. 15).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testdir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 file"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testdir/old.txt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file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testdir/new1.txt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file 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testdir/new2.txt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days ago"</w:t>
      </w:r>
      <w:r>
        <w:rPr>
          <w:rStyle w:val="NormalTok"/>
        </w:rPr>
        <w:t xml:space="preserve"> testdir/old.txt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testdir</w:t>
      </w:r>
    </w:p>
    <w:p>
      <w:pPr>
        <w:pStyle w:val="CaptionedFigure"/>
      </w:pPr>
      <w:r>
        <w:drawing>
          <wp:inline>
            <wp:extent cx="4267200" cy="1310223"/>
            <wp:effectExtent b="0" l="0" r="0" t="0"/>
            <wp:docPr descr="Подготовка тестовой директории testdir" title="" id="59" name="Picture"/>
            <a:graphic>
              <a:graphicData uri="http://schemas.openxmlformats.org/drawingml/2006/picture">
                <pic:pic>
                  <pic:nvPicPr>
                    <pic:cNvPr descr="image/1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1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тестовой директории</w:t>
      </w:r>
      <w:r>
        <w:t xml:space="preserve"> </w:t>
      </w:r>
      <w:r>
        <w:rPr>
          <w:rStyle w:val="VerbatimChar"/>
        </w:rPr>
        <w:t xml:space="preserve">testdir</w:t>
      </w:r>
    </w:p>
    <w:p>
      <w:pPr>
        <w:pStyle w:val="BodyText"/>
      </w:pPr>
      <w:r>
        <w:t xml:space="preserve">После этого был написан скрипт</w:t>
      </w:r>
      <w:r>
        <w:t xml:space="preserve"> </w:t>
      </w:r>
      <w:r>
        <w:rPr>
          <w:rStyle w:val="VerbatimChar"/>
        </w:rPr>
        <w:t xml:space="preserve">archive.sh</w:t>
      </w:r>
      <w:r>
        <w:t xml:space="preserve">, поддерживающий два режима работы: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week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all|week directory archive.tar"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директория 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 не существует"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all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"Архив 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 создан из всех файлов директории 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week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files_to_archive.txt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files_to_archive.txt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файлов, изменённых менее недели назад"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files_to_archive.txt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"Архив 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 создан из файлов, изменённых менее недели назад"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используйте режим all или week"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скрипт создал архив</w:t>
      </w:r>
      <w:r>
        <w:t xml:space="preserve"> </w:t>
      </w:r>
      <w:r>
        <w:rPr>
          <w:rStyle w:val="VerbatimChar"/>
        </w:rPr>
        <w:t xml:space="preserve">all_files.tar</w:t>
      </w:r>
      <w:r>
        <w:t xml:space="preserve">, содержащий все файлы из директории</w:t>
      </w:r>
      <w:r>
        <w:t xml:space="preserve"> </w:t>
      </w:r>
      <w:r>
        <w:rPr>
          <w:rStyle w:val="VerbatimChar"/>
        </w:rPr>
        <w:t xml:space="preserve">testdir</w:t>
      </w:r>
      <w:r>
        <w:t xml:space="preserve"> </w:t>
      </w:r>
      <w:r>
        <w:t xml:space="preserve">(рис. 16).</w:t>
      </w:r>
    </w:p>
    <w:p>
      <w:pPr>
        <w:pStyle w:val="SourceCode"/>
      </w:pPr>
      <w:r>
        <w:rPr>
          <w:rStyle w:val="ExtensionTok"/>
        </w:rPr>
        <w:t xml:space="preserve">./archive.sh</w:t>
      </w:r>
      <w:r>
        <w:rPr>
          <w:rStyle w:val="NormalTok"/>
        </w:rPr>
        <w:t xml:space="preserve"> all testdir all_files.tar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all_files.tar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all_files.tar</w:t>
      </w:r>
    </w:p>
    <w:p>
      <w:pPr>
        <w:pStyle w:val="CaptionedFigure"/>
      </w:pPr>
      <w:r>
        <w:drawing>
          <wp:inline>
            <wp:extent cx="4267200" cy="1756388"/>
            <wp:effectExtent b="0" l="0" r="0" t="0"/>
            <wp:docPr descr="Архивирование всех файлов директории" title="" id="62" name="Picture"/>
            <a:graphic>
              <a:graphicData uri="http://schemas.openxmlformats.org/drawingml/2006/picture">
                <pic:pic>
                  <pic:nvPicPr>
                    <pic:cNvPr descr="image/1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56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Архивирование всех файлов директории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week</w:t>
      </w:r>
      <w:r>
        <w:t xml:space="preserve"> </w:t>
      </w:r>
      <w:r>
        <w:t xml:space="preserve">в архив</w:t>
      </w:r>
      <w:r>
        <w:t xml:space="preserve"> </w:t>
      </w:r>
      <w:r>
        <w:rPr>
          <w:rStyle w:val="VerbatimChar"/>
        </w:rPr>
        <w:t xml:space="preserve">recent_files.tar</w:t>
      </w:r>
      <w:r>
        <w:t xml:space="preserve"> </w:t>
      </w:r>
      <w:r>
        <w:t xml:space="preserve">были включены только файлы</w:t>
      </w:r>
      <w:r>
        <w:t xml:space="preserve"> </w:t>
      </w:r>
      <w:r>
        <w:rPr>
          <w:rStyle w:val="VerbatimChar"/>
        </w:rPr>
        <w:t xml:space="preserve">new1.txt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new2.txt</w:t>
      </w:r>
      <w:r>
        <w:t xml:space="preserve">, изменённые менее недели назад. Файл</w:t>
      </w:r>
      <w:r>
        <w:t xml:space="preserve"> </w:t>
      </w:r>
      <w:r>
        <w:rPr>
          <w:rStyle w:val="VerbatimChar"/>
        </w:rPr>
        <w:t xml:space="preserve">old.txt</w:t>
      </w:r>
      <w:r>
        <w:t xml:space="preserve"> </w:t>
      </w:r>
      <w:r>
        <w:t xml:space="preserve">в архив не вошёл (рис. 17).</w:t>
      </w:r>
    </w:p>
    <w:p>
      <w:pPr>
        <w:pStyle w:val="SourceCode"/>
      </w:pPr>
      <w:r>
        <w:rPr>
          <w:rStyle w:val="ExtensionTok"/>
        </w:rPr>
        <w:t xml:space="preserve">./archive.sh</w:t>
      </w:r>
      <w:r>
        <w:rPr>
          <w:rStyle w:val="NormalTok"/>
        </w:rPr>
        <w:t xml:space="preserve"> week testdir recent_files.tar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recent_files.tar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recent_files.tar</w:t>
      </w:r>
    </w:p>
    <w:p>
      <w:pPr>
        <w:pStyle w:val="CaptionedFigure"/>
      </w:pPr>
      <w:r>
        <w:drawing>
          <wp:inline>
            <wp:extent cx="4267200" cy="1194816"/>
            <wp:effectExtent b="0" l="0" r="0" t="0"/>
            <wp:docPr descr="Архивирование только свежих файлов" title="" id="65" name="Picture"/>
            <a:graphic>
              <a:graphicData uri="http://schemas.openxmlformats.org/drawingml/2006/picture">
                <pic:pic>
                  <pic:nvPicPr>
                    <pic:cNvPr descr="image/1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9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Архивирование только свежих файлов</w:t>
      </w:r>
    </w:p>
    <w:p>
      <w:pPr>
        <w:pStyle w:val="BodyText"/>
      </w:pPr>
      <w:r>
        <w:t xml:space="preserve">Дополнительно был просмотрен файл</w:t>
      </w:r>
      <w:r>
        <w:t xml:space="preserve"> </w:t>
      </w:r>
      <w:r>
        <w:rPr>
          <w:rStyle w:val="VerbatimChar"/>
        </w:rPr>
        <w:t xml:space="preserve">files_to_archive.txt</w:t>
      </w:r>
      <w:r>
        <w:t xml:space="preserve">, сформированный командой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 содержащий список файлов для архивации (рис. 18).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files_to_archive.txt</w:t>
      </w:r>
    </w:p>
    <w:p>
      <w:pPr>
        <w:pStyle w:val="CaptionedFigure"/>
      </w:pPr>
      <w:r>
        <w:drawing>
          <wp:inline>
            <wp:extent cx="3200400" cy="502589"/>
            <wp:effectExtent b="0" l="0" r="0" t="0"/>
            <wp:docPr descr="Содержимое файла files_to_archive.txt" title="" id="68" name="Picture"/>
            <a:graphic>
              <a:graphicData uri="http://schemas.openxmlformats.org/drawingml/2006/picture">
                <pic:pic>
                  <pic:nvPicPr>
                    <pic:cNvPr descr="image/1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0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files_to_archive.txt</w:t>
      </w:r>
    </w:p>
    <w:p>
      <w:pPr>
        <w:pStyle w:val="BodyText"/>
      </w:pPr>
      <w:r>
        <w:t xml:space="preserve">В завершение была выполнена итоговая проверка содержимого рабочего каталога, где видны все созданные в ходе лабораторной работы файлы: скрипты, программа на C, архивы, входные и вспомогательные файлы (рис. 19).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CaptionedFigure"/>
      </w:pPr>
      <w:r>
        <w:drawing>
          <wp:inline>
            <wp:extent cx="4267200" cy="1673411"/>
            <wp:effectExtent b="0" l="0" r="0" t="0"/>
            <wp:docPr descr="Итоговый список файлов лабораторной работы" title="" id="71" name="Picture"/>
            <a:graphic>
              <a:graphicData uri="http://schemas.openxmlformats.org/drawingml/2006/picture">
                <pic:pic>
                  <pic:nvPicPr>
                    <pic:cNvPr descr="image/1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Итоговый список файлов лабораторной работы</w:t>
      </w:r>
    </w:p>
    <w:bookmarkEnd w:id="73"/>
    <w:bookmarkEnd w:id="74"/>
    <w:bookmarkStart w:id="7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Каково предназначение команды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getopts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в shell-скриптах для последовательного разбора ключей и аргументов командной строки. С её помощью удобно организовать поддержку нескольких режимов работы скрипта и проверку переданных параметров.</w:t>
      </w:r>
    </w:p>
    <w:p>
      <w:pPr>
        <w:pStyle w:val="BodyText"/>
      </w:pPr>
      <w:r>
        <w:rPr>
          <w:b/>
          <w:bCs/>
        </w:rPr>
        <w:t xml:space="preserve">2. Какое отношение метасимволы имеют к генерации имён файлов?</w:t>
      </w:r>
    </w:p>
    <w:p>
      <w:pPr>
        <w:pStyle w:val="BodyText"/>
      </w:pPr>
      <w:r>
        <w:t xml:space="preserve">Метасимволы оболочки применяются для шаблонной подстановки имён файлов. Например,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 </w:t>
      </w:r>
      <w:r>
        <w:t xml:space="preserve">соответствует всем файлам с расширением</w:t>
      </w:r>
      <w:r>
        <w:t xml:space="preserve"> </w:t>
      </w:r>
      <w:r>
        <w:rPr>
          <w:rStyle w:val="VerbatimChar"/>
        </w:rPr>
        <w:t xml:space="preserve">.tmp</w:t>
      </w:r>
      <w:r>
        <w:t xml:space="preserve">, а</w:t>
      </w:r>
      <w:r>
        <w:t xml:space="preserve"> </w:t>
      </w:r>
      <w:r>
        <w:rPr>
          <w:rStyle w:val="VerbatimChar"/>
        </w:rPr>
        <w:t xml:space="preserve">?.txt</w:t>
      </w:r>
      <w:r>
        <w:t xml:space="preserve"> </w:t>
      </w:r>
      <w:r>
        <w:t xml:space="preserve">- файлам, в имени которых перед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стоит ровно один символ.</w:t>
      </w:r>
    </w:p>
    <w:p>
      <w:pPr>
        <w:pStyle w:val="BodyText"/>
      </w:pPr>
      <w:r>
        <w:rPr>
          <w:b/>
          <w:bCs/>
        </w:rPr>
        <w:t xml:space="preserve">3. Какие операторы управления действиями вы знаете?</w:t>
      </w:r>
    </w:p>
    <w:p>
      <w:pPr>
        <w:pStyle w:val="BodyText"/>
      </w:pPr>
      <w:r>
        <w:t xml:space="preserve">К основным конструкциям управления в shell относятся</w:t>
      </w:r>
      <w:r>
        <w:t xml:space="preserve"> </w:t>
      </w:r>
      <w:r>
        <w:rPr>
          <w:rStyle w:val="VerbatimChar"/>
        </w:rPr>
        <w:t xml:space="preserve">if ... then ... else ... 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... in ... esac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... do ... 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 ... do ... done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until ... do ... done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Какие операторы используются для прерывания цикла?</w:t>
      </w:r>
    </w:p>
    <w:p>
      <w:pPr>
        <w:pStyle w:val="BodyText"/>
      </w:pPr>
      <w:r>
        <w:t xml:space="preserve">Для управления выполнением цикла используются команды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завершает цикл полностью, а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прерывает только текущую итерацию и переводит выполнение к следующей.</w:t>
      </w:r>
    </w:p>
    <w:p>
      <w:pPr>
        <w:pStyle w:val="BodyText"/>
      </w:pPr>
      <w:r>
        <w:rPr>
          <w:b/>
          <w:bCs/>
        </w:rPr>
        <w:t xml:space="preserve">5. Для чего нужны команды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всегда завершается с кодом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команда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 с ненулевым кодом завершения. Их используют в логических выражениях, тестовых примерах и при организации циклов.</w:t>
      </w:r>
    </w:p>
    <w:p>
      <w:pPr>
        <w:pStyle w:val="BodyText"/>
      </w:pPr>
      <w:r>
        <w:rPr>
          <w:b/>
          <w:bCs/>
        </w:rPr>
        <w:t xml:space="preserve">6. Что означает строка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test -f man$s/$i.$s</w:t>
      </w:r>
      <w:r>
        <w:rPr>
          <w:b/>
          <w:bCs/>
        </w:rPr>
        <w:t xml:space="preserve">, встреченная в командном файле?</w:t>
      </w:r>
    </w:p>
    <w:p>
      <w:pPr>
        <w:pStyle w:val="BodyText"/>
      </w:pPr>
      <w:r>
        <w:t xml:space="preserve">Эта строка проверяет существование обычного файла с именем, составленным из значений переменных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. Если такой файл существует и не является каталогом или специальным объектом, условие считается истинным, и тело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выполняется.</w:t>
      </w:r>
    </w:p>
    <w:p>
      <w:pPr>
        <w:pStyle w:val="BodyText"/>
      </w:pPr>
      <w:r>
        <w:rPr>
          <w:b/>
          <w:bCs/>
        </w:rPr>
        <w:t xml:space="preserve">7. Объясните различия между конструкциями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until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выполняется, пока проверяемое условие истинно. Цикл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 наоборот, выполняется до тех пор, пока условие ложно, и завершается, когда оно становится истинным. Таким образом, эти конструкции противоположны по логике проверки условия.</w:t>
      </w:r>
    </w:p>
    <w:bookmarkEnd w:id="75"/>
    <w:bookmarkStart w:id="76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средства программирования в командном процессоре UNIX. Были разработаны shell-скрипты для поиска строк по шаблону, обработки кодов завершения, создания и удаления временных файлов, а также архивирования данных. Кроме того, были закреплены практические навыки работы с командами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 базовыми управляющими конструкциями shell.</w:t>
      </w:r>
    </w:p>
    <w:bookmarkEnd w:id="76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Start w:id="78" w:name="ref-newham_book_learning-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7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8"/>
    <w:bookmarkStart w:id="7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9"/>
    <w:bookmarkStart w:id="8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hyperlink" Id="rId77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№13. Программирование в командном процессоре ОС UNIX. Ветвления и циклы</dc:title>
  <dc:creator>Игнатенко Денис Беньяминович</dc:creator>
  <dc:language>ru-RU</dc:language>
  <cp:keywords/>
  <dcterms:created xsi:type="dcterms:W3CDTF">2026-04-27T22:19:29Z</dcterms:created>
  <dcterms:modified xsi:type="dcterms:W3CDTF">2026-04-27T22:19:29Z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iography">
    <vt:lpwstr>bib/cite.bib</vt:lpwstr>
  </property>
  <property fmtid="{D5CDD505-2E9C-101B-9397-08002B2CF9AE}" pid="5" name="csl">
    <vt:lpwstr>pandoc/csl/gost-r-7-0-5-2008-numeric.csl</vt:lpwstr>
  </property>
  <property fmtid="{D5CDD505-2E9C-101B-9397-08002B2CF9AE}" pid="6" name="documentclass">
    <vt:lpwstr>scrreprt</vt:lpwstr>
  </property>
  <property fmtid="{D5CDD505-2E9C-101B-9397-08002B2CF9AE}" pid="7" name="figureTitle">
    <vt:lpwstr>Рис.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dent">
    <vt:lpwstr>True</vt:lpwstr>
  </property>
  <property fmtid="{D5CDD505-2E9C-101B-9397-08002B2CF9AE}" pid="11" name="linestretch">
    <vt:lpwstr>1.5</vt:lpwstr>
  </property>
  <property fmtid="{D5CDD505-2E9C-101B-9397-08002B2CF9AE}" pid="12" name="listingTitle">
    <vt:lpwstr>Листинг</vt:lpwstr>
  </property>
  <property fmtid="{D5CDD505-2E9C-101B-9397-08002B2CF9AE}" pid="13" name="lof">
    <vt:lpwstr>True</vt:lpwstr>
  </property>
  <property fmtid="{D5CDD505-2E9C-101B-9397-08002B2CF9AE}" pid="14" name="lofTitle">
    <vt:lpwstr>Список иллюстраций</vt:lpwstr>
  </property>
  <property fmtid="{D5CDD505-2E9C-101B-9397-08002B2CF9AE}" pid="15" name="lolTitle">
    <vt:lpwstr>Листинги</vt:lpwstr>
  </property>
  <property fmtid="{D5CDD505-2E9C-101B-9397-08002B2CF9AE}" pid="16" name="lot">
    <vt:lpwstr>True</vt:lpwstr>
  </property>
  <property fmtid="{D5CDD505-2E9C-101B-9397-08002B2CF9AE}" pid="17" name="lotTitle">
    <vt:lpwstr>Список таблиц</vt:lpwstr>
  </property>
  <property fmtid="{D5CDD505-2E9C-101B-9397-08002B2CF9AE}" pid="18" name="mainfont">
    <vt:lpwstr>Times New Roman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Cambria Math</vt:lpwstr>
  </property>
  <property fmtid="{D5CDD505-2E9C-101B-9397-08002B2CF9AE}" pid="21" name="mathfontoptions">
    <vt:lpwstr/>
  </property>
  <property fmtid="{D5CDD505-2E9C-101B-9397-08002B2CF9AE}" pid="22" name="monofont">
    <vt:lpwstr>Courier New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Times New Roman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Arial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Дисциплина: Архитектура компьютеров и операционные системы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