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i w:val="0"/>
          <w:iCs w:val="0"/>
        </w:rPr>
      </w:pP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</w:rPr>
        <w:t>Завдання до теми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1. 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</w:rPr>
        <w:instrText xml:space="preserve"> HYPERLINK "http://vsp.pcxtnuht.pl.ua/mod/resource/view.php?id=42537" \o "Методи" </w:instrTex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Методи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без повернення.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135" cy="6386830"/>
            <wp:effectExtent l="0" t="0" r="5715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8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</w:rPr>
        <w:instrText xml:space="preserve"> HYPERLINK "http://vsp.pcxtnuht.pl.ua/mod/resource/view.php?id=42537" \o "Методи" </w:instrTex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Методи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з поверненням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10178415"/>
            <wp:effectExtent l="0" t="0" r="7620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7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3. Параметри ref та out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8918575"/>
            <wp:effectExtent l="0" t="0" r="8255" b="158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1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4. Передача масива та вихід з метода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72405" cy="6985000"/>
            <wp:effectExtent l="0" t="0" r="4445" b="63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BBC66C"/>
    <w:multiLevelType w:val="singleLevel"/>
    <w:tmpl w:val="ECBBC66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90580"/>
    <w:rsid w:val="45F9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2023-04-04T13:30:00Z</dcterms:created>
  <dc:creator>yuriy</dc:creator>
  <cp:lastModifiedBy>WPS_1677933751</cp:lastModifiedBy>
  <dcterms:modified xsi:type="dcterms:W3CDTF">2023-04-04T13:42:35Z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FCBF3498DC3D463E8D8BB18B18708801</vt:lpwstr>
  </property>
</Properties>
</file>