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B2" w:rsidRDefault="005A10B2" w:rsidP="005A10B2">
      <w:r>
        <w:t>Задание творческое и предназначено для оценки того, как Вы самостоятельно можете выстраивать решения (архитектурно, алгоритмически, логически). Тут нет правильного варианта. Делайте так, как считаете верным.</w:t>
      </w:r>
    </w:p>
    <w:p w:rsidR="005A10B2" w:rsidRDefault="005A10B2" w:rsidP="005A10B2">
      <w:r>
        <w:t>Необходимо создать упрощенную структуру БД и пакет для следующего кейса:</w:t>
      </w:r>
    </w:p>
    <w:p w:rsidR="005A10B2" w:rsidRDefault="005A10B2" w:rsidP="005A10B2">
      <w:r>
        <w:t>У абонента есть следующие сущности:</w:t>
      </w:r>
    </w:p>
    <w:p w:rsidR="005A10B2" w:rsidRDefault="005A10B2" w:rsidP="005A10B2">
      <w:r>
        <w:t>·        баланс – текущие средства, доступные абоненту</w:t>
      </w:r>
    </w:p>
    <w:p w:rsidR="005A10B2" w:rsidRDefault="005A10B2" w:rsidP="005A10B2">
      <w:r>
        <w:t>·        платежи</w:t>
      </w:r>
    </w:p>
    <w:p w:rsidR="005A10B2" w:rsidRDefault="005A10B2" w:rsidP="005A10B2">
      <w:r>
        <w:t>·        расходы</w:t>
      </w:r>
    </w:p>
    <w:p w:rsidR="005A10B2" w:rsidRDefault="005A10B2" w:rsidP="005A10B2">
      <w:r>
        <w:t>Абоненту необходимы возможности просмотра:</w:t>
      </w:r>
    </w:p>
    <w:p w:rsidR="005A10B2" w:rsidRDefault="005A10B2" w:rsidP="005A10B2">
      <w:r>
        <w:t>·        состояния текущего баланса</w:t>
      </w:r>
    </w:p>
    <w:p w:rsidR="005A10B2" w:rsidRPr="00860B17" w:rsidRDefault="005A10B2" w:rsidP="005A10B2">
      <w:pPr>
        <w:rPr>
          <w:lang w:val="en-US"/>
        </w:rPr>
      </w:pPr>
      <w:r>
        <w:t>·        истории изменений баланса</w:t>
      </w:r>
    </w:p>
    <w:p w:rsidR="007839BB" w:rsidRPr="005A10B2" w:rsidRDefault="005A10B2" w:rsidP="005A10B2">
      <w:r>
        <w:t>Изменения баланса предполагается делать не напрямую, а через помещение данных об изменениях в какую-то промежуточную очередь или таблицу. Т.е. тот, кто меняет баланс должен писать данные в некоторую сущность, затем другой процесс забирает данные из этой сущности (по необходимости их агрегирует) и уже фиксирует эти изменения на балансе.</w:t>
      </w:r>
    </w:p>
    <w:sectPr w:rsidR="007839BB" w:rsidRPr="005A10B2" w:rsidSect="00696552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586" w:rsidRDefault="00797586">
      <w:r>
        <w:separator/>
      </w:r>
    </w:p>
  </w:endnote>
  <w:endnote w:type="continuationSeparator" w:id="0">
    <w:p w:rsidR="00797586" w:rsidRDefault="00797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303" w:rsidRDefault="00696552">
    <w:pPr>
      <w:pStyle w:val="afa"/>
      <w:framePr w:wrap="around" w:vAnchor="text" w:hAnchor="margin" w:xAlign="center" w:y="1"/>
      <w:rPr>
        <w:rStyle w:val="afc"/>
      </w:rPr>
    </w:pPr>
    <w:r>
      <w:rPr>
        <w:rStyle w:val="afc"/>
      </w:rPr>
      <w:fldChar w:fldCharType="begin"/>
    </w:r>
    <w:r w:rsidR="000C3303"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0C3303" w:rsidRDefault="000C3303">
    <w:pPr>
      <w:pStyle w:val="af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303" w:rsidRDefault="00696552">
    <w:pPr>
      <w:pStyle w:val="afa"/>
      <w:framePr w:wrap="around" w:vAnchor="text" w:hAnchor="margin" w:xAlign="center" w:y="1"/>
      <w:rPr>
        <w:rStyle w:val="afc"/>
      </w:rPr>
    </w:pPr>
    <w:r>
      <w:rPr>
        <w:rStyle w:val="afc"/>
      </w:rPr>
      <w:fldChar w:fldCharType="begin"/>
    </w:r>
    <w:r w:rsidR="000C3303">
      <w:rPr>
        <w:rStyle w:val="afc"/>
      </w:rPr>
      <w:instrText xml:space="preserve">PAGE  </w:instrText>
    </w:r>
    <w:r>
      <w:rPr>
        <w:rStyle w:val="afc"/>
      </w:rPr>
      <w:fldChar w:fldCharType="separate"/>
    </w:r>
    <w:r w:rsidR="00860B17">
      <w:rPr>
        <w:rStyle w:val="afc"/>
        <w:noProof/>
      </w:rPr>
      <w:t>1</w:t>
    </w:r>
    <w:r>
      <w:rPr>
        <w:rStyle w:val="afc"/>
      </w:rPr>
      <w:fldChar w:fldCharType="end"/>
    </w:r>
  </w:p>
  <w:p w:rsidR="000C3303" w:rsidRDefault="000C3303">
    <w:pPr>
      <w:pStyle w:val="af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586" w:rsidRDefault="00797586">
      <w:r>
        <w:separator/>
      </w:r>
    </w:p>
  </w:footnote>
  <w:footnote w:type="continuationSeparator" w:id="0">
    <w:p w:rsidR="00797586" w:rsidRDefault="007975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555"/>
    <w:multiLevelType w:val="hybridMultilevel"/>
    <w:tmpl w:val="28A6AAA0"/>
    <w:lvl w:ilvl="0" w:tplc="38BABF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6C183120">
      <w:start w:val="1"/>
      <w:numFmt w:val="lowerLetter"/>
      <w:lvlText w:val="%2."/>
      <w:lvlJc w:val="left"/>
      <w:pPr>
        <w:ind w:left="1785" w:hanging="360"/>
      </w:pPr>
    </w:lvl>
    <w:lvl w:ilvl="2" w:tplc="008EC58E">
      <w:start w:val="1"/>
      <w:numFmt w:val="lowerRoman"/>
      <w:lvlText w:val="%3."/>
      <w:lvlJc w:val="right"/>
      <w:pPr>
        <w:ind w:left="2505" w:hanging="180"/>
      </w:pPr>
    </w:lvl>
    <w:lvl w:ilvl="3" w:tplc="6C822C56">
      <w:start w:val="1"/>
      <w:numFmt w:val="decimal"/>
      <w:lvlText w:val="%4."/>
      <w:lvlJc w:val="left"/>
      <w:pPr>
        <w:ind w:left="3225" w:hanging="360"/>
      </w:pPr>
    </w:lvl>
    <w:lvl w:ilvl="4" w:tplc="6D7A6272">
      <w:start w:val="1"/>
      <w:numFmt w:val="lowerLetter"/>
      <w:lvlText w:val="%5."/>
      <w:lvlJc w:val="left"/>
      <w:pPr>
        <w:ind w:left="3945" w:hanging="360"/>
      </w:pPr>
    </w:lvl>
    <w:lvl w:ilvl="5" w:tplc="39ACC3BC">
      <w:start w:val="1"/>
      <w:numFmt w:val="lowerRoman"/>
      <w:lvlText w:val="%6."/>
      <w:lvlJc w:val="right"/>
      <w:pPr>
        <w:ind w:left="4665" w:hanging="180"/>
      </w:pPr>
    </w:lvl>
    <w:lvl w:ilvl="6" w:tplc="B896E998">
      <w:start w:val="1"/>
      <w:numFmt w:val="decimal"/>
      <w:lvlText w:val="%7."/>
      <w:lvlJc w:val="left"/>
      <w:pPr>
        <w:ind w:left="5385" w:hanging="360"/>
      </w:pPr>
    </w:lvl>
    <w:lvl w:ilvl="7" w:tplc="3066FF2C">
      <w:start w:val="1"/>
      <w:numFmt w:val="lowerLetter"/>
      <w:lvlText w:val="%8."/>
      <w:lvlJc w:val="left"/>
      <w:pPr>
        <w:ind w:left="6105" w:hanging="360"/>
      </w:pPr>
    </w:lvl>
    <w:lvl w:ilvl="8" w:tplc="F1B4507C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C1E7048"/>
    <w:multiLevelType w:val="hybridMultilevel"/>
    <w:tmpl w:val="B3F8C98E"/>
    <w:lvl w:ilvl="0" w:tplc="E67CAC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ECFC36A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1DAB1C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ECD83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30010C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BC4AF7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BCC863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1C4243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6E2CC24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AEF76BF"/>
    <w:multiLevelType w:val="hybridMultilevel"/>
    <w:tmpl w:val="AF76CE44"/>
    <w:lvl w:ilvl="0" w:tplc="A5E024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CF0E32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990475E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12E30C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9C61BF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FC413EE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20184C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6BA82C4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6E4C9B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39BB"/>
    <w:rsid w:val="000C3303"/>
    <w:rsid w:val="001E22C0"/>
    <w:rsid w:val="00256F54"/>
    <w:rsid w:val="002C6A41"/>
    <w:rsid w:val="002D38FC"/>
    <w:rsid w:val="002E624B"/>
    <w:rsid w:val="003C3BBE"/>
    <w:rsid w:val="004579B5"/>
    <w:rsid w:val="004A58A8"/>
    <w:rsid w:val="00530CDC"/>
    <w:rsid w:val="005A10B2"/>
    <w:rsid w:val="005F299F"/>
    <w:rsid w:val="0064593D"/>
    <w:rsid w:val="00696552"/>
    <w:rsid w:val="006B6725"/>
    <w:rsid w:val="00735D72"/>
    <w:rsid w:val="007839BB"/>
    <w:rsid w:val="00797586"/>
    <w:rsid w:val="007A4A62"/>
    <w:rsid w:val="008112A4"/>
    <w:rsid w:val="00835866"/>
    <w:rsid w:val="0085145A"/>
    <w:rsid w:val="00860B17"/>
    <w:rsid w:val="0093514F"/>
    <w:rsid w:val="00975279"/>
    <w:rsid w:val="009B3008"/>
    <w:rsid w:val="009D2E15"/>
    <w:rsid w:val="009E4E0C"/>
    <w:rsid w:val="00A8779A"/>
    <w:rsid w:val="00B31327"/>
    <w:rsid w:val="00B969D2"/>
    <w:rsid w:val="00BA466B"/>
    <w:rsid w:val="00C01CF1"/>
    <w:rsid w:val="00C20239"/>
    <w:rsid w:val="00C82B07"/>
    <w:rsid w:val="00CB76E7"/>
    <w:rsid w:val="00D03FD1"/>
    <w:rsid w:val="00DB1562"/>
    <w:rsid w:val="00E61261"/>
    <w:rsid w:val="00F17A10"/>
    <w:rsid w:val="00F6499C"/>
    <w:rsid w:val="00FC2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552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96552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96552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696552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696552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696552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696552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96552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696552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696552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69655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69655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69655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69655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69655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69655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69655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69655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69655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696552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696552"/>
    <w:rPr>
      <w:sz w:val="24"/>
      <w:szCs w:val="24"/>
    </w:rPr>
  </w:style>
  <w:style w:type="character" w:customStyle="1" w:styleId="QuoteChar">
    <w:name w:val="Quote Char"/>
    <w:uiPriority w:val="29"/>
    <w:rsid w:val="00696552"/>
    <w:rPr>
      <w:i/>
    </w:rPr>
  </w:style>
  <w:style w:type="character" w:customStyle="1" w:styleId="IntenseQuoteChar">
    <w:name w:val="Intense Quote Char"/>
    <w:uiPriority w:val="30"/>
    <w:rsid w:val="00696552"/>
    <w:rPr>
      <w:i/>
    </w:rPr>
  </w:style>
  <w:style w:type="character" w:customStyle="1" w:styleId="HeaderChar">
    <w:name w:val="Header Char"/>
    <w:basedOn w:val="a0"/>
    <w:uiPriority w:val="99"/>
    <w:rsid w:val="00696552"/>
  </w:style>
  <w:style w:type="character" w:customStyle="1" w:styleId="FootnoteTextChar">
    <w:name w:val="Footnote Text Char"/>
    <w:uiPriority w:val="99"/>
    <w:rsid w:val="00696552"/>
    <w:rPr>
      <w:sz w:val="18"/>
    </w:rPr>
  </w:style>
  <w:style w:type="character" w:customStyle="1" w:styleId="EndnoteTextChar">
    <w:name w:val="Endnote Text Char"/>
    <w:uiPriority w:val="99"/>
    <w:rsid w:val="00696552"/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696552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96552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696552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696552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96552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696552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69655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696552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696552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696552"/>
  </w:style>
  <w:style w:type="paragraph" w:styleId="a4">
    <w:name w:val="Title"/>
    <w:basedOn w:val="a"/>
    <w:next w:val="a"/>
    <w:link w:val="a5"/>
    <w:uiPriority w:val="10"/>
    <w:qFormat/>
    <w:rsid w:val="00696552"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696552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696552"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96552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696552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696552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6965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696552"/>
    <w:rPr>
      <w:i/>
    </w:rPr>
  </w:style>
  <w:style w:type="paragraph" w:styleId="aa">
    <w:name w:val="header"/>
    <w:basedOn w:val="a"/>
    <w:link w:val="ab"/>
    <w:uiPriority w:val="99"/>
    <w:unhideWhenUsed/>
    <w:rsid w:val="0069655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96552"/>
  </w:style>
  <w:style w:type="character" w:customStyle="1" w:styleId="FooterChar">
    <w:name w:val="Footer Char"/>
    <w:basedOn w:val="a0"/>
    <w:uiPriority w:val="99"/>
    <w:rsid w:val="00696552"/>
  </w:style>
  <w:style w:type="paragraph" w:styleId="ac">
    <w:name w:val="caption"/>
    <w:basedOn w:val="a"/>
    <w:next w:val="a"/>
    <w:uiPriority w:val="35"/>
    <w:semiHidden/>
    <w:unhideWhenUsed/>
    <w:qFormat/>
    <w:rsid w:val="00696552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696552"/>
  </w:style>
  <w:style w:type="table" w:styleId="ad">
    <w:name w:val="Table Grid"/>
    <w:basedOn w:val="a1"/>
    <w:uiPriority w:val="59"/>
    <w:rsid w:val="006965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696552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696552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696552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696552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696552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96552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96552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96552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96552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96552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96552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9655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96552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96552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96552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96552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96552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96552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96552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96552"/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96552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sid w:val="00696552"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696552"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sid w:val="00696552"/>
    <w:rPr>
      <w:sz w:val="18"/>
    </w:rPr>
  </w:style>
  <w:style w:type="character" w:styleId="af1">
    <w:name w:val="footnote reference"/>
    <w:basedOn w:val="a0"/>
    <w:uiPriority w:val="99"/>
    <w:unhideWhenUsed/>
    <w:rsid w:val="00696552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696552"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sid w:val="00696552"/>
    <w:rPr>
      <w:sz w:val="20"/>
    </w:rPr>
  </w:style>
  <w:style w:type="character" w:styleId="af4">
    <w:name w:val="endnote reference"/>
    <w:basedOn w:val="a0"/>
    <w:uiPriority w:val="99"/>
    <w:semiHidden/>
    <w:unhideWhenUsed/>
    <w:rsid w:val="00696552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696552"/>
    <w:pPr>
      <w:spacing w:after="57"/>
    </w:pPr>
  </w:style>
  <w:style w:type="paragraph" w:styleId="23">
    <w:name w:val="toc 2"/>
    <w:basedOn w:val="a"/>
    <w:next w:val="a"/>
    <w:uiPriority w:val="39"/>
    <w:unhideWhenUsed/>
    <w:rsid w:val="00696552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696552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696552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696552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696552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696552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696552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696552"/>
    <w:pPr>
      <w:spacing w:after="57"/>
      <w:ind w:left="2268"/>
    </w:pPr>
  </w:style>
  <w:style w:type="paragraph" w:styleId="af5">
    <w:name w:val="TOC Heading"/>
    <w:uiPriority w:val="39"/>
    <w:unhideWhenUsed/>
    <w:rsid w:val="00696552"/>
  </w:style>
  <w:style w:type="paragraph" w:styleId="af6">
    <w:name w:val="table of figures"/>
    <w:basedOn w:val="a"/>
    <w:next w:val="a"/>
    <w:uiPriority w:val="99"/>
    <w:unhideWhenUsed/>
    <w:rsid w:val="00696552"/>
    <w:pPr>
      <w:spacing w:after="0"/>
    </w:pPr>
  </w:style>
  <w:style w:type="paragraph" w:styleId="af7">
    <w:name w:val="List Paragraph"/>
    <w:basedOn w:val="a"/>
    <w:uiPriority w:val="99"/>
    <w:qFormat/>
    <w:rsid w:val="00696552"/>
    <w:pPr>
      <w:ind w:left="720"/>
      <w:contextualSpacing/>
    </w:pPr>
  </w:style>
  <w:style w:type="paragraph" w:styleId="af8">
    <w:name w:val="Balloon Text"/>
    <w:basedOn w:val="a"/>
    <w:link w:val="af9"/>
    <w:uiPriority w:val="99"/>
    <w:semiHidden/>
    <w:rsid w:val="00696552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696552"/>
    <w:rPr>
      <w:rFonts w:ascii="Times New Roman" w:hAnsi="Times New Roman" w:cs="Times New Roman"/>
      <w:sz w:val="2"/>
      <w:lang w:eastAsia="en-US"/>
    </w:rPr>
  </w:style>
  <w:style w:type="paragraph" w:styleId="afa">
    <w:name w:val="footer"/>
    <w:basedOn w:val="a"/>
    <w:link w:val="afb"/>
    <w:uiPriority w:val="99"/>
    <w:rsid w:val="00696552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semiHidden/>
    <w:rsid w:val="00696552"/>
    <w:rPr>
      <w:rFonts w:cs="Times New Roman"/>
      <w:lang w:eastAsia="en-US"/>
    </w:rPr>
  </w:style>
  <w:style w:type="character" w:styleId="afc">
    <w:name w:val="page number"/>
    <w:basedOn w:val="a0"/>
    <w:uiPriority w:val="99"/>
    <w:rsid w:val="00696552"/>
    <w:rPr>
      <w:rFonts w:cs="Times New Roman"/>
    </w:rPr>
  </w:style>
  <w:style w:type="paragraph" w:styleId="afd">
    <w:name w:val="Normal (Web)"/>
    <w:basedOn w:val="a"/>
    <w:uiPriority w:val="99"/>
    <w:semiHidden/>
    <w:unhideWhenUsed/>
    <w:rsid w:val="006965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Задача: Необходимо написать запрос, который позволит понять, идентичны ли данные в двух таблицах</vt:lpstr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Задача: Необходимо написать запрос, который позволит понять, идентичны ли данные в двух таблицах</dc:title>
  <dc:subject/>
  <dc:creator>Surin</dc:creator>
  <cp:keywords/>
  <dc:description/>
  <cp:lastModifiedBy>Denis</cp:lastModifiedBy>
  <cp:revision>6</cp:revision>
  <dcterms:created xsi:type="dcterms:W3CDTF">2022-02-04T10:23:00Z</dcterms:created>
  <dcterms:modified xsi:type="dcterms:W3CDTF">2023-12-19T20:02:00Z</dcterms:modified>
</cp:coreProperties>
</file>