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B1640" w14:textId="77777777" w:rsidR="004621AF" w:rsidRDefault="004621AF" w:rsidP="004621AF">
      <w:pPr>
        <w:pStyle w:val="tiu"/>
        <w:jc w:val="both"/>
        <w:rPr>
          <w:lang w:val="vi-VN"/>
        </w:rPr>
      </w:pPr>
      <w:r>
        <w:rPr>
          <w:noProof/>
        </w:rPr>
        <w:drawing>
          <wp:anchor distT="0" distB="0" distL="114300" distR="114300" simplePos="0" relativeHeight="251657216" behindDoc="1" locked="0" layoutInCell="1" allowOverlap="1" wp14:anchorId="5F40066D" wp14:editId="3643689A">
            <wp:simplePos x="0" y="0"/>
            <wp:positionH relativeFrom="column">
              <wp:posOffset>17145</wp:posOffset>
            </wp:positionH>
            <wp:positionV relativeFrom="paragraph">
              <wp:posOffset>181610</wp:posOffset>
            </wp:positionV>
            <wp:extent cx="5724525" cy="8863965"/>
            <wp:effectExtent l="19050" t="19050" r="28575" b="13335"/>
            <wp:wrapNone/>
            <wp:docPr id="1877592526" name="Picture 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886396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bookmarkStart w:id="0" w:name="_Hlk107517484"/>
      <w:bookmarkStart w:id="1" w:name="_Hlk134170736"/>
      <w:r>
        <w:rPr>
          <w:lang w:val="vi-VN"/>
        </w:rPr>
        <w:tab/>
      </w:r>
    </w:p>
    <w:p w14:paraId="794185B7" w14:textId="77777777" w:rsidR="004621AF" w:rsidRDefault="004621AF" w:rsidP="004621AF">
      <w:pPr>
        <w:jc w:val="center"/>
        <w:rPr>
          <w:lang w:val="vi-VN"/>
        </w:rPr>
      </w:pPr>
      <w:bookmarkStart w:id="2" w:name="_Hlk107517503"/>
      <w:bookmarkEnd w:id="0"/>
      <w:r>
        <w:rPr>
          <w:lang w:val="vi-VN"/>
        </w:rPr>
        <w:t>HỌC VIỆN KỸ THUẬT MẬT MÃ</w:t>
      </w:r>
    </w:p>
    <w:p w14:paraId="61B3B00B" w14:textId="77777777" w:rsidR="004621AF" w:rsidRDefault="004621AF" w:rsidP="004621AF">
      <w:pPr>
        <w:jc w:val="center"/>
        <w:rPr>
          <w:b/>
          <w:bCs/>
          <w:sz w:val="32"/>
          <w:szCs w:val="32"/>
          <w:lang w:val="vi-VN"/>
        </w:rPr>
      </w:pPr>
      <w:r>
        <w:rPr>
          <w:b/>
          <w:bCs/>
          <w:sz w:val="32"/>
          <w:szCs w:val="32"/>
          <w:lang w:val="vi-VN"/>
        </w:rPr>
        <w:t xml:space="preserve">KHOA </w:t>
      </w:r>
      <w:r>
        <w:rPr>
          <w:b/>
          <w:bCs/>
          <w:sz w:val="32"/>
          <w:szCs w:val="32"/>
        </w:rPr>
        <w:t>AN TOÀN</w:t>
      </w:r>
      <w:r>
        <w:rPr>
          <w:b/>
          <w:bCs/>
          <w:sz w:val="32"/>
          <w:szCs w:val="32"/>
          <w:lang w:val="vi-VN"/>
        </w:rPr>
        <w:t xml:space="preserve"> THÔNG TIN</w:t>
      </w:r>
    </w:p>
    <w:p w14:paraId="45758BDC" w14:textId="77777777" w:rsidR="004621AF" w:rsidRDefault="004621AF" w:rsidP="004621AF">
      <w:pPr>
        <w:jc w:val="center"/>
        <w:rPr>
          <w:b/>
          <w:szCs w:val="28"/>
          <w:lang w:val="vi-VN"/>
        </w:rPr>
      </w:pPr>
      <w:r>
        <w:rPr>
          <w:noProof/>
          <w:lang w:val="vi-VN"/>
        </w:rPr>
        <w:drawing>
          <wp:inline distT="0" distB="0" distL="0" distR="0" wp14:anchorId="5310B017" wp14:editId="42403B85">
            <wp:extent cx="1059180" cy="1059180"/>
            <wp:effectExtent l="0" t="0" r="7620" b="7620"/>
            <wp:docPr id="170388993" name="Picture 2"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vKTM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inline>
        </w:drawing>
      </w:r>
    </w:p>
    <w:p w14:paraId="4983460C" w14:textId="77777777" w:rsidR="004621AF" w:rsidRDefault="004621AF" w:rsidP="004621AF">
      <w:pPr>
        <w:rPr>
          <w:sz w:val="48"/>
          <w:szCs w:val="48"/>
          <w:lang w:val="vi-VN"/>
        </w:rPr>
      </w:pPr>
    </w:p>
    <w:p w14:paraId="4C230D01" w14:textId="77777777" w:rsidR="004621AF" w:rsidRPr="00707FE7" w:rsidRDefault="004621AF" w:rsidP="004621AF">
      <w:pPr>
        <w:jc w:val="center"/>
        <w:rPr>
          <w:sz w:val="48"/>
          <w:szCs w:val="48"/>
        </w:rPr>
      </w:pPr>
      <w:r>
        <w:rPr>
          <w:sz w:val="48"/>
          <w:szCs w:val="48"/>
        </w:rPr>
        <w:t>BÁO CÁO BÀI TẬP LỚN</w:t>
      </w:r>
    </w:p>
    <w:p w14:paraId="77B6C69D" w14:textId="77777777" w:rsidR="004621AF" w:rsidRPr="00C44ED0" w:rsidRDefault="004621AF" w:rsidP="004621AF">
      <w:pPr>
        <w:jc w:val="center"/>
        <w:rPr>
          <w:b/>
          <w:sz w:val="52"/>
          <w:szCs w:val="52"/>
        </w:rPr>
      </w:pPr>
      <w:r w:rsidRPr="00C44ED0">
        <w:rPr>
          <w:b/>
          <w:sz w:val="52"/>
          <w:szCs w:val="52"/>
        </w:rPr>
        <w:t>KHAI THÁC LỖ HỔNG PHẦN MỀM</w:t>
      </w:r>
    </w:p>
    <w:p w14:paraId="39EE5A6A" w14:textId="77777777" w:rsidR="004621AF" w:rsidRDefault="004621AF" w:rsidP="004621AF">
      <w:pPr>
        <w:rPr>
          <w:b/>
          <w:bCs/>
          <w:lang w:val="vi-VN"/>
        </w:rPr>
      </w:pPr>
      <w:r>
        <w:rPr>
          <w:lang w:val="vi-VN"/>
        </w:rPr>
        <w:tab/>
      </w:r>
      <w:r>
        <w:rPr>
          <w:b/>
          <w:bCs/>
          <w:szCs w:val="28"/>
          <w:lang w:val="vi-VN"/>
        </w:rPr>
        <w:t xml:space="preserve">Đề tài: </w:t>
      </w:r>
    </w:p>
    <w:p w14:paraId="080F6536" w14:textId="77777777" w:rsidR="004621AF" w:rsidRDefault="004621AF" w:rsidP="004621AF">
      <w:pPr>
        <w:jc w:val="center"/>
        <w:rPr>
          <w:b/>
          <w:sz w:val="40"/>
          <w:szCs w:val="40"/>
        </w:rPr>
      </w:pPr>
      <w:r>
        <w:rPr>
          <w:b/>
          <w:sz w:val="40"/>
          <w:szCs w:val="40"/>
        </w:rPr>
        <w:t>CVE-2020-7246</w:t>
      </w:r>
    </w:p>
    <w:p w14:paraId="51AA6DC8" w14:textId="77777777" w:rsidR="004621AF" w:rsidRPr="00707FE7" w:rsidRDefault="004621AF" w:rsidP="004621AF">
      <w:pPr>
        <w:jc w:val="center"/>
        <w:rPr>
          <w:b/>
          <w:sz w:val="40"/>
          <w:szCs w:val="40"/>
        </w:rPr>
      </w:pPr>
      <w:proofErr w:type="spellStart"/>
      <w:r>
        <w:rPr>
          <w:b/>
          <w:sz w:val="40"/>
          <w:szCs w:val="40"/>
        </w:rPr>
        <w:t>WPanel</w:t>
      </w:r>
      <w:proofErr w:type="spellEnd"/>
      <w:r>
        <w:rPr>
          <w:b/>
          <w:sz w:val="40"/>
          <w:szCs w:val="40"/>
        </w:rPr>
        <w:t xml:space="preserve"> 4.3.1</w:t>
      </w:r>
    </w:p>
    <w:p w14:paraId="12426F18" w14:textId="77777777" w:rsidR="004621AF" w:rsidRDefault="004621AF" w:rsidP="004621AF">
      <w:pPr>
        <w:rPr>
          <w:szCs w:val="28"/>
          <w:lang w:val="vi-VN"/>
        </w:rPr>
      </w:pPr>
    </w:p>
    <w:p w14:paraId="114C9158" w14:textId="67728BDF" w:rsidR="004621AF" w:rsidRDefault="004621AF" w:rsidP="008626EA">
      <w:pPr>
        <w:ind w:firstLine="720"/>
        <w:rPr>
          <w:szCs w:val="28"/>
          <w:lang w:val="vi-VN"/>
        </w:rPr>
      </w:pPr>
      <w:r>
        <w:rPr>
          <w:b/>
          <w:bCs/>
          <w:i/>
          <w:szCs w:val="28"/>
          <w:lang w:val="vi-VN"/>
        </w:rPr>
        <w:t>Nhóm sinh viên thực hiện:</w:t>
      </w:r>
      <w:r>
        <w:rPr>
          <w:b/>
          <w:bCs/>
          <w:i/>
          <w:szCs w:val="28"/>
          <w:lang w:val="vi-VN"/>
        </w:rPr>
        <w:tab/>
      </w:r>
      <w:r>
        <w:rPr>
          <w:szCs w:val="28"/>
          <w:lang w:val="vi-VN"/>
        </w:rPr>
        <w:t>Vũ Tiến Đạt</w:t>
      </w:r>
      <w:r>
        <w:rPr>
          <w:szCs w:val="28"/>
          <w:lang w:val="vi-VN"/>
        </w:rPr>
        <w:tab/>
      </w:r>
      <w:r>
        <w:rPr>
          <w:szCs w:val="28"/>
          <w:lang w:val="vi-VN"/>
        </w:rPr>
        <w:tab/>
      </w:r>
      <w:r>
        <w:rPr>
          <w:szCs w:val="28"/>
          <w:lang w:val="vi-VN"/>
        </w:rPr>
        <w:tab/>
        <w:t>AT170609</w:t>
      </w:r>
    </w:p>
    <w:p w14:paraId="417096D0" w14:textId="77777777" w:rsidR="004621AF" w:rsidRDefault="004621AF" w:rsidP="004621AF">
      <w:pPr>
        <w:rPr>
          <w:szCs w:val="28"/>
        </w:rPr>
      </w:pPr>
      <w:r>
        <w:rPr>
          <w:szCs w:val="28"/>
          <w:lang w:val="vi-VN"/>
        </w:rPr>
        <w:tab/>
      </w:r>
      <w:r>
        <w:rPr>
          <w:szCs w:val="28"/>
          <w:lang w:val="vi-VN"/>
        </w:rPr>
        <w:tab/>
      </w:r>
      <w:r>
        <w:rPr>
          <w:szCs w:val="28"/>
          <w:lang w:val="vi-VN"/>
        </w:rPr>
        <w:tab/>
      </w:r>
      <w:r>
        <w:rPr>
          <w:szCs w:val="28"/>
          <w:lang w:val="vi-VN"/>
        </w:rPr>
        <w:tab/>
      </w:r>
      <w:r>
        <w:rPr>
          <w:szCs w:val="28"/>
          <w:lang w:val="vi-VN"/>
        </w:rPr>
        <w:tab/>
      </w:r>
      <w:r>
        <w:rPr>
          <w:szCs w:val="28"/>
          <w:lang w:val="vi-VN"/>
        </w:rPr>
        <w:tab/>
      </w:r>
      <w:r>
        <w:rPr>
          <w:szCs w:val="28"/>
        </w:rPr>
        <w:t>Đặng Xuân Đức</w:t>
      </w:r>
      <w:r>
        <w:rPr>
          <w:szCs w:val="28"/>
        </w:rPr>
        <w:tab/>
      </w:r>
      <w:r>
        <w:rPr>
          <w:szCs w:val="28"/>
        </w:rPr>
        <w:tab/>
        <w:t>AT170612</w:t>
      </w:r>
    </w:p>
    <w:p w14:paraId="17568C19" w14:textId="77777777" w:rsidR="004621AF" w:rsidRDefault="004621AF" w:rsidP="004621AF">
      <w:pPr>
        <w:rPr>
          <w:szCs w:val="28"/>
        </w:rPr>
      </w:pPr>
      <w:r>
        <w:rPr>
          <w:szCs w:val="28"/>
        </w:rPr>
        <w:tab/>
      </w:r>
      <w:r>
        <w:rPr>
          <w:szCs w:val="28"/>
        </w:rPr>
        <w:tab/>
      </w:r>
      <w:r>
        <w:rPr>
          <w:szCs w:val="28"/>
        </w:rPr>
        <w:tab/>
      </w:r>
      <w:r>
        <w:rPr>
          <w:szCs w:val="28"/>
        </w:rPr>
        <w:tab/>
      </w:r>
      <w:r>
        <w:rPr>
          <w:szCs w:val="28"/>
        </w:rPr>
        <w:tab/>
      </w:r>
      <w:r>
        <w:rPr>
          <w:szCs w:val="28"/>
        </w:rPr>
        <w:tab/>
        <w:t>Hoàng Hữu Ánh</w:t>
      </w:r>
      <w:r>
        <w:rPr>
          <w:szCs w:val="28"/>
        </w:rPr>
        <w:tab/>
      </w:r>
      <w:r>
        <w:rPr>
          <w:szCs w:val="28"/>
        </w:rPr>
        <w:tab/>
        <w:t>AT170604</w:t>
      </w:r>
    </w:p>
    <w:p w14:paraId="6E494916" w14:textId="77777777" w:rsidR="004621AF" w:rsidRPr="00707FE7" w:rsidRDefault="004621AF" w:rsidP="004621AF">
      <w:pPr>
        <w:rPr>
          <w:szCs w:val="28"/>
        </w:rPr>
      </w:pPr>
      <w:r>
        <w:rPr>
          <w:szCs w:val="28"/>
        </w:rPr>
        <w:tab/>
      </w:r>
      <w:r>
        <w:rPr>
          <w:szCs w:val="28"/>
        </w:rPr>
        <w:tab/>
      </w:r>
      <w:r>
        <w:rPr>
          <w:szCs w:val="28"/>
        </w:rPr>
        <w:tab/>
      </w:r>
      <w:r>
        <w:rPr>
          <w:szCs w:val="28"/>
        </w:rPr>
        <w:tab/>
      </w:r>
      <w:r>
        <w:rPr>
          <w:szCs w:val="28"/>
        </w:rPr>
        <w:tab/>
      </w:r>
      <w:r>
        <w:rPr>
          <w:szCs w:val="28"/>
        </w:rPr>
        <w:tab/>
      </w:r>
      <w:proofErr w:type="spellStart"/>
      <w:r>
        <w:rPr>
          <w:szCs w:val="28"/>
        </w:rPr>
        <w:t>Tạ</w:t>
      </w:r>
      <w:proofErr w:type="spellEnd"/>
      <w:r>
        <w:rPr>
          <w:szCs w:val="28"/>
        </w:rPr>
        <w:t xml:space="preserve"> Quang </w:t>
      </w:r>
      <w:proofErr w:type="spellStart"/>
      <w:r>
        <w:rPr>
          <w:szCs w:val="28"/>
        </w:rPr>
        <w:t>Chiến</w:t>
      </w:r>
      <w:proofErr w:type="spellEnd"/>
      <w:r>
        <w:rPr>
          <w:szCs w:val="28"/>
        </w:rPr>
        <w:tab/>
      </w:r>
      <w:r>
        <w:rPr>
          <w:szCs w:val="28"/>
        </w:rPr>
        <w:tab/>
        <w:t>AT170607</w:t>
      </w:r>
    </w:p>
    <w:p w14:paraId="0C85BF11" w14:textId="77777777" w:rsidR="004621AF" w:rsidRPr="00967645" w:rsidRDefault="004621AF" w:rsidP="004621AF">
      <w:pPr>
        <w:rPr>
          <w:szCs w:val="28"/>
        </w:rPr>
      </w:pPr>
      <w:r>
        <w:rPr>
          <w:szCs w:val="28"/>
          <w:lang w:val="vi-VN"/>
        </w:rPr>
        <w:tab/>
      </w:r>
      <w:r>
        <w:rPr>
          <w:szCs w:val="28"/>
          <w:lang w:val="vi-VN"/>
        </w:rPr>
        <w:tab/>
      </w:r>
      <w:r>
        <w:rPr>
          <w:szCs w:val="28"/>
          <w:lang w:val="vi-VN"/>
        </w:rPr>
        <w:tab/>
      </w:r>
      <w:r>
        <w:rPr>
          <w:szCs w:val="28"/>
          <w:lang w:val="vi-VN"/>
        </w:rPr>
        <w:tab/>
      </w:r>
      <w:r>
        <w:rPr>
          <w:szCs w:val="28"/>
          <w:lang w:val="vi-VN"/>
        </w:rPr>
        <w:tab/>
      </w:r>
      <w:r>
        <w:rPr>
          <w:szCs w:val="28"/>
          <w:lang w:val="vi-VN"/>
        </w:rPr>
        <w:tab/>
        <w:t xml:space="preserve">Nhóm </w:t>
      </w:r>
      <w:r>
        <w:rPr>
          <w:szCs w:val="28"/>
        </w:rPr>
        <w:t>1</w:t>
      </w:r>
    </w:p>
    <w:p w14:paraId="01FF9C36" w14:textId="77777777" w:rsidR="004621AF" w:rsidRPr="00C44ED0" w:rsidRDefault="004621AF" w:rsidP="004621AF">
      <w:pPr>
        <w:rPr>
          <w:szCs w:val="28"/>
        </w:rPr>
      </w:pPr>
      <w:r>
        <w:rPr>
          <w:szCs w:val="28"/>
          <w:lang w:val="vi-VN"/>
        </w:rPr>
        <w:tab/>
      </w:r>
      <w:r>
        <w:rPr>
          <w:b/>
          <w:bCs/>
          <w:i/>
          <w:szCs w:val="28"/>
          <w:lang w:val="vi-VN"/>
        </w:rPr>
        <w:t>Giảng viên hướng dẫn</w:t>
      </w:r>
      <w:r>
        <w:rPr>
          <w:i/>
          <w:szCs w:val="28"/>
          <w:lang w:val="vi-VN"/>
        </w:rPr>
        <w:t xml:space="preserve">:  </w:t>
      </w:r>
      <w:r>
        <w:rPr>
          <w:i/>
          <w:szCs w:val="28"/>
          <w:lang w:val="vi-VN"/>
        </w:rPr>
        <w:tab/>
      </w:r>
      <w:r>
        <w:rPr>
          <w:szCs w:val="28"/>
          <w:lang w:val="vi-VN"/>
        </w:rPr>
        <w:t xml:space="preserve">TS. </w:t>
      </w:r>
      <w:r>
        <w:rPr>
          <w:szCs w:val="28"/>
        </w:rPr>
        <w:t>Nguyễn Mạnh Thắng</w:t>
      </w:r>
    </w:p>
    <w:p w14:paraId="46187D76" w14:textId="3E2BA682" w:rsidR="004621AF" w:rsidRDefault="008626EA" w:rsidP="008626EA">
      <w:pPr>
        <w:tabs>
          <w:tab w:val="left" w:pos="1128"/>
          <w:tab w:val="left" w:pos="1644"/>
        </w:tabs>
        <w:rPr>
          <w:szCs w:val="28"/>
          <w:lang w:val="vi-VN"/>
        </w:rPr>
      </w:pPr>
      <w:r>
        <w:rPr>
          <w:szCs w:val="28"/>
          <w:lang w:val="vi-VN"/>
        </w:rPr>
        <w:tab/>
      </w:r>
      <w:r>
        <w:rPr>
          <w:szCs w:val="28"/>
          <w:lang w:val="vi-VN"/>
        </w:rPr>
        <w:tab/>
      </w:r>
    </w:p>
    <w:p w14:paraId="3491FA67" w14:textId="77777777" w:rsidR="004621AF" w:rsidRDefault="004621AF" w:rsidP="004621AF">
      <w:pPr>
        <w:jc w:val="center"/>
        <w:rPr>
          <w:szCs w:val="28"/>
          <w:lang w:val="vi-VN"/>
        </w:rPr>
      </w:pPr>
      <w:r>
        <w:rPr>
          <w:szCs w:val="28"/>
          <w:lang w:val="vi-VN"/>
        </w:rPr>
        <w:t xml:space="preserve">Hà Nội, </w:t>
      </w:r>
      <w:r>
        <w:rPr>
          <w:szCs w:val="28"/>
        </w:rPr>
        <w:t>13-11</w:t>
      </w:r>
      <w:r>
        <w:rPr>
          <w:szCs w:val="28"/>
          <w:lang w:val="vi-VN"/>
        </w:rPr>
        <w:t>-202</w:t>
      </w:r>
      <w:bookmarkEnd w:id="2"/>
      <w:r>
        <w:rPr>
          <w:szCs w:val="28"/>
          <w:lang w:val="vi-VN"/>
        </w:rPr>
        <w:t>3</w:t>
      </w:r>
      <w:r>
        <w:rPr>
          <w:szCs w:val="28"/>
          <w:lang w:val="vi-VN"/>
        </w:rPr>
        <w:br w:type="page"/>
      </w:r>
    </w:p>
    <w:bookmarkEnd w:id="1"/>
    <w:p w14:paraId="36F54529" w14:textId="77777777" w:rsidR="004621AF" w:rsidRDefault="004621AF" w:rsidP="00D45A66">
      <w:pPr>
        <w:spacing w:before="0" w:after="600"/>
        <w:jc w:val="center"/>
        <w:rPr>
          <w:b/>
          <w:sz w:val="32"/>
          <w:szCs w:val="32"/>
          <w:lang w:val="de-DE"/>
        </w:rPr>
      </w:pPr>
    </w:p>
    <w:p w14:paraId="4752CD2D" w14:textId="2F42F672" w:rsidR="00E7754F" w:rsidRPr="00E97C08" w:rsidRDefault="00AF79CD" w:rsidP="00D45A66">
      <w:pPr>
        <w:spacing w:before="0" w:after="600"/>
        <w:jc w:val="center"/>
        <w:rPr>
          <w:b/>
          <w:sz w:val="32"/>
          <w:szCs w:val="32"/>
          <w:lang w:val="de-DE"/>
        </w:rPr>
      </w:pPr>
      <w:r w:rsidRPr="00E97C08">
        <w:rPr>
          <w:b/>
          <w:sz w:val="32"/>
          <w:szCs w:val="32"/>
          <w:lang w:val="de-DE"/>
        </w:rPr>
        <w:t>LỜI NÓI ĐẦU</w:t>
      </w:r>
    </w:p>
    <w:p w14:paraId="35C4C870" w14:textId="77777777" w:rsidR="00F25DC8" w:rsidRPr="00F25DC8" w:rsidRDefault="00F25DC8" w:rsidP="00F25DC8">
      <w:pPr>
        <w:ind w:firstLine="720"/>
        <w:rPr>
          <w:sz w:val="28"/>
          <w:szCs w:val="28"/>
          <w:lang w:val="de-DE"/>
        </w:rPr>
      </w:pPr>
      <w:r w:rsidRPr="00F25DC8">
        <w:rPr>
          <w:sz w:val="28"/>
          <w:szCs w:val="28"/>
          <w:lang w:val="de-DE"/>
        </w:rPr>
        <w:t>Lỗ hổng phần mềm là một trong những vấn đề quan trọng nhất trong lĩnh vực an ninh mạng. Việc khai thác lỗ hổng phần mềm có thể dẫn đến những hậu quả nghiêm trọng, bao gồm mất dữ liệu, sự kiểm soát của hệ thống bị chiếm đoạt, và thậm chí là tiềm ẩn nguy cơ cho tính mạng con người.</w:t>
      </w:r>
    </w:p>
    <w:p w14:paraId="594A38E1" w14:textId="77777777" w:rsidR="00F25DC8" w:rsidRPr="00F25DC8" w:rsidRDefault="00F25DC8" w:rsidP="00F25DC8">
      <w:pPr>
        <w:ind w:firstLine="720"/>
        <w:rPr>
          <w:sz w:val="28"/>
          <w:szCs w:val="28"/>
          <w:lang w:val="de-DE"/>
        </w:rPr>
      </w:pPr>
      <w:r w:rsidRPr="00F25DC8">
        <w:rPr>
          <w:sz w:val="28"/>
          <w:szCs w:val="28"/>
          <w:lang w:val="de-DE"/>
        </w:rPr>
        <w:t>Các nhà phát triển phần mềm và các chuyên gia an ninh mạng đang cố gắng nỗ lực hết sức để tìm ra và khắc phục các lỗ hổng này trước khi chúng có thể bị khai thác. Tuy nhiên, vẫn còn rất nhiều lỗ hổng phần mềm tồn tại và tiếp tục được khai thác bởi các tin tặc.</w:t>
      </w:r>
    </w:p>
    <w:p w14:paraId="0F74FD23" w14:textId="77777777" w:rsidR="00F25DC8" w:rsidRPr="00F25DC8" w:rsidRDefault="00F25DC8" w:rsidP="00F25DC8">
      <w:pPr>
        <w:ind w:firstLine="720"/>
        <w:rPr>
          <w:szCs w:val="32"/>
          <w:lang w:val="de-DE"/>
        </w:rPr>
      </w:pPr>
      <w:r w:rsidRPr="00F25DC8">
        <w:rPr>
          <w:sz w:val="28"/>
          <w:szCs w:val="28"/>
          <w:lang w:val="de-DE"/>
        </w:rPr>
        <w:t>Trong bối cảnh đó, việc tìm hiểu về khai thác lỗ hổng phần mềm là rất quan trọng. Bài viết này sẽ cung cấp cho chúng ta những kiến thức cơ bản về lỗ hổng phần mềm Cross-Site Scripting và Remote Code Execution. Bên cạnh đó, chúng tôi cũng sẽ triển khai thực nghiệm khai thác lỗ hổng trên và đề cập đến những biện pháp bảo vệ phù hợp để giúp ngăn chặn các cuộc tấn công thông qua lỗ hổng phần mềm. Mong rằng bài viết này sẽ giúp mọi người hiểu rõ hơn về mối đe dọa từ các lỗ hổng phần mềm và cách phòng chống chúng.</w:t>
      </w:r>
      <w:r w:rsidRPr="00F25DC8">
        <w:rPr>
          <w:szCs w:val="32"/>
          <w:lang w:val="de-DE"/>
        </w:rPr>
        <w:t xml:space="preserve"> </w:t>
      </w:r>
    </w:p>
    <w:p w14:paraId="161FE2B0" w14:textId="77777777" w:rsidR="00F25DC8" w:rsidRPr="00F25DC8" w:rsidRDefault="00F25DC8" w:rsidP="00F25DC8">
      <w:pPr>
        <w:ind w:firstLine="720"/>
        <w:rPr>
          <w:szCs w:val="32"/>
          <w:lang w:val="de-DE"/>
        </w:rPr>
      </w:pPr>
    </w:p>
    <w:p w14:paraId="7BCD5406" w14:textId="04941BBE" w:rsidR="006234C1" w:rsidRPr="006234C1" w:rsidRDefault="006234C1" w:rsidP="006234C1">
      <w:pPr>
        <w:rPr>
          <w:lang w:val="de-DE"/>
        </w:rPr>
        <w:sectPr w:rsidR="006234C1" w:rsidRPr="006234C1" w:rsidSect="00B836A5">
          <w:footerReference w:type="even" r:id="rId10"/>
          <w:footerReference w:type="default" r:id="rId11"/>
          <w:type w:val="oddPage"/>
          <w:pgSz w:w="11906" w:h="16838" w:code="9"/>
          <w:pgMar w:top="1134" w:right="1138" w:bottom="1411" w:left="1699" w:header="850" w:footer="432" w:gutter="0"/>
          <w:pgNumType w:fmt="lowerRoman" w:start="1"/>
          <w:cols w:space="454"/>
          <w:docGrid w:type="lines" w:linePitch="360"/>
        </w:sectPr>
      </w:pPr>
    </w:p>
    <w:sdt>
      <w:sdtPr>
        <w:rPr>
          <w:rFonts w:ascii="Times New Roman" w:eastAsiaTheme="minorHAnsi" w:hAnsi="Times New Roman" w:cs="Angsana New"/>
          <w:color w:val="auto"/>
          <w:kern w:val="2"/>
          <w:sz w:val="24"/>
          <w:szCs w:val="24"/>
        </w:rPr>
        <w:id w:val="453381792"/>
        <w:docPartObj>
          <w:docPartGallery w:val="Table of Contents"/>
          <w:docPartUnique/>
        </w:docPartObj>
      </w:sdtPr>
      <w:sdtEndPr>
        <w:rPr>
          <w:rFonts w:cs="Times New Roman"/>
          <w:b/>
          <w:bCs/>
          <w:noProof/>
          <w:sz w:val="26"/>
          <w:szCs w:val="28"/>
        </w:rPr>
      </w:sdtEndPr>
      <w:sdtContent>
        <w:p w14:paraId="38F8900A" w14:textId="2B6E5388" w:rsidR="00B87042" w:rsidRPr="00FF2FC1" w:rsidRDefault="00B87042" w:rsidP="00B87042">
          <w:pPr>
            <w:pStyle w:val="TOCHeading"/>
            <w:jc w:val="center"/>
            <w:rPr>
              <w:rFonts w:ascii="Times New Roman" w:hAnsi="Times New Roman" w:cs="Times New Roman"/>
              <w:b/>
              <w:bCs/>
              <w:color w:val="000000" w:themeColor="text1"/>
              <w:lang w:val="de-DE"/>
            </w:rPr>
          </w:pPr>
          <w:r w:rsidRPr="00FF2FC1">
            <w:rPr>
              <w:rFonts w:ascii="Times New Roman" w:hAnsi="Times New Roman" w:cs="Times New Roman"/>
              <w:b/>
              <w:bCs/>
              <w:color w:val="000000" w:themeColor="text1"/>
              <w:lang w:val="de-DE"/>
            </w:rPr>
            <w:t>MỤC LỤC</w:t>
          </w:r>
        </w:p>
        <w:p w14:paraId="54588300" w14:textId="4B0BB225" w:rsidR="00FF2FC1" w:rsidRPr="00FF2FC1" w:rsidRDefault="00B87042">
          <w:pPr>
            <w:pStyle w:val="TOC1"/>
            <w:rPr>
              <w:rFonts w:asciiTheme="minorHAnsi" w:eastAsiaTheme="minorEastAsia" w:hAnsiTheme="minorHAnsi" w:cstheme="minorBidi"/>
              <w:b w:val="0"/>
              <w:noProof/>
              <w:sz w:val="26"/>
              <w:szCs w:val="26"/>
              <w:lang w:val="vi-VN" w:eastAsia="vi-VN"/>
              <w14:ligatures w14:val="standardContextual"/>
            </w:rPr>
          </w:pPr>
          <w:r w:rsidRPr="00FF2FC1">
            <w:rPr>
              <w:rFonts w:cs="Times New Roman"/>
              <w:sz w:val="26"/>
              <w:szCs w:val="26"/>
            </w:rPr>
            <w:fldChar w:fldCharType="begin"/>
          </w:r>
          <w:r w:rsidRPr="00FF2FC1">
            <w:rPr>
              <w:rFonts w:cs="Times New Roman"/>
              <w:sz w:val="26"/>
              <w:szCs w:val="26"/>
            </w:rPr>
            <w:instrText xml:space="preserve"> TOC \o "1-3" \h \z \u </w:instrText>
          </w:r>
          <w:r w:rsidRPr="00FF2FC1">
            <w:rPr>
              <w:rFonts w:cs="Times New Roman"/>
              <w:sz w:val="26"/>
              <w:szCs w:val="26"/>
            </w:rPr>
            <w:fldChar w:fldCharType="separate"/>
          </w:r>
          <w:hyperlink w:anchor="_Toc136180838" w:history="1">
            <w:r w:rsidR="00FF2FC1" w:rsidRPr="00FF2FC1">
              <w:rPr>
                <w:rStyle w:val="Hyperlink"/>
                <w:noProof/>
                <w:sz w:val="26"/>
                <w:szCs w:val="26"/>
              </w:rPr>
              <w:t>DANH MỤC HÌNH VẼ</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_Toc136180838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iii</w:t>
            </w:r>
            <w:r w:rsidR="00FF2FC1" w:rsidRPr="00FF2FC1">
              <w:rPr>
                <w:noProof/>
                <w:webHidden/>
                <w:sz w:val="26"/>
                <w:szCs w:val="26"/>
              </w:rPr>
              <w:fldChar w:fldCharType="end"/>
            </w:r>
          </w:hyperlink>
        </w:p>
        <w:p w14:paraId="62A66DB1" w14:textId="3FC2D4F8" w:rsidR="00FF2FC1" w:rsidRPr="00FF2FC1" w:rsidRDefault="00000000">
          <w:pPr>
            <w:pStyle w:val="TOC1"/>
            <w:rPr>
              <w:rFonts w:asciiTheme="minorHAnsi" w:eastAsiaTheme="minorEastAsia" w:hAnsiTheme="minorHAnsi" w:cstheme="minorBidi"/>
              <w:b w:val="0"/>
              <w:noProof/>
              <w:sz w:val="26"/>
              <w:szCs w:val="26"/>
              <w:lang w:val="vi-VN" w:eastAsia="vi-VN"/>
              <w14:ligatures w14:val="standardContextual"/>
            </w:rPr>
          </w:pPr>
          <w:hyperlink w:anchor="_Toc136180839" w:history="1">
            <w:r w:rsidR="00FF2FC1" w:rsidRPr="00FF2FC1">
              <w:rPr>
                <w:rStyle w:val="Hyperlink"/>
                <w:noProof/>
                <w:sz w:val="26"/>
                <w:szCs w:val="26"/>
                <w:lang w:val="vi-VN"/>
              </w:rPr>
              <w:t>DANH MỤC KÍ HIỆU VÀ VIẾT TẮT</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_Toc136180839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iv</w:t>
            </w:r>
            <w:r w:rsidR="00FF2FC1" w:rsidRPr="00FF2FC1">
              <w:rPr>
                <w:noProof/>
                <w:webHidden/>
                <w:sz w:val="26"/>
                <w:szCs w:val="26"/>
              </w:rPr>
              <w:fldChar w:fldCharType="end"/>
            </w:r>
          </w:hyperlink>
        </w:p>
        <w:p w14:paraId="25CAFF36" w14:textId="18A2C04D" w:rsidR="00FF2FC1" w:rsidRPr="00FF2FC1" w:rsidRDefault="00000000">
          <w:pPr>
            <w:pStyle w:val="TOC1"/>
            <w:rPr>
              <w:rFonts w:asciiTheme="minorHAnsi" w:eastAsiaTheme="minorEastAsia" w:hAnsiTheme="minorHAnsi" w:cstheme="minorBidi"/>
              <w:b w:val="0"/>
              <w:noProof/>
              <w:sz w:val="26"/>
              <w:szCs w:val="26"/>
              <w:lang w:val="vi-VN" w:eastAsia="vi-VN"/>
              <w14:ligatures w14:val="standardContextual"/>
            </w:rPr>
          </w:pPr>
          <w:hyperlink w:anchor="_Toc136180840" w:history="1">
            <w:r w:rsidR="00FF2FC1" w:rsidRPr="00FF2FC1">
              <w:rPr>
                <w:rStyle w:val="Hyperlink"/>
                <w:noProof/>
                <w:sz w:val="26"/>
                <w:szCs w:val="26"/>
                <w:lang w:val="vi-VN"/>
              </w:rPr>
              <w:t>CHƯƠNG 1.</w:t>
            </w:r>
            <w:r w:rsidR="00FF2FC1" w:rsidRPr="00FF2FC1">
              <w:rPr>
                <w:rStyle w:val="Hyperlink"/>
                <w:noProof/>
                <w:sz w:val="26"/>
                <w:szCs w:val="26"/>
              </w:rPr>
              <w:t xml:space="preserve"> CƠ</w:t>
            </w:r>
            <w:r w:rsidR="00FF2FC1" w:rsidRPr="00FF2FC1">
              <w:rPr>
                <w:rStyle w:val="Hyperlink"/>
                <w:noProof/>
                <w:sz w:val="26"/>
                <w:szCs w:val="26"/>
                <w:lang w:val="vi-VN"/>
              </w:rPr>
              <w:t xml:space="preserve"> SỞ LÝ THUYẾT</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_Toc136180840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1</w:t>
            </w:r>
            <w:r w:rsidR="00FF2FC1" w:rsidRPr="00FF2FC1">
              <w:rPr>
                <w:noProof/>
                <w:webHidden/>
                <w:sz w:val="26"/>
                <w:szCs w:val="26"/>
              </w:rPr>
              <w:fldChar w:fldCharType="end"/>
            </w:r>
          </w:hyperlink>
        </w:p>
        <w:p w14:paraId="77AD8146" w14:textId="79B8FEBC" w:rsidR="00FF2FC1" w:rsidRPr="00FF2FC1" w:rsidRDefault="00000000">
          <w:pPr>
            <w:pStyle w:val="TOC2"/>
            <w:tabs>
              <w:tab w:val="right" w:leader="dot" w:pos="9059"/>
            </w:tabs>
            <w:rPr>
              <w:rFonts w:asciiTheme="minorHAnsi" w:eastAsiaTheme="minorEastAsia" w:hAnsiTheme="minorHAnsi" w:cstheme="minorBidi"/>
              <w:b w:val="0"/>
              <w:i w:val="0"/>
              <w:noProof/>
              <w:sz w:val="26"/>
              <w:szCs w:val="26"/>
              <w:lang w:val="vi-VN" w:eastAsia="vi-VN"/>
              <w14:ligatures w14:val="standardContextual"/>
            </w:rPr>
          </w:pPr>
          <w:hyperlink w:anchor="_Toc136180841" w:history="1">
            <w:r w:rsidR="00FF2FC1" w:rsidRPr="00FF2FC1">
              <w:rPr>
                <w:rStyle w:val="Hyperlink"/>
                <w:noProof/>
                <w:sz w:val="26"/>
                <w:szCs w:val="26"/>
                <w:lang w:val="vi-VN"/>
              </w:rPr>
              <w:t>1.1 Giới thiệu về lỗ hổng RCE</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_Toc136180841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1</w:t>
            </w:r>
            <w:r w:rsidR="00FF2FC1" w:rsidRPr="00FF2FC1">
              <w:rPr>
                <w:noProof/>
                <w:webHidden/>
                <w:sz w:val="26"/>
                <w:szCs w:val="26"/>
              </w:rPr>
              <w:fldChar w:fldCharType="end"/>
            </w:r>
          </w:hyperlink>
        </w:p>
        <w:p w14:paraId="56453F48" w14:textId="22D80025" w:rsidR="00FF2FC1" w:rsidRPr="00FF2FC1" w:rsidRDefault="00000000">
          <w:pPr>
            <w:pStyle w:val="TOC3"/>
            <w:rPr>
              <w:rFonts w:asciiTheme="minorHAnsi" w:eastAsiaTheme="minorEastAsia" w:hAnsiTheme="minorHAnsi" w:cstheme="minorBidi"/>
              <w:noProof/>
              <w:sz w:val="26"/>
              <w:szCs w:val="26"/>
              <w:lang w:val="vi-VN" w:eastAsia="vi-VN"/>
              <w14:ligatures w14:val="standardContextual"/>
            </w:rPr>
          </w:pPr>
          <w:hyperlink w:anchor="_Toc136180842" w:history="1">
            <w:r w:rsidR="00FF2FC1" w:rsidRPr="00FF2FC1">
              <w:rPr>
                <w:rStyle w:val="Hyperlink"/>
                <w:noProof/>
                <w:sz w:val="26"/>
                <w:szCs w:val="26"/>
                <w:lang w:val="vi-VN"/>
              </w:rPr>
              <w:t>1.1.1 Khái niệm</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_Toc136180842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1</w:t>
            </w:r>
            <w:r w:rsidR="00FF2FC1" w:rsidRPr="00FF2FC1">
              <w:rPr>
                <w:noProof/>
                <w:webHidden/>
                <w:sz w:val="26"/>
                <w:szCs w:val="26"/>
              </w:rPr>
              <w:fldChar w:fldCharType="end"/>
            </w:r>
          </w:hyperlink>
        </w:p>
        <w:p w14:paraId="399999E1" w14:textId="5DEE952F" w:rsidR="00FF2FC1" w:rsidRPr="00FF2FC1" w:rsidRDefault="00000000">
          <w:pPr>
            <w:pStyle w:val="TOC3"/>
            <w:rPr>
              <w:rFonts w:asciiTheme="minorHAnsi" w:eastAsiaTheme="minorEastAsia" w:hAnsiTheme="minorHAnsi" w:cstheme="minorBidi"/>
              <w:noProof/>
              <w:sz w:val="26"/>
              <w:szCs w:val="26"/>
              <w:lang w:val="vi-VN" w:eastAsia="vi-VN"/>
              <w14:ligatures w14:val="standardContextual"/>
            </w:rPr>
          </w:pPr>
          <w:hyperlink w:anchor="_Toc136180843" w:history="1">
            <w:r w:rsidR="00FF2FC1" w:rsidRPr="00FF2FC1">
              <w:rPr>
                <w:rStyle w:val="Hyperlink"/>
                <w:noProof/>
                <w:sz w:val="26"/>
                <w:szCs w:val="26"/>
                <w:lang w:val="vi-VN"/>
              </w:rPr>
              <w:t>1.1.2 Cơ chế hoạt động của RCE</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_Toc136180843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1</w:t>
            </w:r>
            <w:r w:rsidR="00FF2FC1" w:rsidRPr="00FF2FC1">
              <w:rPr>
                <w:noProof/>
                <w:webHidden/>
                <w:sz w:val="26"/>
                <w:szCs w:val="26"/>
              </w:rPr>
              <w:fldChar w:fldCharType="end"/>
            </w:r>
          </w:hyperlink>
        </w:p>
        <w:p w14:paraId="54B115B8" w14:textId="5B4ECE5A" w:rsidR="00FF2FC1" w:rsidRPr="00FF2FC1" w:rsidRDefault="00000000">
          <w:pPr>
            <w:pStyle w:val="TOC3"/>
            <w:rPr>
              <w:rFonts w:asciiTheme="minorHAnsi" w:eastAsiaTheme="minorEastAsia" w:hAnsiTheme="minorHAnsi" w:cstheme="minorBidi"/>
              <w:noProof/>
              <w:sz w:val="26"/>
              <w:szCs w:val="26"/>
              <w:lang w:val="vi-VN" w:eastAsia="vi-VN"/>
              <w14:ligatures w14:val="standardContextual"/>
            </w:rPr>
          </w:pPr>
          <w:hyperlink w:anchor="_Toc136180844" w:history="1">
            <w:r w:rsidR="00FF2FC1" w:rsidRPr="00FF2FC1">
              <w:rPr>
                <w:rStyle w:val="Hyperlink"/>
                <w:noProof/>
                <w:sz w:val="26"/>
                <w:szCs w:val="26"/>
                <w:lang w:val="vi-VN"/>
              </w:rPr>
              <w:t>1.1.3 Tác động của lỗ hổng RCE</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_Toc136180844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2</w:t>
            </w:r>
            <w:r w:rsidR="00FF2FC1" w:rsidRPr="00FF2FC1">
              <w:rPr>
                <w:noProof/>
                <w:webHidden/>
                <w:sz w:val="26"/>
                <w:szCs w:val="26"/>
              </w:rPr>
              <w:fldChar w:fldCharType="end"/>
            </w:r>
          </w:hyperlink>
        </w:p>
        <w:p w14:paraId="289B0A8A" w14:textId="7BBE3C09" w:rsidR="00FF2FC1" w:rsidRPr="00FF2FC1" w:rsidRDefault="00000000">
          <w:pPr>
            <w:pStyle w:val="TOC3"/>
            <w:rPr>
              <w:rFonts w:asciiTheme="minorHAnsi" w:eastAsiaTheme="minorEastAsia" w:hAnsiTheme="minorHAnsi" w:cstheme="minorBidi"/>
              <w:noProof/>
              <w:sz w:val="26"/>
              <w:szCs w:val="26"/>
              <w:lang w:val="vi-VN" w:eastAsia="vi-VN"/>
              <w14:ligatures w14:val="standardContextual"/>
            </w:rPr>
          </w:pPr>
          <w:hyperlink w:anchor="_Toc136180845" w:history="1">
            <w:r w:rsidR="00FF2FC1" w:rsidRPr="00FF2FC1">
              <w:rPr>
                <w:rStyle w:val="Hyperlink"/>
                <w:noProof/>
                <w:sz w:val="26"/>
                <w:szCs w:val="26"/>
                <w:lang w:val="vi-VN"/>
              </w:rPr>
              <w:t>1.1.4 Phân loại tấn công RCE</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_Toc136180845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3</w:t>
            </w:r>
            <w:r w:rsidR="00FF2FC1" w:rsidRPr="00FF2FC1">
              <w:rPr>
                <w:noProof/>
                <w:webHidden/>
                <w:sz w:val="26"/>
                <w:szCs w:val="26"/>
              </w:rPr>
              <w:fldChar w:fldCharType="end"/>
            </w:r>
          </w:hyperlink>
        </w:p>
        <w:p w14:paraId="5EF009AD" w14:textId="1F1E8F8E" w:rsidR="00FF2FC1" w:rsidRPr="00FF2FC1" w:rsidRDefault="00000000">
          <w:pPr>
            <w:pStyle w:val="TOC3"/>
            <w:rPr>
              <w:rFonts w:asciiTheme="minorHAnsi" w:eastAsiaTheme="minorEastAsia" w:hAnsiTheme="minorHAnsi" w:cstheme="minorBidi"/>
              <w:noProof/>
              <w:sz w:val="26"/>
              <w:szCs w:val="26"/>
              <w:lang w:val="vi-VN" w:eastAsia="vi-VN"/>
              <w14:ligatures w14:val="standardContextual"/>
            </w:rPr>
          </w:pPr>
          <w:hyperlink w:anchor="_Toc136180846" w:history="1">
            <w:r w:rsidR="00FF2FC1" w:rsidRPr="00FF2FC1">
              <w:rPr>
                <w:rStyle w:val="Hyperlink"/>
                <w:noProof/>
                <w:sz w:val="26"/>
                <w:szCs w:val="26"/>
                <w:lang w:val="vi-VN"/>
              </w:rPr>
              <w:t>1.1.5 Giảm thiểu và phát hiện cuộc tấn công RCE</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_Toc136180846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3</w:t>
            </w:r>
            <w:r w:rsidR="00FF2FC1" w:rsidRPr="00FF2FC1">
              <w:rPr>
                <w:noProof/>
                <w:webHidden/>
                <w:sz w:val="26"/>
                <w:szCs w:val="26"/>
              </w:rPr>
              <w:fldChar w:fldCharType="end"/>
            </w:r>
          </w:hyperlink>
        </w:p>
        <w:p w14:paraId="39B01EDE" w14:textId="73D37F67" w:rsidR="00FF2FC1" w:rsidRPr="00FF2FC1" w:rsidRDefault="00000000">
          <w:pPr>
            <w:pStyle w:val="TOC3"/>
            <w:rPr>
              <w:rFonts w:asciiTheme="minorHAnsi" w:eastAsiaTheme="minorEastAsia" w:hAnsiTheme="minorHAnsi" w:cstheme="minorBidi"/>
              <w:noProof/>
              <w:sz w:val="26"/>
              <w:szCs w:val="26"/>
              <w:lang w:val="vi-VN" w:eastAsia="vi-VN"/>
              <w14:ligatures w14:val="standardContextual"/>
            </w:rPr>
          </w:pPr>
          <w:hyperlink w:anchor="_Toc136180847" w:history="1">
            <w:r w:rsidR="00FF2FC1" w:rsidRPr="00FF2FC1">
              <w:rPr>
                <w:rStyle w:val="Hyperlink"/>
                <w:noProof/>
                <w:sz w:val="26"/>
                <w:szCs w:val="26"/>
                <w:lang w:val="vi-VN"/>
              </w:rPr>
              <w:t>1.1.6 Phương pháp ngăn chặn cuộc tấn công RCE</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_Toc136180847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3</w:t>
            </w:r>
            <w:r w:rsidR="00FF2FC1" w:rsidRPr="00FF2FC1">
              <w:rPr>
                <w:noProof/>
                <w:webHidden/>
                <w:sz w:val="26"/>
                <w:szCs w:val="26"/>
              </w:rPr>
              <w:fldChar w:fldCharType="end"/>
            </w:r>
          </w:hyperlink>
        </w:p>
        <w:p w14:paraId="349D0F81" w14:textId="2FFA281E" w:rsidR="00FF2FC1" w:rsidRPr="00FF2FC1" w:rsidRDefault="00000000">
          <w:pPr>
            <w:pStyle w:val="TOC3"/>
            <w:rPr>
              <w:rFonts w:asciiTheme="minorHAnsi" w:eastAsiaTheme="minorEastAsia" w:hAnsiTheme="minorHAnsi" w:cstheme="minorBidi"/>
              <w:noProof/>
              <w:sz w:val="26"/>
              <w:szCs w:val="26"/>
              <w:lang w:val="vi-VN" w:eastAsia="vi-VN"/>
              <w14:ligatures w14:val="standardContextual"/>
            </w:rPr>
          </w:pPr>
          <w:hyperlink w:anchor="_Toc136180848" w:history="1">
            <w:r w:rsidR="00FF2FC1" w:rsidRPr="00FF2FC1">
              <w:rPr>
                <w:rStyle w:val="Hyperlink"/>
                <w:noProof/>
                <w:sz w:val="26"/>
                <w:szCs w:val="26"/>
                <w:lang w:val="vi-VN"/>
              </w:rPr>
              <w:t>1.1.7 Ví dụ về tấn công RCE</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_Toc136180848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4</w:t>
            </w:r>
            <w:r w:rsidR="00FF2FC1" w:rsidRPr="00FF2FC1">
              <w:rPr>
                <w:noProof/>
                <w:webHidden/>
                <w:sz w:val="26"/>
                <w:szCs w:val="26"/>
              </w:rPr>
              <w:fldChar w:fldCharType="end"/>
            </w:r>
          </w:hyperlink>
        </w:p>
        <w:p w14:paraId="08688E13" w14:textId="397C41C3" w:rsidR="00FF2FC1" w:rsidRPr="00FF2FC1" w:rsidRDefault="00000000">
          <w:pPr>
            <w:pStyle w:val="TOC2"/>
            <w:tabs>
              <w:tab w:val="right" w:leader="dot" w:pos="9059"/>
            </w:tabs>
            <w:rPr>
              <w:rFonts w:asciiTheme="minorHAnsi" w:eastAsiaTheme="minorEastAsia" w:hAnsiTheme="minorHAnsi" w:cstheme="minorBidi"/>
              <w:b w:val="0"/>
              <w:i w:val="0"/>
              <w:noProof/>
              <w:sz w:val="26"/>
              <w:szCs w:val="26"/>
              <w:lang w:val="vi-VN" w:eastAsia="vi-VN"/>
              <w14:ligatures w14:val="standardContextual"/>
            </w:rPr>
          </w:pPr>
          <w:hyperlink w:anchor="_Toc136180849" w:history="1">
            <w:r w:rsidR="00FF2FC1" w:rsidRPr="00FF2FC1">
              <w:rPr>
                <w:rStyle w:val="Hyperlink"/>
                <w:noProof/>
                <w:sz w:val="26"/>
                <w:szCs w:val="26"/>
              </w:rPr>
              <w:t>1.2 Cơ sở lý thuyết về CVE 2017-0143</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_Toc136180849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5</w:t>
            </w:r>
            <w:r w:rsidR="00FF2FC1" w:rsidRPr="00FF2FC1">
              <w:rPr>
                <w:noProof/>
                <w:webHidden/>
                <w:sz w:val="26"/>
                <w:szCs w:val="26"/>
              </w:rPr>
              <w:fldChar w:fldCharType="end"/>
            </w:r>
          </w:hyperlink>
        </w:p>
        <w:p w14:paraId="2E1F29F2" w14:textId="11F3B995" w:rsidR="00FF2FC1" w:rsidRPr="00FF2FC1" w:rsidRDefault="00000000">
          <w:pPr>
            <w:pStyle w:val="TOC3"/>
            <w:rPr>
              <w:rFonts w:asciiTheme="minorHAnsi" w:eastAsiaTheme="minorEastAsia" w:hAnsiTheme="minorHAnsi" w:cstheme="minorBidi"/>
              <w:noProof/>
              <w:sz w:val="26"/>
              <w:szCs w:val="26"/>
              <w:lang w:val="vi-VN" w:eastAsia="vi-VN"/>
              <w14:ligatures w14:val="standardContextual"/>
            </w:rPr>
          </w:pPr>
          <w:hyperlink w:anchor="_Toc136180850" w:history="1">
            <w:r w:rsidR="00FF2FC1" w:rsidRPr="00FF2FC1">
              <w:rPr>
                <w:rStyle w:val="Hyperlink"/>
                <w:noProof/>
                <w:sz w:val="26"/>
                <w:szCs w:val="26"/>
                <w:lang w:val="vi-VN"/>
              </w:rPr>
              <w:t>1.2.1 Giới thiệu giao thức SMB</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_Toc136180850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5</w:t>
            </w:r>
            <w:r w:rsidR="00FF2FC1" w:rsidRPr="00FF2FC1">
              <w:rPr>
                <w:noProof/>
                <w:webHidden/>
                <w:sz w:val="26"/>
                <w:szCs w:val="26"/>
              </w:rPr>
              <w:fldChar w:fldCharType="end"/>
            </w:r>
          </w:hyperlink>
        </w:p>
        <w:p w14:paraId="7C9907D8" w14:textId="7C00976C" w:rsidR="00FF2FC1" w:rsidRPr="00FF2FC1" w:rsidRDefault="00000000">
          <w:pPr>
            <w:pStyle w:val="TOC2"/>
            <w:tabs>
              <w:tab w:val="right" w:leader="dot" w:pos="9059"/>
            </w:tabs>
            <w:rPr>
              <w:rFonts w:asciiTheme="minorHAnsi" w:eastAsiaTheme="minorEastAsia" w:hAnsiTheme="minorHAnsi" w:cstheme="minorBidi"/>
              <w:b w:val="0"/>
              <w:i w:val="0"/>
              <w:noProof/>
              <w:sz w:val="26"/>
              <w:szCs w:val="26"/>
              <w:lang w:val="vi-VN" w:eastAsia="vi-VN"/>
              <w14:ligatures w14:val="standardContextual"/>
            </w:rPr>
          </w:pPr>
          <w:hyperlink w:anchor="_Toc136180851" w:history="1">
            <w:r w:rsidR="00FF2FC1" w:rsidRPr="00FF2FC1">
              <w:rPr>
                <w:rStyle w:val="Hyperlink"/>
                <w:noProof/>
                <w:sz w:val="26"/>
                <w:szCs w:val="26"/>
                <w:lang w:val="vi-VN"/>
              </w:rPr>
              <w:t>1.3 Cơ sở lý thuyết về CVE 2022-28368</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_Toc136180851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6</w:t>
            </w:r>
            <w:r w:rsidR="00FF2FC1" w:rsidRPr="00FF2FC1">
              <w:rPr>
                <w:noProof/>
                <w:webHidden/>
                <w:sz w:val="26"/>
                <w:szCs w:val="26"/>
              </w:rPr>
              <w:fldChar w:fldCharType="end"/>
            </w:r>
          </w:hyperlink>
        </w:p>
        <w:p w14:paraId="15CEEEFE" w14:textId="1EEDDEF1" w:rsidR="00FF2FC1" w:rsidRPr="00FF2FC1" w:rsidRDefault="00000000">
          <w:pPr>
            <w:pStyle w:val="TOC3"/>
            <w:rPr>
              <w:rFonts w:asciiTheme="minorHAnsi" w:eastAsiaTheme="minorEastAsia" w:hAnsiTheme="minorHAnsi" w:cstheme="minorBidi"/>
              <w:noProof/>
              <w:sz w:val="26"/>
              <w:szCs w:val="26"/>
              <w:lang w:val="vi-VN" w:eastAsia="vi-VN"/>
              <w14:ligatures w14:val="standardContextual"/>
            </w:rPr>
          </w:pPr>
          <w:hyperlink w:anchor="_Toc136180852" w:history="1">
            <w:r w:rsidR="00FF2FC1" w:rsidRPr="00FF2FC1">
              <w:rPr>
                <w:rStyle w:val="Hyperlink"/>
                <w:noProof/>
                <w:sz w:val="26"/>
                <w:szCs w:val="26"/>
                <w:lang w:val="vi-VN"/>
              </w:rPr>
              <w:t>1.3.1 Giới thiệu thư viện Dompdf</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_Toc136180852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6</w:t>
            </w:r>
            <w:r w:rsidR="00FF2FC1" w:rsidRPr="00FF2FC1">
              <w:rPr>
                <w:noProof/>
                <w:webHidden/>
                <w:sz w:val="26"/>
                <w:szCs w:val="26"/>
              </w:rPr>
              <w:fldChar w:fldCharType="end"/>
            </w:r>
          </w:hyperlink>
        </w:p>
        <w:p w14:paraId="3EB35420" w14:textId="5E3C5896" w:rsidR="00FF2FC1" w:rsidRPr="00FF2FC1" w:rsidRDefault="00000000">
          <w:pPr>
            <w:pStyle w:val="TOC1"/>
            <w:rPr>
              <w:rFonts w:asciiTheme="minorHAnsi" w:eastAsiaTheme="minorEastAsia" w:hAnsiTheme="minorHAnsi" w:cstheme="minorBidi"/>
              <w:b w:val="0"/>
              <w:noProof/>
              <w:sz w:val="26"/>
              <w:szCs w:val="26"/>
              <w:lang w:val="vi-VN" w:eastAsia="vi-VN"/>
              <w14:ligatures w14:val="standardContextual"/>
            </w:rPr>
          </w:pPr>
          <w:hyperlink w:anchor="_Toc136180853" w:history="1">
            <w:r w:rsidR="00FF2FC1" w:rsidRPr="00FF2FC1">
              <w:rPr>
                <w:rStyle w:val="Hyperlink"/>
                <w:noProof/>
                <w:sz w:val="26"/>
                <w:szCs w:val="26"/>
                <w:lang w:val="vi-VN"/>
              </w:rPr>
              <w:t>CHƯƠNG 2. GIỚI THIỆU VỀ CVE 2017-0143  và CVE 2022-28368</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_Toc136180853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7</w:t>
            </w:r>
            <w:r w:rsidR="00FF2FC1" w:rsidRPr="00FF2FC1">
              <w:rPr>
                <w:noProof/>
                <w:webHidden/>
                <w:sz w:val="26"/>
                <w:szCs w:val="26"/>
              </w:rPr>
              <w:fldChar w:fldCharType="end"/>
            </w:r>
          </w:hyperlink>
        </w:p>
        <w:p w14:paraId="00AF1EE7" w14:textId="4B9EC4AC" w:rsidR="00FF2FC1" w:rsidRPr="00FF2FC1" w:rsidRDefault="00000000">
          <w:pPr>
            <w:pStyle w:val="TOC2"/>
            <w:tabs>
              <w:tab w:val="right" w:leader="dot" w:pos="9059"/>
            </w:tabs>
            <w:rPr>
              <w:rFonts w:asciiTheme="minorHAnsi" w:eastAsiaTheme="minorEastAsia" w:hAnsiTheme="minorHAnsi" w:cstheme="minorBidi"/>
              <w:b w:val="0"/>
              <w:i w:val="0"/>
              <w:noProof/>
              <w:sz w:val="26"/>
              <w:szCs w:val="26"/>
              <w:lang w:val="vi-VN" w:eastAsia="vi-VN"/>
              <w14:ligatures w14:val="standardContextual"/>
            </w:rPr>
          </w:pPr>
          <w:hyperlink w:anchor="_Toc136180854" w:history="1">
            <w:r w:rsidR="00FF2FC1" w:rsidRPr="00FF2FC1">
              <w:rPr>
                <w:rStyle w:val="Hyperlink"/>
                <w:noProof/>
                <w:sz w:val="26"/>
                <w:szCs w:val="26"/>
                <w:lang w:val="vi-VN"/>
              </w:rPr>
              <w:t xml:space="preserve">2.1 Giới thiệu về </w:t>
            </w:r>
            <w:r w:rsidR="00FF2FC1" w:rsidRPr="00FF2FC1">
              <w:rPr>
                <w:rStyle w:val="Hyperlink"/>
                <w:noProof/>
                <w:sz w:val="26"/>
                <w:szCs w:val="26"/>
              </w:rPr>
              <w:t xml:space="preserve">CVE </w:t>
            </w:r>
            <w:r w:rsidR="00FF2FC1" w:rsidRPr="00FF2FC1">
              <w:rPr>
                <w:rStyle w:val="Hyperlink"/>
                <w:noProof/>
                <w:sz w:val="26"/>
                <w:szCs w:val="26"/>
                <w:lang w:val="vi-VN"/>
              </w:rPr>
              <w:t>2017-0143</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_Toc136180854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7</w:t>
            </w:r>
            <w:r w:rsidR="00FF2FC1" w:rsidRPr="00FF2FC1">
              <w:rPr>
                <w:noProof/>
                <w:webHidden/>
                <w:sz w:val="26"/>
                <w:szCs w:val="26"/>
              </w:rPr>
              <w:fldChar w:fldCharType="end"/>
            </w:r>
          </w:hyperlink>
        </w:p>
        <w:p w14:paraId="59413E23" w14:textId="6BC6BC3B" w:rsidR="00FF2FC1" w:rsidRPr="00FF2FC1" w:rsidRDefault="00000000">
          <w:pPr>
            <w:pStyle w:val="TOC3"/>
            <w:rPr>
              <w:rFonts w:asciiTheme="minorHAnsi" w:eastAsiaTheme="minorEastAsia" w:hAnsiTheme="minorHAnsi" w:cstheme="minorBidi"/>
              <w:noProof/>
              <w:sz w:val="26"/>
              <w:szCs w:val="26"/>
              <w:lang w:val="vi-VN" w:eastAsia="vi-VN"/>
              <w14:ligatures w14:val="standardContextual"/>
            </w:rPr>
          </w:pPr>
          <w:hyperlink w:anchor="_Toc136180855" w:history="1">
            <w:r w:rsidR="00FF2FC1" w:rsidRPr="00FF2FC1">
              <w:rPr>
                <w:rStyle w:val="Hyperlink"/>
                <w:noProof/>
                <w:sz w:val="26"/>
                <w:szCs w:val="26"/>
                <w:lang w:val="vi-VN"/>
              </w:rPr>
              <w:t>2.1.1 Mô tả CVE 2017-0143</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_Toc136180855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7</w:t>
            </w:r>
            <w:r w:rsidR="00FF2FC1" w:rsidRPr="00FF2FC1">
              <w:rPr>
                <w:noProof/>
                <w:webHidden/>
                <w:sz w:val="26"/>
                <w:szCs w:val="26"/>
              </w:rPr>
              <w:fldChar w:fldCharType="end"/>
            </w:r>
          </w:hyperlink>
        </w:p>
        <w:p w14:paraId="36F9A3BA" w14:textId="1099F9BB" w:rsidR="00FF2FC1" w:rsidRPr="00FF2FC1" w:rsidRDefault="00000000">
          <w:pPr>
            <w:pStyle w:val="TOC3"/>
            <w:rPr>
              <w:rFonts w:asciiTheme="minorHAnsi" w:eastAsiaTheme="minorEastAsia" w:hAnsiTheme="minorHAnsi" w:cstheme="minorBidi"/>
              <w:noProof/>
              <w:sz w:val="26"/>
              <w:szCs w:val="26"/>
              <w:lang w:val="vi-VN" w:eastAsia="vi-VN"/>
              <w14:ligatures w14:val="standardContextual"/>
            </w:rPr>
          </w:pPr>
          <w:hyperlink w:anchor="_Toc136180856" w:history="1">
            <w:r w:rsidR="00FF2FC1" w:rsidRPr="00FF2FC1">
              <w:rPr>
                <w:rStyle w:val="Hyperlink"/>
                <w:noProof/>
                <w:sz w:val="26"/>
                <w:szCs w:val="26"/>
                <w:lang w:val="vi-VN"/>
              </w:rPr>
              <w:t>2.1.2 Phạm vi ảnh hưởng</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_Toc136180856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7</w:t>
            </w:r>
            <w:r w:rsidR="00FF2FC1" w:rsidRPr="00FF2FC1">
              <w:rPr>
                <w:noProof/>
                <w:webHidden/>
                <w:sz w:val="26"/>
                <w:szCs w:val="26"/>
              </w:rPr>
              <w:fldChar w:fldCharType="end"/>
            </w:r>
          </w:hyperlink>
        </w:p>
        <w:p w14:paraId="220AE1CD" w14:textId="2F53D3BB" w:rsidR="00FF2FC1" w:rsidRPr="00FF2FC1" w:rsidRDefault="00000000">
          <w:pPr>
            <w:pStyle w:val="TOC3"/>
            <w:rPr>
              <w:rFonts w:asciiTheme="minorHAnsi" w:eastAsiaTheme="minorEastAsia" w:hAnsiTheme="minorHAnsi" w:cstheme="minorBidi"/>
              <w:noProof/>
              <w:sz w:val="26"/>
              <w:szCs w:val="26"/>
              <w:lang w:val="vi-VN" w:eastAsia="vi-VN"/>
              <w14:ligatures w14:val="standardContextual"/>
            </w:rPr>
          </w:pPr>
          <w:hyperlink w:anchor="_Toc136180857" w:history="1">
            <w:r w:rsidR="00FF2FC1" w:rsidRPr="00FF2FC1">
              <w:rPr>
                <w:rStyle w:val="Hyperlink"/>
                <w:noProof/>
                <w:sz w:val="26"/>
                <w:szCs w:val="26"/>
                <w:lang w:val="vi-VN"/>
              </w:rPr>
              <w:t>2.1.3 Mức độ nghiêm trọng</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_Toc136180857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8</w:t>
            </w:r>
            <w:r w:rsidR="00FF2FC1" w:rsidRPr="00FF2FC1">
              <w:rPr>
                <w:noProof/>
                <w:webHidden/>
                <w:sz w:val="26"/>
                <w:szCs w:val="26"/>
              </w:rPr>
              <w:fldChar w:fldCharType="end"/>
            </w:r>
          </w:hyperlink>
        </w:p>
        <w:p w14:paraId="1685370A" w14:textId="464AEE9A" w:rsidR="00FF2FC1" w:rsidRPr="00FF2FC1" w:rsidRDefault="00000000">
          <w:pPr>
            <w:pStyle w:val="TOC3"/>
            <w:rPr>
              <w:rFonts w:asciiTheme="minorHAnsi" w:eastAsiaTheme="minorEastAsia" w:hAnsiTheme="minorHAnsi" w:cstheme="minorBidi"/>
              <w:noProof/>
              <w:sz w:val="26"/>
              <w:szCs w:val="26"/>
              <w:lang w:val="vi-VN" w:eastAsia="vi-VN"/>
              <w14:ligatures w14:val="standardContextual"/>
            </w:rPr>
          </w:pPr>
          <w:hyperlink w:anchor="_Toc136180858" w:history="1">
            <w:r w:rsidR="00FF2FC1" w:rsidRPr="00FF2FC1">
              <w:rPr>
                <w:rStyle w:val="Hyperlink"/>
                <w:noProof/>
                <w:sz w:val="26"/>
                <w:szCs w:val="26"/>
                <w:lang w:val="vi-VN"/>
              </w:rPr>
              <w:t>2.1.4 Phân tích lỗ hổng</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_Toc136180858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8</w:t>
            </w:r>
            <w:r w:rsidR="00FF2FC1" w:rsidRPr="00FF2FC1">
              <w:rPr>
                <w:noProof/>
                <w:webHidden/>
                <w:sz w:val="26"/>
                <w:szCs w:val="26"/>
              </w:rPr>
              <w:fldChar w:fldCharType="end"/>
            </w:r>
          </w:hyperlink>
        </w:p>
        <w:p w14:paraId="0F9D2BA4" w14:textId="1478D644" w:rsidR="00FF2FC1" w:rsidRPr="00FF2FC1" w:rsidRDefault="00000000">
          <w:pPr>
            <w:pStyle w:val="TOC3"/>
            <w:rPr>
              <w:rFonts w:asciiTheme="minorHAnsi" w:eastAsiaTheme="minorEastAsia" w:hAnsiTheme="minorHAnsi" w:cstheme="minorBidi"/>
              <w:noProof/>
              <w:sz w:val="26"/>
              <w:szCs w:val="26"/>
              <w:lang w:val="vi-VN" w:eastAsia="vi-VN"/>
              <w14:ligatures w14:val="standardContextual"/>
            </w:rPr>
          </w:pPr>
          <w:hyperlink w:anchor="_Toc136180859" w:history="1">
            <w:r w:rsidR="00FF2FC1" w:rsidRPr="00FF2FC1">
              <w:rPr>
                <w:rStyle w:val="Hyperlink"/>
                <w:noProof/>
                <w:sz w:val="26"/>
                <w:szCs w:val="26"/>
                <w:lang w:val="vi-VN"/>
              </w:rPr>
              <w:t>2.1.5 Ngăn chặn và giảm thiểu rủi ro</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_Toc136180859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9</w:t>
            </w:r>
            <w:r w:rsidR="00FF2FC1" w:rsidRPr="00FF2FC1">
              <w:rPr>
                <w:noProof/>
                <w:webHidden/>
                <w:sz w:val="26"/>
                <w:szCs w:val="26"/>
              </w:rPr>
              <w:fldChar w:fldCharType="end"/>
            </w:r>
          </w:hyperlink>
        </w:p>
        <w:p w14:paraId="1B9FDE1D" w14:textId="7469E5D5" w:rsidR="00FF2FC1" w:rsidRPr="00FF2FC1" w:rsidRDefault="00000000">
          <w:pPr>
            <w:pStyle w:val="TOC2"/>
            <w:tabs>
              <w:tab w:val="right" w:leader="dot" w:pos="9059"/>
            </w:tabs>
            <w:rPr>
              <w:rFonts w:asciiTheme="minorHAnsi" w:eastAsiaTheme="minorEastAsia" w:hAnsiTheme="minorHAnsi" w:cstheme="minorBidi"/>
              <w:b w:val="0"/>
              <w:i w:val="0"/>
              <w:noProof/>
              <w:sz w:val="26"/>
              <w:szCs w:val="26"/>
              <w:lang w:val="vi-VN" w:eastAsia="vi-VN"/>
              <w14:ligatures w14:val="standardContextual"/>
            </w:rPr>
          </w:pPr>
          <w:hyperlink w:anchor="_Toc136180860" w:history="1">
            <w:r w:rsidR="00FF2FC1" w:rsidRPr="00FF2FC1">
              <w:rPr>
                <w:rStyle w:val="Hyperlink"/>
                <w:noProof/>
                <w:sz w:val="26"/>
                <w:szCs w:val="26"/>
                <w:lang w:val="vi-VN"/>
              </w:rPr>
              <w:t>2.2 Giới thiệu về CVE 2022-28368</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_Toc136180860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10</w:t>
            </w:r>
            <w:r w:rsidR="00FF2FC1" w:rsidRPr="00FF2FC1">
              <w:rPr>
                <w:noProof/>
                <w:webHidden/>
                <w:sz w:val="26"/>
                <w:szCs w:val="26"/>
              </w:rPr>
              <w:fldChar w:fldCharType="end"/>
            </w:r>
          </w:hyperlink>
        </w:p>
        <w:p w14:paraId="5F18C677" w14:textId="1DB79137" w:rsidR="00FF2FC1" w:rsidRPr="00FF2FC1" w:rsidRDefault="00000000">
          <w:pPr>
            <w:pStyle w:val="TOC3"/>
            <w:rPr>
              <w:rFonts w:asciiTheme="minorHAnsi" w:eastAsiaTheme="minorEastAsia" w:hAnsiTheme="minorHAnsi" w:cstheme="minorBidi"/>
              <w:noProof/>
              <w:sz w:val="26"/>
              <w:szCs w:val="26"/>
              <w:lang w:val="vi-VN" w:eastAsia="vi-VN"/>
              <w14:ligatures w14:val="standardContextual"/>
            </w:rPr>
          </w:pPr>
          <w:hyperlink w:anchor="_Toc136180861" w:history="1">
            <w:r w:rsidR="00FF2FC1" w:rsidRPr="00FF2FC1">
              <w:rPr>
                <w:rStyle w:val="Hyperlink"/>
                <w:noProof/>
                <w:sz w:val="26"/>
                <w:szCs w:val="26"/>
                <w:lang w:val="vi-VN"/>
              </w:rPr>
              <w:t>2.2.1 Mô tả CVE 2022-28368</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_Toc136180861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10</w:t>
            </w:r>
            <w:r w:rsidR="00FF2FC1" w:rsidRPr="00FF2FC1">
              <w:rPr>
                <w:noProof/>
                <w:webHidden/>
                <w:sz w:val="26"/>
                <w:szCs w:val="26"/>
              </w:rPr>
              <w:fldChar w:fldCharType="end"/>
            </w:r>
          </w:hyperlink>
        </w:p>
        <w:p w14:paraId="5482AB74" w14:textId="2A449FC9" w:rsidR="00FF2FC1" w:rsidRPr="00FF2FC1" w:rsidRDefault="00000000">
          <w:pPr>
            <w:pStyle w:val="TOC3"/>
            <w:rPr>
              <w:rFonts w:asciiTheme="minorHAnsi" w:eastAsiaTheme="minorEastAsia" w:hAnsiTheme="minorHAnsi" w:cstheme="minorBidi"/>
              <w:noProof/>
              <w:sz w:val="26"/>
              <w:szCs w:val="26"/>
              <w:lang w:val="vi-VN" w:eastAsia="vi-VN"/>
              <w14:ligatures w14:val="standardContextual"/>
            </w:rPr>
          </w:pPr>
          <w:hyperlink w:anchor="_Toc136180862" w:history="1">
            <w:r w:rsidR="00FF2FC1" w:rsidRPr="00FF2FC1">
              <w:rPr>
                <w:rStyle w:val="Hyperlink"/>
                <w:noProof/>
                <w:sz w:val="26"/>
                <w:szCs w:val="26"/>
                <w:lang w:val="vi-VN"/>
              </w:rPr>
              <w:t>2.2.2 Phạm vi ảnh hưởng</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_Toc136180862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10</w:t>
            </w:r>
            <w:r w:rsidR="00FF2FC1" w:rsidRPr="00FF2FC1">
              <w:rPr>
                <w:noProof/>
                <w:webHidden/>
                <w:sz w:val="26"/>
                <w:szCs w:val="26"/>
              </w:rPr>
              <w:fldChar w:fldCharType="end"/>
            </w:r>
          </w:hyperlink>
        </w:p>
        <w:p w14:paraId="33F87462" w14:textId="35E9A3B6" w:rsidR="00FF2FC1" w:rsidRPr="00FF2FC1" w:rsidRDefault="00000000">
          <w:pPr>
            <w:pStyle w:val="TOC3"/>
            <w:rPr>
              <w:rFonts w:asciiTheme="minorHAnsi" w:eastAsiaTheme="minorEastAsia" w:hAnsiTheme="minorHAnsi" w:cstheme="minorBidi"/>
              <w:noProof/>
              <w:sz w:val="26"/>
              <w:szCs w:val="26"/>
              <w:lang w:val="vi-VN" w:eastAsia="vi-VN"/>
              <w14:ligatures w14:val="standardContextual"/>
            </w:rPr>
          </w:pPr>
          <w:hyperlink w:anchor="_Toc136180863" w:history="1">
            <w:r w:rsidR="00FF2FC1" w:rsidRPr="00FF2FC1">
              <w:rPr>
                <w:rStyle w:val="Hyperlink"/>
                <w:noProof/>
                <w:sz w:val="26"/>
                <w:szCs w:val="26"/>
                <w:lang w:val="vi-VN"/>
              </w:rPr>
              <w:t>2.2.3 Phân tích lỗ hổng</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_Toc136180863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11</w:t>
            </w:r>
            <w:r w:rsidR="00FF2FC1" w:rsidRPr="00FF2FC1">
              <w:rPr>
                <w:noProof/>
                <w:webHidden/>
                <w:sz w:val="26"/>
                <w:szCs w:val="26"/>
              </w:rPr>
              <w:fldChar w:fldCharType="end"/>
            </w:r>
          </w:hyperlink>
        </w:p>
        <w:p w14:paraId="5D959503" w14:textId="7C38FEBB" w:rsidR="00FF2FC1" w:rsidRPr="00FF2FC1" w:rsidRDefault="00000000">
          <w:pPr>
            <w:pStyle w:val="TOC3"/>
            <w:rPr>
              <w:rFonts w:asciiTheme="minorHAnsi" w:eastAsiaTheme="minorEastAsia" w:hAnsiTheme="minorHAnsi" w:cstheme="minorBidi"/>
              <w:noProof/>
              <w:sz w:val="26"/>
              <w:szCs w:val="26"/>
              <w:lang w:val="vi-VN" w:eastAsia="vi-VN"/>
              <w14:ligatures w14:val="standardContextual"/>
            </w:rPr>
          </w:pPr>
          <w:hyperlink w:anchor="_Toc136180864" w:history="1">
            <w:r w:rsidR="00FF2FC1" w:rsidRPr="00FF2FC1">
              <w:rPr>
                <w:rStyle w:val="Hyperlink"/>
                <w:noProof/>
                <w:sz w:val="26"/>
                <w:szCs w:val="26"/>
                <w:lang w:val="vi-VN"/>
              </w:rPr>
              <w:t>2.2.4 Ngăn chặn và giảm thiểu rủi ro</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_Toc136180864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11</w:t>
            </w:r>
            <w:r w:rsidR="00FF2FC1" w:rsidRPr="00FF2FC1">
              <w:rPr>
                <w:noProof/>
                <w:webHidden/>
                <w:sz w:val="26"/>
                <w:szCs w:val="26"/>
              </w:rPr>
              <w:fldChar w:fldCharType="end"/>
            </w:r>
          </w:hyperlink>
        </w:p>
        <w:p w14:paraId="4E8283E2" w14:textId="07674ACE" w:rsidR="00FF2FC1" w:rsidRPr="00FF2FC1" w:rsidRDefault="00000000">
          <w:pPr>
            <w:pStyle w:val="TOC1"/>
            <w:rPr>
              <w:rFonts w:asciiTheme="minorHAnsi" w:eastAsiaTheme="minorEastAsia" w:hAnsiTheme="minorHAnsi" w:cstheme="minorBidi"/>
              <w:b w:val="0"/>
              <w:noProof/>
              <w:sz w:val="26"/>
              <w:szCs w:val="26"/>
              <w:lang w:val="vi-VN" w:eastAsia="vi-VN"/>
              <w14:ligatures w14:val="standardContextual"/>
            </w:rPr>
          </w:pPr>
          <w:hyperlink w:anchor="_Toc136180865" w:history="1">
            <w:r w:rsidR="00FF2FC1" w:rsidRPr="00FF2FC1">
              <w:rPr>
                <w:rStyle w:val="Hyperlink"/>
                <w:noProof/>
                <w:sz w:val="26"/>
                <w:szCs w:val="26"/>
                <w:lang w:val="vi-VN"/>
              </w:rPr>
              <w:t>CHƯƠNG 3.</w:t>
            </w:r>
            <w:r w:rsidR="00FF2FC1" w:rsidRPr="00FF2FC1">
              <w:rPr>
                <w:rStyle w:val="Hyperlink"/>
                <w:noProof/>
                <w:sz w:val="26"/>
                <w:szCs w:val="26"/>
              </w:rPr>
              <w:t xml:space="preserve"> THỰC</w:t>
            </w:r>
            <w:r w:rsidR="00FF2FC1" w:rsidRPr="00FF2FC1">
              <w:rPr>
                <w:rStyle w:val="Hyperlink"/>
                <w:noProof/>
                <w:sz w:val="26"/>
                <w:szCs w:val="26"/>
                <w:lang w:val="vi-VN"/>
              </w:rPr>
              <w:t xml:space="preserve"> NGHIỆM</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_Toc136180865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13</w:t>
            </w:r>
            <w:r w:rsidR="00FF2FC1" w:rsidRPr="00FF2FC1">
              <w:rPr>
                <w:noProof/>
                <w:webHidden/>
                <w:sz w:val="26"/>
                <w:szCs w:val="26"/>
              </w:rPr>
              <w:fldChar w:fldCharType="end"/>
            </w:r>
          </w:hyperlink>
        </w:p>
        <w:p w14:paraId="000A4F3F" w14:textId="4E70FFEA" w:rsidR="00FF2FC1" w:rsidRPr="00FF2FC1" w:rsidRDefault="00000000">
          <w:pPr>
            <w:pStyle w:val="TOC2"/>
            <w:tabs>
              <w:tab w:val="right" w:leader="dot" w:pos="9059"/>
            </w:tabs>
            <w:rPr>
              <w:rFonts w:asciiTheme="minorHAnsi" w:eastAsiaTheme="minorEastAsia" w:hAnsiTheme="minorHAnsi" w:cstheme="minorBidi"/>
              <w:b w:val="0"/>
              <w:i w:val="0"/>
              <w:noProof/>
              <w:sz w:val="26"/>
              <w:szCs w:val="26"/>
              <w:lang w:val="vi-VN" w:eastAsia="vi-VN"/>
              <w14:ligatures w14:val="standardContextual"/>
            </w:rPr>
          </w:pPr>
          <w:hyperlink w:anchor="_Toc136180866" w:history="1">
            <w:r w:rsidR="00FF2FC1" w:rsidRPr="00FF2FC1">
              <w:rPr>
                <w:rStyle w:val="Hyperlink"/>
                <w:noProof/>
                <w:sz w:val="26"/>
                <w:szCs w:val="26"/>
                <w:lang w:val="vi-VN"/>
              </w:rPr>
              <w:t>3.1 Khai thác lỗ hổng CVE 2017-0143</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_Toc136180866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13</w:t>
            </w:r>
            <w:r w:rsidR="00FF2FC1" w:rsidRPr="00FF2FC1">
              <w:rPr>
                <w:noProof/>
                <w:webHidden/>
                <w:sz w:val="26"/>
                <w:szCs w:val="26"/>
              </w:rPr>
              <w:fldChar w:fldCharType="end"/>
            </w:r>
          </w:hyperlink>
        </w:p>
        <w:p w14:paraId="268EC4B5" w14:textId="3331C54E" w:rsidR="00FF2FC1" w:rsidRPr="00FF2FC1" w:rsidRDefault="00000000">
          <w:pPr>
            <w:pStyle w:val="TOC3"/>
            <w:rPr>
              <w:rFonts w:asciiTheme="minorHAnsi" w:eastAsiaTheme="minorEastAsia" w:hAnsiTheme="minorHAnsi" w:cstheme="minorBidi"/>
              <w:noProof/>
              <w:sz w:val="26"/>
              <w:szCs w:val="26"/>
              <w:lang w:val="vi-VN" w:eastAsia="vi-VN"/>
              <w14:ligatures w14:val="standardContextual"/>
            </w:rPr>
          </w:pPr>
          <w:hyperlink w:anchor="_Toc136180867" w:history="1">
            <w:r w:rsidR="00FF2FC1" w:rsidRPr="00FF2FC1">
              <w:rPr>
                <w:rStyle w:val="Hyperlink"/>
                <w:noProof/>
                <w:sz w:val="26"/>
                <w:szCs w:val="26"/>
                <w:lang w:val="vi-VN"/>
              </w:rPr>
              <w:t>3.1.1 Mô hình triển khai</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_Toc136180867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13</w:t>
            </w:r>
            <w:r w:rsidR="00FF2FC1" w:rsidRPr="00FF2FC1">
              <w:rPr>
                <w:noProof/>
                <w:webHidden/>
                <w:sz w:val="26"/>
                <w:szCs w:val="26"/>
              </w:rPr>
              <w:fldChar w:fldCharType="end"/>
            </w:r>
          </w:hyperlink>
        </w:p>
        <w:p w14:paraId="4E1D1CA9" w14:textId="21406B63" w:rsidR="00FF2FC1" w:rsidRPr="00FF2FC1" w:rsidRDefault="00000000">
          <w:pPr>
            <w:pStyle w:val="TOC3"/>
            <w:rPr>
              <w:rFonts w:asciiTheme="minorHAnsi" w:eastAsiaTheme="minorEastAsia" w:hAnsiTheme="minorHAnsi" w:cstheme="minorBidi"/>
              <w:noProof/>
              <w:sz w:val="26"/>
              <w:szCs w:val="26"/>
              <w:lang w:val="vi-VN" w:eastAsia="vi-VN"/>
              <w14:ligatures w14:val="standardContextual"/>
            </w:rPr>
          </w:pPr>
          <w:hyperlink w:anchor="_Toc136180868" w:history="1">
            <w:r w:rsidR="00FF2FC1" w:rsidRPr="00FF2FC1">
              <w:rPr>
                <w:rStyle w:val="Hyperlink"/>
                <w:noProof/>
                <w:sz w:val="26"/>
                <w:szCs w:val="26"/>
                <w:lang w:val="vi-VN"/>
              </w:rPr>
              <w:t>3.1.2 Kịch bản khai thác</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_Toc136180868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13</w:t>
            </w:r>
            <w:r w:rsidR="00FF2FC1" w:rsidRPr="00FF2FC1">
              <w:rPr>
                <w:noProof/>
                <w:webHidden/>
                <w:sz w:val="26"/>
                <w:szCs w:val="26"/>
              </w:rPr>
              <w:fldChar w:fldCharType="end"/>
            </w:r>
          </w:hyperlink>
        </w:p>
        <w:p w14:paraId="4DE15CC1" w14:textId="2618FDB0" w:rsidR="00FF2FC1" w:rsidRPr="00FF2FC1" w:rsidRDefault="00000000">
          <w:pPr>
            <w:pStyle w:val="TOC3"/>
            <w:rPr>
              <w:rFonts w:asciiTheme="minorHAnsi" w:eastAsiaTheme="minorEastAsia" w:hAnsiTheme="minorHAnsi" w:cstheme="minorBidi"/>
              <w:noProof/>
              <w:sz w:val="26"/>
              <w:szCs w:val="26"/>
              <w:lang w:val="vi-VN" w:eastAsia="vi-VN"/>
              <w14:ligatures w14:val="standardContextual"/>
            </w:rPr>
          </w:pPr>
          <w:hyperlink w:anchor="_Toc136180869" w:history="1">
            <w:r w:rsidR="00FF2FC1" w:rsidRPr="00FF2FC1">
              <w:rPr>
                <w:rStyle w:val="Hyperlink"/>
                <w:noProof/>
                <w:sz w:val="26"/>
                <w:szCs w:val="26"/>
                <w:lang w:val="vi-VN"/>
              </w:rPr>
              <w:t>3.1.3 Đánh giá và kết luận</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_Toc136180869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21</w:t>
            </w:r>
            <w:r w:rsidR="00FF2FC1" w:rsidRPr="00FF2FC1">
              <w:rPr>
                <w:noProof/>
                <w:webHidden/>
                <w:sz w:val="26"/>
                <w:szCs w:val="26"/>
              </w:rPr>
              <w:fldChar w:fldCharType="end"/>
            </w:r>
          </w:hyperlink>
        </w:p>
        <w:p w14:paraId="59B03E64" w14:textId="7B22D1D3" w:rsidR="00FF2FC1" w:rsidRPr="00FF2FC1" w:rsidRDefault="00000000">
          <w:pPr>
            <w:pStyle w:val="TOC2"/>
            <w:tabs>
              <w:tab w:val="right" w:leader="dot" w:pos="9059"/>
            </w:tabs>
            <w:rPr>
              <w:rFonts w:asciiTheme="minorHAnsi" w:eastAsiaTheme="minorEastAsia" w:hAnsiTheme="minorHAnsi" w:cstheme="minorBidi"/>
              <w:b w:val="0"/>
              <w:i w:val="0"/>
              <w:noProof/>
              <w:sz w:val="26"/>
              <w:szCs w:val="26"/>
              <w:lang w:val="vi-VN" w:eastAsia="vi-VN"/>
              <w14:ligatures w14:val="standardContextual"/>
            </w:rPr>
          </w:pPr>
          <w:hyperlink w:anchor="_Toc136180870" w:history="1">
            <w:r w:rsidR="00FF2FC1" w:rsidRPr="00FF2FC1">
              <w:rPr>
                <w:rStyle w:val="Hyperlink"/>
                <w:noProof/>
                <w:sz w:val="26"/>
                <w:szCs w:val="26"/>
                <w:lang w:val="vi-VN"/>
              </w:rPr>
              <w:t>3.2 Khai thác lỗ hổng 2022-28368</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_Toc136180870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22</w:t>
            </w:r>
            <w:r w:rsidR="00FF2FC1" w:rsidRPr="00FF2FC1">
              <w:rPr>
                <w:noProof/>
                <w:webHidden/>
                <w:sz w:val="26"/>
                <w:szCs w:val="26"/>
              </w:rPr>
              <w:fldChar w:fldCharType="end"/>
            </w:r>
          </w:hyperlink>
        </w:p>
        <w:p w14:paraId="595659D8" w14:textId="0E8B401D" w:rsidR="00FF2FC1" w:rsidRPr="00FF2FC1" w:rsidRDefault="00000000">
          <w:pPr>
            <w:pStyle w:val="TOC3"/>
            <w:rPr>
              <w:rFonts w:asciiTheme="minorHAnsi" w:eastAsiaTheme="minorEastAsia" w:hAnsiTheme="minorHAnsi" w:cstheme="minorBidi"/>
              <w:noProof/>
              <w:sz w:val="26"/>
              <w:szCs w:val="26"/>
              <w:lang w:val="vi-VN" w:eastAsia="vi-VN"/>
              <w14:ligatures w14:val="standardContextual"/>
            </w:rPr>
          </w:pPr>
          <w:hyperlink w:anchor="_Toc136180871" w:history="1">
            <w:r w:rsidR="00FF2FC1" w:rsidRPr="00FF2FC1">
              <w:rPr>
                <w:rStyle w:val="Hyperlink"/>
                <w:noProof/>
                <w:sz w:val="26"/>
                <w:szCs w:val="26"/>
                <w:lang w:val="vi-VN"/>
              </w:rPr>
              <w:t>3.2.1 Mô hình triển khai</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_Toc136180871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22</w:t>
            </w:r>
            <w:r w:rsidR="00FF2FC1" w:rsidRPr="00FF2FC1">
              <w:rPr>
                <w:noProof/>
                <w:webHidden/>
                <w:sz w:val="26"/>
                <w:szCs w:val="26"/>
              </w:rPr>
              <w:fldChar w:fldCharType="end"/>
            </w:r>
          </w:hyperlink>
        </w:p>
        <w:p w14:paraId="60C1934D" w14:textId="0B86E562" w:rsidR="00FF2FC1" w:rsidRPr="00FF2FC1" w:rsidRDefault="00000000">
          <w:pPr>
            <w:pStyle w:val="TOC3"/>
            <w:rPr>
              <w:rFonts w:asciiTheme="minorHAnsi" w:eastAsiaTheme="minorEastAsia" w:hAnsiTheme="minorHAnsi" w:cstheme="minorBidi"/>
              <w:noProof/>
              <w:sz w:val="26"/>
              <w:szCs w:val="26"/>
              <w:lang w:val="vi-VN" w:eastAsia="vi-VN"/>
              <w14:ligatures w14:val="standardContextual"/>
            </w:rPr>
          </w:pPr>
          <w:hyperlink w:anchor="_Toc136180872" w:history="1">
            <w:r w:rsidR="00FF2FC1" w:rsidRPr="00FF2FC1">
              <w:rPr>
                <w:rStyle w:val="Hyperlink"/>
                <w:noProof/>
                <w:sz w:val="26"/>
                <w:szCs w:val="26"/>
                <w:lang w:val="vi-VN"/>
              </w:rPr>
              <w:t>3.2.2 Kịch bản khai thác</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_Toc136180872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22</w:t>
            </w:r>
            <w:r w:rsidR="00FF2FC1" w:rsidRPr="00FF2FC1">
              <w:rPr>
                <w:noProof/>
                <w:webHidden/>
                <w:sz w:val="26"/>
                <w:szCs w:val="26"/>
              </w:rPr>
              <w:fldChar w:fldCharType="end"/>
            </w:r>
          </w:hyperlink>
        </w:p>
        <w:p w14:paraId="7D3CD706" w14:textId="25A2FB03" w:rsidR="00FF2FC1" w:rsidRPr="00FF2FC1" w:rsidRDefault="00000000">
          <w:pPr>
            <w:pStyle w:val="TOC3"/>
            <w:rPr>
              <w:rFonts w:asciiTheme="minorHAnsi" w:eastAsiaTheme="minorEastAsia" w:hAnsiTheme="minorHAnsi" w:cstheme="minorBidi"/>
              <w:noProof/>
              <w:sz w:val="26"/>
              <w:szCs w:val="26"/>
              <w:lang w:val="vi-VN" w:eastAsia="vi-VN"/>
              <w14:ligatures w14:val="standardContextual"/>
            </w:rPr>
          </w:pPr>
          <w:hyperlink w:anchor="_Toc136180873" w:history="1">
            <w:r w:rsidR="00FF2FC1" w:rsidRPr="00FF2FC1">
              <w:rPr>
                <w:rStyle w:val="Hyperlink"/>
                <w:noProof/>
                <w:sz w:val="26"/>
                <w:szCs w:val="26"/>
                <w:lang w:val="vi-VN"/>
              </w:rPr>
              <w:t>3.2.3 Đánh giá và kết luận</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_Toc136180873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26</w:t>
            </w:r>
            <w:r w:rsidR="00FF2FC1" w:rsidRPr="00FF2FC1">
              <w:rPr>
                <w:noProof/>
                <w:webHidden/>
                <w:sz w:val="26"/>
                <w:szCs w:val="26"/>
              </w:rPr>
              <w:fldChar w:fldCharType="end"/>
            </w:r>
          </w:hyperlink>
        </w:p>
        <w:p w14:paraId="2211EA28" w14:textId="6005B451" w:rsidR="00FF2FC1" w:rsidRPr="00FF2FC1" w:rsidRDefault="00000000">
          <w:pPr>
            <w:pStyle w:val="TOC1"/>
            <w:rPr>
              <w:rFonts w:asciiTheme="minorHAnsi" w:eastAsiaTheme="minorEastAsia" w:hAnsiTheme="minorHAnsi" w:cstheme="minorBidi"/>
              <w:b w:val="0"/>
              <w:noProof/>
              <w:sz w:val="26"/>
              <w:szCs w:val="26"/>
              <w:lang w:val="vi-VN" w:eastAsia="vi-VN"/>
              <w14:ligatures w14:val="standardContextual"/>
            </w:rPr>
          </w:pPr>
          <w:hyperlink w:anchor="_Toc136180874" w:history="1">
            <w:r w:rsidR="00FF2FC1" w:rsidRPr="00FF2FC1">
              <w:rPr>
                <w:rStyle w:val="Hyperlink"/>
                <w:noProof/>
                <w:sz w:val="26"/>
                <w:szCs w:val="26"/>
                <w:lang w:val="vi-VN"/>
              </w:rPr>
              <w:t>KẾT LUẬN</w:t>
            </w:r>
            <w:r w:rsidR="00FF2FC1" w:rsidRPr="00FF2FC1">
              <w:rPr>
                <w:noProof/>
                <w:webHidden/>
                <w:sz w:val="26"/>
                <w:szCs w:val="26"/>
              </w:rPr>
              <w:tab/>
            </w:r>
            <w:r w:rsidR="00FF2FC1" w:rsidRPr="00FF2FC1">
              <w:rPr>
                <w:noProof/>
                <w:webHidden/>
                <w:sz w:val="26"/>
                <w:szCs w:val="26"/>
              </w:rPr>
              <w:fldChar w:fldCharType="begin"/>
            </w:r>
            <w:r w:rsidR="00FF2FC1" w:rsidRPr="00FF2FC1">
              <w:rPr>
                <w:noProof/>
                <w:webHidden/>
                <w:sz w:val="26"/>
                <w:szCs w:val="26"/>
              </w:rPr>
              <w:instrText xml:space="preserve"> PAGEREF _Toc136180874 \h </w:instrText>
            </w:r>
            <w:r w:rsidR="00FF2FC1" w:rsidRPr="00FF2FC1">
              <w:rPr>
                <w:noProof/>
                <w:webHidden/>
                <w:sz w:val="26"/>
                <w:szCs w:val="26"/>
              </w:rPr>
            </w:r>
            <w:r w:rsidR="00FF2FC1" w:rsidRPr="00FF2FC1">
              <w:rPr>
                <w:noProof/>
                <w:webHidden/>
                <w:sz w:val="26"/>
                <w:szCs w:val="26"/>
              </w:rPr>
              <w:fldChar w:fldCharType="separate"/>
            </w:r>
            <w:r w:rsidR="00FF2FC1" w:rsidRPr="00FF2FC1">
              <w:rPr>
                <w:noProof/>
                <w:webHidden/>
                <w:sz w:val="26"/>
                <w:szCs w:val="26"/>
              </w:rPr>
              <w:t>27</w:t>
            </w:r>
            <w:r w:rsidR="00FF2FC1" w:rsidRPr="00FF2FC1">
              <w:rPr>
                <w:noProof/>
                <w:webHidden/>
                <w:sz w:val="26"/>
                <w:szCs w:val="26"/>
              </w:rPr>
              <w:fldChar w:fldCharType="end"/>
            </w:r>
          </w:hyperlink>
        </w:p>
        <w:p w14:paraId="4FF00FF3" w14:textId="2450C671" w:rsidR="00872C1D" w:rsidRPr="00B02A69" w:rsidRDefault="00B87042" w:rsidP="00872C1D">
          <w:pPr>
            <w:rPr>
              <w:rFonts w:cs="Times New Roman"/>
              <w:szCs w:val="28"/>
            </w:rPr>
          </w:pPr>
          <w:r w:rsidRPr="00FF2FC1">
            <w:rPr>
              <w:rFonts w:cs="Times New Roman"/>
              <w:b/>
              <w:bCs/>
              <w:noProof/>
              <w:szCs w:val="26"/>
            </w:rPr>
            <w:fldChar w:fldCharType="end"/>
          </w:r>
        </w:p>
      </w:sdtContent>
    </w:sdt>
    <w:bookmarkStart w:id="3" w:name="_Toc120699458" w:displacedByCustomXml="prev"/>
    <w:p w14:paraId="02162051" w14:textId="25E2631F" w:rsidR="00F25DC8" w:rsidRPr="00F25DC8" w:rsidRDefault="00F25DC8" w:rsidP="00F25DC8">
      <w:pPr>
        <w:spacing w:before="0" w:after="200" w:line="276" w:lineRule="auto"/>
        <w:jc w:val="left"/>
      </w:pPr>
      <w:r>
        <w:br w:type="page"/>
      </w:r>
    </w:p>
    <w:p w14:paraId="22849206" w14:textId="77777777" w:rsidR="00F25DC8" w:rsidRDefault="00F25DC8" w:rsidP="00F25DC8">
      <w:pPr>
        <w:pStyle w:val="Heading1"/>
        <w:rPr>
          <w:lang w:val="vi-VN"/>
        </w:rPr>
      </w:pPr>
      <w:bookmarkStart w:id="4" w:name="_Toc136178294"/>
      <w:bookmarkStart w:id="5" w:name="_Toc136180840"/>
      <w:bookmarkEnd w:id="3"/>
      <w:r>
        <w:lastRenderedPageBreak/>
        <w:t>CƠ</w:t>
      </w:r>
      <w:r>
        <w:rPr>
          <w:lang w:val="vi-VN"/>
        </w:rPr>
        <w:t xml:space="preserve"> SỞ LÝ THUYẾT</w:t>
      </w:r>
      <w:bookmarkEnd w:id="4"/>
      <w:bookmarkEnd w:id="5"/>
    </w:p>
    <w:p w14:paraId="52E2BD5B" w14:textId="77777777" w:rsidR="00F25DC8" w:rsidRPr="00191844" w:rsidRDefault="00F25DC8" w:rsidP="00F25DC8">
      <w:pPr>
        <w:pStyle w:val="Heading2"/>
        <w:rPr>
          <w:szCs w:val="28"/>
          <w:lang w:val="vi-VN"/>
        </w:rPr>
      </w:pPr>
      <w:bookmarkStart w:id="6" w:name="_Toc136178295"/>
      <w:bookmarkStart w:id="7" w:name="_Toc136180841"/>
      <w:r w:rsidRPr="00191844">
        <w:rPr>
          <w:szCs w:val="28"/>
          <w:lang w:val="vi-VN"/>
        </w:rPr>
        <w:t>Giới thiệu về lỗ hổng RCE</w:t>
      </w:r>
      <w:bookmarkEnd w:id="6"/>
      <w:bookmarkEnd w:id="7"/>
    </w:p>
    <w:p w14:paraId="5F872958" w14:textId="77777777" w:rsidR="00F25DC8" w:rsidRPr="00191844" w:rsidRDefault="00F25DC8" w:rsidP="00F25DC8">
      <w:pPr>
        <w:pStyle w:val="Heading3"/>
        <w:rPr>
          <w:sz w:val="28"/>
          <w:szCs w:val="28"/>
          <w:lang w:val="vi-VN"/>
        </w:rPr>
      </w:pPr>
      <w:bookmarkStart w:id="8" w:name="_Toc136178296"/>
      <w:bookmarkStart w:id="9" w:name="_Toc136180842"/>
      <w:r w:rsidRPr="00191844">
        <w:rPr>
          <w:sz w:val="28"/>
          <w:szCs w:val="28"/>
          <w:lang w:val="vi-VN"/>
        </w:rPr>
        <w:t>Khái niệm</w:t>
      </w:r>
      <w:bookmarkEnd w:id="8"/>
      <w:bookmarkEnd w:id="9"/>
      <w:r w:rsidRPr="00191844">
        <w:rPr>
          <w:sz w:val="28"/>
          <w:szCs w:val="28"/>
          <w:lang w:val="vi-VN"/>
        </w:rPr>
        <w:t xml:space="preserve"> </w:t>
      </w:r>
    </w:p>
    <w:p w14:paraId="65B5126B" w14:textId="77777777" w:rsidR="00F25DC8" w:rsidRPr="00191844" w:rsidRDefault="00F25DC8" w:rsidP="00F25DC8">
      <w:pPr>
        <w:pStyle w:val="Heading3"/>
        <w:rPr>
          <w:sz w:val="28"/>
          <w:szCs w:val="28"/>
          <w:lang w:val="vi-VN"/>
        </w:rPr>
      </w:pPr>
      <w:bookmarkStart w:id="10" w:name="_Toc136178297"/>
      <w:bookmarkStart w:id="11" w:name="_Toc136180843"/>
      <w:r>
        <w:rPr>
          <w:sz w:val="28"/>
          <w:szCs w:val="28"/>
          <w:lang w:val="vi-VN"/>
        </w:rPr>
        <w:t>Cơ chế hoạt động của RCE</w:t>
      </w:r>
      <w:bookmarkEnd w:id="10"/>
      <w:bookmarkEnd w:id="11"/>
    </w:p>
    <w:p w14:paraId="467D23D9" w14:textId="77777777" w:rsidR="00F25DC8" w:rsidRPr="00191844" w:rsidRDefault="00F25DC8" w:rsidP="00F25DC8">
      <w:pPr>
        <w:pStyle w:val="Heading3"/>
        <w:rPr>
          <w:sz w:val="28"/>
          <w:szCs w:val="28"/>
          <w:lang w:val="vi-VN"/>
        </w:rPr>
      </w:pPr>
      <w:bookmarkStart w:id="12" w:name="_Toc136178298"/>
      <w:bookmarkStart w:id="13" w:name="_Toc136180844"/>
      <w:r>
        <w:rPr>
          <w:sz w:val="28"/>
          <w:szCs w:val="28"/>
          <w:lang w:val="vi-VN"/>
        </w:rPr>
        <w:t>Tác động của lỗ hổng RCE</w:t>
      </w:r>
      <w:bookmarkEnd w:id="12"/>
      <w:bookmarkEnd w:id="13"/>
    </w:p>
    <w:p w14:paraId="07C208A5" w14:textId="77777777" w:rsidR="00F25DC8" w:rsidRDefault="00F25DC8" w:rsidP="00F25DC8">
      <w:pPr>
        <w:pStyle w:val="Heading3"/>
        <w:rPr>
          <w:sz w:val="28"/>
          <w:szCs w:val="28"/>
          <w:lang w:val="vi-VN"/>
        </w:rPr>
      </w:pPr>
      <w:bookmarkStart w:id="14" w:name="_Toc136178299"/>
      <w:bookmarkStart w:id="15" w:name="_Toc136180845"/>
      <w:r>
        <w:rPr>
          <w:sz w:val="28"/>
          <w:szCs w:val="28"/>
          <w:lang w:val="vi-VN"/>
        </w:rPr>
        <w:t>Phân loại tấn công RCE</w:t>
      </w:r>
      <w:bookmarkEnd w:id="14"/>
      <w:bookmarkEnd w:id="15"/>
    </w:p>
    <w:p w14:paraId="0AF5A3F7" w14:textId="77777777" w:rsidR="00F25DC8" w:rsidRPr="00C111F8" w:rsidRDefault="00F25DC8" w:rsidP="00F25DC8">
      <w:pPr>
        <w:pStyle w:val="Heading3"/>
        <w:rPr>
          <w:sz w:val="28"/>
          <w:szCs w:val="28"/>
          <w:lang w:val="vi-VN"/>
        </w:rPr>
      </w:pPr>
      <w:bookmarkStart w:id="16" w:name="_Toc136178300"/>
      <w:bookmarkStart w:id="17" w:name="_Toc136180846"/>
      <w:r w:rsidRPr="00C111F8">
        <w:rPr>
          <w:sz w:val="28"/>
          <w:szCs w:val="28"/>
          <w:lang w:val="vi-VN"/>
        </w:rPr>
        <w:t>Giảm thiểu và phát hiện cuộc tấn công RCE</w:t>
      </w:r>
      <w:bookmarkEnd w:id="16"/>
      <w:bookmarkEnd w:id="17"/>
    </w:p>
    <w:p w14:paraId="5B76D3B6" w14:textId="77777777" w:rsidR="00F25DC8" w:rsidRPr="00C111F8" w:rsidRDefault="00F25DC8" w:rsidP="00F25DC8">
      <w:pPr>
        <w:pStyle w:val="Heading3"/>
        <w:rPr>
          <w:sz w:val="28"/>
          <w:szCs w:val="28"/>
          <w:lang w:val="vi-VN"/>
        </w:rPr>
      </w:pPr>
      <w:bookmarkStart w:id="18" w:name="_Toc136178301"/>
      <w:bookmarkStart w:id="19" w:name="_Toc136180847"/>
      <w:r w:rsidRPr="00C111F8">
        <w:rPr>
          <w:sz w:val="28"/>
          <w:szCs w:val="28"/>
          <w:lang w:val="vi-VN"/>
        </w:rPr>
        <w:t>Phương pháp ngăn chặn cuộc tấn công RCE</w:t>
      </w:r>
      <w:bookmarkEnd w:id="18"/>
      <w:bookmarkEnd w:id="19"/>
    </w:p>
    <w:p w14:paraId="09C0E301" w14:textId="77777777" w:rsidR="00F25DC8" w:rsidRPr="00C111F8" w:rsidRDefault="00F25DC8" w:rsidP="00F25DC8">
      <w:pPr>
        <w:pStyle w:val="Heading3"/>
        <w:rPr>
          <w:sz w:val="28"/>
          <w:szCs w:val="28"/>
          <w:lang w:val="vi-VN"/>
        </w:rPr>
      </w:pPr>
      <w:bookmarkStart w:id="20" w:name="_Toc136178302"/>
      <w:bookmarkStart w:id="21" w:name="_Toc136180848"/>
      <w:r w:rsidRPr="00C111F8">
        <w:rPr>
          <w:sz w:val="28"/>
          <w:szCs w:val="28"/>
          <w:lang w:val="vi-VN"/>
        </w:rPr>
        <w:t>Ví dụ về tấn công RCE</w:t>
      </w:r>
      <w:bookmarkEnd w:id="20"/>
      <w:bookmarkEnd w:id="21"/>
    </w:p>
    <w:p w14:paraId="63E60EB8" w14:textId="5D07FEC7" w:rsidR="00F25DC8" w:rsidRPr="00FE63BF" w:rsidRDefault="00F25DC8" w:rsidP="00FE63BF">
      <w:pPr>
        <w:pStyle w:val="Heading2"/>
      </w:pPr>
      <w:bookmarkStart w:id="22" w:name="_Toc136178303"/>
      <w:bookmarkStart w:id="23" w:name="_Toc136180849"/>
      <w:proofErr w:type="spellStart"/>
      <w:r w:rsidRPr="00FE63BF">
        <w:t>Cơ</w:t>
      </w:r>
      <w:proofErr w:type="spellEnd"/>
      <w:r w:rsidRPr="00FE63BF">
        <w:t xml:space="preserve"> </w:t>
      </w:r>
      <w:proofErr w:type="spellStart"/>
      <w:r w:rsidRPr="00FE63BF">
        <w:t>sở</w:t>
      </w:r>
      <w:proofErr w:type="spellEnd"/>
      <w:r w:rsidRPr="00FE63BF">
        <w:t xml:space="preserve"> </w:t>
      </w:r>
      <w:proofErr w:type="spellStart"/>
      <w:r w:rsidRPr="00FE63BF">
        <w:t>lý</w:t>
      </w:r>
      <w:proofErr w:type="spellEnd"/>
      <w:r w:rsidRPr="00FE63BF">
        <w:t xml:space="preserve"> </w:t>
      </w:r>
      <w:proofErr w:type="spellStart"/>
      <w:r w:rsidRPr="00FE63BF">
        <w:t>thuyết</w:t>
      </w:r>
      <w:proofErr w:type="spellEnd"/>
      <w:r w:rsidRPr="00FE63BF">
        <w:t xml:space="preserve"> </w:t>
      </w:r>
      <w:proofErr w:type="spellStart"/>
      <w:r w:rsidRPr="00FE63BF">
        <w:t>về</w:t>
      </w:r>
      <w:bookmarkEnd w:id="22"/>
      <w:bookmarkEnd w:id="23"/>
      <w:proofErr w:type="spellEnd"/>
      <w:r w:rsidR="008626EA">
        <w:t xml:space="preserve"> 2021-34257</w:t>
      </w:r>
    </w:p>
    <w:p w14:paraId="04C86836" w14:textId="4EE9046B" w:rsidR="00F25DC8" w:rsidRDefault="00F25DC8" w:rsidP="00F25DC8">
      <w:pPr>
        <w:pStyle w:val="Heading2"/>
        <w:rPr>
          <w:szCs w:val="28"/>
          <w:lang w:val="vi-VN"/>
        </w:rPr>
      </w:pPr>
      <w:bookmarkStart w:id="24" w:name="_Toc136178305"/>
      <w:bookmarkStart w:id="25" w:name="_Toc136180851"/>
      <w:r w:rsidRPr="00706D96">
        <w:rPr>
          <w:szCs w:val="28"/>
          <w:lang w:val="vi-VN"/>
        </w:rPr>
        <w:t>Cơ sở lý thuyết về CVE 202</w:t>
      </w:r>
      <w:r w:rsidR="004621AF">
        <w:rPr>
          <w:szCs w:val="28"/>
        </w:rPr>
        <w:t>0</w:t>
      </w:r>
      <w:r w:rsidRPr="00706D96">
        <w:rPr>
          <w:szCs w:val="28"/>
          <w:lang w:val="vi-VN"/>
        </w:rPr>
        <w:t>-</w:t>
      </w:r>
      <w:bookmarkEnd w:id="24"/>
      <w:bookmarkEnd w:id="25"/>
      <w:r w:rsidR="004621AF">
        <w:rPr>
          <w:szCs w:val="28"/>
        </w:rPr>
        <w:t>7246</w:t>
      </w:r>
    </w:p>
    <w:p w14:paraId="2E520193" w14:textId="25D39C6B" w:rsidR="00F25DC8" w:rsidRPr="007F3510" w:rsidRDefault="00F25DC8" w:rsidP="00F25DC8">
      <w:pPr>
        <w:pStyle w:val="Heading1"/>
        <w:rPr>
          <w:lang w:val="vi-VN"/>
        </w:rPr>
      </w:pPr>
      <w:bookmarkStart w:id="26" w:name="_Toc136178307"/>
      <w:bookmarkStart w:id="27" w:name="_Toc136180853"/>
      <w:r>
        <w:rPr>
          <w:lang w:val="vi-VN"/>
        </w:rPr>
        <w:t>GIỚI THIỆU</w:t>
      </w:r>
      <w:r w:rsidRPr="00F739F7">
        <w:rPr>
          <w:lang w:val="vi-VN"/>
        </w:rPr>
        <w:t xml:space="preserve"> VỀ </w:t>
      </w:r>
      <w:bookmarkStart w:id="28" w:name="_Toc9864374"/>
      <w:bookmarkStart w:id="29" w:name="_Toc79222742"/>
      <w:r w:rsidR="00C14D82">
        <w:t>CVE</w:t>
      </w:r>
      <w:r w:rsidR="008626EA">
        <w:t xml:space="preserve"> 2021-34257</w:t>
      </w:r>
      <w:r>
        <w:rPr>
          <w:lang w:val="vi-VN"/>
        </w:rPr>
        <w:br/>
      </w:r>
      <w:r w:rsidRPr="007F3510">
        <w:rPr>
          <w:lang w:val="vi-VN"/>
        </w:rPr>
        <w:t xml:space="preserve">và CVE </w:t>
      </w:r>
      <w:bookmarkEnd w:id="26"/>
      <w:bookmarkEnd w:id="27"/>
      <w:r w:rsidR="004621AF">
        <w:t>2020-7246</w:t>
      </w:r>
    </w:p>
    <w:p w14:paraId="1B131F00" w14:textId="255BD644" w:rsidR="00F25DC8" w:rsidRPr="00191844" w:rsidRDefault="00F25DC8" w:rsidP="00F25DC8">
      <w:pPr>
        <w:pStyle w:val="Heading2"/>
        <w:rPr>
          <w:szCs w:val="28"/>
          <w:lang w:val="vi-VN"/>
        </w:rPr>
      </w:pPr>
      <w:bookmarkStart w:id="30" w:name="_Toc136178308"/>
      <w:bookmarkStart w:id="31" w:name="_Toc136180854"/>
      <w:r>
        <w:rPr>
          <w:szCs w:val="28"/>
          <w:lang w:val="vi-VN"/>
        </w:rPr>
        <w:t xml:space="preserve">Giới thiệu về </w:t>
      </w:r>
      <w:r w:rsidRPr="00191844">
        <w:rPr>
          <w:szCs w:val="28"/>
        </w:rPr>
        <w:t xml:space="preserve">CVE </w:t>
      </w:r>
      <w:bookmarkEnd w:id="30"/>
      <w:bookmarkEnd w:id="31"/>
      <w:r w:rsidR="008626EA">
        <w:rPr>
          <w:szCs w:val="28"/>
        </w:rPr>
        <w:t>2021-34257</w:t>
      </w:r>
    </w:p>
    <w:p w14:paraId="4798F820" w14:textId="11DF9CE4" w:rsidR="00F25DC8" w:rsidRPr="00191844" w:rsidRDefault="00F25DC8" w:rsidP="00F25DC8">
      <w:pPr>
        <w:pStyle w:val="Heading3"/>
        <w:rPr>
          <w:sz w:val="28"/>
          <w:szCs w:val="28"/>
          <w:lang w:val="vi-VN"/>
        </w:rPr>
      </w:pPr>
      <w:bookmarkStart w:id="32" w:name="_Toc136178309"/>
      <w:bookmarkStart w:id="33" w:name="_Toc136180855"/>
      <w:r>
        <w:rPr>
          <w:sz w:val="28"/>
          <w:szCs w:val="28"/>
          <w:lang w:val="vi-VN"/>
        </w:rPr>
        <w:t>Mô tả</w:t>
      </w:r>
      <w:r w:rsidRPr="00191844">
        <w:rPr>
          <w:sz w:val="28"/>
          <w:szCs w:val="28"/>
          <w:lang w:val="vi-VN"/>
        </w:rPr>
        <w:t xml:space="preserve"> CVE </w:t>
      </w:r>
      <w:bookmarkEnd w:id="32"/>
      <w:bookmarkEnd w:id="33"/>
      <w:r w:rsidR="008626EA">
        <w:rPr>
          <w:sz w:val="28"/>
          <w:szCs w:val="28"/>
        </w:rPr>
        <w:t>2021-34257</w:t>
      </w:r>
    </w:p>
    <w:p w14:paraId="3BF93E42" w14:textId="77777777" w:rsidR="00F25DC8" w:rsidRPr="00191844" w:rsidRDefault="00F25DC8" w:rsidP="00F25DC8">
      <w:pPr>
        <w:pStyle w:val="Heading3"/>
        <w:rPr>
          <w:sz w:val="28"/>
          <w:szCs w:val="28"/>
          <w:lang w:val="vi-VN"/>
        </w:rPr>
      </w:pPr>
      <w:bookmarkStart w:id="34" w:name="_Toc136178310"/>
      <w:bookmarkStart w:id="35" w:name="_Toc136180856"/>
      <w:r w:rsidRPr="00191844">
        <w:rPr>
          <w:sz w:val="28"/>
          <w:szCs w:val="28"/>
          <w:lang w:val="vi-VN"/>
        </w:rPr>
        <w:t>Phạm vi ảnh hưởng</w:t>
      </w:r>
      <w:bookmarkEnd w:id="34"/>
      <w:bookmarkEnd w:id="35"/>
    </w:p>
    <w:p w14:paraId="4B30BD8F" w14:textId="77777777" w:rsidR="00F25DC8" w:rsidRPr="00191844" w:rsidRDefault="00F25DC8" w:rsidP="00F25DC8">
      <w:pPr>
        <w:pStyle w:val="Heading3"/>
        <w:rPr>
          <w:sz w:val="28"/>
          <w:szCs w:val="28"/>
          <w:lang w:val="vi-VN"/>
        </w:rPr>
      </w:pPr>
      <w:bookmarkStart w:id="36" w:name="_Toc136178311"/>
      <w:bookmarkStart w:id="37" w:name="_Toc136180857"/>
      <w:r w:rsidRPr="00191844">
        <w:rPr>
          <w:sz w:val="28"/>
          <w:szCs w:val="28"/>
          <w:lang w:val="vi-VN"/>
        </w:rPr>
        <w:t>Mức độ nghiêm trọng</w:t>
      </w:r>
      <w:bookmarkEnd w:id="36"/>
      <w:bookmarkEnd w:id="37"/>
    </w:p>
    <w:p w14:paraId="1B585DF7" w14:textId="77777777" w:rsidR="00F25DC8" w:rsidRPr="00191844" w:rsidRDefault="00F25DC8" w:rsidP="00F25DC8">
      <w:pPr>
        <w:pStyle w:val="Heading3"/>
        <w:rPr>
          <w:sz w:val="28"/>
          <w:szCs w:val="28"/>
          <w:lang w:val="vi-VN"/>
        </w:rPr>
      </w:pPr>
      <w:bookmarkStart w:id="38" w:name="_Toc136178312"/>
      <w:bookmarkStart w:id="39" w:name="_Toc136180858"/>
      <w:r w:rsidRPr="00191844">
        <w:rPr>
          <w:sz w:val="28"/>
          <w:szCs w:val="28"/>
          <w:lang w:val="vi-VN"/>
        </w:rPr>
        <w:t>Phân tích lỗ hổng</w:t>
      </w:r>
      <w:bookmarkEnd w:id="38"/>
      <w:bookmarkEnd w:id="39"/>
    </w:p>
    <w:p w14:paraId="14ED6BA4" w14:textId="77777777" w:rsidR="00F25DC8" w:rsidRPr="009832F8" w:rsidRDefault="00F25DC8" w:rsidP="00F25DC8">
      <w:pPr>
        <w:pStyle w:val="Heading3"/>
        <w:rPr>
          <w:sz w:val="28"/>
          <w:lang w:val="vi-VN"/>
        </w:rPr>
      </w:pPr>
      <w:bookmarkStart w:id="40" w:name="_Toc136178313"/>
      <w:bookmarkStart w:id="41" w:name="_Toc136180859"/>
      <w:r w:rsidRPr="009832F8">
        <w:rPr>
          <w:sz w:val="28"/>
          <w:lang w:val="vi-VN"/>
        </w:rPr>
        <w:t>Ngăn chặn và giảm thiểu rủi ro</w:t>
      </w:r>
      <w:bookmarkEnd w:id="40"/>
      <w:bookmarkEnd w:id="41"/>
    </w:p>
    <w:p w14:paraId="3ADC332F" w14:textId="4BEBA45E" w:rsidR="00F25DC8" w:rsidRPr="00191844" w:rsidRDefault="00F25DC8" w:rsidP="00F25DC8">
      <w:pPr>
        <w:pStyle w:val="Heading2"/>
        <w:rPr>
          <w:szCs w:val="28"/>
          <w:lang w:val="vi-VN"/>
        </w:rPr>
      </w:pPr>
      <w:bookmarkStart w:id="42" w:name="_Toc136178314"/>
      <w:bookmarkStart w:id="43" w:name="_Toc136180860"/>
      <w:r>
        <w:rPr>
          <w:szCs w:val="28"/>
          <w:lang w:val="vi-VN"/>
        </w:rPr>
        <w:t xml:space="preserve">Giới thiệu về </w:t>
      </w:r>
      <w:r w:rsidRPr="00191844">
        <w:rPr>
          <w:szCs w:val="28"/>
          <w:lang w:val="vi-VN"/>
        </w:rPr>
        <w:t xml:space="preserve">CVE </w:t>
      </w:r>
      <w:bookmarkEnd w:id="42"/>
      <w:bookmarkEnd w:id="43"/>
      <w:r w:rsidR="00C14D82">
        <w:rPr>
          <w:szCs w:val="28"/>
        </w:rPr>
        <w:t>2020-7246</w:t>
      </w:r>
    </w:p>
    <w:p w14:paraId="2CA45B6E" w14:textId="2A8C56B3" w:rsidR="00F25DC8" w:rsidRPr="00191844" w:rsidRDefault="00F25DC8" w:rsidP="00F25DC8">
      <w:pPr>
        <w:pStyle w:val="Heading3"/>
        <w:rPr>
          <w:sz w:val="28"/>
          <w:szCs w:val="28"/>
          <w:lang w:val="vi-VN"/>
        </w:rPr>
      </w:pPr>
      <w:bookmarkStart w:id="44" w:name="_Toc136178315"/>
      <w:bookmarkStart w:id="45" w:name="_Toc136180861"/>
      <w:r>
        <w:rPr>
          <w:sz w:val="28"/>
          <w:szCs w:val="28"/>
          <w:lang w:val="vi-VN"/>
        </w:rPr>
        <w:t xml:space="preserve">Mô tả </w:t>
      </w:r>
      <w:r w:rsidRPr="00191844">
        <w:rPr>
          <w:sz w:val="28"/>
          <w:szCs w:val="28"/>
          <w:lang w:val="vi-VN"/>
        </w:rPr>
        <w:t xml:space="preserve">CVE </w:t>
      </w:r>
      <w:bookmarkEnd w:id="44"/>
      <w:bookmarkEnd w:id="45"/>
      <w:r w:rsidR="00C14D82">
        <w:rPr>
          <w:sz w:val="28"/>
          <w:szCs w:val="28"/>
        </w:rPr>
        <w:t>2020-7246</w:t>
      </w:r>
    </w:p>
    <w:p w14:paraId="6A02798E" w14:textId="77777777" w:rsidR="00F25DC8" w:rsidRPr="00191844" w:rsidRDefault="00F25DC8" w:rsidP="00F25DC8">
      <w:pPr>
        <w:pStyle w:val="Heading3"/>
        <w:rPr>
          <w:sz w:val="28"/>
          <w:szCs w:val="28"/>
          <w:lang w:val="vi-VN"/>
        </w:rPr>
      </w:pPr>
      <w:bookmarkStart w:id="46" w:name="_Toc136178316"/>
      <w:bookmarkStart w:id="47" w:name="_Toc136180862"/>
      <w:r w:rsidRPr="00191844">
        <w:rPr>
          <w:sz w:val="28"/>
          <w:szCs w:val="28"/>
          <w:lang w:val="vi-VN"/>
        </w:rPr>
        <w:lastRenderedPageBreak/>
        <w:t>Phạm vi ảnh hưởng</w:t>
      </w:r>
      <w:bookmarkEnd w:id="46"/>
      <w:bookmarkEnd w:id="47"/>
    </w:p>
    <w:p w14:paraId="6A9E7EAA" w14:textId="77777777" w:rsidR="00F25DC8" w:rsidRPr="00191844" w:rsidRDefault="00F25DC8" w:rsidP="00F25DC8">
      <w:pPr>
        <w:pStyle w:val="Heading3"/>
        <w:rPr>
          <w:sz w:val="28"/>
          <w:szCs w:val="28"/>
          <w:lang w:val="vi-VN"/>
        </w:rPr>
      </w:pPr>
      <w:bookmarkStart w:id="48" w:name="_Toc136178317"/>
      <w:bookmarkStart w:id="49" w:name="_Toc136180863"/>
      <w:r w:rsidRPr="00191844">
        <w:rPr>
          <w:sz w:val="28"/>
          <w:szCs w:val="28"/>
          <w:lang w:val="vi-VN"/>
        </w:rPr>
        <w:t>Phân tích lỗ hổng</w:t>
      </w:r>
      <w:bookmarkEnd w:id="48"/>
      <w:bookmarkEnd w:id="49"/>
    </w:p>
    <w:p w14:paraId="64C489A6" w14:textId="77777777" w:rsidR="00F25DC8" w:rsidRPr="00191844" w:rsidRDefault="00F25DC8" w:rsidP="00F25DC8">
      <w:pPr>
        <w:pStyle w:val="Heading3"/>
        <w:rPr>
          <w:sz w:val="28"/>
          <w:szCs w:val="28"/>
          <w:lang w:val="vi-VN"/>
        </w:rPr>
      </w:pPr>
      <w:bookmarkStart w:id="50" w:name="_Toc136178318"/>
      <w:bookmarkStart w:id="51" w:name="_Toc136180864"/>
      <w:r w:rsidRPr="00191844">
        <w:rPr>
          <w:sz w:val="28"/>
          <w:szCs w:val="28"/>
          <w:lang w:val="vi-VN"/>
        </w:rPr>
        <w:t>Ngăn chặn và giảm thiểu rủi ro</w:t>
      </w:r>
      <w:bookmarkEnd w:id="50"/>
      <w:bookmarkEnd w:id="51"/>
    </w:p>
    <w:p w14:paraId="700D0F3F" w14:textId="77777777" w:rsidR="00F25DC8" w:rsidRDefault="00F25DC8" w:rsidP="00F25DC8">
      <w:pPr>
        <w:pStyle w:val="Heading1"/>
        <w:rPr>
          <w:lang w:val="vi-VN"/>
        </w:rPr>
      </w:pPr>
      <w:bookmarkStart w:id="52" w:name="_Toc136178319"/>
      <w:bookmarkStart w:id="53" w:name="_Toc136180865"/>
      <w:r>
        <w:t>THỰC</w:t>
      </w:r>
      <w:r>
        <w:rPr>
          <w:lang w:val="vi-VN"/>
        </w:rPr>
        <w:t xml:space="preserve"> NGHIỆM</w:t>
      </w:r>
      <w:bookmarkEnd w:id="52"/>
      <w:bookmarkEnd w:id="53"/>
    </w:p>
    <w:p w14:paraId="400ED28E" w14:textId="52CF9DCD" w:rsidR="00F25DC8" w:rsidRPr="00191844" w:rsidRDefault="00F25DC8" w:rsidP="00F25DC8">
      <w:pPr>
        <w:pStyle w:val="Heading2"/>
        <w:rPr>
          <w:szCs w:val="28"/>
          <w:lang w:val="vi-VN"/>
        </w:rPr>
      </w:pPr>
      <w:bookmarkStart w:id="54" w:name="_Toc136178320"/>
      <w:bookmarkStart w:id="55" w:name="_Toc136180866"/>
      <w:r w:rsidRPr="00191844">
        <w:rPr>
          <w:szCs w:val="28"/>
          <w:lang w:val="vi-VN"/>
        </w:rPr>
        <w:t xml:space="preserve">Khai thác lỗ hổng CVE </w:t>
      </w:r>
      <w:bookmarkEnd w:id="54"/>
      <w:bookmarkEnd w:id="55"/>
      <w:r w:rsidR="008626EA">
        <w:rPr>
          <w:szCs w:val="28"/>
        </w:rPr>
        <w:t>2021-34257</w:t>
      </w:r>
    </w:p>
    <w:p w14:paraId="13B0765E" w14:textId="77777777" w:rsidR="00F25DC8" w:rsidRPr="00191844" w:rsidRDefault="00F25DC8" w:rsidP="00F25DC8">
      <w:pPr>
        <w:pStyle w:val="Heading3"/>
        <w:rPr>
          <w:sz w:val="28"/>
          <w:szCs w:val="28"/>
          <w:lang w:val="vi-VN"/>
        </w:rPr>
      </w:pPr>
      <w:bookmarkStart w:id="56" w:name="_Toc136178321"/>
      <w:bookmarkStart w:id="57" w:name="_Toc136180867"/>
      <w:r w:rsidRPr="00191844">
        <w:rPr>
          <w:sz w:val="28"/>
          <w:szCs w:val="28"/>
          <w:lang w:val="vi-VN"/>
        </w:rPr>
        <w:t>Mô hình triển khai</w:t>
      </w:r>
      <w:bookmarkEnd w:id="56"/>
      <w:bookmarkEnd w:id="57"/>
    </w:p>
    <w:p w14:paraId="14E93A69" w14:textId="77777777" w:rsidR="00F25DC8" w:rsidRPr="00191844" w:rsidRDefault="00F25DC8" w:rsidP="00F25DC8">
      <w:pPr>
        <w:pStyle w:val="Heading3"/>
        <w:rPr>
          <w:sz w:val="28"/>
          <w:szCs w:val="28"/>
          <w:lang w:val="vi-VN"/>
        </w:rPr>
      </w:pPr>
      <w:bookmarkStart w:id="58" w:name="_Toc136178322"/>
      <w:bookmarkStart w:id="59" w:name="_Toc136180868"/>
      <w:r w:rsidRPr="00191844">
        <w:rPr>
          <w:sz w:val="28"/>
          <w:szCs w:val="28"/>
          <w:lang w:val="vi-VN"/>
        </w:rPr>
        <w:t>Kịch bản khai thác</w:t>
      </w:r>
      <w:bookmarkEnd w:id="58"/>
      <w:bookmarkEnd w:id="59"/>
    </w:p>
    <w:p w14:paraId="60E87594" w14:textId="77777777" w:rsidR="00F25DC8" w:rsidRPr="00191844" w:rsidRDefault="00F25DC8" w:rsidP="00F25DC8">
      <w:pPr>
        <w:pStyle w:val="Heading3"/>
        <w:rPr>
          <w:sz w:val="28"/>
          <w:szCs w:val="28"/>
          <w:lang w:val="vi-VN"/>
        </w:rPr>
      </w:pPr>
      <w:bookmarkStart w:id="60" w:name="_Toc136178323"/>
      <w:bookmarkStart w:id="61" w:name="_Toc136180869"/>
      <w:r w:rsidRPr="00191844">
        <w:rPr>
          <w:sz w:val="28"/>
          <w:szCs w:val="28"/>
          <w:lang w:val="vi-VN"/>
        </w:rPr>
        <w:t>Đánh giá và kết luận</w:t>
      </w:r>
      <w:bookmarkEnd w:id="60"/>
      <w:bookmarkEnd w:id="61"/>
    </w:p>
    <w:p w14:paraId="4E0B5AFA" w14:textId="65607E1B" w:rsidR="00F25DC8" w:rsidRPr="00191844" w:rsidRDefault="00F25DC8" w:rsidP="00F25DC8">
      <w:pPr>
        <w:pStyle w:val="Heading2"/>
        <w:rPr>
          <w:szCs w:val="28"/>
          <w:lang w:val="vi-VN"/>
        </w:rPr>
      </w:pPr>
      <w:bookmarkStart w:id="62" w:name="_Toc136178324"/>
      <w:bookmarkStart w:id="63" w:name="_Toc136180870"/>
      <w:r w:rsidRPr="00191844">
        <w:rPr>
          <w:szCs w:val="28"/>
          <w:lang w:val="vi-VN"/>
        </w:rPr>
        <w:t xml:space="preserve">Khai thác lỗ hổng </w:t>
      </w:r>
      <w:bookmarkEnd w:id="62"/>
      <w:bookmarkEnd w:id="63"/>
      <w:r w:rsidR="00C14D82">
        <w:rPr>
          <w:szCs w:val="28"/>
        </w:rPr>
        <w:t>2020-7246</w:t>
      </w:r>
    </w:p>
    <w:p w14:paraId="24AE0D9A" w14:textId="77777777" w:rsidR="00F25DC8" w:rsidRPr="00191844" w:rsidRDefault="00F25DC8" w:rsidP="00F25DC8">
      <w:pPr>
        <w:pStyle w:val="Heading3"/>
        <w:rPr>
          <w:sz w:val="28"/>
          <w:szCs w:val="28"/>
          <w:lang w:val="vi-VN"/>
        </w:rPr>
      </w:pPr>
      <w:bookmarkStart w:id="64" w:name="_Toc136178325"/>
      <w:bookmarkStart w:id="65" w:name="_Toc136180871"/>
      <w:r w:rsidRPr="00191844">
        <w:rPr>
          <w:sz w:val="28"/>
          <w:szCs w:val="28"/>
          <w:lang w:val="vi-VN"/>
        </w:rPr>
        <w:t>Mô hình triển khai</w:t>
      </w:r>
      <w:bookmarkEnd w:id="64"/>
      <w:bookmarkEnd w:id="65"/>
    </w:p>
    <w:p w14:paraId="5ED14D8B" w14:textId="77777777" w:rsidR="00F25DC8" w:rsidRPr="00191844" w:rsidRDefault="00F25DC8" w:rsidP="00F25DC8">
      <w:pPr>
        <w:pStyle w:val="Heading3"/>
        <w:rPr>
          <w:sz w:val="28"/>
          <w:szCs w:val="28"/>
          <w:lang w:val="vi-VN"/>
        </w:rPr>
      </w:pPr>
      <w:bookmarkStart w:id="66" w:name="_Toc136178326"/>
      <w:bookmarkStart w:id="67" w:name="_Toc136180872"/>
      <w:r w:rsidRPr="00191844">
        <w:rPr>
          <w:sz w:val="28"/>
          <w:szCs w:val="28"/>
          <w:lang w:val="vi-VN"/>
        </w:rPr>
        <w:t>Kịch bản khai thác</w:t>
      </w:r>
      <w:bookmarkEnd w:id="66"/>
      <w:bookmarkEnd w:id="67"/>
    </w:p>
    <w:p w14:paraId="0CE3E628" w14:textId="77777777" w:rsidR="00F25DC8" w:rsidRPr="00191844" w:rsidRDefault="00F25DC8" w:rsidP="00F25DC8">
      <w:pPr>
        <w:pStyle w:val="Heading3"/>
        <w:rPr>
          <w:sz w:val="28"/>
          <w:szCs w:val="28"/>
          <w:lang w:val="vi-VN"/>
        </w:rPr>
      </w:pPr>
      <w:bookmarkStart w:id="68" w:name="_Toc136178327"/>
      <w:bookmarkStart w:id="69" w:name="_Toc136180873"/>
      <w:r w:rsidRPr="00191844">
        <w:rPr>
          <w:sz w:val="28"/>
          <w:szCs w:val="28"/>
          <w:lang w:val="vi-VN"/>
        </w:rPr>
        <w:t>Đánh giá và kết luận</w:t>
      </w:r>
      <w:bookmarkEnd w:id="68"/>
      <w:bookmarkEnd w:id="69"/>
    </w:p>
    <w:p w14:paraId="7427846B" w14:textId="77777777" w:rsidR="00F25DC8" w:rsidRDefault="00F25DC8" w:rsidP="00F25DC8">
      <w:pPr>
        <w:pStyle w:val="Heading1"/>
        <w:numPr>
          <w:ilvl w:val="0"/>
          <w:numId w:val="0"/>
        </w:numPr>
        <w:rPr>
          <w:lang w:val="vi-VN"/>
        </w:rPr>
      </w:pPr>
      <w:bookmarkStart w:id="70" w:name="_Toc136178328"/>
      <w:bookmarkStart w:id="71" w:name="_Toc136180874"/>
      <w:r w:rsidRPr="004128CD">
        <w:rPr>
          <w:lang w:val="vi-VN"/>
        </w:rPr>
        <w:t>KẾT LUẬN</w:t>
      </w:r>
      <w:bookmarkEnd w:id="28"/>
      <w:bookmarkEnd w:id="29"/>
      <w:bookmarkEnd w:id="70"/>
      <w:bookmarkEnd w:id="71"/>
    </w:p>
    <w:sectPr w:rsidR="00F25DC8" w:rsidSect="008345E6">
      <w:footerReference w:type="even" r:id="rId12"/>
      <w:footerReference w:type="default" r:id="rId13"/>
      <w:pgSz w:w="11906" w:h="16838" w:code="9"/>
      <w:pgMar w:top="1134" w:right="1134" w:bottom="1134" w:left="1701" w:header="851" w:footer="431" w:gutter="0"/>
      <w:pgNumType w:start="1"/>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1DBC2" w14:textId="77777777" w:rsidR="00736FDC" w:rsidRDefault="00736FDC" w:rsidP="00877142">
      <w:pPr>
        <w:spacing w:after="0" w:line="240" w:lineRule="auto"/>
      </w:pPr>
      <w:r>
        <w:separator/>
      </w:r>
    </w:p>
  </w:endnote>
  <w:endnote w:type="continuationSeparator" w:id="0">
    <w:p w14:paraId="6FBC7982" w14:textId="77777777" w:rsidR="00736FDC" w:rsidRDefault="00736FDC"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7523D" w14:textId="77777777" w:rsidR="00C24607" w:rsidRDefault="00C24607">
    <w:pPr>
      <w:pStyle w:val="Footer"/>
    </w:pPr>
  </w:p>
  <w:p w14:paraId="60EA9C8A" w14:textId="77777777" w:rsidR="00C24607" w:rsidRDefault="00C246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BAC4B" w14:textId="77777777" w:rsidR="00C24607" w:rsidRDefault="00C24607">
    <w:pPr>
      <w:pStyle w:val="Footer"/>
      <w:jc w:val="right"/>
    </w:pPr>
  </w:p>
  <w:p w14:paraId="061D6E00" w14:textId="77777777" w:rsidR="00C24607" w:rsidRDefault="00C246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9454151"/>
      <w:docPartObj>
        <w:docPartGallery w:val="Page Numbers (Bottom of Page)"/>
        <w:docPartUnique/>
      </w:docPartObj>
    </w:sdtPr>
    <w:sdtContent>
      <w:p w14:paraId="43497EE2" w14:textId="60B959E7" w:rsidR="00823367" w:rsidRDefault="00823367">
        <w:pPr>
          <w:pStyle w:val="Footer"/>
        </w:pPr>
        <w:r>
          <w:fldChar w:fldCharType="begin"/>
        </w:r>
        <w:r>
          <w:instrText>PAGE   \* MERGEFORMAT</w:instrText>
        </w:r>
        <w:r>
          <w:fldChar w:fldCharType="separate"/>
        </w:r>
        <w:r>
          <w:rPr>
            <w:lang w:val="vi-VN"/>
          </w:rPr>
          <w:t>2</w:t>
        </w:r>
        <w:r>
          <w:fldChar w:fldCharType="end"/>
        </w:r>
      </w:p>
    </w:sdtContent>
  </w:sdt>
  <w:p w14:paraId="0026518A" w14:textId="77777777" w:rsidR="00000000"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5472425"/>
      <w:docPartObj>
        <w:docPartGallery w:val="Page Numbers (Bottom of Page)"/>
        <w:docPartUnique/>
      </w:docPartObj>
    </w:sdtPr>
    <w:sdtContent>
      <w:p w14:paraId="749C70FE" w14:textId="61048B95" w:rsidR="00823367" w:rsidRDefault="00823367">
        <w:pPr>
          <w:pStyle w:val="Footer"/>
          <w:jc w:val="right"/>
        </w:pPr>
        <w:r>
          <w:fldChar w:fldCharType="begin"/>
        </w:r>
        <w:r>
          <w:instrText>PAGE   \* MERGEFORMAT</w:instrText>
        </w:r>
        <w:r>
          <w:fldChar w:fldCharType="separate"/>
        </w:r>
        <w:r>
          <w:rPr>
            <w:lang w:val="vi-VN"/>
          </w:rPr>
          <w:t>2</w:t>
        </w:r>
        <w:r>
          <w:fldChar w:fldCharType="end"/>
        </w:r>
      </w:p>
    </w:sdtContent>
  </w:sdt>
  <w:p w14:paraId="72AEF0AF"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E08E9" w14:textId="77777777" w:rsidR="00736FDC" w:rsidRDefault="00736FDC" w:rsidP="00877142">
      <w:pPr>
        <w:spacing w:after="0" w:line="240" w:lineRule="auto"/>
      </w:pPr>
      <w:r>
        <w:separator/>
      </w:r>
    </w:p>
  </w:footnote>
  <w:footnote w:type="continuationSeparator" w:id="0">
    <w:p w14:paraId="74781EB9" w14:textId="77777777" w:rsidR="00736FDC" w:rsidRDefault="00736FDC" w:rsidP="00877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1984244"/>
    <w:multiLevelType w:val="hybridMultilevel"/>
    <w:tmpl w:val="E6C236B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2B8729F"/>
    <w:multiLevelType w:val="hybridMultilevel"/>
    <w:tmpl w:val="264CAA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576262C"/>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6" w15:restartNumberingAfterBreak="0">
    <w:nsid w:val="05B0734F"/>
    <w:multiLevelType w:val="hybridMultilevel"/>
    <w:tmpl w:val="F1D88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9A336A"/>
    <w:multiLevelType w:val="hybridMultilevel"/>
    <w:tmpl w:val="2906503A"/>
    <w:lvl w:ilvl="0" w:tplc="4036E7E0">
      <w:start w:val="20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0D831DB2"/>
    <w:multiLevelType w:val="hybridMultilevel"/>
    <w:tmpl w:val="CAD86F68"/>
    <w:lvl w:ilvl="0" w:tplc="BF7C9C0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0D937E6C"/>
    <w:multiLevelType w:val="hybridMultilevel"/>
    <w:tmpl w:val="A8D6BE1C"/>
    <w:lvl w:ilvl="0" w:tplc="4036E7E0">
      <w:start w:val="20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ED40CC"/>
    <w:multiLevelType w:val="hybridMultilevel"/>
    <w:tmpl w:val="1144AD72"/>
    <w:lvl w:ilvl="0" w:tplc="4036E7E0">
      <w:start w:val="20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0F2239F9"/>
    <w:multiLevelType w:val="multilevel"/>
    <w:tmpl w:val="2E6C622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3" w15:restartNumberingAfterBreak="0">
    <w:nsid w:val="11B63274"/>
    <w:multiLevelType w:val="hybridMultilevel"/>
    <w:tmpl w:val="186E7DE0"/>
    <w:lvl w:ilvl="0" w:tplc="4036E7E0">
      <w:start w:val="20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2200746"/>
    <w:multiLevelType w:val="hybridMultilevel"/>
    <w:tmpl w:val="6ACA3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B327B4D"/>
    <w:multiLevelType w:val="hybridMultilevel"/>
    <w:tmpl w:val="0CDCBA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1CF80C28"/>
    <w:multiLevelType w:val="hybridMultilevel"/>
    <w:tmpl w:val="1D5C99D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1FA5444B"/>
    <w:multiLevelType w:val="hybridMultilevel"/>
    <w:tmpl w:val="5BF085EE"/>
    <w:lvl w:ilvl="0" w:tplc="4036E7E0">
      <w:start w:val="2018"/>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257F3DC7"/>
    <w:multiLevelType w:val="hybridMultilevel"/>
    <w:tmpl w:val="7974EA5A"/>
    <w:lvl w:ilvl="0" w:tplc="4036E7E0">
      <w:start w:val="20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74B10CF"/>
    <w:multiLevelType w:val="hybridMultilevel"/>
    <w:tmpl w:val="FA566598"/>
    <w:lvl w:ilvl="0" w:tplc="4036E7E0">
      <w:start w:val="20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28766414"/>
    <w:multiLevelType w:val="hybridMultilevel"/>
    <w:tmpl w:val="107A863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298C2DB1"/>
    <w:multiLevelType w:val="hybridMultilevel"/>
    <w:tmpl w:val="41CC9082"/>
    <w:lvl w:ilvl="0" w:tplc="4036E7E0">
      <w:start w:val="20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29B36010"/>
    <w:multiLevelType w:val="hybridMultilevel"/>
    <w:tmpl w:val="3EE66A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2C1B52FF"/>
    <w:multiLevelType w:val="hybridMultilevel"/>
    <w:tmpl w:val="9904A6E2"/>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4A739FC"/>
    <w:multiLevelType w:val="hybridMultilevel"/>
    <w:tmpl w:val="92D807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383E6D49"/>
    <w:multiLevelType w:val="hybridMultilevel"/>
    <w:tmpl w:val="09A8F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377DE9"/>
    <w:multiLevelType w:val="hybridMultilevel"/>
    <w:tmpl w:val="7480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0252F6"/>
    <w:multiLevelType w:val="hybridMultilevel"/>
    <w:tmpl w:val="D83C0186"/>
    <w:lvl w:ilvl="0" w:tplc="4036E7E0">
      <w:start w:val="20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3CFC5A34"/>
    <w:multiLevelType w:val="hybridMultilevel"/>
    <w:tmpl w:val="B2726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F0E37C3"/>
    <w:multiLevelType w:val="hybridMultilevel"/>
    <w:tmpl w:val="BF8A9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6E3F5C"/>
    <w:multiLevelType w:val="hybridMultilevel"/>
    <w:tmpl w:val="46C0B336"/>
    <w:lvl w:ilvl="0" w:tplc="D3784A20">
      <w:start w:val="1"/>
      <w:numFmt w:val="bullet"/>
      <w:lvlText w:val="-"/>
      <w:lvlJc w:val="right"/>
      <w:pPr>
        <w:ind w:left="4361" w:hanging="360"/>
      </w:pPr>
      <w:rPr>
        <w:rFonts w:ascii="Calibri" w:hAnsi="Calibri" w:hint="default"/>
      </w:rPr>
    </w:lvl>
    <w:lvl w:ilvl="1" w:tplc="04090003" w:tentative="1">
      <w:start w:val="1"/>
      <w:numFmt w:val="bullet"/>
      <w:lvlText w:val="o"/>
      <w:lvlJc w:val="left"/>
      <w:pPr>
        <w:ind w:left="5081" w:hanging="360"/>
      </w:pPr>
      <w:rPr>
        <w:rFonts w:ascii="Courier New" w:hAnsi="Courier New" w:cs="Courier New" w:hint="default"/>
      </w:rPr>
    </w:lvl>
    <w:lvl w:ilvl="2" w:tplc="04090005" w:tentative="1">
      <w:start w:val="1"/>
      <w:numFmt w:val="bullet"/>
      <w:lvlText w:val=""/>
      <w:lvlJc w:val="left"/>
      <w:pPr>
        <w:ind w:left="5801" w:hanging="360"/>
      </w:pPr>
      <w:rPr>
        <w:rFonts w:ascii="Wingdings" w:hAnsi="Wingdings" w:hint="default"/>
      </w:rPr>
    </w:lvl>
    <w:lvl w:ilvl="3" w:tplc="04090001" w:tentative="1">
      <w:start w:val="1"/>
      <w:numFmt w:val="bullet"/>
      <w:lvlText w:val=""/>
      <w:lvlJc w:val="left"/>
      <w:pPr>
        <w:ind w:left="6521" w:hanging="360"/>
      </w:pPr>
      <w:rPr>
        <w:rFonts w:ascii="Symbol" w:hAnsi="Symbol" w:hint="default"/>
      </w:rPr>
    </w:lvl>
    <w:lvl w:ilvl="4" w:tplc="04090003" w:tentative="1">
      <w:start w:val="1"/>
      <w:numFmt w:val="bullet"/>
      <w:lvlText w:val="o"/>
      <w:lvlJc w:val="left"/>
      <w:pPr>
        <w:ind w:left="7241" w:hanging="360"/>
      </w:pPr>
      <w:rPr>
        <w:rFonts w:ascii="Courier New" w:hAnsi="Courier New" w:cs="Courier New" w:hint="default"/>
      </w:rPr>
    </w:lvl>
    <w:lvl w:ilvl="5" w:tplc="04090005" w:tentative="1">
      <w:start w:val="1"/>
      <w:numFmt w:val="bullet"/>
      <w:lvlText w:val=""/>
      <w:lvlJc w:val="left"/>
      <w:pPr>
        <w:ind w:left="7961" w:hanging="360"/>
      </w:pPr>
      <w:rPr>
        <w:rFonts w:ascii="Wingdings" w:hAnsi="Wingdings" w:hint="default"/>
      </w:rPr>
    </w:lvl>
    <w:lvl w:ilvl="6" w:tplc="04090001" w:tentative="1">
      <w:start w:val="1"/>
      <w:numFmt w:val="bullet"/>
      <w:lvlText w:val=""/>
      <w:lvlJc w:val="left"/>
      <w:pPr>
        <w:ind w:left="8681" w:hanging="360"/>
      </w:pPr>
      <w:rPr>
        <w:rFonts w:ascii="Symbol" w:hAnsi="Symbol" w:hint="default"/>
      </w:rPr>
    </w:lvl>
    <w:lvl w:ilvl="7" w:tplc="04090003" w:tentative="1">
      <w:start w:val="1"/>
      <w:numFmt w:val="bullet"/>
      <w:lvlText w:val="o"/>
      <w:lvlJc w:val="left"/>
      <w:pPr>
        <w:ind w:left="9401" w:hanging="360"/>
      </w:pPr>
      <w:rPr>
        <w:rFonts w:ascii="Courier New" w:hAnsi="Courier New" w:cs="Courier New" w:hint="default"/>
      </w:rPr>
    </w:lvl>
    <w:lvl w:ilvl="8" w:tplc="04090005" w:tentative="1">
      <w:start w:val="1"/>
      <w:numFmt w:val="bullet"/>
      <w:lvlText w:val=""/>
      <w:lvlJc w:val="left"/>
      <w:pPr>
        <w:ind w:left="10121" w:hanging="360"/>
      </w:pPr>
      <w:rPr>
        <w:rFonts w:ascii="Wingdings" w:hAnsi="Wingdings" w:hint="default"/>
      </w:rPr>
    </w:lvl>
  </w:abstractNum>
  <w:abstractNum w:abstractNumId="31" w15:restartNumberingAfterBreak="0">
    <w:nsid w:val="46E46879"/>
    <w:multiLevelType w:val="hybridMultilevel"/>
    <w:tmpl w:val="902E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530035"/>
    <w:multiLevelType w:val="hybridMultilevel"/>
    <w:tmpl w:val="553E8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AB26147"/>
    <w:multiLevelType w:val="hybridMultilevel"/>
    <w:tmpl w:val="CD60913C"/>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10B519B"/>
    <w:multiLevelType w:val="hybridMultilevel"/>
    <w:tmpl w:val="B01495E6"/>
    <w:lvl w:ilvl="0" w:tplc="9490F620">
      <w:numFmt w:val="bullet"/>
      <w:lvlText w:val=""/>
      <w:lvlJc w:val="left"/>
      <w:pPr>
        <w:ind w:left="720" w:hanging="360"/>
      </w:pPr>
      <w:rPr>
        <w:rFonts w:ascii="Wingdings" w:eastAsiaTheme="minorHAnsi" w:hAnsi="Wingdings"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920570"/>
    <w:multiLevelType w:val="hybridMultilevel"/>
    <w:tmpl w:val="B15A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E33341"/>
    <w:multiLevelType w:val="hybridMultilevel"/>
    <w:tmpl w:val="E9CCF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320DA7"/>
    <w:multiLevelType w:val="hybridMultilevel"/>
    <w:tmpl w:val="9C54B138"/>
    <w:lvl w:ilvl="0" w:tplc="4036E7E0">
      <w:start w:val="20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57DD7437"/>
    <w:multiLevelType w:val="hybridMultilevel"/>
    <w:tmpl w:val="5E3227F0"/>
    <w:lvl w:ilvl="0" w:tplc="4036E7E0">
      <w:start w:val="20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58C556C5"/>
    <w:multiLevelType w:val="hybridMultilevel"/>
    <w:tmpl w:val="061EF9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59F01FE0"/>
    <w:multiLevelType w:val="hybridMultilevel"/>
    <w:tmpl w:val="FDAE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A401E21"/>
    <w:multiLevelType w:val="hybridMultilevel"/>
    <w:tmpl w:val="20D29D88"/>
    <w:lvl w:ilvl="0" w:tplc="4036E7E0">
      <w:start w:val="20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5CBC70D1"/>
    <w:multiLevelType w:val="hybridMultilevel"/>
    <w:tmpl w:val="7E62104A"/>
    <w:lvl w:ilvl="0" w:tplc="3A7E516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5D165DD6"/>
    <w:multiLevelType w:val="hybridMultilevel"/>
    <w:tmpl w:val="53D8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242F32"/>
    <w:multiLevelType w:val="hybridMultilevel"/>
    <w:tmpl w:val="813A2D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6081118F"/>
    <w:multiLevelType w:val="hybridMultilevel"/>
    <w:tmpl w:val="84BC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0BE12F6"/>
    <w:multiLevelType w:val="hybridMultilevel"/>
    <w:tmpl w:val="3C1A0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E718AB"/>
    <w:multiLevelType w:val="hybridMultilevel"/>
    <w:tmpl w:val="25D249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62343265"/>
    <w:multiLevelType w:val="hybridMultilevel"/>
    <w:tmpl w:val="0386A3E2"/>
    <w:lvl w:ilvl="0" w:tplc="4036E7E0">
      <w:start w:val="20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15:restartNumberingAfterBreak="0">
    <w:nsid w:val="63D47EF0"/>
    <w:multiLevelType w:val="hybridMultilevel"/>
    <w:tmpl w:val="FF2CFF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5F53AAF"/>
    <w:multiLevelType w:val="hybridMultilevel"/>
    <w:tmpl w:val="187A7B2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682770AC"/>
    <w:multiLevelType w:val="hybridMultilevel"/>
    <w:tmpl w:val="90D2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B137819"/>
    <w:multiLevelType w:val="hybridMultilevel"/>
    <w:tmpl w:val="77D243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3" w15:restartNumberingAfterBreak="0">
    <w:nsid w:val="6C112571"/>
    <w:multiLevelType w:val="hybridMultilevel"/>
    <w:tmpl w:val="4E2A1D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CD1537C"/>
    <w:multiLevelType w:val="hybridMultilevel"/>
    <w:tmpl w:val="0EAE9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E269FB"/>
    <w:multiLevelType w:val="hybridMultilevel"/>
    <w:tmpl w:val="A85EA0E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6" w15:restartNumberingAfterBreak="0">
    <w:nsid w:val="705F4B37"/>
    <w:multiLevelType w:val="hybridMultilevel"/>
    <w:tmpl w:val="778A7E8A"/>
    <w:lvl w:ilvl="0" w:tplc="4036E7E0">
      <w:start w:val="20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7" w15:restartNumberingAfterBreak="0">
    <w:nsid w:val="724C1730"/>
    <w:multiLevelType w:val="hybridMultilevel"/>
    <w:tmpl w:val="D4B0E510"/>
    <w:lvl w:ilvl="0" w:tplc="4036E7E0">
      <w:start w:val="20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8" w15:restartNumberingAfterBreak="0">
    <w:nsid w:val="76BF52C4"/>
    <w:multiLevelType w:val="hybridMultilevel"/>
    <w:tmpl w:val="E5C43F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9" w15:restartNumberingAfterBreak="0">
    <w:nsid w:val="7B275A26"/>
    <w:multiLevelType w:val="hybridMultilevel"/>
    <w:tmpl w:val="457ABB56"/>
    <w:lvl w:ilvl="0" w:tplc="4036E7E0">
      <w:start w:val="20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0" w15:restartNumberingAfterBreak="0">
    <w:nsid w:val="7C187D4B"/>
    <w:multiLevelType w:val="hybridMultilevel"/>
    <w:tmpl w:val="8AA2F17C"/>
    <w:lvl w:ilvl="0" w:tplc="4036E7E0">
      <w:start w:val="2018"/>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1" w15:restartNumberingAfterBreak="0">
    <w:nsid w:val="7CFC256B"/>
    <w:multiLevelType w:val="hybridMultilevel"/>
    <w:tmpl w:val="4C76A15A"/>
    <w:lvl w:ilvl="0" w:tplc="B560D0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9107734">
    <w:abstractNumId w:val="2"/>
  </w:num>
  <w:num w:numId="2" w16cid:durableId="1317565152">
    <w:abstractNumId w:val="1"/>
  </w:num>
  <w:num w:numId="3" w16cid:durableId="2139687050">
    <w:abstractNumId w:val="0"/>
  </w:num>
  <w:num w:numId="4" w16cid:durableId="821119789">
    <w:abstractNumId w:val="12"/>
  </w:num>
  <w:num w:numId="5" w16cid:durableId="1405184156">
    <w:abstractNumId w:val="10"/>
  </w:num>
  <w:num w:numId="6" w16cid:durableId="975139723">
    <w:abstractNumId w:val="42"/>
  </w:num>
  <w:num w:numId="7" w16cid:durableId="1040324896">
    <w:abstractNumId w:val="30"/>
  </w:num>
  <w:num w:numId="8" w16cid:durableId="1953634429">
    <w:abstractNumId w:val="37"/>
  </w:num>
  <w:num w:numId="9" w16cid:durableId="575671911">
    <w:abstractNumId w:val="38"/>
  </w:num>
  <w:num w:numId="10" w16cid:durableId="1080060368">
    <w:abstractNumId w:val="57"/>
  </w:num>
  <w:num w:numId="11" w16cid:durableId="1685552539">
    <w:abstractNumId w:val="60"/>
  </w:num>
  <w:num w:numId="12" w16cid:durableId="1439107529">
    <w:abstractNumId w:val="11"/>
  </w:num>
  <w:num w:numId="13" w16cid:durableId="685594334">
    <w:abstractNumId w:val="27"/>
  </w:num>
  <w:num w:numId="14" w16cid:durableId="1714429186">
    <w:abstractNumId w:val="17"/>
  </w:num>
  <w:num w:numId="15" w16cid:durableId="1678076490">
    <w:abstractNumId w:val="48"/>
  </w:num>
  <w:num w:numId="16" w16cid:durableId="1304196234">
    <w:abstractNumId w:val="13"/>
  </w:num>
  <w:num w:numId="17" w16cid:durableId="846558086">
    <w:abstractNumId w:val="18"/>
  </w:num>
  <w:num w:numId="18" w16cid:durableId="450513840">
    <w:abstractNumId w:val="41"/>
  </w:num>
  <w:num w:numId="19" w16cid:durableId="1296909018">
    <w:abstractNumId w:val="56"/>
  </w:num>
  <w:num w:numId="20" w16cid:durableId="275186587">
    <w:abstractNumId w:val="9"/>
  </w:num>
  <w:num w:numId="21" w16cid:durableId="757209933">
    <w:abstractNumId w:val="7"/>
  </w:num>
  <w:num w:numId="22" w16cid:durableId="2008703523">
    <w:abstractNumId w:val="19"/>
  </w:num>
  <w:num w:numId="23" w16cid:durableId="659233789">
    <w:abstractNumId w:val="59"/>
  </w:num>
  <w:num w:numId="24" w16cid:durableId="873272658">
    <w:abstractNumId w:val="21"/>
  </w:num>
  <w:num w:numId="25" w16cid:durableId="2003312416">
    <w:abstractNumId w:val="26"/>
  </w:num>
  <w:num w:numId="26" w16cid:durableId="1565221313">
    <w:abstractNumId w:val="49"/>
  </w:num>
  <w:num w:numId="27" w16cid:durableId="1862746518">
    <w:abstractNumId w:val="40"/>
  </w:num>
  <w:num w:numId="28" w16cid:durableId="1138910877">
    <w:abstractNumId w:val="45"/>
  </w:num>
  <w:num w:numId="29" w16cid:durableId="1945262888">
    <w:abstractNumId w:val="31"/>
  </w:num>
  <w:num w:numId="30" w16cid:durableId="1240167341">
    <w:abstractNumId w:val="14"/>
  </w:num>
  <w:num w:numId="31" w16cid:durableId="829828428">
    <w:abstractNumId w:val="51"/>
  </w:num>
  <w:num w:numId="32" w16cid:durableId="2101873973">
    <w:abstractNumId w:val="54"/>
  </w:num>
  <w:num w:numId="33" w16cid:durableId="135070872">
    <w:abstractNumId w:val="46"/>
  </w:num>
  <w:num w:numId="34" w16cid:durableId="896279755">
    <w:abstractNumId w:val="34"/>
  </w:num>
  <w:num w:numId="35" w16cid:durableId="1865555328">
    <w:abstractNumId w:val="3"/>
  </w:num>
  <w:num w:numId="36" w16cid:durableId="1996762022">
    <w:abstractNumId w:val="25"/>
  </w:num>
  <w:num w:numId="37" w16cid:durableId="1201358884">
    <w:abstractNumId w:val="43"/>
  </w:num>
  <w:num w:numId="38" w16cid:durableId="719791761">
    <w:abstractNumId w:val="5"/>
  </w:num>
  <w:num w:numId="39" w16cid:durableId="174812164">
    <w:abstractNumId w:val="8"/>
  </w:num>
  <w:num w:numId="40" w16cid:durableId="526138644">
    <w:abstractNumId w:val="4"/>
  </w:num>
  <w:num w:numId="41" w16cid:durableId="1511021930">
    <w:abstractNumId w:val="28"/>
  </w:num>
  <w:num w:numId="42" w16cid:durableId="1732464307">
    <w:abstractNumId w:val="32"/>
  </w:num>
  <w:num w:numId="43" w16cid:durableId="1883252314">
    <w:abstractNumId w:val="53"/>
  </w:num>
  <w:num w:numId="44" w16cid:durableId="281034434">
    <w:abstractNumId w:val="29"/>
  </w:num>
  <w:num w:numId="45" w16cid:durableId="1670475045">
    <w:abstractNumId w:val="36"/>
  </w:num>
  <w:num w:numId="46" w16cid:durableId="1942910114">
    <w:abstractNumId w:val="35"/>
  </w:num>
  <w:num w:numId="47" w16cid:durableId="746263509">
    <w:abstractNumId w:val="61"/>
  </w:num>
  <w:num w:numId="48" w16cid:durableId="2028367091">
    <w:abstractNumId w:val="6"/>
  </w:num>
  <w:num w:numId="49" w16cid:durableId="509098530">
    <w:abstractNumId w:val="58"/>
  </w:num>
  <w:num w:numId="50" w16cid:durableId="1266501922">
    <w:abstractNumId w:val="47"/>
  </w:num>
  <w:num w:numId="51" w16cid:durableId="328295505">
    <w:abstractNumId w:val="24"/>
  </w:num>
  <w:num w:numId="52" w16cid:durableId="1140686153">
    <w:abstractNumId w:val="16"/>
  </w:num>
  <w:num w:numId="53" w16cid:durableId="1263417197">
    <w:abstractNumId w:val="15"/>
  </w:num>
  <w:num w:numId="54" w16cid:durableId="1736511716">
    <w:abstractNumId w:val="20"/>
  </w:num>
  <w:num w:numId="55" w16cid:durableId="1503281865">
    <w:abstractNumId w:val="23"/>
  </w:num>
  <w:num w:numId="56" w16cid:durableId="1527518958">
    <w:abstractNumId w:val="39"/>
  </w:num>
  <w:num w:numId="57" w16cid:durableId="92094877">
    <w:abstractNumId w:val="50"/>
  </w:num>
  <w:num w:numId="58" w16cid:durableId="283118975">
    <w:abstractNumId w:val="52"/>
  </w:num>
  <w:num w:numId="59" w16cid:durableId="2015112160">
    <w:abstractNumId w:val="44"/>
  </w:num>
  <w:num w:numId="60" w16cid:durableId="1768573188">
    <w:abstractNumId w:val="55"/>
  </w:num>
  <w:num w:numId="61" w16cid:durableId="787048230">
    <w:abstractNumId w:val="33"/>
  </w:num>
  <w:num w:numId="62" w16cid:durableId="1959532102">
    <w:abstractNumId w:val="2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hideGrammaticalError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19CF"/>
    <w:rsid w:val="00000E39"/>
    <w:rsid w:val="0000126D"/>
    <w:rsid w:val="00001909"/>
    <w:rsid w:val="00001939"/>
    <w:rsid w:val="00002440"/>
    <w:rsid w:val="00003543"/>
    <w:rsid w:val="00010CDB"/>
    <w:rsid w:val="000153B1"/>
    <w:rsid w:val="0001618C"/>
    <w:rsid w:val="00017E99"/>
    <w:rsid w:val="00020BE9"/>
    <w:rsid w:val="00022C06"/>
    <w:rsid w:val="00023B83"/>
    <w:rsid w:val="00024E9F"/>
    <w:rsid w:val="00025C73"/>
    <w:rsid w:val="00026018"/>
    <w:rsid w:val="00026080"/>
    <w:rsid w:val="00026DA0"/>
    <w:rsid w:val="00027C8A"/>
    <w:rsid w:val="00027CBF"/>
    <w:rsid w:val="00033BE4"/>
    <w:rsid w:val="0003494B"/>
    <w:rsid w:val="00036E0F"/>
    <w:rsid w:val="00036E22"/>
    <w:rsid w:val="00041459"/>
    <w:rsid w:val="00043C54"/>
    <w:rsid w:val="00046BF8"/>
    <w:rsid w:val="00055CD7"/>
    <w:rsid w:val="00056422"/>
    <w:rsid w:val="00056657"/>
    <w:rsid w:val="00057DFD"/>
    <w:rsid w:val="000603BD"/>
    <w:rsid w:val="000617F0"/>
    <w:rsid w:val="000625DF"/>
    <w:rsid w:val="00063C51"/>
    <w:rsid w:val="000676E1"/>
    <w:rsid w:val="0007171B"/>
    <w:rsid w:val="00072F60"/>
    <w:rsid w:val="000739A3"/>
    <w:rsid w:val="00074C8C"/>
    <w:rsid w:val="00076EF8"/>
    <w:rsid w:val="0007702E"/>
    <w:rsid w:val="00077E54"/>
    <w:rsid w:val="0008354F"/>
    <w:rsid w:val="00085AEE"/>
    <w:rsid w:val="00086304"/>
    <w:rsid w:val="00087F5C"/>
    <w:rsid w:val="0009262A"/>
    <w:rsid w:val="00092782"/>
    <w:rsid w:val="00094A53"/>
    <w:rsid w:val="00094FE4"/>
    <w:rsid w:val="000951D7"/>
    <w:rsid w:val="00097C34"/>
    <w:rsid w:val="000A05B3"/>
    <w:rsid w:val="000A1874"/>
    <w:rsid w:val="000A2AF0"/>
    <w:rsid w:val="000A5962"/>
    <w:rsid w:val="000A6135"/>
    <w:rsid w:val="000A7272"/>
    <w:rsid w:val="000A7BCB"/>
    <w:rsid w:val="000B0DE3"/>
    <w:rsid w:val="000B107C"/>
    <w:rsid w:val="000B21D0"/>
    <w:rsid w:val="000B430F"/>
    <w:rsid w:val="000B44A8"/>
    <w:rsid w:val="000B6F96"/>
    <w:rsid w:val="000B7749"/>
    <w:rsid w:val="000C42F1"/>
    <w:rsid w:val="000C6469"/>
    <w:rsid w:val="000C71D3"/>
    <w:rsid w:val="000D0A8C"/>
    <w:rsid w:val="000D2A6A"/>
    <w:rsid w:val="000D43D0"/>
    <w:rsid w:val="000D7A49"/>
    <w:rsid w:val="000E1EAC"/>
    <w:rsid w:val="000E3631"/>
    <w:rsid w:val="000E3F49"/>
    <w:rsid w:val="000E7E91"/>
    <w:rsid w:val="000F2B9A"/>
    <w:rsid w:val="000F4D62"/>
    <w:rsid w:val="00101160"/>
    <w:rsid w:val="0010238C"/>
    <w:rsid w:val="001025BE"/>
    <w:rsid w:val="00110411"/>
    <w:rsid w:val="001108E1"/>
    <w:rsid w:val="00113757"/>
    <w:rsid w:val="00114090"/>
    <w:rsid w:val="00114789"/>
    <w:rsid w:val="00116B30"/>
    <w:rsid w:val="0012074D"/>
    <w:rsid w:val="00122CA7"/>
    <w:rsid w:val="00124054"/>
    <w:rsid w:val="00124C0C"/>
    <w:rsid w:val="00124D45"/>
    <w:rsid w:val="0012607A"/>
    <w:rsid w:val="001279DE"/>
    <w:rsid w:val="00131086"/>
    <w:rsid w:val="00131948"/>
    <w:rsid w:val="00131A30"/>
    <w:rsid w:val="00131B0E"/>
    <w:rsid w:val="00131C40"/>
    <w:rsid w:val="00132C85"/>
    <w:rsid w:val="001372C3"/>
    <w:rsid w:val="00137FAB"/>
    <w:rsid w:val="00140C11"/>
    <w:rsid w:val="00145C7F"/>
    <w:rsid w:val="001471DD"/>
    <w:rsid w:val="00147AF1"/>
    <w:rsid w:val="00150DD6"/>
    <w:rsid w:val="00152131"/>
    <w:rsid w:val="0015417C"/>
    <w:rsid w:val="00154865"/>
    <w:rsid w:val="00155AC2"/>
    <w:rsid w:val="00160752"/>
    <w:rsid w:val="001620E5"/>
    <w:rsid w:val="00162A1B"/>
    <w:rsid w:val="00165DCF"/>
    <w:rsid w:val="001671A0"/>
    <w:rsid w:val="00177288"/>
    <w:rsid w:val="001806D1"/>
    <w:rsid w:val="00180B97"/>
    <w:rsid w:val="00180C60"/>
    <w:rsid w:val="00181E6D"/>
    <w:rsid w:val="00181EC3"/>
    <w:rsid w:val="00186024"/>
    <w:rsid w:val="00186293"/>
    <w:rsid w:val="00194288"/>
    <w:rsid w:val="00194B74"/>
    <w:rsid w:val="00196C50"/>
    <w:rsid w:val="00197F52"/>
    <w:rsid w:val="001A03CF"/>
    <w:rsid w:val="001A21C3"/>
    <w:rsid w:val="001A38A3"/>
    <w:rsid w:val="001A54B1"/>
    <w:rsid w:val="001A6A50"/>
    <w:rsid w:val="001A6ED0"/>
    <w:rsid w:val="001B1136"/>
    <w:rsid w:val="001B274F"/>
    <w:rsid w:val="001B342A"/>
    <w:rsid w:val="001B3DD8"/>
    <w:rsid w:val="001B55A1"/>
    <w:rsid w:val="001C0764"/>
    <w:rsid w:val="001C12B3"/>
    <w:rsid w:val="001C1CC2"/>
    <w:rsid w:val="001C563C"/>
    <w:rsid w:val="001D207E"/>
    <w:rsid w:val="001D2968"/>
    <w:rsid w:val="001D320E"/>
    <w:rsid w:val="001D371D"/>
    <w:rsid w:val="001D584C"/>
    <w:rsid w:val="001D67B9"/>
    <w:rsid w:val="001D6D4E"/>
    <w:rsid w:val="001D773A"/>
    <w:rsid w:val="001E4A67"/>
    <w:rsid w:val="001E4C07"/>
    <w:rsid w:val="001E6CD4"/>
    <w:rsid w:val="001F0C93"/>
    <w:rsid w:val="001F0D41"/>
    <w:rsid w:val="001F4495"/>
    <w:rsid w:val="00205AD2"/>
    <w:rsid w:val="00206DBE"/>
    <w:rsid w:val="00206FB8"/>
    <w:rsid w:val="00207BC8"/>
    <w:rsid w:val="002172A0"/>
    <w:rsid w:val="00224668"/>
    <w:rsid w:val="00224765"/>
    <w:rsid w:val="00224823"/>
    <w:rsid w:val="00224C4A"/>
    <w:rsid w:val="00224C5E"/>
    <w:rsid w:val="00224E3F"/>
    <w:rsid w:val="00225490"/>
    <w:rsid w:val="0023191E"/>
    <w:rsid w:val="002325C2"/>
    <w:rsid w:val="002337AC"/>
    <w:rsid w:val="0023412C"/>
    <w:rsid w:val="0023697C"/>
    <w:rsid w:val="0024068D"/>
    <w:rsid w:val="00246073"/>
    <w:rsid w:val="00247AB0"/>
    <w:rsid w:val="00251263"/>
    <w:rsid w:val="00251D11"/>
    <w:rsid w:val="00251E5A"/>
    <w:rsid w:val="00253B6E"/>
    <w:rsid w:val="00255648"/>
    <w:rsid w:val="00256FC0"/>
    <w:rsid w:val="002604A1"/>
    <w:rsid w:val="00260A2D"/>
    <w:rsid w:val="002613B3"/>
    <w:rsid w:val="0026635D"/>
    <w:rsid w:val="002671C0"/>
    <w:rsid w:val="00271EF1"/>
    <w:rsid w:val="00273A9C"/>
    <w:rsid w:val="00276EAD"/>
    <w:rsid w:val="00281FD2"/>
    <w:rsid w:val="00282041"/>
    <w:rsid w:val="002846C3"/>
    <w:rsid w:val="002866B3"/>
    <w:rsid w:val="002879D2"/>
    <w:rsid w:val="00293795"/>
    <w:rsid w:val="00294D08"/>
    <w:rsid w:val="00296986"/>
    <w:rsid w:val="002A1600"/>
    <w:rsid w:val="002A1D3E"/>
    <w:rsid w:val="002A2AE4"/>
    <w:rsid w:val="002A437C"/>
    <w:rsid w:val="002B0982"/>
    <w:rsid w:val="002B0B0E"/>
    <w:rsid w:val="002B3309"/>
    <w:rsid w:val="002B44AF"/>
    <w:rsid w:val="002B452E"/>
    <w:rsid w:val="002B607F"/>
    <w:rsid w:val="002B6849"/>
    <w:rsid w:val="002B6F6B"/>
    <w:rsid w:val="002B776B"/>
    <w:rsid w:val="002B7C2D"/>
    <w:rsid w:val="002B7E87"/>
    <w:rsid w:val="002C0779"/>
    <w:rsid w:val="002C0B6A"/>
    <w:rsid w:val="002C350B"/>
    <w:rsid w:val="002C6274"/>
    <w:rsid w:val="002D0E1F"/>
    <w:rsid w:val="002D2FB7"/>
    <w:rsid w:val="002D3384"/>
    <w:rsid w:val="002D374A"/>
    <w:rsid w:val="002D3D1B"/>
    <w:rsid w:val="002D48C2"/>
    <w:rsid w:val="002D51C1"/>
    <w:rsid w:val="002E048B"/>
    <w:rsid w:val="002E65B5"/>
    <w:rsid w:val="002F227A"/>
    <w:rsid w:val="002F3225"/>
    <w:rsid w:val="002F557F"/>
    <w:rsid w:val="00300A5D"/>
    <w:rsid w:val="0030341B"/>
    <w:rsid w:val="0030535A"/>
    <w:rsid w:val="003064FD"/>
    <w:rsid w:val="00306633"/>
    <w:rsid w:val="003101B3"/>
    <w:rsid w:val="00310C38"/>
    <w:rsid w:val="00311499"/>
    <w:rsid w:val="00313085"/>
    <w:rsid w:val="00313177"/>
    <w:rsid w:val="0031452D"/>
    <w:rsid w:val="003145BA"/>
    <w:rsid w:val="00315D76"/>
    <w:rsid w:val="00317F99"/>
    <w:rsid w:val="00320609"/>
    <w:rsid w:val="003208D4"/>
    <w:rsid w:val="00322ECF"/>
    <w:rsid w:val="003236B3"/>
    <w:rsid w:val="0032425F"/>
    <w:rsid w:val="0033051E"/>
    <w:rsid w:val="003306AB"/>
    <w:rsid w:val="0033392C"/>
    <w:rsid w:val="00334CD6"/>
    <w:rsid w:val="00335EB0"/>
    <w:rsid w:val="00336D51"/>
    <w:rsid w:val="0034077B"/>
    <w:rsid w:val="00341B06"/>
    <w:rsid w:val="00345315"/>
    <w:rsid w:val="00351285"/>
    <w:rsid w:val="003515E3"/>
    <w:rsid w:val="0035224A"/>
    <w:rsid w:val="00355880"/>
    <w:rsid w:val="003567F4"/>
    <w:rsid w:val="00357B92"/>
    <w:rsid w:val="00362C50"/>
    <w:rsid w:val="00362F17"/>
    <w:rsid w:val="0036530B"/>
    <w:rsid w:val="00365D9D"/>
    <w:rsid w:val="00366C73"/>
    <w:rsid w:val="00367103"/>
    <w:rsid w:val="0037350F"/>
    <w:rsid w:val="00374FCD"/>
    <w:rsid w:val="0038063B"/>
    <w:rsid w:val="0038640F"/>
    <w:rsid w:val="00390185"/>
    <w:rsid w:val="00392A0F"/>
    <w:rsid w:val="00393DA8"/>
    <w:rsid w:val="00395597"/>
    <w:rsid w:val="00396FB9"/>
    <w:rsid w:val="00397DB1"/>
    <w:rsid w:val="003A0F70"/>
    <w:rsid w:val="003A2F7A"/>
    <w:rsid w:val="003A3ADF"/>
    <w:rsid w:val="003A40FD"/>
    <w:rsid w:val="003A46FB"/>
    <w:rsid w:val="003A5B47"/>
    <w:rsid w:val="003A6345"/>
    <w:rsid w:val="003B3BF5"/>
    <w:rsid w:val="003B58AE"/>
    <w:rsid w:val="003B5C3A"/>
    <w:rsid w:val="003C439F"/>
    <w:rsid w:val="003C52A0"/>
    <w:rsid w:val="003C5E03"/>
    <w:rsid w:val="003C63B0"/>
    <w:rsid w:val="003C7735"/>
    <w:rsid w:val="003C7BEC"/>
    <w:rsid w:val="003C7DCC"/>
    <w:rsid w:val="003D4974"/>
    <w:rsid w:val="003D6182"/>
    <w:rsid w:val="003D7B32"/>
    <w:rsid w:val="003E0964"/>
    <w:rsid w:val="003E1588"/>
    <w:rsid w:val="003E2711"/>
    <w:rsid w:val="003E2C42"/>
    <w:rsid w:val="003E2F4B"/>
    <w:rsid w:val="003E315B"/>
    <w:rsid w:val="003E3B5E"/>
    <w:rsid w:val="003E475A"/>
    <w:rsid w:val="003E5D4F"/>
    <w:rsid w:val="003F38D0"/>
    <w:rsid w:val="003F4653"/>
    <w:rsid w:val="003F5A08"/>
    <w:rsid w:val="003F6649"/>
    <w:rsid w:val="00402284"/>
    <w:rsid w:val="00402B38"/>
    <w:rsid w:val="004060B9"/>
    <w:rsid w:val="00406FC7"/>
    <w:rsid w:val="00410136"/>
    <w:rsid w:val="004106CA"/>
    <w:rsid w:val="0041090F"/>
    <w:rsid w:val="004130D3"/>
    <w:rsid w:val="00413B6E"/>
    <w:rsid w:val="00413F11"/>
    <w:rsid w:val="00414FA6"/>
    <w:rsid w:val="00415BFF"/>
    <w:rsid w:val="00417AD0"/>
    <w:rsid w:val="004202D8"/>
    <w:rsid w:val="004209BF"/>
    <w:rsid w:val="00420BA4"/>
    <w:rsid w:val="00420EB1"/>
    <w:rsid w:val="00421234"/>
    <w:rsid w:val="00421401"/>
    <w:rsid w:val="00422586"/>
    <w:rsid w:val="00422B53"/>
    <w:rsid w:val="00422E5F"/>
    <w:rsid w:val="00424822"/>
    <w:rsid w:val="004265EB"/>
    <w:rsid w:val="004277E8"/>
    <w:rsid w:val="00435C27"/>
    <w:rsid w:val="00435E60"/>
    <w:rsid w:val="004361E4"/>
    <w:rsid w:val="0044070A"/>
    <w:rsid w:val="00440B9E"/>
    <w:rsid w:val="00441209"/>
    <w:rsid w:val="00441354"/>
    <w:rsid w:val="00446398"/>
    <w:rsid w:val="00446528"/>
    <w:rsid w:val="00446B32"/>
    <w:rsid w:val="00450B1D"/>
    <w:rsid w:val="00453845"/>
    <w:rsid w:val="004538D8"/>
    <w:rsid w:val="00454D42"/>
    <w:rsid w:val="00455238"/>
    <w:rsid w:val="00455526"/>
    <w:rsid w:val="004562CB"/>
    <w:rsid w:val="004564A1"/>
    <w:rsid w:val="00457364"/>
    <w:rsid w:val="00457A89"/>
    <w:rsid w:val="004621AF"/>
    <w:rsid w:val="004657C6"/>
    <w:rsid w:val="00465A71"/>
    <w:rsid w:val="00465DFC"/>
    <w:rsid w:val="0046637D"/>
    <w:rsid w:val="00466883"/>
    <w:rsid w:val="00471C18"/>
    <w:rsid w:val="00474FCE"/>
    <w:rsid w:val="00477B54"/>
    <w:rsid w:val="00484B02"/>
    <w:rsid w:val="004932AA"/>
    <w:rsid w:val="00494EDD"/>
    <w:rsid w:val="004966FA"/>
    <w:rsid w:val="004969A9"/>
    <w:rsid w:val="004977AE"/>
    <w:rsid w:val="004A15D2"/>
    <w:rsid w:val="004A172F"/>
    <w:rsid w:val="004A73FE"/>
    <w:rsid w:val="004B1D14"/>
    <w:rsid w:val="004B2D17"/>
    <w:rsid w:val="004B32F2"/>
    <w:rsid w:val="004B33B9"/>
    <w:rsid w:val="004B356E"/>
    <w:rsid w:val="004C0E1A"/>
    <w:rsid w:val="004C1DC8"/>
    <w:rsid w:val="004C3576"/>
    <w:rsid w:val="004C3A04"/>
    <w:rsid w:val="004C72E8"/>
    <w:rsid w:val="004C79E5"/>
    <w:rsid w:val="004D0330"/>
    <w:rsid w:val="004D0C0A"/>
    <w:rsid w:val="004D1D26"/>
    <w:rsid w:val="004D34B3"/>
    <w:rsid w:val="004D51B6"/>
    <w:rsid w:val="004D592F"/>
    <w:rsid w:val="004D65FB"/>
    <w:rsid w:val="004D6F41"/>
    <w:rsid w:val="004D7646"/>
    <w:rsid w:val="004D78B1"/>
    <w:rsid w:val="004E0BF5"/>
    <w:rsid w:val="004E20AE"/>
    <w:rsid w:val="004E41E1"/>
    <w:rsid w:val="004E6130"/>
    <w:rsid w:val="004F036B"/>
    <w:rsid w:val="004F12C3"/>
    <w:rsid w:val="004F2089"/>
    <w:rsid w:val="004F2846"/>
    <w:rsid w:val="004F33CD"/>
    <w:rsid w:val="004F3600"/>
    <w:rsid w:val="004F3C69"/>
    <w:rsid w:val="0050094A"/>
    <w:rsid w:val="005010C1"/>
    <w:rsid w:val="005018A5"/>
    <w:rsid w:val="00502E38"/>
    <w:rsid w:val="005126B5"/>
    <w:rsid w:val="00516C57"/>
    <w:rsid w:val="005170A6"/>
    <w:rsid w:val="00517A34"/>
    <w:rsid w:val="005202D3"/>
    <w:rsid w:val="00520A78"/>
    <w:rsid w:val="005225AE"/>
    <w:rsid w:val="005242CC"/>
    <w:rsid w:val="0052488B"/>
    <w:rsid w:val="00524BEA"/>
    <w:rsid w:val="00524DA0"/>
    <w:rsid w:val="005255A2"/>
    <w:rsid w:val="00526442"/>
    <w:rsid w:val="00530DD6"/>
    <w:rsid w:val="00530EDB"/>
    <w:rsid w:val="0053539A"/>
    <w:rsid w:val="00535A64"/>
    <w:rsid w:val="00535FB6"/>
    <w:rsid w:val="0053683C"/>
    <w:rsid w:val="005373C9"/>
    <w:rsid w:val="00542B73"/>
    <w:rsid w:val="005434D5"/>
    <w:rsid w:val="00546218"/>
    <w:rsid w:val="00546F08"/>
    <w:rsid w:val="00552666"/>
    <w:rsid w:val="00552B4A"/>
    <w:rsid w:val="005548BE"/>
    <w:rsid w:val="00555DA4"/>
    <w:rsid w:val="005607E6"/>
    <w:rsid w:val="00561A90"/>
    <w:rsid w:val="005626DF"/>
    <w:rsid w:val="00564258"/>
    <w:rsid w:val="00564C5D"/>
    <w:rsid w:val="00564FC4"/>
    <w:rsid w:val="00566A64"/>
    <w:rsid w:val="00567A04"/>
    <w:rsid w:val="00567D13"/>
    <w:rsid w:val="00570806"/>
    <w:rsid w:val="00570F72"/>
    <w:rsid w:val="0057558F"/>
    <w:rsid w:val="005774DD"/>
    <w:rsid w:val="00580FD7"/>
    <w:rsid w:val="00582F8E"/>
    <w:rsid w:val="00583791"/>
    <w:rsid w:val="00583A0A"/>
    <w:rsid w:val="0058411F"/>
    <w:rsid w:val="0058746E"/>
    <w:rsid w:val="00591BE6"/>
    <w:rsid w:val="005927C1"/>
    <w:rsid w:val="00592C56"/>
    <w:rsid w:val="00593059"/>
    <w:rsid w:val="00593C30"/>
    <w:rsid w:val="00594C8D"/>
    <w:rsid w:val="005972C4"/>
    <w:rsid w:val="005975D6"/>
    <w:rsid w:val="00597680"/>
    <w:rsid w:val="005A2317"/>
    <w:rsid w:val="005A313F"/>
    <w:rsid w:val="005A3D3C"/>
    <w:rsid w:val="005A3FEF"/>
    <w:rsid w:val="005A4F21"/>
    <w:rsid w:val="005A638A"/>
    <w:rsid w:val="005A6D5C"/>
    <w:rsid w:val="005B13D8"/>
    <w:rsid w:val="005B17B9"/>
    <w:rsid w:val="005B1921"/>
    <w:rsid w:val="005B1DE2"/>
    <w:rsid w:val="005C00B0"/>
    <w:rsid w:val="005C33B1"/>
    <w:rsid w:val="005C4C00"/>
    <w:rsid w:val="005C5CF7"/>
    <w:rsid w:val="005C74EF"/>
    <w:rsid w:val="005C761C"/>
    <w:rsid w:val="005D39A2"/>
    <w:rsid w:val="005D6CE6"/>
    <w:rsid w:val="005D74F4"/>
    <w:rsid w:val="005E213B"/>
    <w:rsid w:val="005E30BF"/>
    <w:rsid w:val="005E687B"/>
    <w:rsid w:val="005E7D05"/>
    <w:rsid w:val="005F1677"/>
    <w:rsid w:val="005F2359"/>
    <w:rsid w:val="005F55AA"/>
    <w:rsid w:val="005F5C6B"/>
    <w:rsid w:val="005F6797"/>
    <w:rsid w:val="00601C09"/>
    <w:rsid w:val="00602DBE"/>
    <w:rsid w:val="0060364D"/>
    <w:rsid w:val="00604346"/>
    <w:rsid w:val="00604F28"/>
    <w:rsid w:val="00610553"/>
    <w:rsid w:val="0061195F"/>
    <w:rsid w:val="00614D86"/>
    <w:rsid w:val="00615243"/>
    <w:rsid w:val="00617533"/>
    <w:rsid w:val="006234C1"/>
    <w:rsid w:val="006312A5"/>
    <w:rsid w:val="00631422"/>
    <w:rsid w:val="006319CF"/>
    <w:rsid w:val="00631C6F"/>
    <w:rsid w:val="00631DF5"/>
    <w:rsid w:val="00632F0E"/>
    <w:rsid w:val="00636F98"/>
    <w:rsid w:val="006376F4"/>
    <w:rsid w:val="006404EF"/>
    <w:rsid w:val="006446E7"/>
    <w:rsid w:val="0064481B"/>
    <w:rsid w:val="006448A7"/>
    <w:rsid w:val="00645EC8"/>
    <w:rsid w:val="00647D83"/>
    <w:rsid w:val="00651E26"/>
    <w:rsid w:val="0065458C"/>
    <w:rsid w:val="00660515"/>
    <w:rsid w:val="006605FD"/>
    <w:rsid w:val="00661FE8"/>
    <w:rsid w:val="00664631"/>
    <w:rsid w:val="00664C6E"/>
    <w:rsid w:val="006659D7"/>
    <w:rsid w:val="006665F4"/>
    <w:rsid w:val="0067237B"/>
    <w:rsid w:val="00675086"/>
    <w:rsid w:val="0067510E"/>
    <w:rsid w:val="006757A6"/>
    <w:rsid w:val="00677AC4"/>
    <w:rsid w:val="00682380"/>
    <w:rsid w:val="00682A08"/>
    <w:rsid w:val="006839D0"/>
    <w:rsid w:val="006848A9"/>
    <w:rsid w:val="00686263"/>
    <w:rsid w:val="006867C1"/>
    <w:rsid w:val="00690A70"/>
    <w:rsid w:val="006936DF"/>
    <w:rsid w:val="00694348"/>
    <w:rsid w:val="0069503C"/>
    <w:rsid w:val="006955BD"/>
    <w:rsid w:val="006957A1"/>
    <w:rsid w:val="00697758"/>
    <w:rsid w:val="006A021C"/>
    <w:rsid w:val="006A1300"/>
    <w:rsid w:val="006A1576"/>
    <w:rsid w:val="006A42B1"/>
    <w:rsid w:val="006A43A0"/>
    <w:rsid w:val="006A43F2"/>
    <w:rsid w:val="006A474D"/>
    <w:rsid w:val="006A5CE2"/>
    <w:rsid w:val="006B1FB7"/>
    <w:rsid w:val="006C0D9E"/>
    <w:rsid w:val="006C171C"/>
    <w:rsid w:val="006C7CA7"/>
    <w:rsid w:val="006D324F"/>
    <w:rsid w:val="006D40C5"/>
    <w:rsid w:val="006D5711"/>
    <w:rsid w:val="006D6F71"/>
    <w:rsid w:val="006D77BF"/>
    <w:rsid w:val="006E0177"/>
    <w:rsid w:val="006E35D5"/>
    <w:rsid w:val="006E471A"/>
    <w:rsid w:val="006E61F2"/>
    <w:rsid w:val="006E7363"/>
    <w:rsid w:val="006F16E2"/>
    <w:rsid w:val="006F1D13"/>
    <w:rsid w:val="006F52B9"/>
    <w:rsid w:val="006F7672"/>
    <w:rsid w:val="00700D9B"/>
    <w:rsid w:val="00701571"/>
    <w:rsid w:val="00703D76"/>
    <w:rsid w:val="00703DFD"/>
    <w:rsid w:val="0070635B"/>
    <w:rsid w:val="007065A2"/>
    <w:rsid w:val="007069FD"/>
    <w:rsid w:val="00711A9A"/>
    <w:rsid w:val="00722EEB"/>
    <w:rsid w:val="00723CB4"/>
    <w:rsid w:val="0072527E"/>
    <w:rsid w:val="0072587A"/>
    <w:rsid w:val="00725E11"/>
    <w:rsid w:val="0072604F"/>
    <w:rsid w:val="0072680B"/>
    <w:rsid w:val="00727365"/>
    <w:rsid w:val="007276D5"/>
    <w:rsid w:val="007278B7"/>
    <w:rsid w:val="007326C4"/>
    <w:rsid w:val="0073353C"/>
    <w:rsid w:val="00734606"/>
    <w:rsid w:val="00735E67"/>
    <w:rsid w:val="00736FDC"/>
    <w:rsid w:val="00742467"/>
    <w:rsid w:val="00742D86"/>
    <w:rsid w:val="007436BD"/>
    <w:rsid w:val="0074473B"/>
    <w:rsid w:val="007461D2"/>
    <w:rsid w:val="007467A4"/>
    <w:rsid w:val="00747E93"/>
    <w:rsid w:val="00750846"/>
    <w:rsid w:val="00750B7B"/>
    <w:rsid w:val="00750BED"/>
    <w:rsid w:val="007533BF"/>
    <w:rsid w:val="00762A8C"/>
    <w:rsid w:val="00762CDE"/>
    <w:rsid w:val="00763190"/>
    <w:rsid w:val="00763A09"/>
    <w:rsid w:val="007703E5"/>
    <w:rsid w:val="00771104"/>
    <w:rsid w:val="00771507"/>
    <w:rsid w:val="00771E94"/>
    <w:rsid w:val="007725B0"/>
    <w:rsid w:val="007733EC"/>
    <w:rsid w:val="00773B8E"/>
    <w:rsid w:val="007749F9"/>
    <w:rsid w:val="00774E9D"/>
    <w:rsid w:val="007764D5"/>
    <w:rsid w:val="00777417"/>
    <w:rsid w:val="00780008"/>
    <w:rsid w:val="007809FD"/>
    <w:rsid w:val="00781C36"/>
    <w:rsid w:val="007845B2"/>
    <w:rsid w:val="00785C2D"/>
    <w:rsid w:val="00786A9A"/>
    <w:rsid w:val="007879C9"/>
    <w:rsid w:val="00790A23"/>
    <w:rsid w:val="00792020"/>
    <w:rsid w:val="00792A7B"/>
    <w:rsid w:val="00797039"/>
    <w:rsid w:val="007A042B"/>
    <w:rsid w:val="007A2B15"/>
    <w:rsid w:val="007A546C"/>
    <w:rsid w:val="007B2E73"/>
    <w:rsid w:val="007B396C"/>
    <w:rsid w:val="007B5456"/>
    <w:rsid w:val="007B5A6F"/>
    <w:rsid w:val="007B5DE8"/>
    <w:rsid w:val="007B7D48"/>
    <w:rsid w:val="007C01F4"/>
    <w:rsid w:val="007C3E3B"/>
    <w:rsid w:val="007C4D2C"/>
    <w:rsid w:val="007C55B8"/>
    <w:rsid w:val="007C5BBD"/>
    <w:rsid w:val="007D0D5A"/>
    <w:rsid w:val="007D537F"/>
    <w:rsid w:val="007D5594"/>
    <w:rsid w:val="007D6CEF"/>
    <w:rsid w:val="007D7E3D"/>
    <w:rsid w:val="007E11E9"/>
    <w:rsid w:val="007E1CCC"/>
    <w:rsid w:val="007E4065"/>
    <w:rsid w:val="007E5A43"/>
    <w:rsid w:val="007E6ABE"/>
    <w:rsid w:val="007E6CE0"/>
    <w:rsid w:val="007E73F3"/>
    <w:rsid w:val="007E7C58"/>
    <w:rsid w:val="007F212D"/>
    <w:rsid w:val="007F2543"/>
    <w:rsid w:val="007F319B"/>
    <w:rsid w:val="007F4DBC"/>
    <w:rsid w:val="007F6DA5"/>
    <w:rsid w:val="007F6E58"/>
    <w:rsid w:val="007F7646"/>
    <w:rsid w:val="007F77B4"/>
    <w:rsid w:val="00802629"/>
    <w:rsid w:val="00810C6E"/>
    <w:rsid w:val="00810CDF"/>
    <w:rsid w:val="00811D01"/>
    <w:rsid w:val="00812127"/>
    <w:rsid w:val="00812F38"/>
    <w:rsid w:val="00820A45"/>
    <w:rsid w:val="00823367"/>
    <w:rsid w:val="00824195"/>
    <w:rsid w:val="0082475D"/>
    <w:rsid w:val="00830216"/>
    <w:rsid w:val="00830E33"/>
    <w:rsid w:val="0083510D"/>
    <w:rsid w:val="00837070"/>
    <w:rsid w:val="008411B6"/>
    <w:rsid w:val="00841D0D"/>
    <w:rsid w:val="00842581"/>
    <w:rsid w:val="00843D46"/>
    <w:rsid w:val="00845689"/>
    <w:rsid w:val="00847003"/>
    <w:rsid w:val="00851E28"/>
    <w:rsid w:val="0085434B"/>
    <w:rsid w:val="008563F5"/>
    <w:rsid w:val="00856ADC"/>
    <w:rsid w:val="008603AD"/>
    <w:rsid w:val="0086131C"/>
    <w:rsid w:val="00862608"/>
    <w:rsid w:val="008626EA"/>
    <w:rsid w:val="00862853"/>
    <w:rsid w:val="008628FE"/>
    <w:rsid w:val="00867D8E"/>
    <w:rsid w:val="00870351"/>
    <w:rsid w:val="008723E3"/>
    <w:rsid w:val="00872C1D"/>
    <w:rsid w:val="00872E98"/>
    <w:rsid w:val="00873B2E"/>
    <w:rsid w:val="00877142"/>
    <w:rsid w:val="008815C8"/>
    <w:rsid w:val="008820DC"/>
    <w:rsid w:val="00882FBA"/>
    <w:rsid w:val="00885085"/>
    <w:rsid w:val="00885D7E"/>
    <w:rsid w:val="0089079F"/>
    <w:rsid w:val="00890FF2"/>
    <w:rsid w:val="008931BD"/>
    <w:rsid w:val="00896744"/>
    <w:rsid w:val="008A0765"/>
    <w:rsid w:val="008A3D4A"/>
    <w:rsid w:val="008A6229"/>
    <w:rsid w:val="008B0BF3"/>
    <w:rsid w:val="008B1B1A"/>
    <w:rsid w:val="008B3B5A"/>
    <w:rsid w:val="008B3D4D"/>
    <w:rsid w:val="008B466E"/>
    <w:rsid w:val="008B62BF"/>
    <w:rsid w:val="008B75EA"/>
    <w:rsid w:val="008C058F"/>
    <w:rsid w:val="008C09B7"/>
    <w:rsid w:val="008C0DE1"/>
    <w:rsid w:val="008C3560"/>
    <w:rsid w:val="008C53F1"/>
    <w:rsid w:val="008C5D1B"/>
    <w:rsid w:val="008C6196"/>
    <w:rsid w:val="008D0ED0"/>
    <w:rsid w:val="008D1E68"/>
    <w:rsid w:val="008D26B0"/>
    <w:rsid w:val="008D339D"/>
    <w:rsid w:val="008D4185"/>
    <w:rsid w:val="008D566E"/>
    <w:rsid w:val="008D580A"/>
    <w:rsid w:val="008E1268"/>
    <w:rsid w:val="008E2129"/>
    <w:rsid w:val="008E4699"/>
    <w:rsid w:val="008E49B4"/>
    <w:rsid w:val="008E6406"/>
    <w:rsid w:val="008F57B6"/>
    <w:rsid w:val="008F791F"/>
    <w:rsid w:val="008F7D21"/>
    <w:rsid w:val="00903079"/>
    <w:rsid w:val="009067C0"/>
    <w:rsid w:val="00910B3C"/>
    <w:rsid w:val="00911A8E"/>
    <w:rsid w:val="0091295F"/>
    <w:rsid w:val="00913A79"/>
    <w:rsid w:val="00914DD7"/>
    <w:rsid w:val="00914F0B"/>
    <w:rsid w:val="009206BB"/>
    <w:rsid w:val="00921A97"/>
    <w:rsid w:val="00922FD1"/>
    <w:rsid w:val="009235AA"/>
    <w:rsid w:val="00923845"/>
    <w:rsid w:val="00924A1F"/>
    <w:rsid w:val="00925FAF"/>
    <w:rsid w:val="00927428"/>
    <w:rsid w:val="009275C0"/>
    <w:rsid w:val="0093080F"/>
    <w:rsid w:val="00933439"/>
    <w:rsid w:val="00933974"/>
    <w:rsid w:val="00935782"/>
    <w:rsid w:val="00935DF2"/>
    <w:rsid w:val="00936EA1"/>
    <w:rsid w:val="00937F17"/>
    <w:rsid w:val="00943495"/>
    <w:rsid w:val="00943635"/>
    <w:rsid w:val="009471A7"/>
    <w:rsid w:val="00951245"/>
    <w:rsid w:val="00951E6E"/>
    <w:rsid w:val="009533C4"/>
    <w:rsid w:val="00953AB1"/>
    <w:rsid w:val="00953BF6"/>
    <w:rsid w:val="009543D7"/>
    <w:rsid w:val="00954840"/>
    <w:rsid w:val="009577AD"/>
    <w:rsid w:val="00960986"/>
    <w:rsid w:val="009655FE"/>
    <w:rsid w:val="00966F7D"/>
    <w:rsid w:val="009727C5"/>
    <w:rsid w:val="00974262"/>
    <w:rsid w:val="00980F34"/>
    <w:rsid w:val="00982D5F"/>
    <w:rsid w:val="00983835"/>
    <w:rsid w:val="00985569"/>
    <w:rsid w:val="00985C95"/>
    <w:rsid w:val="00986A25"/>
    <w:rsid w:val="009920C7"/>
    <w:rsid w:val="0099392F"/>
    <w:rsid w:val="00994036"/>
    <w:rsid w:val="00996736"/>
    <w:rsid w:val="009967FD"/>
    <w:rsid w:val="009A11E6"/>
    <w:rsid w:val="009A1FF5"/>
    <w:rsid w:val="009A217B"/>
    <w:rsid w:val="009A272E"/>
    <w:rsid w:val="009A3A73"/>
    <w:rsid w:val="009A4250"/>
    <w:rsid w:val="009A5791"/>
    <w:rsid w:val="009A647C"/>
    <w:rsid w:val="009B0B00"/>
    <w:rsid w:val="009B2DCC"/>
    <w:rsid w:val="009B363C"/>
    <w:rsid w:val="009B3E13"/>
    <w:rsid w:val="009B4132"/>
    <w:rsid w:val="009B416F"/>
    <w:rsid w:val="009B476E"/>
    <w:rsid w:val="009B738E"/>
    <w:rsid w:val="009C0B8C"/>
    <w:rsid w:val="009C1676"/>
    <w:rsid w:val="009C36F7"/>
    <w:rsid w:val="009C3AAC"/>
    <w:rsid w:val="009C6F2A"/>
    <w:rsid w:val="009D1C40"/>
    <w:rsid w:val="009D651A"/>
    <w:rsid w:val="009E08EB"/>
    <w:rsid w:val="009E0D7A"/>
    <w:rsid w:val="009E2A07"/>
    <w:rsid w:val="009E378F"/>
    <w:rsid w:val="009E3B6A"/>
    <w:rsid w:val="009E4D45"/>
    <w:rsid w:val="009E5B11"/>
    <w:rsid w:val="009E5DD5"/>
    <w:rsid w:val="009F5735"/>
    <w:rsid w:val="009F5C59"/>
    <w:rsid w:val="009F7033"/>
    <w:rsid w:val="00A01B0F"/>
    <w:rsid w:val="00A02047"/>
    <w:rsid w:val="00A025F9"/>
    <w:rsid w:val="00A04C9D"/>
    <w:rsid w:val="00A06113"/>
    <w:rsid w:val="00A06443"/>
    <w:rsid w:val="00A07904"/>
    <w:rsid w:val="00A07AB2"/>
    <w:rsid w:val="00A07B78"/>
    <w:rsid w:val="00A07D2F"/>
    <w:rsid w:val="00A11C8D"/>
    <w:rsid w:val="00A129ED"/>
    <w:rsid w:val="00A2062E"/>
    <w:rsid w:val="00A22808"/>
    <w:rsid w:val="00A25CA2"/>
    <w:rsid w:val="00A300C4"/>
    <w:rsid w:val="00A33210"/>
    <w:rsid w:val="00A341BE"/>
    <w:rsid w:val="00A34D60"/>
    <w:rsid w:val="00A357BF"/>
    <w:rsid w:val="00A35B67"/>
    <w:rsid w:val="00A43B1A"/>
    <w:rsid w:val="00A45062"/>
    <w:rsid w:val="00A479D9"/>
    <w:rsid w:val="00A51FE8"/>
    <w:rsid w:val="00A526B2"/>
    <w:rsid w:val="00A5375A"/>
    <w:rsid w:val="00A54576"/>
    <w:rsid w:val="00A575B9"/>
    <w:rsid w:val="00A57875"/>
    <w:rsid w:val="00A6064F"/>
    <w:rsid w:val="00A607BD"/>
    <w:rsid w:val="00A60B4D"/>
    <w:rsid w:val="00A611C6"/>
    <w:rsid w:val="00A613B8"/>
    <w:rsid w:val="00A616AE"/>
    <w:rsid w:val="00A64343"/>
    <w:rsid w:val="00A66949"/>
    <w:rsid w:val="00A66C2E"/>
    <w:rsid w:val="00A710BD"/>
    <w:rsid w:val="00A729A8"/>
    <w:rsid w:val="00A74D9A"/>
    <w:rsid w:val="00A77131"/>
    <w:rsid w:val="00A801C2"/>
    <w:rsid w:val="00A80371"/>
    <w:rsid w:val="00A80657"/>
    <w:rsid w:val="00A81583"/>
    <w:rsid w:val="00A8356E"/>
    <w:rsid w:val="00A83AF6"/>
    <w:rsid w:val="00A852A8"/>
    <w:rsid w:val="00A853FD"/>
    <w:rsid w:val="00A85F7A"/>
    <w:rsid w:val="00A908F2"/>
    <w:rsid w:val="00A91E0C"/>
    <w:rsid w:val="00A921ED"/>
    <w:rsid w:val="00A9298F"/>
    <w:rsid w:val="00A97280"/>
    <w:rsid w:val="00A979DA"/>
    <w:rsid w:val="00A97C9B"/>
    <w:rsid w:val="00A97E9D"/>
    <w:rsid w:val="00AA08CD"/>
    <w:rsid w:val="00AA1082"/>
    <w:rsid w:val="00AA2C20"/>
    <w:rsid w:val="00AA2C51"/>
    <w:rsid w:val="00AA2D20"/>
    <w:rsid w:val="00AA3D03"/>
    <w:rsid w:val="00AA4795"/>
    <w:rsid w:val="00AA54D2"/>
    <w:rsid w:val="00AA5555"/>
    <w:rsid w:val="00AA7417"/>
    <w:rsid w:val="00AB1F4F"/>
    <w:rsid w:val="00AC1E2A"/>
    <w:rsid w:val="00AC6B61"/>
    <w:rsid w:val="00AC7213"/>
    <w:rsid w:val="00AC790F"/>
    <w:rsid w:val="00AD17BA"/>
    <w:rsid w:val="00AD1B4D"/>
    <w:rsid w:val="00AD5E99"/>
    <w:rsid w:val="00AD67FC"/>
    <w:rsid w:val="00AD68F4"/>
    <w:rsid w:val="00AD7602"/>
    <w:rsid w:val="00AE0188"/>
    <w:rsid w:val="00AE0940"/>
    <w:rsid w:val="00AE1034"/>
    <w:rsid w:val="00AE1D2E"/>
    <w:rsid w:val="00AE2AC4"/>
    <w:rsid w:val="00AE31A5"/>
    <w:rsid w:val="00AE37F9"/>
    <w:rsid w:val="00AE4654"/>
    <w:rsid w:val="00AE7570"/>
    <w:rsid w:val="00AF1CE3"/>
    <w:rsid w:val="00AF2E51"/>
    <w:rsid w:val="00AF3BF3"/>
    <w:rsid w:val="00AF3D82"/>
    <w:rsid w:val="00AF48E2"/>
    <w:rsid w:val="00AF5019"/>
    <w:rsid w:val="00AF79CD"/>
    <w:rsid w:val="00B0002D"/>
    <w:rsid w:val="00B02A69"/>
    <w:rsid w:val="00B03C37"/>
    <w:rsid w:val="00B069DE"/>
    <w:rsid w:val="00B07A88"/>
    <w:rsid w:val="00B07CD7"/>
    <w:rsid w:val="00B104D1"/>
    <w:rsid w:val="00B11C9C"/>
    <w:rsid w:val="00B1243D"/>
    <w:rsid w:val="00B144E5"/>
    <w:rsid w:val="00B14AED"/>
    <w:rsid w:val="00B15B92"/>
    <w:rsid w:val="00B16C1A"/>
    <w:rsid w:val="00B17E4F"/>
    <w:rsid w:val="00B17F5C"/>
    <w:rsid w:val="00B21827"/>
    <w:rsid w:val="00B220DF"/>
    <w:rsid w:val="00B23E11"/>
    <w:rsid w:val="00B250AE"/>
    <w:rsid w:val="00B25C16"/>
    <w:rsid w:val="00B279FA"/>
    <w:rsid w:val="00B31357"/>
    <w:rsid w:val="00B316A5"/>
    <w:rsid w:val="00B3353C"/>
    <w:rsid w:val="00B35C3A"/>
    <w:rsid w:val="00B449DB"/>
    <w:rsid w:val="00B47649"/>
    <w:rsid w:val="00B50AF7"/>
    <w:rsid w:val="00B529DF"/>
    <w:rsid w:val="00B52ED5"/>
    <w:rsid w:val="00B53546"/>
    <w:rsid w:val="00B54494"/>
    <w:rsid w:val="00B55E79"/>
    <w:rsid w:val="00B610DD"/>
    <w:rsid w:val="00B6393D"/>
    <w:rsid w:val="00B64514"/>
    <w:rsid w:val="00B6528C"/>
    <w:rsid w:val="00B74E9B"/>
    <w:rsid w:val="00B81D53"/>
    <w:rsid w:val="00B83333"/>
    <w:rsid w:val="00B836A5"/>
    <w:rsid w:val="00B83717"/>
    <w:rsid w:val="00B8463C"/>
    <w:rsid w:val="00B84794"/>
    <w:rsid w:val="00B8599A"/>
    <w:rsid w:val="00B86498"/>
    <w:rsid w:val="00B87042"/>
    <w:rsid w:val="00B87B4D"/>
    <w:rsid w:val="00B922DE"/>
    <w:rsid w:val="00B93BE1"/>
    <w:rsid w:val="00B95DE1"/>
    <w:rsid w:val="00B95E02"/>
    <w:rsid w:val="00B9767C"/>
    <w:rsid w:val="00B97FA2"/>
    <w:rsid w:val="00BA0D75"/>
    <w:rsid w:val="00BA2D32"/>
    <w:rsid w:val="00BA4D0F"/>
    <w:rsid w:val="00BA6734"/>
    <w:rsid w:val="00BA7FC9"/>
    <w:rsid w:val="00BB287D"/>
    <w:rsid w:val="00BB4115"/>
    <w:rsid w:val="00BC0609"/>
    <w:rsid w:val="00BC0B44"/>
    <w:rsid w:val="00BC16B1"/>
    <w:rsid w:val="00BC2B5C"/>
    <w:rsid w:val="00BC402C"/>
    <w:rsid w:val="00BC40D6"/>
    <w:rsid w:val="00BC4456"/>
    <w:rsid w:val="00BC6078"/>
    <w:rsid w:val="00BC7C00"/>
    <w:rsid w:val="00BD0E9E"/>
    <w:rsid w:val="00BD4E2D"/>
    <w:rsid w:val="00BE0753"/>
    <w:rsid w:val="00BE28F9"/>
    <w:rsid w:val="00BE4B52"/>
    <w:rsid w:val="00BE5754"/>
    <w:rsid w:val="00BE60CA"/>
    <w:rsid w:val="00BF06B7"/>
    <w:rsid w:val="00BF0A5E"/>
    <w:rsid w:val="00BF0A7B"/>
    <w:rsid w:val="00BF0F75"/>
    <w:rsid w:val="00BF2242"/>
    <w:rsid w:val="00BF2BA3"/>
    <w:rsid w:val="00BF37B9"/>
    <w:rsid w:val="00BF496A"/>
    <w:rsid w:val="00C0212C"/>
    <w:rsid w:val="00C03DAA"/>
    <w:rsid w:val="00C10738"/>
    <w:rsid w:val="00C10CC3"/>
    <w:rsid w:val="00C1227E"/>
    <w:rsid w:val="00C13C78"/>
    <w:rsid w:val="00C14D82"/>
    <w:rsid w:val="00C15C7A"/>
    <w:rsid w:val="00C166CB"/>
    <w:rsid w:val="00C16837"/>
    <w:rsid w:val="00C17EBE"/>
    <w:rsid w:val="00C2012E"/>
    <w:rsid w:val="00C2021D"/>
    <w:rsid w:val="00C2079A"/>
    <w:rsid w:val="00C22CF5"/>
    <w:rsid w:val="00C2388E"/>
    <w:rsid w:val="00C24607"/>
    <w:rsid w:val="00C251F9"/>
    <w:rsid w:val="00C2535E"/>
    <w:rsid w:val="00C25F7E"/>
    <w:rsid w:val="00C2605D"/>
    <w:rsid w:val="00C262DD"/>
    <w:rsid w:val="00C310C3"/>
    <w:rsid w:val="00C31326"/>
    <w:rsid w:val="00C31578"/>
    <w:rsid w:val="00C31AAC"/>
    <w:rsid w:val="00C33879"/>
    <w:rsid w:val="00C34B1D"/>
    <w:rsid w:val="00C368DE"/>
    <w:rsid w:val="00C36E64"/>
    <w:rsid w:val="00C43533"/>
    <w:rsid w:val="00C43FBD"/>
    <w:rsid w:val="00C44E0B"/>
    <w:rsid w:val="00C45235"/>
    <w:rsid w:val="00C454F5"/>
    <w:rsid w:val="00C45B50"/>
    <w:rsid w:val="00C52DB1"/>
    <w:rsid w:val="00C54BB8"/>
    <w:rsid w:val="00C56A16"/>
    <w:rsid w:val="00C5730C"/>
    <w:rsid w:val="00C60C86"/>
    <w:rsid w:val="00C61D8F"/>
    <w:rsid w:val="00C64F68"/>
    <w:rsid w:val="00C71239"/>
    <w:rsid w:val="00C7219E"/>
    <w:rsid w:val="00C72AFC"/>
    <w:rsid w:val="00C7709D"/>
    <w:rsid w:val="00C8061D"/>
    <w:rsid w:val="00C8265C"/>
    <w:rsid w:val="00C82B07"/>
    <w:rsid w:val="00C85307"/>
    <w:rsid w:val="00C87F29"/>
    <w:rsid w:val="00C9135E"/>
    <w:rsid w:val="00C923CF"/>
    <w:rsid w:val="00C944DF"/>
    <w:rsid w:val="00C965AB"/>
    <w:rsid w:val="00C96D00"/>
    <w:rsid w:val="00C977C4"/>
    <w:rsid w:val="00CA08E5"/>
    <w:rsid w:val="00CA392F"/>
    <w:rsid w:val="00CA7A2A"/>
    <w:rsid w:val="00CB2630"/>
    <w:rsid w:val="00CB34D1"/>
    <w:rsid w:val="00CB5023"/>
    <w:rsid w:val="00CB7C4E"/>
    <w:rsid w:val="00CB7E59"/>
    <w:rsid w:val="00CC21E9"/>
    <w:rsid w:val="00CC2714"/>
    <w:rsid w:val="00CC388C"/>
    <w:rsid w:val="00CC3896"/>
    <w:rsid w:val="00CC3C07"/>
    <w:rsid w:val="00CC557B"/>
    <w:rsid w:val="00CC7281"/>
    <w:rsid w:val="00CC7B65"/>
    <w:rsid w:val="00CC7B83"/>
    <w:rsid w:val="00CD209C"/>
    <w:rsid w:val="00CD3752"/>
    <w:rsid w:val="00CD62F5"/>
    <w:rsid w:val="00CE2381"/>
    <w:rsid w:val="00CE39A3"/>
    <w:rsid w:val="00CE4744"/>
    <w:rsid w:val="00CE4FBA"/>
    <w:rsid w:val="00CE570D"/>
    <w:rsid w:val="00CF2B48"/>
    <w:rsid w:val="00D00D79"/>
    <w:rsid w:val="00D01EDF"/>
    <w:rsid w:val="00D038FA"/>
    <w:rsid w:val="00D05CAE"/>
    <w:rsid w:val="00D05E9C"/>
    <w:rsid w:val="00D11694"/>
    <w:rsid w:val="00D13221"/>
    <w:rsid w:val="00D134F1"/>
    <w:rsid w:val="00D13A29"/>
    <w:rsid w:val="00D14A1D"/>
    <w:rsid w:val="00D159C2"/>
    <w:rsid w:val="00D247BC"/>
    <w:rsid w:val="00D256C5"/>
    <w:rsid w:val="00D260E2"/>
    <w:rsid w:val="00D309B3"/>
    <w:rsid w:val="00D341BB"/>
    <w:rsid w:val="00D35692"/>
    <w:rsid w:val="00D35CCC"/>
    <w:rsid w:val="00D40574"/>
    <w:rsid w:val="00D45A66"/>
    <w:rsid w:val="00D47B7B"/>
    <w:rsid w:val="00D53C27"/>
    <w:rsid w:val="00D5537D"/>
    <w:rsid w:val="00D55D72"/>
    <w:rsid w:val="00D567ED"/>
    <w:rsid w:val="00D66FDD"/>
    <w:rsid w:val="00D73429"/>
    <w:rsid w:val="00D73C25"/>
    <w:rsid w:val="00D73FC9"/>
    <w:rsid w:val="00D75E85"/>
    <w:rsid w:val="00D769DB"/>
    <w:rsid w:val="00D76C52"/>
    <w:rsid w:val="00D779DD"/>
    <w:rsid w:val="00D82D21"/>
    <w:rsid w:val="00D83BE6"/>
    <w:rsid w:val="00D84378"/>
    <w:rsid w:val="00D84F72"/>
    <w:rsid w:val="00D872BB"/>
    <w:rsid w:val="00D87DBB"/>
    <w:rsid w:val="00D9045C"/>
    <w:rsid w:val="00D91F68"/>
    <w:rsid w:val="00D92CD3"/>
    <w:rsid w:val="00D94780"/>
    <w:rsid w:val="00D952C9"/>
    <w:rsid w:val="00D96443"/>
    <w:rsid w:val="00D971FD"/>
    <w:rsid w:val="00DA0592"/>
    <w:rsid w:val="00DA1C75"/>
    <w:rsid w:val="00DA1FBE"/>
    <w:rsid w:val="00DA2F5C"/>
    <w:rsid w:val="00DA3A5E"/>
    <w:rsid w:val="00DA4026"/>
    <w:rsid w:val="00DA4310"/>
    <w:rsid w:val="00DA60F4"/>
    <w:rsid w:val="00DA6DF5"/>
    <w:rsid w:val="00DA714D"/>
    <w:rsid w:val="00DA7EF8"/>
    <w:rsid w:val="00DC0045"/>
    <w:rsid w:val="00DC2872"/>
    <w:rsid w:val="00DC3735"/>
    <w:rsid w:val="00DC42C0"/>
    <w:rsid w:val="00DC50F9"/>
    <w:rsid w:val="00DC6938"/>
    <w:rsid w:val="00DC6F60"/>
    <w:rsid w:val="00DC70D3"/>
    <w:rsid w:val="00DD1A4E"/>
    <w:rsid w:val="00DD27CC"/>
    <w:rsid w:val="00DD7E08"/>
    <w:rsid w:val="00DE0BDC"/>
    <w:rsid w:val="00DE21AD"/>
    <w:rsid w:val="00DE2CF6"/>
    <w:rsid w:val="00DE5494"/>
    <w:rsid w:val="00DE6121"/>
    <w:rsid w:val="00DE6858"/>
    <w:rsid w:val="00DE779D"/>
    <w:rsid w:val="00DE7EB8"/>
    <w:rsid w:val="00DF21FA"/>
    <w:rsid w:val="00DF3FC8"/>
    <w:rsid w:val="00DF4A9A"/>
    <w:rsid w:val="00DF7AB3"/>
    <w:rsid w:val="00DF7D1E"/>
    <w:rsid w:val="00E02185"/>
    <w:rsid w:val="00E06CC2"/>
    <w:rsid w:val="00E0790D"/>
    <w:rsid w:val="00E1067A"/>
    <w:rsid w:val="00E1103F"/>
    <w:rsid w:val="00E11277"/>
    <w:rsid w:val="00E11294"/>
    <w:rsid w:val="00E11ED6"/>
    <w:rsid w:val="00E13EE8"/>
    <w:rsid w:val="00E1477A"/>
    <w:rsid w:val="00E14C9F"/>
    <w:rsid w:val="00E15B7C"/>
    <w:rsid w:val="00E206FD"/>
    <w:rsid w:val="00E21EA1"/>
    <w:rsid w:val="00E226D5"/>
    <w:rsid w:val="00E22EFE"/>
    <w:rsid w:val="00E2610F"/>
    <w:rsid w:val="00E2682B"/>
    <w:rsid w:val="00E27AA9"/>
    <w:rsid w:val="00E334C9"/>
    <w:rsid w:val="00E34B1E"/>
    <w:rsid w:val="00E34E12"/>
    <w:rsid w:val="00E36181"/>
    <w:rsid w:val="00E37554"/>
    <w:rsid w:val="00E37602"/>
    <w:rsid w:val="00E37731"/>
    <w:rsid w:val="00E37D0C"/>
    <w:rsid w:val="00E37E04"/>
    <w:rsid w:val="00E44579"/>
    <w:rsid w:val="00E467A1"/>
    <w:rsid w:val="00E47210"/>
    <w:rsid w:val="00E502B2"/>
    <w:rsid w:val="00E533E7"/>
    <w:rsid w:val="00E53B4C"/>
    <w:rsid w:val="00E56D48"/>
    <w:rsid w:val="00E640C4"/>
    <w:rsid w:val="00E678B6"/>
    <w:rsid w:val="00E713E7"/>
    <w:rsid w:val="00E7754F"/>
    <w:rsid w:val="00E81C97"/>
    <w:rsid w:val="00E83E67"/>
    <w:rsid w:val="00E84E7E"/>
    <w:rsid w:val="00E85203"/>
    <w:rsid w:val="00E85EDF"/>
    <w:rsid w:val="00E860D2"/>
    <w:rsid w:val="00E87571"/>
    <w:rsid w:val="00E87608"/>
    <w:rsid w:val="00E934B9"/>
    <w:rsid w:val="00E93610"/>
    <w:rsid w:val="00E94C3D"/>
    <w:rsid w:val="00E975E6"/>
    <w:rsid w:val="00E97A13"/>
    <w:rsid w:val="00E97C08"/>
    <w:rsid w:val="00EA1A8F"/>
    <w:rsid w:val="00EA352F"/>
    <w:rsid w:val="00EA3BF8"/>
    <w:rsid w:val="00EB2734"/>
    <w:rsid w:val="00EB418A"/>
    <w:rsid w:val="00EB6F96"/>
    <w:rsid w:val="00EC10AD"/>
    <w:rsid w:val="00EC1FE1"/>
    <w:rsid w:val="00EC2112"/>
    <w:rsid w:val="00EC4274"/>
    <w:rsid w:val="00EC5F0B"/>
    <w:rsid w:val="00EC75CA"/>
    <w:rsid w:val="00ED17FB"/>
    <w:rsid w:val="00ED29EB"/>
    <w:rsid w:val="00ED3BC2"/>
    <w:rsid w:val="00ED499C"/>
    <w:rsid w:val="00ED50C4"/>
    <w:rsid w:val="00ED5783"/>
    <w:rsid w:val="00ED7A1C"/>
    <w:rsid w:val="00EE0300"/>
    <w:rsid w:val="00EE2422"/>
    <w:rsid w:val="00EE2C08"/>
    <w:rsid w:val="00EE43A2"/>
    <w:rsid w:val="00EE50A3"/>
    <w:rsid w:val="00EE539C"/>
    <w:rsid w:val="00EE7877"/>
    <w:rsid w:val="00EF0889"/>
    <w:rsid w:val="00EF37ED"/>
    <w:rsid w:val="00EF4972"/>
    <w:rsid w:val="00EF566C"/>
    <w:rsid w:val="00EF5C12"/>
    <w:rsid w:val="00EF61D4"/>
    <w:rsid w:val="00EF6613"/>
    <w:rsid w:val="00F002E0"/>
    <w:rsid w:val="00F01F61"/>
    <w:rsid w:val="00F026CD"/>
    <w:rsid w:val="00F05D3B"/>
    <w:rsid w:val="00F07EF6"/>
    <w:rsid w:val="00F12F1A"/>
    <w:rsid w:val="00F2384C"/>
    <w:rsid w:val="00F25405"/>
    <w:rsid w:val="00F25DC8"/>
    <w:rsid w:val="00F2622B"/>
    <w:rsid w:val="00F2782F"/>
    <w:rsid w:val="00F32397"/>
    <w:rsid w:val="00F3268E"/>
    <w:rsid w:val="00F34437"/>
    <w:rsid w:val="00F3581E"/>
    <w:rsid w:val="00F358B3"/>
    <w:rsid w:val="00F360A7"/>
    <w:rsid w:val="00F3614D"/>
    <w:rsid w:val="00F40827"/>
    <w:rsid w:val="00F42535"/>
    <w:rsid w:val="00F447B0"/>
    <w:rsid w:val="00F50604"/>
    <w:rsid w:val="00F524D7"/>
    <w:rsid w:val="00F52CEF"/>
    <w:rsid w:val="00F56147"/>
    <w:rsid w:val="00F621C7"/>
    <w:rsid w:val="00F62F35"/>
    <w:rsid w:val="00F63AB0"/>
    <w:rsid w:val="00F63E8A"/>
    <w:rsid w:val="00F64E57"/>
    <w:rsid w:val="00F65210"/>
    <w:rsid w:val="00F66DE4"/>
    <w:rsid w:val="00F70503"/>
    <w:rsid w:val="00F7050B"/>
    <w:rsid w:val="00F72331"/>
    <w:rsid w:val="00F73EA3"/>
    <w:rsid w:val="00F743AF"/>
    <w:rsid w:val="00F8096B"/>
    <w:rsid w:val="00F81A1A"/>
    <w:rsid w:val="00F8324A"/>
    <w:rsid w:val="00F86DD9"/>
    <w:rsid w:val="00F86F9C"/>
    <w:rsid w:val="00F87311"/>
    <w:rsid w:val="00F930A1"/>
    <w:rsid w:val="00F94F94"/>
    <w:rsid w:val="00F96BBD"/>
    <w:rsid w:val="00F979A6"/>
    <w:rsid w:val="00FA233F"/>
    <w:rsid w:val="00FA3A12"/>
    <w:rsid w:val="00FA3A75"/>
    <w:rsid w:val="00FA4AB1"/>
    <w:rsid w:val="00FA6E6C"/>
    <w:rsid w:val="00FA71B8"/>
    <w:rsid w:val="00FB1096"/>
    <w:rsid w:val="00FB1B04"/>
    <w:rsid w:val="00FB26A2"/>
    <w:rsid w:val="00FB2725"/>
    <w:rsid w:val="00FB2D0F"/>
    <w:rsid w:val="00FB52B4"/>
    <w:rsid w:val="00FB5967"/>
    <w:rsid w:val="00FB5BEB"/>
    <w:rsid w:val="00FC1332"/>
    <w:rsid w:val="00FC1AA0"/>
    <w:rsid w:val="00FC3058"/>
    <w:rsid w:val="00FC465A"/>
    <w:rsid w:val="00FC5B19"/>
    <w:rsid w:val="00FC5FE1"/>
    <w:rsid w:val="00FC6808"/>
    <w:rsid w:val="00FC7BA6"/>
    <w:rsid w:val="00FC7BD2"/>
    <w:rsid w:val="00FD0B3E"/>
    <w:rsid w:val="00FD2AE8"/>
    <w:rsid w:val="00FD4626"/>
    <w:rsid w:val="00FD5C50"/>
    <w:rsid w:val="00FD6B7B"/>
    <w:rsid w:val="00FD7135"/>
    <w:rsid w:val="00FE1546"/>
    <w:rsid w:val="00FE224E"/>
    <w:rsid w:val="00FE324C"/>
    <w:rsid w:val="00FE3F11"/>
    <w:rsid w:val="00FE4235"/>
    <w:rsid w:val="00FE5FD6"/>
    <w:rsid w:val="00FE63BF"/>
    <w:rsid w:val="00FF0B7D"/>
    <w:rsid w:val="00FF2FC1"/>
    <w:rsid w:val="00FF3707"/>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709A4"/>
  <w15:docId w15:val="{2C9758F4-761F-46E4-8577-08620C10F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130"/>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qFormat/>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uiPriority w:val="99"/>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 w:type="paragraph" w:styleId="TOCHeading">
    <w:name w:val="TOC Heading"/>
    <w:basedOn w:val="Heading1"/>
    <w:next w:val="Normal"/>
    <w:uiPriority w:val="39"/>
    <w:unhideWhenUsed/>
    <w:qFormat/>
    <w:rsid w:val="0035224A"/>
    <w:pPr>
      <w:numPr>
        <w:numId w:val="0"/>
      </w:numPr>
      <w:spacing w:before="240" w:after="0" w:line="259" w:lineRule="auto"/>
      <w:jc w:val="left"/>
      <w:outlineLvl w:val="9"/>
    </w:pPr>
    <w:rPr>
      <w:rFonts w:asciiTheme="majorHAnsi" w:hAnsiTheme="majorHAnsi"/>
      <w:b w:val="0"/>
      <w:bCs w:val="0"/>
      <w:color w:val="365F91" w:themeColor="accent1" w:themeShade="BF"/>
      <w:kern w:val="0"/>
      <w:szCs w:val="32"/>
    </w:rPr>
  </w:style>
  <w:style w:type="character" w:styleId="Emphasis">
    <w:name w:val="Emphasis"/>
    <w:basedOn w:val="DefaultParagraphFont"/>
    <w:uiPriority w:val="20"/>
    <w:qFormat/>
    <w:rsid w:val="00BE28F9"/>
    <w:rPr>
      <w:i/>
      <w:iCs/>
    </w:rPr>
  </w:style>
  <w:style w:type="character" w:styleId="Strong">
    <w:name w:val="Strong"/>
    <w:basedOn w:val="DefaultParagraphFont"/>
    <w:uiPriority w:val="22"/>
    <w:qFormat/>
    <w:rsid w:val="005F2359"/>
    <w:rPr>
      <w:b/>
      <w:bCs/>
    </w:rPr>
  </w:style>
  <w:style w:type="character" w:styleId="FollowedHyperlink">
    <w:name w:val="FollowedHyperlink"/>
    <w:basedOn w:val="DefaultParagraphFont"/>
    <w:uiPriority w:val="99"/>
    <w:semiHidden/>
    <w:unhideWhenUsed/>
    <w:rsid w:val="003E475A"/>
    <w:rPr>
      <w:color w:val="800080" w:themeColor="followedHyperlink"/>
      <w:u w:val="single"/>
    </w:rPr>
  </w:style>
  <w:style w:type="character" w:styleId="UnresolvedMention">
    <w:name w:val="Unresolved Mention"/>
    <w:basedOn w:val="DefaultParagraphFont"/>
    <w:uiPriority w:val="99"/>
    <w:semiHidden/>
    <w:unhideWhenUsed/>
    <w:rsid w:val="001B274F"/>
    <w:rPr>
      <w:color w:val="605E5C"/>
      <w:shd w:val="clear" w:color="auto" w:fill="E1DFDD"/>
    </w:rPr>
  </w:style>
  <w:style w:type="character" w:customStyle="1" w:styleId="term">
    <w:name w:val="term"/>
    <w:basedOn w:val="DefaultParagraphFont"/>
    <w:rsid w:val="00A91E0C"/>
  </w:style>
  <w:style w:type="paragraph" w:customStyle="1" w:styleId="TrangBa">
    <w:name w:val="Trang Bìa"/>
    <w:qFormat/>
    <w:rsid w:val="00FB1096"/>
    <w:pPr>
      <w:spacing w:after="0" w:line="240" w:lineRule="auto"/>
      <w:jc w:val="center"/>
    </w:pPr>
    <w:rPr>
      <w:rFonts w:ascii="Times New Roman" w:eastAsia="Calibri" w:hAnsi="Times New Roman" w:cs="Cordia New"/>
      <w:kern w:val="0"/>
      <w:sz w:val="28"/>
      <w:szCs w:val="28"/>
      <w:lang w:val="en-AU" w:eastAsia="en-AU" w:bidi="th-TH"/>
    </w:rPr>
  </w:style>
  <w:style w:type="character" w:styleId="HTMLCode">
    <w:name w:val="HTML Code"/>
    <w:basedOn w:val="DefaultParagraphFont"/>
    <w:uiPriority w:val="99"/>
    <w:semiHidden/>
    <w:unhideWhenUsed/>
    <w:rsid w:val="00AD5E99"/>
    <w:rPr>
      <w:rFonts w:ascii="Courier New" w:eastAsia="Times New Roman" w:hAnsi="Courier New" w:cs="Courier New"/>
      <w:sz w:val="20"/>
      <w:szCs w:val="20"/>
    </w:rPr>
  </w:style>
  <w:style w:type="paragraph" w:customStyle="1" w:styleId="Table-Center">
    <w:name w:val="Table-Center"/>
    <w:basedOn w:val="Normal"/>
    <w:qFormat/>
    <w:rsid w:val="006234C1"/>
    <w:pPr>
      <w:spacing w:before="60" w:after="60" w:line="240" w:lineRule="auto"/>
      <w:jc w:val="center"/>
    </w:pPr>
    <w:rPr>
      <w:rFonts w:eastAsia="Calibri" w:cs="Cordia New"/>
      <w:kern w:val="0"/>
      <w:szCs w:val="28"/>
      <w:lang w:val="en-AU" w:eastAsia="en-AU" w:bidi="th-TH"/>
    </w:rPr>
  </w:style>
  <w:style w:type="paragraph" w:styleId="Bibliography">
    <w:name w:val="Bibliography"/>
    <w:basedOn w:val="Normal"/>
    <w:next w:val="Normal"/>
    <w:uiPriority w:val="37"/>
    <w:unhideWhenUsed/>
    <w:rsid w:val="00FF2FC1"/>
  </w:style>
  <w:style w:type="character" w:customStyle="1" w:styleId="tiuChar">
    <w:name w:val="tiêu đề Char"/>
    <w:basedOn w:val="DefaultParagraphFont"/>
    <w:link w:val="tiu"/>
    <w:locked/>
    <w:rsid w:val="004621AF"/>
    <w:rPr>
      <w:rFonts w:ascii="Times New Roman" w:hAnsi="Times New Roman" w:cs="Times New Roman"/>
      <w:b/>
      <w:kern w:val="0"/>
      <w:sz w:val="32"/>
      <w:szCs w:val="24"/>
    </w:rPr>
  </w:style>
  <w:style w:type="paragraph" w:customStyle="1" w:styleId="tiu">
    <w:name w:val="tiêu đề"/>
    <w:basedOn w:val="Normal"/>
    <w:next w:val="Normal"/>
    <w:link w:val="tiuChar"/>
    <w:qFormat/>
    <w:rsid w:val="004621AF"/>
    <w:pPr>
      <w:tabs>
        <w:tab w:val="left" w:pos="851"/>
      </w:tabs>
      <w:spacing w:before="0"/>
      <w:jc w:val="center"/>
    </w:pPr>
    <w:rPr>
      <w:rFonts w:cs="Times New Roman"/>
      <w:b/>
      <w:kern w:val="0"/>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6415">
      <w:bodyDiv w:val="1"/>
      <w:marLeft w:val="0"/>
      <w:marRight w:val="0"/>
      <w:marTop w:val="0"/>
      <w:marBottom w:val="0"/>
      <w:divBdr>
        <w:top w:val="none" w:sz="0" w:space="0" w:color="auto"/>
        <w:left w:val="none" w:sz="0" w:space="0" w:color="auto"/>
        <w:bottom w:val="none" w:sz="0" w:space="0" w:color="auto"/>
        <w:right w:val="none" w:sz="0" w:space="0" w:color="auto"/>
      </w:divBdr>
    </w:div>
    <w:div w:id="18555464">
      <w:bodyDiv w:val="1"/>
      <w:marLeft w:val="0"/>
      <w:marRight w:val="0"/>
      <w:marTop w:val="0"/>
      <w:marBottom w:val="0"/>
      <w:divBdr>
        <w:top w:val="none" w:sz="0" w:space="0" w:color="auto"/>
        <w:left w:val="none" w:sz="0" w:space="0" w:color="auto"/>
        <w:bottom w:val="none" w:sz="0" w:space="0" w:color="auto"/>
        <w:right w:val="none" w:sz="0" w:space="0" w:color="auto"/>
      </w:divBdr>
    </w:div>
    <w:div w:id="24451041">
      <w:bodyDiv w:val="1"/>
      <w:marLeft w:val="0"/>
      <w:marRight w:val="0"/>
      <w:marTop w:val="0"/>
      <w:marBottom w:val="0"/>
      <w:divBdr>
        <w:top w:val="none" w:sz="0" w:space="0" w:color="auto"/>
        <w:left w:val="none" w:sz="0" w:space="0" w:color="auto"/>
        <w:bottom w:val="none" w:sz="0" w:space="0" w:color="auto"/>
        <w:right w:val="none" w:sz="0" w:space="0" w:color="auto"/>
      </w:divBdr>
    </w:div>
    <w:div w:id="52048699">
      <w:bodyDiv w:val="1"/>
      <w:marLeft w:val="0"/>
      <w:marRight w:val="0"/>
      <w:marTop w:val="0"/>
      <w:marBottom w:val="0"/>
      <w:divBdr>
        <w:top w:val="none" w:sz="0" w:space="0" w:color="auto"/>
        <w:left w:val="none" w:sz="0" w:space="0" w:color="auto"/>
        <w:bottom w:val="none" w:sz="0" w:space="0" w:color="auto"/>
        <w:right w:val="none" w:sz="0" w:space="0" w:color="auto"/>
      </w:divBdr>
    </w:div>
    <w:div w:id="129858530">
      <w:bodyDiv w:val="1"/>
      <w:marLeft w:val="0"/>
      <w:marRight w:val="0"/>
      <w:marTop w:val="0"/>
      <w:marBottom w:val="0"/>
      <w:divBdr>
        <w:top w:val="none" w:sz="0" w:space="0" w:color="auto"/>
        <w:left w:val="none" w:sz="0" w:space="0" w:color="auto"/>
        <w:bottom w:val="none" w:sz="0" w:space="0" w:color="auto"/>
        <w:right w:val="none" w:sz="0" w:space="0" w:color="auto"/>
      </w:divBdr>
    </w:div>
    <w:div w:id="199317408">
      <w:bodyDiv w:val="1"/>
      <w:marLeft w:val="0"/>
      <w:marRight w:val="0"/>
      <w:marTop w:val="0"/>
      <w:marBottom w:val="0"/>
      <w:divBdr>
        <w:top w:val="none" w:sz="0" w:space="0" w:color="auto"/>
        <w:left w:val="none" w:sz="0" w:space="0" w:color="auto"/>
        <w:bottom w:val="none" w:sz="0" w:space="0" w:color="auto"/>
        <w:right w:val="none" w:sz="0" w:space="0" w:color="auto"/>
      </w:divBdr>
    </w:div>
    <w:div w:id="269237749">
      <w:bodyDiv w:val="1"/>
      <w:marLeft w:val="0"/>
      <w:marRight w:val="0"/>
      <w:marTop w:val="0"/>
      <w:marBottom w:val="0"/>
      <w:divBdr>
        <w:top w:val="none" w:sz="0" w:space="0" w:color="auto"/>
        <w:left w:val="none" w:sz="0" w:space="0" w:color="auto"/>
        <w:bottom w:val="none" w:sz="0" w:space="0" w:color="auto"/>
        <w:right w:val="none" w:sz="0" w:space="0" w:color="auto"/>
      </w:divBdr>
    </w:div>
    <w:div w:id="276571081">
      <w:bodyDiv w:val="1"/>
      <w:marLeft w:val="0"/>
      <w:marRight w:val="0"/>
      <w:marTop w:val="0"/>
      <w:marBottom w:val="0"/>
      <w:divBdr>
        <w:top w:val="none" w:sz="0" w:space="0" w:color="auto"/>
        <w:left w:val="none" w:sz="0" w:space="0" w:color="auto"/>
        <w:bottom w:val="none" w:sz="0" w:space="0" w:color="auto"/>
        <w:right w:val="none" w:sz="0" w:space="0" w:color="auto"/>
      </w:divBdr>
    </w:div>
    <w:div w:id="278294623">
      <w:bodyDiv w:val="1"/>
      <w:marLeft w:val="0"/>
      <w:marRight w:val="0"/>
      <w:marTop w:val="0"/>
      <w:marBottom w:val="0"/>
      <w:divBdr>
        <w:top w:val="none" w:sz="0" w:space="0" w:color="auto"/>
        <w:left w:val="none" w:sz="0" w:space="0" w:color="auto"/>
        <w:bottom w:val="none" w:sz="0" w:space="0" w:color="auto"/>
        <w:right w:val="none" w:sz="0" w:space="0" w:color="auto"/>
      </w:divBdr>
      <w:divsChild>
        <w:div w:id="1064641355">
          <w:marLeft w:val="0"/>
          <w:marRight w:val="0"/>
          <w:marTop w:val="0"/>
          <w:marBottom w:val="150"/>
          <w:divBdr>
            <w:top w:val="none" w:sz="0" w:space="0" w:color="auto"/>
            <w:left w:val="none" w:sz="0" w:space="0" w:color="auto"/>
            <w:bottom w:val="none" w:sz="0" w:space="0" w:color="auto"/>
            <w:right w:val="none" w:sz="0" w:space="0" w:color="auto"/>
          </w:divBdr>
        </w:div>
      </w:divsChild>
    </w:div>
    <w:div w:id="304624606">
      <w:bodyDiv w:val="1"/>
      <w:marLeft w:val="0"/>
      <w:marRight w:val="0"/>
      <w:marTop w:val="0"/>
      <w:marBottom w:val="0"/>
      <w:divBdr>
        <w:top w:val="none" w:sz="0" w:space="0" w:color="auto"/>
        <w:left w:val="none" w:sz="0" w:space="0" w:color="auto"/>
        <w:bottom w:val="none" w:sz="0" w:space="0" w:color="auto"/>
        <w:right w:val="none" w:sz="0" w:space="0" w:color="auto"/>
      </w:divBdr>
      <w:divsChild>
        <w:div w:id="347684830">
          <w:marLeft w:val="0"/>
          <w:marRight w:val="0"/>
          <w:marTop w:val="0"/>
          <w:marBottom w:val="0"/>
          <w:divBdr>
            <w:top w:val="none" w:sz="0" w:space="0" w:color="auto"/>
            <w:left w:val="none" w:sz="0" w:space="0" w:color="auto"/>
            <w:bottom w:val="none" w:sz="0" w:space="0" w:color="auto"/>
            <w:right w:val="none" w:sz="0" w:space="0" w:color="auto"/>
          </w:divBdr>
          <w:divsChild>
            <w:div w:id="63775799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26370044">
      <w:bodyDiv w:val="1"/>
      <w:marLeft w:val="0"/>
      <w:marRight w:val="0"/>
      <w:marTop w:val="0"/>
      <w:marBottom w:val="0"/>
      <w:divBdr>
        <w:top w:val="none" w:sz="0" w:space="0" w:color="auto"/>
        <w:left w:val="none" w:sz="0" w:space="0" w:color="auto"/>
        <w:bottom w:val="none" w:sz="0" w:space="0" w:color="auto"/>
        <w:right w:val="none" w:sz="0" w:space="0" w:color="auto"/>
      </w:divBdr>
    </w:div>
    <w:div w:id="333648325">
      <w:bodyDiv w:val="1"/>
      <w:marLeft w:val="0"/>
      <w:marRight w:val="0"/>
      <w:marTop w:val="0"/>
      <w:marBottom w:val="0"/>
      <w:divBdr>
        <w:top w:val="none" w:sz="0" w:space="0" w:color="auto"/>
        <w:left w:val="none" w:sz="0" w:space="0" w:color="auto"/>
        <w:bottom w:val="none" w:sz="0" w:space="0" w:color="auto"/>
        <w:right w:val="none" w:sz="0" w:space="0" w:color="auto"/>
      </w:divBdr>
    </w:div>
    <w:div w:id="342050272">
      <w:bodyDiv w:val="1"/>
      <w:marLeft w:val="0"/>
      <w:marRight w:val="0"/>
      <w:marTop w:val="0"/>
      <w:marBottom w:val="0"/>
      <w:divBdr>
        <w:top w:val="none" w:sz="0" w:space="0" w:color="auto"/>
        <w:left w:val="none" w:sz="0" w:space="0" w:color="auto"/>
        <w:bottom w:val="none" w:sz="0" w:space="0" w:color="auto"/>
        <w:right w:val="none" w:sz="0" w:space="0" w:color="auto"/>
      </w:divBdr>
    </w:div>
    <w:div w:id="359010288">
      <w:bodyDiv w:val="1"/>
      <w:marLeft w:val="0"/>
      <w:marRight w:val="0"/>
      <w:marTop w:val="0"/>
      <w:marBottom w:val="0"/>
      <w:divBdr>
        <w:top w:val="none" w:sz="0" w:space="0" w:color="auto"/>
        <w:left w:val="none" w:sz="0" w:space="0" w:color="auto"/>
        <w:bottom w:val="none" w:sz="0" w:space="0" w:color="auto"/>
        <w:right w:val="none" w:sz="0" w:space="0" w:color="auto"/>
      </w:divBdr>
    </w:div>
    <w:div w:id="426540465">
      <w:bodyDiv w:val="1"/>
      <w:marLeft w:val="0"/>
      <w:marRight w:val="0"/>
      <w:marTop w:val="0"/>
      <w:marBottom w:val="0"/>
      <w:divBdr>
        <w:top w:val="none" w:sz="0" w:space="0" w:color="auto"/>
        <w:left w:val="none" w:sz="0" w:space="0" w:color="auto"/>
        <w:bottom w:val="none" w:sz="0" w:space="0" w:color="auto"/>
        <w:right w:val="none" w:sz="0" w:space="0" w:color="auto"/>
      </w:divBdr>
    </w:div>
    <w:div w:id="451752002">
      <w:bodyDiv w:val="1"/>
      <w:marLeft w:val="0"/>
      <w:marRight w:val="0"/>
      <w:marTop w:val="0"/>
      <w:marBottom w:val="0"/>
      <w:divBdr>
        <w:top w:val="none" w:sz="0" w:space="0" w:color="auto"/>
        <w:left w:val="none" w:sz="0" w:space="0" w:color="auto"/>
        <w:bottom w:val="none" w:sz="0" w:space="0" w:color="auto"/>
        <w:right w:val="none" w:sz="0" w:space="0" w:color="auto"/>
      </w:divBdr>
    </w:div>
    <w:div w:id="452867759">
      <w:bodyDiv w:val="1"/>
      <w:marLeft w:val="0"/>
      <w:marRight w:val="0"/>
      <w:marTop w:val="0"/>
      <w:marBottom w:val="0"/>
      <w:divBdr>
        <w:top w:val="none" w:sz="0" w:space="0" w:color="auto"/>
        <w:left w:val="none" w:sz="0" w:space="0" w:color="auto"/>
        <w:bottom w:val="none" w:sz="0" w:space="0" w:color="auto"/>
        <w:right w:val="none" w:sz="0" w:space="0" w:color="auto"/>
      </w:divBdr>
    </w:div>
    <w:div w:id="454833473">
      <w:bodyDiv w:val="1"/>
      <w:marLeft w:val="0"/>
      <w:marRight w:val="0"/>
      <w:marTop w:val="0"/>
      <w:marBottom w:val="0"/>
      <w:divBdr>
        <w:top w:val="none" w:sz="0" w:space="0" w:color="auto"/>
        <w:left w:val="none" w:sz="0" w:space="0" w:color="auto"/>
        <w:bottom w:val="none" w:sz="0" w:space="0" w:color="auto"/>
        <w:right w:val="none" w:sz="0" w:space="0" w:color="auto"/>
      </w:divBdr>
      <w:divsChild>
        <w:div w:id="299381114">
          <w:marLeft w:val="0"/>
          <w:marRight w:val="0"/>
          <w:marTop w:val="225"/>
          <w:marBottom w:val="225"/>
          <w:divBdr>
            <w:top w:val="none" w:sz="0" w:space="0" w:color="auto"/>
            <w:left w:val="none" w:sz="0" w:space="0" w:color="auto"/>
            <w:bottom w:val="none" w:sz="0" w:space="0" w:color="auto"/>
            <w:right w:val="none" w:sz="0" w:space="0" w:color="auto"/>
          </w:divBdr>
        </w:div>
      </w:divsChild>
    </w:div>
    <w:div w:id="468862012">
      <w:bodyDiv w:val="1"/>
      <w:marLeft w:val="0"/>
      <w:marRight w:val="0"/>
      <w:marTop w:val="0"/>
      <w:marBottom w:val="0"/>
      <w:divBdr>
        <w:top w:val="none" w:sz="0" w:space="0" w:color="auto"/>
        <w:left w:val="none" w:sz="0" w:space="0" w:color="auto"/>
        <w:bottom w:val="none" w:sz="0" w:space="0" w:color="auto"/>
        <w:right w:val="none" w:sz="0" w:space="0" w:color="auto"/>
      </w:divBdr>
    </w:div>
    <w:div w:id="487401447">
      <w:bodyDiv w:val="1"/>
      <w:marLeft w:val="0"/>
      <w:marRight w:val="0"/>
      <w:marTop w:val="0"/>
      <w:marBottom w:val="0"/>
      <w:divBdr>
        <w:top w:val="none" w:sz="0" w:space="0" w:color="auto"/>
        <w:left w:val="none" w:sz="0" w:space="0" w:color="auto"/>
        <w:bottom w:val="none" w:sz="0" w:space="0" w:color="auto"/>
        <w:right w:val="none" w:sz="0" w:space="0" w:color="auto"/>
      </w:divBdr>
      <w:divsChild>
        <w:div w:id="1569656850">
          <w:marLeft w:val="0"/>
          <w:marRight w:val="0"/>
          <w:marTop w:val="75"/>
          <w:marBottom w:val="225"/>
          <w:divBdr>
            <w:top w:val="none" w:sz="0" w:space="0" w:color="auto"/>
            <w:left w:val="none" w:sz="0" w:space="0" w:color="auto"/>
            <w:bottom w:val="none" w:sz="0" w:space="0" w:color="auto"/>
            <w:right w:val="none" w:sz="0" w:space="0" w:color="auto"/>
          </w:divBdr>
        </w:div>
      </w:divsChild>
    </w:div>
    <w:div w:id="524707643">
      <w:bodyDiv w:val="1"/>
      <w:marLeft w:val="0"/>
      <w:marRight w:val="0"/>
      <w:marTop w:val="0"/>
      <w:marBottom w:val="0"/>
      <w:divBdr>
        <w:top w:val="none" w:sz="0" w:space="0" w:color="auto"/>
        <w:left w:val="none" w:sz="0" w:space="0" w:color="auto"/>
        <w:bottom w:val="none" w:sz="0" w:space="0" w:color="auto"/>
        <w:right w:val="none" w:sz="0" w:space="0" w:color="auto"/>
      </w:divBdr>
    </w:div>
    <w:div w:id="528564409">
      <w:bodyDiv w:val="1"/>
      <w:marLeft w:val="0"/>
      <w:marRight w:val="0"/>
      <w:marTop w:val="0"/>
      <w:marBottom w:val="0"/>
      <w:divBdr>
        <w:top w:val="none" w:sz="0" w:space="0" w:color="auto"/>
        <w:left w:val="none" w:sz="0" w:space="0" w:color="auto"/>
        <w:bottom w:val="none" w:sz="0" w:space="0" w:color="auto"/>
        <w:right w:val="none" w:sz="0" w:space="0" w:color="auto"/>
      </w:divBdr>
    </w:div>
    <w:div w:id="565455329">
      <w:bodyDiv w:val="1"/>
      <w:marLeft w:val="0"/>
      <w:marRight w:val="0"/>
      <w:marTop w:val="0"/>
      <w:marBottom w:val="0"/>
      <w:divBdr>
        <w:top w:val="none" w:sz="0" w:space="0" w:color="auto"/>
        <w:left w:val="none" w:sz="0" w:space="0" w:color="auto"/>
        <w:bottom w:val="none" w:sz="0" w:space="0" w:color="auto"/>
        <w:right w:val="none" w:sz="0" w:space="0" w:color="auto"/>
      </w:divBdr>
    </w:div>
    <w:div w:id="576284910">
      <w:bodyDiv w:val="1"/>
      <w:marLeft w:val="0"/>
      <w:marRight w:val="0"/>
      <w:marTop w:val="0"/>
      <w:marBottom w:val="0"/>
      <w:divBdr>
        <w:top w:val="none" w:sz="0" w:space="0" w:color="auto"/>
        <w:left w:val="none" w:sz="0" w:space="0" w:color="auto"/>
        <w:bottom w:val="none" w:sz="0" w:space="0" w:color="auto"/>
        <w:right w:val="none" w:sz="0" w:space="0" w:color="auto"/>
      </w:divBdr>
      <w:divsChild>
        <w:div w:id="639459272">
          <w:marLeft w:val="0"/>
          <w:marRight w:val="0"/>
          <w:marTop w:val="225"/>
          <w:marBottom w:val="225"/>
          <w:divBdr>
            <w:top w:val="none" w:sz="0" w:space="0" w:color="auto"/>
            <w:left w:val="none" w:sz="0" w:space="0" w:color="auto"/>
            <w:bottom w:val="none" w:sz="0" w:space="0" w:color="auto"/>
            <w:right w:val="none" w:sz="0" w:space="0" w:color="auto"/>
          </w:divBdr>
        </w:div>
      </w:divsChild>
    </w:div>
    <w:div w:id="589697409">
      <w:bodyDiv w:val="1"/>
      <w:marLeft w:val="0"/>
      <w:marRight w:val="0"/>
      <w:marTop w:val="0"/>
      <w:marBottom w:val="0"/>
      <w:divBdr>
        <w:top w:val="none" w:sz="0" w:space="0" w:color="auto"/>
        <w:left w:val="none" w:sz="0" w:space="0" w:color="auto"/>
        <w:bottom w:val="none" w:sz="0" w:space="0" w:color="auto"/>
        <w:right w:val="none" w:sz="0" w:space="0" w:color="auto"/>
      </w:divBdr>
    </w:div>
    <w:div w:id="626424663">
      <w:bodyDiv w:val="1"/>
      <w:marLeft w:val="0"/>
      <w:marRight w:val="0"/>
      <w:marTop w:val="0"/>
      <w:marBottom w:val="0"/>
      <w:divBdr>
        <w:top w:val="none" w:sz="0" w:space="0" w:color="auto"/>
        <w:left w:val="none" w:sz="0" w:space="0" w:color="auto"/>
        <w:bottom w:val="none" w:sz="0" w:space="0" w:color="auto"/>
        <w:right w:val="none" w:sz="0" w:space="0" w:color="auto"/>
      </w:divBdr>
      <w:divsChild>
        <w:div w:id="1128738997">
          <w:marLeft w:val="0"/>
          <w:marRight w:val="0"/>
          <w:marTop w:val="225"/>
          <w:marBottom w:val="225"/>
          <w:divBdr>
            <w:top w:val="none" w:sz="0" w:space="0" w:color="auto"/>
            <w:left w:val="none" w:sz="0" w:space="0" w:color="auto"/>
            <w:bottom w:val="none" w:sz="0" w:space="0" w:color="auto"/>
            <w:right w:val="none" w:sz="0" w:space="0" w:color="auto"/>
          </w:divBdr>
        </w:div>
      </w:divsChild>
    </w:div>
    <w:div w:id="634992394">
      <w:bodyDiv w:val="1"/>
      <w:marLeft w:val="0"/>
      <w:marRight w:val="0"/>
      <w:marTop w:val="0"/>
      <w:marBottom w:val="0"/>
      <w:divBdr>
        <w:top w:val="none" w:sz="0" w:space="0" w:color="auto"/>
        <w:left w:val="none" w:sz="0" w:space="0" w:color="auto"/>
        <w:bottom w:val="none" w:sz="0" w:space="0" w:color="auto"/>
        <w:right w:val="none" w:sz="0" w:space="0" w:color="auto"/>
      </w:divBdr>
    </w:div>
    <w:div w:id="726685999">
      <w:bodyDiv w:val="1"/>
      <w:marLeft w:val="0"/>
      <w:marRight w:val="0"/>
      <w:marTop w:val="0"/>
      <w:marBottom w:val="0"/>
      <w:divBdr>
        <w:top w:val="none" w:sz="0" w:space="0" w:color="auto"/>
        <w:left w:val="none" w:sz="0" w:space="0" w:color="auto"/>
        <w:bottom w:val="none" w:sz="0" w:space="0" w:color="auto"/>
        <w:right w:val="none" w:sz="0" w:space="0" w:color="auto"/>
      </w:divBdr>
    </w:div>
    <w:div w:id="736559170">
      <w:bodyDiv w:val="1"/>
      <w:marLeft w:val="0"/>
      <w:marRight w:val="0"/>
      <w:marTop w:val="0"/>
      <w:marBottom w:val="0"/>
      <w:divBdr>
        <w:top w:val="none" w:sz="0" w:space="0" w:color="auto"/>
        <w:left w:val="none" w:sz="0" w:space="0" w:color="auto"/>
        <w:bottom w:val="none" w:sz="0" w:space="0" w:color="auto"/>
        <w:right w:val="none" w:sz="0" w:space="0" w:color="auto"/>
      </w:divBdr>
    </w:div>
    <w:div w:id="739255067">
      <w:bodyDiv w:val="1"/>
      <w:marLeft w:val="0"/>
      <w:marRight w:val="0"/>
      <w:marTop w:val="0"/>
      <w:marBottom w:val="0"/>
      <w:divBdr>
        <w:top w:val="none" w:sz="0" w:space="0" w:color="auto"/>
        <w:left w:val="none" w:sz="0" w:space="0" w:color="auto"/>
        <w:bottom w:val="none" w:sz="0" w:space="0" w:color="auto"/>
        <w:right w:val="none" w:sz="0" w:space="0" w:color="auto"/>
      </w:divBdr>
    </w:div>
    <w:div w:id="814109153">
      <w:bodyDiv w:val="1"/>
      <w:marLeft w:val="0"/>
      <w:marRight w:val="0"/>
      <w:marTop w:val="0"/>
      <w:marBottom w:val="0"/>
      <w:divBdr>
        <w:top w:val="none" w:sz="0" w:space="0" w:color="auto"/>
        <w:left w:val="none" w:sz="0" w:space="0" w:color="auto"/>
        <w:bottom w:val="none" w:sz="0" w:space="0" w:color="auto"/>
        <w:right w:val="none" w:sz="0" w:space="0" w:color="auto"/>
      </w:divBdr>
    </w:div>
    <w:div w:id="817109146">
      <w:bodyDiv w:val="1"/>
      <w:marLeft w:val="0"/>
      <w:marRight w:val="0"/>
      <w:marTop w:val="0"/>
      <w:marBottom w:val="0"/>
      <w:divBdr>
        <w:top w:val="none" w:sz="0" w:space="0" w:color="auto"/>
        <w:left w:val="none" w:sz="0" w:space="0" w:color="auto"/>
        <w:bottom w:val="none" w:sz="0" w:space="0" w:color="auto"/>
        <w:right w:val="none" w:sz="0" w:space="0" w:color="auto"/>
      </w:divBdr>
    </w:div>
    <w:div w:id="832721150">
      <w:bodyDiv w:val="1"/>
      <w:marLeft w:val="0"/>
      <w:marRight w:val="0"/>
      <w:marTop w:val="0"/>
      <w:marBottom w:val="0"/>
      <w:divBdr>
        <w:top w:val="none" w:sz="0" w:space="0" w:color="auto"/>
        <w:left w:val="none" w:sz="0" w:space="0" w:color="auto"/>
        <w:bottom w:val="none" w:sz="0" w:space="0" w:color="auto"/>
        <w:right w:val="none" w:sz="0" w:space="0" w:color="auto"/>
      </w:divBdr>
      <w:divsChild>
        <w:div w:id="1389303380">
          <w:marLeft w:val="0"/>
          <w:marRight w:val="0"/>
          <w:marTop w:val="225"/>
          <w:marBottom w:val="225"/>
          <w:divBdr>
            <w:top w:val="none" w:sz="0" w:space="0" w:color="auto"/>
            <w:left w:val="none" w:sz="0" w:space="0" w:color="auto"/>
            <w:bottom w:val="none" w:sz="0" w:space="0" w:color="auto"/>
            <w:right w:val="none" w:sz="0" w:space="0" w:color="auto"/>
          </w:divBdr>
        </w:div>
      </w:divsChild>
    </w:div>
    <w:div w:id="835651594">
      <w:bodyDiv w:val="1"/>
      <w:marLeft w:val="0"/>
      <w:marRight w:val="0"/>
      <w:marTop w:val="0"/>
      <w:marBottom w:val="0"/>
      <w:divBdr>
        <w:top w:val="none" w:sz="0" w:space="0" w:color="auto"/>
        <w:left w:val="none" w:sz="0" w:space="0" w:color="auto"/>
        <w:bottom w:val="none" w:sz="0" w:space="0" w:color="auto"/>
        <w:right w:val="none" w:sz="0" w:space="0" w:color="auto"/>
      </w:divBdr>
      <w:divsChild>
        <w:div w:id="1465276040">
          <w:marLeft w:val="0"/>
          <w:marRight w:val="0"/>
          <w:marTop w:val="225"/>
          <w:marBottom w:val="225"/>
          <w:divBdr>
            <w:top w:val="none" w:sz="0" w:space="0" w:color="auto"/>
            <w:left w:val="none" w:sz="0" w:space="0" w:color="auto"/>
            <w:bottom w:val="none" w:sz="0" w:space="0" w:color="auto"/>
            <w:right w:val="none" w:sz="0" w:space="0" w:color="auto"/>
          </w:divBdr>
        </w:div>
      </w:divsChild>
    </w:div>
    <w:div w:id="881744917">
      <w:bodyDiv w:val="1"/>
      <w:marLeft w:val="0"/>
      <w:marRight w:val="0"/>
      <w:marTop w:val="0"/>
      <w:marBottom w:val="0"/>
      <w:divBdr>
        <w:top w:val="none" w:sz="0" w:space="0" w:color="auto"/>
        <w:left w:val="none" w:sz="0" w:space="0" w:color="auto"/>
        <w:bottom w:val="none" w:sz="0" w:space="0" w:color="auto"/>
        <w:right w:val="none" w:sz="0" w:space="0" w:color="auto"/>
      </w:divBdr>
      <w:divsChild>
        <w:div w:id="1339578035">
          <w:marLeft w:val="0"/>
          <w:marRight w:val="0"/>
          <w:marTop w:val="225"/>
          <w:marBottom w:val="225"/>
          <w:divBdr>
            <w:top w:val="none" w:sz="0" w:space="0" w:color="auto"/>
            <w:left w:val="none" w:sz="0" w:space="0" w:color="auto"/>
            <w:bottom w:val="none" w:sz="0" w:space="0" w:color="auto"/>
            <w:right w:val="none" w:sz="0" w:space="0" w:color="auto"/>
          </w:divBdr>
        </w:div>
      </w:divsChild>
    </w:div>
    <w:div w:id="935016339">
      <w:bodyDiv w:val="1"/>
      <w:marLeft w:val="0"/>
      <w:marRight w:val="0"/>
      <w:marTop w:val="0"/>
      <w:marBottom w:val="0"/>
      <w:divBdr>
        <w:top w:val="none" w:sz="0" w:space="0" w:color="auto"/>
        <w:left w:val="none" w:sz="0" w:space="0" w:color="auto"/>
        <w:bottom w:val="none" w:sz="0" w:space="0" w:color="auto"/>
        <w:right w:val="none" w:sz="0" w:space="0" w:color="auto"/>
      </w:divBdr>
      <w:divsChild>
        <w:div w:id="1348867730">
          <w:marLeft w:val="0"/>
          <w:marRight w:val="0"/>
          <w:marTop w:val="225"/>
          <w:marBottom w:val="225"/>
          <w:divBdr>
            <w:top w:val="none" w:sz="0" w:space="0" w:color="auto"/>
            <w:left w:val="none" w:sz="0" w:space="0" w:color="auto"/>
            <w:bottom w:val="none" w:sz="0" w:space="0" w:color="auto"/>
            <w:right w:val="none" w:sz="0" w:space="0" w:color="auto"/>
          </w:divBdr>
        </w:div>
        <w:div w:id="1716275197">
          <w:marLeft w:val="0"/>
          <w:marRight w:val="0"/>
          <w:marTop w:val="225"/>
          <w:marBottom w:val="225"/>
          <w:divBdr>
            <w:top w:val="none" w:sz="0" w:space="0" w:color="auto"/>
            <w:left w:val="none" w:sz="0" w:space="0" w:color="auto"/>
            <w:bottom w:val="none" w:sz="0" w:space="0" w:color="auto"/>
            <w:right w:val="none" w:sz="0" w:space="0" w:color="auto"/>
          </w:divBdr>
        </w:div>
        <w:div w:id="1139999275">
          <w:marLeft w:val="0"/>
          <w:marRight w:val="0"/>
          <w:marTop w:val="0"/>
          <w:marBottom w:val="0"/>
          <w:divBdr>
            <w:top w:val="none" w:sz="0" w:space="0" w:color="auto"/>
            <w:left w:val="none" w:sz="0" w:space="0" w:color="auto"/>
            <w:bottom w:val="none" w:sz="0" w:space="0" w:color="auto"/>
            <w:right w:val="none" w:sz="0" w:space="0" w:color="auto"/>
          </w:divBdr>
        </w:div>
        <w:div w:id="684333062">
          <w:marLeft w:val="0"/>
          <w:marRight w:val="0"/>
          <w:marTop w:val="225"/>
          <w:marBottom w:val="225"/>
          <w:divBdr>
            <w:top w:val="none" w:sz="0" w:space="0" w:color="auto"/>
            <w:left w:val="none" w:sz="0" w:space="0" w:color="auto"/>
            <w:bottom w:val="none" w:sz="0" w:space="0" w:color="auto"/>
            <w:right w:val="none" w:sz="0" w:space="0" w:color="auto"/>
          </w:divBdr>
        </w:div>
      </w:divsChild>
    </w:div>
    <w:div w:id="939408843">
      <w:bodyDiv w:val="1"/>
      <w:marLeft w:val="0"/>
      <w:marRight w:val="0"/>
      <w:marTop w:val="0"/>
      <w:marBottom w:val="0"/>
      <w:divBdr>
        <w:top w:val="none" w:sz="0" w:space="0" w:color="auto"/>
        <w:left w:val="none" w:sz="0" w:space="0" w:color="auto"/>
        <w:bottom w:val="none" w:sz="0" w:space="0" w:color="auto"/>
        <w:right w:val="none" w:sz="0" w:space="0" w:color="auto"/>
      </w:divBdr>
      <w:divsChild>
        <w:div w:id="1440833807">
          <w:marLeft w:val="0"/>
          <w:marRight w:val="0"/>
          <w:marTop w:val="225"/>
          <w:marBottom w:val="225"/>
          <w:divBdr>
            <w:top w:val="none" w:sz="0" w:space="0" w:color="auto"/>
            <w:left w:val="none" w:sz="0" w:space="0" w:color="auto"/>
            <w:bottom w:val="none" w:sz="0" w:space="0" w:color="auto"/>
            <w:right w:val="none" w:sz="0" w:space="0" w:color="auto"/>
          </w:divBdr>
        </w:div>
        <w:div w:id="517085670">
          <w:marLeft w:val="0"/>
          <w:marRight w:val="0"/>
          <w:marTop w:val="225"/>
          <w:marBottom w:val="225"/>
          <w:divBdr>
            <w:top w:val="none" w:sz="0" w:space="0" w:color="auto"/>
            <w:left w:val="none" w:sz="0" w:space="0" w:color="auto"/>
            <w:bottom w:val="none" w:sz="0" w:space="0" w:color="auto"/>
            <w:right w:val="none" w:sz="0" w:space="0" w:color="auto"/>
          </w:divBdr>
        </w:div>
        <w:div w:id="589043748">
          <w:marLeft w:val="0"/>
          <w:marRight w:val="0"/>
          <w:marTop w:val="225"/>
          <w:marBottom w:val="225"/>
          <w:divBdr>
            <w:top w:val="none" w:sz="0" w:space="0" w:color="auto"/>
            <w:left w:val="none" w:sz="0" w:space="0" w:color="auto"/>
            <w:bottom w:val="none" w:sz="0" w:space="0" w:color="auto"/>
            <w:right w:val="none" w:sz="0" w:space="0" w:color="auto"/>
          </w:divBdr>
        </w:div>
        <w:div w:id="515267468">
          <w:marLeft w:val="0"/>
          <w:marRight w:val="0"/>
          <w:marTop w:val="225"/>
          <w:marBottom w:val="225"/>
          <w:divBdr>
            <w:top w:val="none" w:sz="0" w:space="0" w:color="auto"/>
            <w:left w:val="none" w:sz="0" w:space="0" w:color="auto"/>
            <w:bottom w:val="none" w:sz="0" w:space="0" w:color="auto"/>
            <w:right w:val="none" w:sz="0" w:space="0" w:color="auto"/>
          </w:divBdr>
        </w:div>
      </w:divsChild>
    </w:div>
    <w:div w:id="995038058">
      <w:bodyDiv w:val="1"/>
      <w:marLeft w:val="0"/>
      <w:marRight w:val="0"/>
      <w:marTop w:val="0"/>
      <w:marBottom w:val="0"/>
      <w:divBdr>
        <w:top w:val="none" w:sz="0" w:space="0" w:color="auto"/>
        <w:left w:val="none" w:sz="0" w:space="0" w:color="auto"/>
        <w:bottom w:val="none" w:sz="0" w:space="0" w:color="auto"/>
        <w:right w:val="none" w:sz="0" w:space="0" w:color="auto"/>
      </w:divBdr>
      <w:divsChild>
        <w:div w:id="130638234">
          <w:marLeft w:val="0"/>
          <w:marRight w:val="0"/>
          <w:marTop w:val="0"/>
          <w:marBottom w:val="0"/>
          <w:divBdr>
            <w:top w:val="none" w:sz="0" w:space="0" w:color="auto"/>
            <w:left w:val="none" w:sz="0" w:space="0" w:color="auto"/>
            <w:bottom w:val="none" w:sz="0" w:space="0" w:color="auto"/>
            <w:right w:val="none" w:sz="0" w:space="0" w:color="auto"/>
          </w:divBdr>
          <w:divsChild>
            <w:div w:id="16104635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010765306">
      <w:bodyDiv w:val="1"/>
      <w:marLeft w:val="0"/>
      <w:marRight w:val="0"/>
      <w:marTop w:val="0"/>
      <w:marBottom w:val="0"/>
      <w:divBdr>
        <w:top w:val="none" w:sz="0" w:space="0" w:color="auto"/>
        <w:left w:val="none" w:sz="0" w:space="0" w:color="auto"/>
        <w:bottom w:val="none" w:sz="0" w:space="0" w:color="auto"/>
        <w:right w:val="none" w:sz="0" w:space="0" w:color="auto"/>
      </w:divBdr>
      <w:divsChild>
        <w:div w:id="1871451302">
          <w:marLeft w:val="0"/>
          <w:marRight w:val="0"/>
          <w:marTop w:val="0"/>
          <w:marBottom w:val="0"/>
          <w:divBdr>
            <w:top w:val="none" w:sz="0" w:space="0" w:color="auto"/>
            <w:left w:val="none" w:sz="0" w:space="0" w:color="auto"/>
            <w:bottom w:val="none" w:sz="0" w:space="0" w:color="auto"/>
            <w:right w:val="none" w:sz="0" w:space="0" w:color="auto"/>
          </w:divBdr>
          <w:divsChild>
            <w:div w:id="19715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3334">
      <w:bodyDiv w:val="1"/>
      <w:marLeft w:val="0"/>
      <w:marRight w:val="0"/>
      <w:marTop w:val="0"/>
      <w:marBottom w:val="0"/>
      <w:divBdr>
        <w:top w:val="none" w:sz="0" w:space="0" w:color="auto"/>
        <w:left w:val="none" w:sz="0" w:space="0" w:color="auto"/>
        <w:bottom w:val="none" w:sz="0" w:space="0" w:color="auto"/>
        <w:right w:val="none" w:sz="0" w:space="0" w:color="auto"/>
      </w:divBdr>
      <w:divsChild>
        <w:div w:id="822477155">
          <w:marLeft w:val="0"/>
          <w:marRight w:val="0"/>
          <w:marTop w:val="225"/>
          <w:marBottom w:val="225"/>
          <w:divBdr>
            <w:top w:val="none" w:sz="0" w:space="0" w:color="auto"/>
            <w:left w:val="none" w:sz="0" w:space="0" w:color="auto"/>
            <w:bottom w:val="none" w:sz="0" w:space="0" w:color="auto"/>
            <w:right w:val="none" w:sz="0" w:space="0" w:color="auto"/>
          </w:divBdr>
        </w:div>
      </w:divsChild>
    </w:div>
    <w:div w:id="1038701668">
      <w:bodyDiv w:val="1"/>
      <w:marLeft w:val="0"/>
      <w:marRight w:val="0"/>
      <w:marTop w:val="0"/>
      <w:marBottom w:val="0"/>
      <w:divBdr>
        <w:top w:val="none" w:sz="0" w:space="0" w:color="auto"/>
        <w:left w:val="none" w:sz="0" w:space="0" w:color="auto"/>
        <w:bottom w:val="none" w:sz="0" w:space="0" w:color="auto"/>
        <w:right w:val="none" w:sz="0" w:space="0" w:color="auto"/>
      </w:divBdr>
    </w:div>
    <w:div w:id="1054698709">
      <w:bodyDiv w:val="1"/>
      <w:marLeft w:val="0"/>
      <w:marRight w:val="0"/>
      <w:marTop w:val="0"/>
      <w:marBottom w:val="0"/>
      <w:divBdr>
        <w:top w:val="none" w:sz="0" w:space="0" w:color="auto"/>
        <w:left w:val="none" w:sz="0" w:space="0" w:color="auto"/>
        <w:bottom w:val="none" w:sz="0" w:space="0" w:color="auto"/>
        <w:right w:val="none" w:sz="0" w:space="0" w:color="auto"/>
      </w:divBdr>
    </w:div>
    <w:div w:id="1072773728">
      <w:bodyDiv w:val="1"/>
      <w:marLeft w:val="0"/>
      <w:marRight w:val="0"/>
      <w:marTop w:val="0"/>
      <w:marBottom w:val="0"/>
      <w:divBdr>
        <w:top w:val="none" w:sz="0" w:space="0" w:color="auto"/>
        <w:left w:val="none" w:sz="0" w:space="0" w:color="auto"/>
        <w:bottom w:val="none" w:sz="0" w:space="0" w:color="auto"/>
        <w:right w:val="none" w:sz="0" w:space="0" w:color="auto"/>
      </w:divBdr>
    </w:div>
    <w:div w:id="1091050185">
      <w:bodyDiv w:val="1"/>
      <w:marLeft w:val="0"/>
      <w:marRight w:val="0"/>
      <w:marTop w:val="0"/>
      <w:marBottom w:val="0"/>
      <w:divBdr>
        <w:top w:val="none" w:sz="0" w:space="0" w:color="auto"/>
        <w:left w:val="none" w:sz="0" w:space="0" w:color="auto"/>
        <w:bottom w:val="none" w:sz="0" w:space="0" w:color="auto"/>
        <w:right w:val="none" w:sz="0" w:space="0" w:color="auto"/>
      </w:divBdr>
    </w:div>
    <w:div w:id="1106191504">
      <w:bodyDiv w:val="1"/>
      <w:marLeft w:val="0"/>
      <w:marRight w:val="0"/>
      <w:marTop w:val="0"/>
      <w:marBottom w:val="0"/>
      <w:divBdr>
        <w:top w:val="none" w:sz="0" w:space="0" w:color="auto"/>
        <w:left w:val="none" w:sz="0" w:space="0" w:color="auto"/>
        <w:bottom w:val="none" w:sz="0" w:space="0" w:color="auto"/>
        <w:right w:val="none" w:sz="0" w:space="0" w:color="auto"/>
      </w:divBdr>
      <w:divsChild>
        <w:div w:id="1279025954">
          <w:marLeft w:val="0"/>
          <w:marRight w:val="0"/>
          <w:marTop w:val="0"/>
          <w:marBottom w:val="150"/>
          <w:divBdr>
            <w:top w:val="none" w:sz="0" w:space="0" w:color="auto"/>
            <w:left w:val="none" w:sz="0" w:space="0" w:color="auto"/>
            <w:bottom w:val="none" w:sz="0" w:space="0" w:color="auto"/>
            <w:right w:val="none" w:sz="0" w:space="0" w:color="auto"/>
          </w:divBdr>
        </w:div>
        <w:div w:id="1894997991">
          <w:marLeft w:val="0"/>
          <w:marRight w:val="0"/>
          <w:marTop w:val="0"/>
          <w:marBottom w:val="150"/>
          <w:divBdr>
            <w:top w:val="none" w:sz="0" w:space="0" w:color="auto"/>
            <w:left w:val="none" w:sz="0" w:space="0" w:color="auto"/>
            <w:bottom w:val="none" w:sz="0" w:space="0" w:color="auto"/>
            <w:right w:val="none" w:sz="0" w:space="0" w:color="auto"/>
          </w:divBdr>
        </w:div>
      </w:divsChild>
    </w:div>
    <w:div w:id="1116800283">
      <w:bodyDiv w:val="1"/>
      <w:marLeft w:val="0"/>
      <w:marRight w:val="0"/>
      <w:marTop w:val="0"/>
      <w:marBottom w:val="0"/>
      <w:divBdr>
        <w:top w:val="none" w:sz="0" w:space="0" w:color="auto"/>
        <w:left w:val="none" w:sz="0" w:space="0" w:color="auto"/>
        <w:bottom w:val="none" w:sz="0" w:space="0" w:color="auto"/>
        <w:right w:val="none" w:sz="0" w:space="0" w:color="auto"/>
      </w:divBdr>
      <w:divsChild>
        <w:div w:id="1492521099">
          <w:marLeft w:val="0"/>
          <w:marRight w:val="0"/>
          <w:marTop w:val="225"/>
          <w:marBottom w:val="225"/>
          <w:divBdr>
            <w:top w:val="none" w:sz="0" w:space="0" w:color="auto"/>
            <w:left w:val="none" w:sz="0" w:space="0" w:color="auto"/>
            <w:bottom w:val="none" w:sz="0" w:space="0" w:color="auto"/>
            <w:right w:val="none" w:sz="0" w:space="0" w:color="auto"/>
          </w:divBdr>
        </w:div>
      </w:divsChild>
    </w:div>
    <w:div w:id="1116949633">
      <w:bodyDiv w:val="1"/>
      <w:marLeft w:val="0"/>
      <w:marRight w:val="0"/>
      <w:marTop w:val="0"/>
      <w:marBottom w:val="0"/>
      <w:divBdr>
        <w:top w:val="none" w:sz="0" w:space="0" w:color="auto"/>
        <w:left w:val="none" w:sz="0" w:space="0" w:color="auto"/>
        <w:bottom w:val="none" w:sz="0" w:space="0" w:color="auto"/>
        <w:right w:val="none" w:sz="0" w:space="0" w:color="auto"/>
      </w:divBdr>
      <w:divsChild>
        <w:div w:id="1098795410">
          <w:marLeft w:val="0"/>
          <w:marRight w:val="0"/>
          <w:marTop w:val="0"/>
          <w:marBottom w:val="0"/>
          <w:divBdr>
            <w:top w:val="none" w:sz="0" w:space="0" w:color="auto"/>
            <w:left w:val="none" w:sz="0" w:space="0" w:color="auto"/>
            <w:bottom w:val="none" w:sz="0" w:space="0" w:color="auto"/>
            <w:right w:val="none" w:sz="0" w:space="0" w:color="auto"/>
          </w:divBdr>
          <w:divsChild>
            <w:div w:id="951668123">
              <w:marLeft w:val="0"/>
              <w:marRight w:val="0"/>
              <w:marTop w:val="225"/>
              <w:marBottom w:val="225"/>
              <w:divBdr>
                <w:top w:val="none" w:sz="0" w:space="0" w:color="auto"/>
                <w:left w:val="none" w:sz="0" w:space="0" w:color="auto"/>
                <w:bottom w:val="none" w:sz="0" w:space="0" w:color="auto"/>
                <w:right w:val="none" w:sz="0" w:space="0" w:color="auto"/>
              </w:divBdr>
            </w:div>
          </w:divsChild>
        </w:div>
        <w:div w:id="761294877">
          <w:marLeft w:val="0"/>
          <w:marRight w:val="0"/>
          <w:marTop w:val="0"/>
          <w:marBottom w:val="0"/>
          <w:divBdr>
            <w:top w:val="none" w:sz="0" w:space="0" w:color="auto"/>
            <w:left w:val="none" w:sz="0" w:space="0" w:color="auto"/>
            <w:bottom w:val="none" w:sz="0" w:space="0" w:color="auto"/>
            <w:right w:val="none" w:sz="0" w:space="0" w:color="auto"/>
          </w:divBdr>
          <w:divsChild>
            <w:div w:id="2097050620">
              <w:marLeft w:val="0"/>
              <w:marRight w:val="0"/>
              <w:marTop w:val="225"/>
              <w:marBottom w:val="225"/>
              <w:divBdr>
                <w:top w:val="none" w:sz="0" w:space="0" w:color="auto"/>
                <w:left w:val="none" w:sz="0" w:space="0" w:color="auto"/>
                <w:bottom w:val="none" w:sz="0" w:space="0" w:color="auto"/>
                <w:right w:val="none" w:sz="0" w:space="0" w:color="auto"/>
              </w:divBdr>
            </w:div>
          </w:divsChild>
        </w:div>
        <w:div w:id="1001542177">
          <w:marLeft w:val="0"/>
          <w:marRight w:val="0"/>
          <w:marTop w:val="0"/>
          <w:marBottom w:val="0"/>
          <w:divBdr>
            <w:top w:val="none" w:sz="0" w:space="0" w:color="auto"/>
            <w:left w:val="none" w:sz="0" w:space="0" w:color="auto"/>
            <w:bottom w:val="none" w:sz="0" w:space="0" w:color="auto"/>
            <w:right w:val="none" w:sz="0" w:space="0" w:color="auto"/>
          </w:divBdr>
          <w:divsChild>
            <w:div w:id="933778933">
              <w:marLeft w:val="0"/>
              <w:marRight w:val="0"/>
              <w:marTop w:val="225"/>
              <w:marBottom w:val="225"/>
              <w:divBdr>
                <w:top w:val="none" w:sz="0" w:space="0" w:color="auto"/>
                <w:left w:val="none" w:sz="0" w:space="0" w:color="auto"/>
                <w:bottom w:val="none" w:sz="0" w:space="0" w:color="auto"/>
                <w:right w:val="none" w:sz="0" w:space="0" w:color="auto"/>
              </w:divBdr>
            </w:div>
          </w:divsChild>
        </w:div>
        <w:div w:id="1975986697">
          <w:marLeft w:val="0"/>
          <w:marRight w:val="0"/>
          <w:marTop w:val="0"/>
          <w:marBottom w:val="0"/>
          <w:divBdr>
            <w:top w:val="none" w:sz="0" w:space="0" w:color="auto"/>
            <w:left w:val="none" w:sz="0" w:space="0" w:color="auto"/>
            <w:bottom w:val="none" w:sz="0" w:space="0" w:color="auto"/>
            <w:right w:val="none" w:sz="0" w:space="0" w:color="auto"/>
          </w:divBdr>
          <w:divsChild>
            <w:div w:id="184813674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171794585">
      <w:bodyDiv w:val="1"/>
      <w:marLeft w:val="0"/>
      <w:marRight w:val="0"/>
      <w:marTop w:val="0"/>
      <w:marBottom w:val="0"/>
      <w:divBdr>
        <w:top w:val="none" w:sz="0" w:space="0" w:color="auto"/>
        <w:left w:val="none" w:sz="0" w:space="0" w:color="auto"/>
        <w:bottom w:val="none" w:sz="0" w:space="0" w:color="auto"/>
        <w:right w:val="none" w:sz="0" w:space="0" w:color="auto"/>
      </w:divBdr>
    </w:div>
    <w:div w:id="1179390957">
      <w:bodyDiv w:val="1"/>
      <w:marLeft w:val="0"/>
      <w:marRight w:val="0"/>
      <w:marTop w:val="0"/>
      <w:marBottom w:val="0"/>
      <w:divBdr>
        <w:top w:val="none" w:sz="0" w:space="0" w:color="auto"/>
        <w:left w:val="none" w:sz="0" w:space="0" w:color="auto"/>
        <w:bottom w:val="none" w:sz="0" w:space="0" w:color="auto"/>
        <w:right w:val="none" w:sz="0" w:space="0" w:color="auto"/>
      </w:divBdr>
      <w:divsChild>
        <w:div w:id="2066223449">
          <w:marLeft w:val="0"/>
          <w:marRight w:val="0"/>
          <w:marTop w:val="225"/>
          <w:marBottom w:val="225"/>
          <w:divBdr>
            <w:top w:val="none" w:sz="0" w:space="0" w:color="auto"/>
            <w:left w:val="none" w:sz="0" w:space="0" w:color="auto"/>
            <w:bottom w:val="none" w:sz="0" w:space="0" w:color="auto"/>
            <w:right w:val="none" w:sz="0" w:space="0" w:color="auto"/>
          </w:divBdr>
        </w:div>
        <w:div w:id="522786213">
          <w:marLeft w:val="0"/>
          <w:marRight w:val="0"/>
          <w:marTop w:val="225"/>
          <w:marBottom w:val="225"/>
          <w:divBdr>
            <w:top w:val="none" w:sz="0" w:space="0" w:color="auto"/>
            <w:left w:val="none" w:sz="0" w:space="0" w:color="auto"/>
            <w:bottom w:val="none" w:sz="0" w:space="0" w:color="auto"/>
            <w:right w:val="none" w:sz="0" w:space="0" w:color="auto"/>
          </w:divBdr>
        </w:div>
        <w:div w:id="1689016605">
          <w:marLeft w:val="0"/>
          <w:marRight w:val="0"/>
          <w:marTop w:val="225"/>
          <w:marBottom w:val="225"/>
          <w:divBdr>
            <w:top w:val="none" w:sz="0" w:space="0" w:color="auto"/>
            <w:left w:val="none" w:sz="0" w:space="0" w:color="auto"/>
            <w:bottom w:val="none" w:sz="0" w:space="0" w:color="auto"/>
            <w:right w:val="none" w:sz="0" w:space="0" w:color="auto"/>
          </w:divBdr>
        </w:div>
        <w:div w:id="1266302682">
          <w:marLeft w:val="0"/>
          <w:marRight w:val="0"/>
          <w:marTop w:val="225"/>
          <w:marBottom w:val="225"/>
          <w:divBdr>
            <w:top w:val="none" w:sz="0" w:space="0" w:color="auto"/>
            <w:left w:val="none" w:sz="0" w:space="0" w:color="auto"/>
            <w:bottom w:val="none" w:sz="0" w:space="0" w:color="auto"/>
            <w:right w:val="none" w:sz="0" w:space="0" w:color="auto"/>
          </w:divBdr>
        </w:div>
      </w:divsChild>
    </w:div>
    <w:div w:id="1195771088">
      <w:bodyDiv w:val="1"/>
      <w:marLeft w:val="0"/>
      <w:marRight w:val="0"/>
      <w:marTop w:val="0"/>
      <w:marBottom w:val="0"/>
      <w:divBdr>
        <w:top w:val="none" w:sz="0" w:space="0" w:color="auto"/>
        <w:left w:val="none" w:sz="0" w:space="0" w:color="auto"/>
        <w:bottom w:val="none" w:sz="0" w:space="0" w:color="auto"/>
        <w:right w:val="none" w:sz="0" w:space="0" w:color="auto"/>
      </w:divBdr>
    </w:div>
    <w:div w:id="1236934617">
      <w:bodyDiv w:val="1"/>
      <w:marLeft w:val="0"/>
      <w:marRight w:val="0"/>
      <w:marTop w:val="0"/>
      <w:marBottom w:val="0"/>
      <w:divBdr>
        <w:top w:val="none" w:sz="0" w:space="0" w:color="auto"/>
        <w:left w:val="none" w:sz="0" w:space="0" w:color="auto"/>
        <w:bottom w:val="none" w:sz="0" w:space="0" w:color="auto"/>
        <w:right w:val="none" w:sz="0" w:space="0" w:color="auto"/>
      </w:divBdr>
    </w:div>
    <w:div w:id="1298531169">
      <w:bodyDiv w:val="1"/>
      <w:marLeft w:val="0"/>
      <w:marRight w:val="0"/>
      <w:marTop w:val="0"/>
      <w:marBottom w:val="0"/>
      <w:divBdr>
        <w:top w:val="none" w:sz="0" w:space="0" w:color="auto"/>
        <w:left w:val="none" w:sz="0" w:space="0" w:color="auto"/>
        <w:bottom w:val="none" w:sz="0" w:space="0" w:color="auto"/>
        <w:right w:val="none" w:sz="0" w:space="0" w:color="auto"/>
      </w:divBdr>
    </w:div>
    <w:div w:id="1310669304">
      <w:bodyDiv w:val="1"/>
      <w:marLeft w:val="0"/>
      <w:marRight w:val="0"/>
      <w:marTop w:val="0"/>
      <w:marBottom w:val="0"/>
      <w:divBdr>
        <w:top w:val="none" w:sz="0" w:space="0" w:color="auto"/>
        <w:left w:val="none" w:sz="0" w:space="0" w:color="auto"/>
        <w:bottom w:val="none" w:sz="0" w:space="0" w:color="auto"/>
        <w:right w:val="none" w:sz="0" w:space="0" w:color="auto"/>
      </w:divBdr>
    </w:div>
    <w:div w:id="1356299571">
      <w:bodyDiv w:val="1"/>
      <w:marLeft w:val="0"/>
      <w:marRight w:val="0"/>
      <w:marTop w:val="0"/>
      <w:marBottom w:val="0"/>
      <w:divBdr>
        <w:top w:val="none" w:sz="0" w:space="0" w:color="auto"/>
        <w:left w:val="none" w:sz="0" w:space="0" w:color="auto"/>
        <w:bottom w:val="none" w:sz="0" w:space="0" w:color="auto"/>
        <w:right w:val="none" w:sz="0" w:space="0" w:color="auto"/>
      </w:divBdr>
    </w:div>
    <w:div w:id="1359041027">
      <w:bodyDiv w:val="1"/>
      <w:marLeft w:val="0"/>
      <w:marRight w:val="0"/>
      <w:marTop w:val="0"/>
      <w:marBottom w:val="0"/>
      <w:divBdr>
        <w:top w:val="none" w:sz="0" w:space="0" w:color="auto"/>
        <w:left w:val="none" w:sz="0" w:space="0" w:color="auto"/>
        <w:bottom w:val="none" w:sz="0" w:space="0" w:color="auto"/>
        <w:right w:val="none" w:sz="0" w:space="0" w:color="auto"/>
      </w:divBdr>
      <w:divsChild>
        <w:div w:id="1929532270">
          <w:marLeft w:val="0"/>
          <w:marRight w:val="0"/>
          <w:marTop w:val="75"/>
          <w:marBottom w:val="225"/>
          <w:divBdr>
            <w:top w:val="none" w:sz="0" w:space="0" w:color="auto"/>
            <w:left w:val="none" w:sz="0" w:space="0" w:color="auto"/>
            <w:bottom w:val="none" w:sz="0" w:space="0" w:color="auto"/>
            <w:right w:val="none" w:sz="0" w:space="0" w:color="auto"/>
          </w:divBdr>
        </w:div>
        <w:div w:id="967516628">
          <w:marLeft w:val="0"/>
          <w:marRight w:val="0"/>
          <w:marTop w:val="75"/>
          <w:marBottom w:val="225"/>
          <w:divBdr>
            <w:top w:val="none" w:sz="0" w:space="0" w:color="auto"/>
            <w:left w:val="none" w:sz="0" w:space="0" w:color="auto"/>
            <w:bottom w:val="none" w:sz="0" w:space="0" w:color="auto"/>
            <w:right w:val="none" w:sz="0" w:space="0" w:color="auto"/>
          </w:divBdr>
        </w:div>
      </w:divsChild>
    </w:div>
    <w:div w:id="1371881040">
      <w:bodyDiv w:val="1"/>
      <w:marLeft w:val="0"/>
      <w:marRight w:val="0"/>
      <w:marTop w:val="0"/>
      <w:marBottom w:val="0"/>
      <w:divBdr>
        <w:top w:val="none" w:sz="0" w:space="0" w:color="auto"/>
        <w:left w:val="none" w:sz="0" w:space="0" w:color="auto"/>
        <w:bottom w:val="none" w:sz="0" w:space="0" w:color="auto"/>
        <w:right w:val="none" w:sz="0" w:space="0" w:color="auto"/>
      </w:divBdr>
      <w:divsChild>
        <w:div w:id="494805627">
          <w:marLeft w:val="0"/>
          <w:marRight w:val="0"/>
          <w:marTop w:val="0"/>
          <w:marBottom w:val="0"/>
          <w:divBdr>
            <w:top w:val="none" w:sz="0" w:space="0" w:color="auto"/>
            <w:left w:val="none" w:sz="0" w:space="0" w:color="auto"/>
            <w:bottom w:val="none" w:sz="0" w:space="0" w:color="auto"/>
            <w:right w:val="none" w:sz="0" w:space="0" w:color="auto"/>
          </w:divBdr>
          <w:divsChild>
            <w:div w:id="10264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4096">
      <w:bodyDiv w:val="1"/>
      <w:marLeft w:val="0"/>
      <w:marRight w:val="0"/>
      <w:marTop w:val="0"/>
      <w:marBottom w:val="0"/>
      <w:divBdr>
        <w:top w:val="none" w:sz="0" w:space="0" w:color="auto"/>
        <w:left w:val="none" w:sz="0" w:space="0" w:color="auto"/>
        <w:bottom w:val="none" w:sz="0" w:space="0" w:color="auto"/>
        <w:right w:val="none" w:sz="0" w:space="0" w:color="auto"/>
      </w:divBdr>
    </w:div>
    <w:div w:id="1433814164">
      <w:bodyDiv w:val="1"/>
      <w:marLeft w:val="0"/>
      <w:marRight w:val="0"/>
      <w:marTop w:val="0"/>
      <w:marBottom w:val="0"/>
      <w:divBdr>
        <w:top w:val="none" w:sz="0" w:space="0" w:color="auto"/>
        <w:left w:val="none" w:sz="0" w:space="0" w:color="auto"/>
        <w:bottom w:val="none" w:sz="0" w:space="0" w:color="auto"/>
        <w:right w:val="none" w:sz="0" w:space="0" w:color="auto"/>
      </w:divBdr>
      <w:divsChild>
        <w:div w:id="1193416568">
          <w:marLeft w:val="0"/>
          <w:marRight w:val="0"/>
          <w:marTop w:val="225"/>
          <w:marBottom w:val="225"/>
          <w:divBdr>
            <w:top w:val="none" w:sz="0" w:space="0" w:color="auto"/>
            <w:left w:val="none" w:sz="0" w:space="0" w:color="auto"/>
            <w:bottom w:val="none" w:sz="0" w:space="0" w:color="auto"/>
            <w:right w:val="none" w:sz="0" w:space="0" w:color="auto"/>
          </w:divBdr>
        </w:div>
      </w:divsChild>
    </w:div>
    <w:div w:id="1446849108">
      <w:bodyDiv w:val="1"/>
      <w:marLeft w:val="0"/>
      <w:marRight w:val="0"/>
      <w:marTop w:val="0"/>
      <w:marBottom w:val="0"/>
      <w:divBdr>
        <w:top w:val="none" w:sz="0" w:space="0" w:color="auto"/>
        <w:left w:val="none" w:sz="0" w:space="0" w:color="auto"/>
        <w:bottom w:val="none" w:sz="0" w:space="0" w:color="auto"/>
        <w:right w:val="none" w:sz="0" w:space="0" w:color="auto"/>
      </w:divBdr>
      <w:divsChild>
        <w:div w:id="525337018">
          <w:marLeft w:val="0"/>
          <w:marRight w:val="0"/>
          <w:marTop w:val="225"/>
          <w:marBottom w:val="225"/>
          <w:divBdr>
            <w:top w:val="none" w:sz="0" w:space="0" w:color="auto"/>
            <w:left w:val="none" w:sz="0" w:space="0" w:color="auto"/>
            <w:bottom w:val="none" w:sz="0" w:space="0" w:color="auto"/>
            <w:right w:val="none" w:sz="0" w:space="0" w:color="auto"/>
          </w:divBdr>
        </w:div>
      </w:divsChild>
    </w:div>
    <w:div w:id="1451507672">
      <w:bodyDiv w:val="1"/>
      <w:marLeft w:val="0"/>
      <w:marRight w:val="0"/>
      <w:marTop w:val="0"/>
      <w:marBottom w:val="0"/>
      <w:divBdr>
        <w:top w:val="none" w:sz="0" w:space="0" w:color="auto"/>
        <w:left w:val="none" w:sz="0" w:space="0" w:color="auto"/>
        <w:bottom w:val="none" w:sz="0" w:space="0" w:color="auto"/>
        <w:right w:val="none" w:sz="0" w:space="0" w:color="auto"/>
      </w:divBdr>
    </w:div>
    <w:div w:id="1454133095">
      <w:bodyDiv w:val="1"/>
      <w:marLeft w:val="0"/>
      <w:marRight w:val="0"/>
      <w:marTop w:val="0"/>
      <w:marBottom w:val="0"/>
      <w:divBdr>
        <w:top w:val="none" w:sz="0" w:space="0" w:color="auto"/>
        <w:left w:val="none" w:sz="0" w:space="0" w:color="auto"/>
        <w:bottom w:val="none" w:sz="0" w:space="0" w:color="auto"/>
        <w:right w:val="none" w:sz="0" w:space="0" w:color="auto"/>
      </w:divBdr>
    </w:div>
    <w:div w:id="1461848191">
      <w:bodyDiv w:val="1"/>
      <w:marLeft w:val="0"/>
      <w:marRight w:val="0"/>
      <w:marTop w:val="0"/>
      <w:marBottom w:val="0"/>
      <w:divBdr>
        <w:top w:val="none" w:sz="0" w:space="0" w:color="auto"/>
        <w:left w:val="none" w:sz="0" w:space="0" w:color="auto"/>
        <w:bottom w:val="none" w:sz="0" w:space="0" w:color="auto"/>
        <w:right w:val="none" w:sz="0" w:space="0" w:color="auto"/>
      </w:divBdr>
    </w:div>
    <w:div w:id="1495607390">
      <w:bodyDiv w:val="1"/>
      <w:marLeft w:val="0"/>
      <w:marRight w:val="0"/>
      <w:marTop w:val="0"/>
      <w:marBottom w:val="0"/>
      <w:divBdr>
        <w:top w:val="none" w:sz="0" w:space="0" w:color="auto"/>
        <w:left w:val="none" w:sz="0" w:space="0" w:color="auto"/>
        <w:bottom w:val="none" w:sz="0" w:space="0" w:color="auto"/>
        <w:right w:val="none" w:sz="0" w:space="0" w:color="auto"/>
      </w:divBdr>
      <w:divsChild>
        <w:div w:id="881745619">
          <w:marLeft w:val="0"/>
          <w:marRight w:val="0"/>
          <w:marTop w:val="0"/>
          <w:marBottom w:val="0"/>
          <w:divBdr>
            <w:top w:val="none" w:sz="0" w:space="0" w:color="auto"/>
            <w:left w:val="none" w:sz="0" w:space="0" w:color="auto"/>
            <w:bottom w:val="none" w:sz="0" w:space="0" w:color="auto"/>
            <w:right w:val="none" w:sz="0" w:space="0" w:color="auto"/>
          </w:divBdr>
          <w:divsChild>
            <w:div w:id="1023287396">
              <w:marLeft w:val="0"/>
              <w:marRight w:val="0"/>
              <w:marTop w:val="0"/>
              <w:marBottom w:val="0"/>
              <w:divBdr>
                <w:top w:val="none" w:sz="0" w:space="0" w:color="auto"/>
                <w:left w:val="none" w:sz="0" w:space="0" w:color="auto"/>
                <w:bottom w:val="none" w:sz="0" w:space="0" w:color="auto"/>
                <w:right w:val="none" w:sz="0" w:space="0" w:color="auto"/>
              </w:divBdr>
            </w:div>
            <w:div w:id="707535567">
              <w:marLeft w:val="0"/>
              <w:marRight w:val="0"/>
              <w:marTop w:val="0"/>
              <w:marBottom w:val="0"/>
              <w:divBdr>
                <w:top w:val="none" w:sz="0" w:space="0" w:color="auto"/>
                <w:left w:val="none" w:sz="0" w:space="0" w:color="auto"/>
                <w:bottom w:val="none" w:sz="0" w:space="0" w:color="auto"/>
                <w:right w:val="none" w:sz="0" w:space="0" w:color="auto"/>
              </w:divBdr>
            </w:div>
            <w:div w:id="18216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9442">
      <w:bodyDiv w:val="1"/>
      <w:marLeft w:val="0"/>
      <w:marRight w:val="0"/>
      <w:marTop w:val="0"/>
      <w:marBottom w:val="0"/>
      <w:divBdr>
        <w:top w:val="none" w:sz="0" w:space="0" w:color="auto"/>
        <w:left w:val="none" w:sz="0" w:space="0" w:color="auto"/>
        <w:bottom w:val="none" w:sz="0" w:space="0" w:color="auto"/>
        <w:right w:val="none" w:sz="0" w:space="0" w:color="auto"/>
      </w:divBdr>
    </w:div>
    <w:div w:id="1508788223">
      <w:bodyDiv w:val="1"/>
      <w:marLeft w:val="0"/>
      <w:marRight w:val="0"/>
      <w:marTop w:val="0"/>
      <w:marBottom w:val="0"/>
      <w:divBdr>
        <w:top w:val="none" w:sz="0" w:space="0" w:color="auto"/>
        <w:left w:val="none" w:sz="0" w:space="0" w:color="auto"/>
        <w:bottom w:val="none" w:sz="0" w:space="0" w:color="auto"/>
        <w:right w:val="none" w:sz="0" w:space="0" w:color="auto"/>
      </w:divBdr>
    </w:div>
    <w:div w:id="1553619881">
      <w:bodyDiv w:val="1"/>
      <w:marLeft w:val="0"/>
      <w:marRight w:val="0"/>
      <w:marTop w:val="0"/>
      <w:marBottom w:val="0"/>
      <w:divBdr>
        <w:top w:val="none" w:sz="0" w:space="0" w:color="auto"/>
        <w:left w:val="none" w:sz="0" w:space="0" w:color="auto"/>
        <w:bottom w:val="none" w:sz="0" w:space="0" w:color="auto"/>
        <w:right w:val="none" w:sz="0" w:space="0" w:color="auto"/>
      </w:divBdr>
    </w:div>
    <w:div w:id="1570387786">
      <w:bodyDiv w:val="1"/>
      <w:marLeft w:val="0"/>
      <w:marRight w:val="0"/>
      <w:marTop w:val="0"/>
      <w:marBottom w:val="0"/>
      <w:divBdr>
        <w:top w:val="none" w:sz="0" w:space="0" w:color="auto"/>
        <w:left w:val="none" w:sz="0" w:space="0" w:color="auto"/>
        <w:bottom w:val="none" w:sz="0" w:space="0" w:color="auto"/>
        <w:right w:val="none" w:sz="0" w:space="0" w:color="auto"/>
      </w:divBdr>
    </w:div>
    <w:div w:id="1607542975">
      <w:bodyDiv w:val="1"/>
      <w:marLeft w:val="0"/>
      <w:marRight w:val="0"/>
      <w:marTop w:val="0"/>
      <w:marBottom w:val="0"/>
      <w:divBdr>
        <w:top w:val="none" w:sz="0" w:space="0" w:color="auto"/>
        <w:left w:val="none" w:sz="0" w:space="0" w:color="auto"/>
        <w:bottom w:val="none" w:sz="0" w:space="0" w:color="auto"/>
        <w:right w:val="none" w:sz="0" w:space="0" w:color="auto"/>
      </w:divBdr>
      <w:divsChild>
        <w:div w:id="1913271459">
          <w:marLeft w:val="0"/>
          <w:marRight w:val="0"/>
          <w:marTop w:val="225"/>
          <w:marBottom w:val="225"/>
          <w:divBdr>
            <w:top w:val="none" w:sz="0" w:space="0" w:color="auto"/>
            <w:left w:val="none" w:sz="0" w:space="0" w:color="auto"/>
            <w:bottom w:val="none" w:sz="0" w:space="0" w:color="auto"/>
            <w:right w:val="none" w:sz="0" w:space="0" w:color="auto"/>
          </w:divBdr>
        </w:div>
      </w:divsChild>
    </w:div>
    <w:div w:id="1609043663">
      <w:bodyDiv w:val="1"/>
      <w:marLeft w:val="0"/>
      <w:marRight w:val="0"/>
      <w:marTop w:val="0"/>
      <w:marBottom w:val="0"/>
      <w:divBdr>
        <w:top w:val="none" w:sz="0" w:space="0" w:color="auto"/>
        <w:left w:val="none" w:sz="0" w:space="0" w:color="auto"/>
        <w:bottom w:val="none" w:sz="0" w:space="0" w:color="auto"/>
        <w:right w:val="none" w:sz="0" w:space="0" w:color="auto"/>
      </w:divBdr>
      <w:divsChild>
        <w:div w:id="607926306">
          <w:marLeft w:val="0"/>
          <w:marRight w:val="0"/>
          <w:marTop w:val="225"/>
          <w:marBottom w:val="225"/>
          <w:divBdr>
            <w:top w:val="none" w:sz="0" w:space="0" w:color="auto"/>
            <w:left w:val="none" w:sz="0" w:space="0" w:color="auto"/>
            <w:bottom w:val="none" w:sz="0" w:space="0" w:color="auto"/>
            <w:right w:val="none" w:sz="0" w:space="0" w:color="auto"/>
          </w:divBdr>
        </w:div>
        <w:div w:id="2131704963">
          <w:marLeft w:val="0"/>
          <w:marRight w:val="0"/>
          <w:marTop w:val="225"/>
          <w:marBottom w:val="225"/>
          <w:divBdr>
            <w:top w:val="none" w:sz="0" w:space="0" w:color="auto"/>
            <w:left w:val="none" w:sz="0" w:space="0" w:color="auto"/>
            <w:bottom w:val="none" w:sz="0" w:space="0" w:color="auto"/>
            <w:right w:val="none" w:sz="0" w:space="0" w:color="auto"/>
          </w:divBdr>
        </w:div>
        <w:div w:id="95518571">
          <w:marLeft w:val="0"/>
          <w:marRight w:val="0"/>
          <w:marTop w:val="225"/>
          <w:marBottom w:val="225"/>
          <w:divBdr>
            <w:top w:val="none" w:sz="0" w:space="0" w:color="auto"/>
            <w:left w:val="none" w:sz="0" w:space="0" w:color="auto"/>
            <w:bottom w:val="none" w:sz="0" w:space="0" w:color="auto"/>
            <w:right w:val="none" w:sz="0" w:space="0" w:color="auto"/>
          </w:divBdr>
        </w:div>
      </w:divsChild>
    </w:div>
    <w:div w:id="1666393026">
      <w:bodyDiv w:val="1"/>
      <w:marLeft w:val="0"/>
      <w:marRight w:val="0"/>
      <w:marTop w:val="0"/>
      <w:marBottom w:val="0"/>
      <w:divBdr>
        <w:top w:val="none" w:sz="0" w:space="0" w:color="auto"/>
        <w:left w:val="none" w:sz="0" w:space="0" w:color="auto"/>
        <w:bottom w:val="none" w:sz="0" w:space="0" w:color="auto"/>
        <w:right w:val="none" w:sz="0" w:space="0" w:color="auto"/>
      </w:divBdr>
    </w:div>
    <w:div w:id="1677804352">
      <w:bodyDiv w:val="1"/>
      <w:marLeft w:val="0"/>
      <w:marRight w:val="0"/>
      <w:marTop w:val="0"/>
      <w:marBottom w:val="0"/>
      <w:divBdr>
        <w:top w:val="none" w:sz="0" w:space="0" w:color="auto"/>
        <w:left w:val="none" w:sz="0" w:space="0" w:color="auto"/>
        <w:bottom w:val="none" w:sz="0" w:space="0" w:color="auto"/>
        <w:right w:val="none" w:sz="0" w:space="0" w:color="auto"/>
      </w:divBdr>
      <w:divsChild>
        <w:div w:id="357241399">
          <w:marLeft w:val="0"/>
          <w:marRight w:val="0"/>
          <w:marTop w:val="225"/>
          <w:marBottom w:val="225"/>
          <w:divBdr>
            <w:top w:val="none" w:sz="0" w:space="0" w:color="auto"/>
            <w:left w:val="none" w:sz="0" w:space="0" w:color="auto"/>
            <w:bottom w:val="none" w:sz="0" w:space="0" w:color="auto"/>
            <w:right w:val="none" w:sz="0" w:space="0" w:color="auto"/>
          </w:divBdr>
        </w:div>
      </w:divsChild>
    </w:div>
    <w:div w:id="1693920801">
      <w:bodyDiv w:val="1"/>
      <w:marLeft w:val="0"/>
      <w:marRight w:val="0"/>
      <w:marTop w:val="0"/>
      <w:marBottom w:val="0"/>
      <w:divBdr>
        <w:top w:val="none" w:sz="0" w:space="0" w:color="auto"/>
        <w:left w:val="none" w:sz="0" w:space="0" w:color="auto"/>
        <w:bottom w:val="none" w:sz="0" w:space="0" w:color="auto"/>
        <w:right w:val="none" w:sz="0" w:space="0" w:color="auto"/>
      </w:divBdr>
    </w:div>
    <w:div w:id="1710061381">
      <w:bodyDiv w:val="1"/>
      <w:marLeft w:val="0"/>
      <w:marRight w:val="0"/>
      <w:marTop w:val="0"/>
      <w:marBottom w:val="0"/>
      <w:divBdr>
        <w:top w:val="none" w:sz="0" w:space="0" w:color="auto"/>
        <w:left w:val="none" w:sz="0" w:space="0" w:color="auto"/>
        <w:bottom w:val="none" w:sz="0" w:space="0" w:color="auto"/>
        <w:right w:val="none" w:sz="0" w:space="0" w:color="auto"/>
      </w:divBdr>
    </w:div>
    <w:div w:id="1740976523">
      <w:bodyDiv w:val="1"/>
      <w:marLeft w:val="0"/>
      <w:marRight w:val="0"/>
      <w:marTop w:val="0"/>
      <w:marBottom w:val="0"/>
      <w:divBdr>
        <w:top w:val="none" w:sz="0" w:space="0" w:color="auto"/>
        <w:left w:val="none" w:sz="0" w:space="0" w:color="auto"/>
        <w:bottom w:val="none" w:sz="0" w:space="0" w:color="auto"/>
        <w:right w:val="none" w:sz="0" w:space="0" w:color="auto"/>
      </w:divBdr>
    </w:div>
    <w:div w:id="1741056933">
      <w:bodyDiv w:val="1"/>
      <w:marLeft w:val="0"/>
      <w:marRight w:val="0"/>
      <w:marTop w:val="0"/>
      <w:marBottom w:val="0"/>
      <w:divBdr>
        <w:top w:val="none" w:sz="0" w:space="0" w:color="auto"/>
        <w:left w:val="none" w:sz="0" w:space="0" w:color="auto"/>
        <w:bottom w:val="none" w:sz="0" w:space="0" w:color="auto"/>
        <w:right w:val="none" w:sz="0" w:space="0" w:color="auto"/>
      </w:divBdr>
    </w:div>
    <w:div w:id="1772047653">
      <w:bodyDiv w:val="1"/>
      <w:marLeft w:val="0"/>
      <w:marRight w:val="0"/>
      <w:marTop w:val="0"/>
      <w:marBottom w:val="0"/>
      <w:divBdr>
        <w:top w:val="none" w:sz="0" w:space="0" w:color="auto"/>
        <w:left w:val="none" w:sz="0" w:space="0" w:color="auto"/>
        <w:bottom w:val="none" w:sz="0" w:space="0" w:color="auto"/>
        <w:right w:val="none" w:sz="0" w:space="0" w:color="auto"/>
      </w:divBdr>
    </w:div>
    <w:div w:id="1794865506">
      <w:bodyDiv w:val="1"/>
      <w:marLeft w:val="0"/>
      <w:marRight w:val="0"/>
      <w:marTop w:val="0"/>
      <w:marBottom w:val="0"/>
      <w:divBdr>
        <w:top w:val="none" w:sz="0" w:space="0" w:color="auto"/>
        <w:left w:val="none" w:sz="0" w:space="0" w:color="auto"/>
        <w:bottom w:val="none" w:sz="0" w:space="0" w:color="auto"/>
        <w:right w:val="none" w:sz="0" w:space="0" w:color="auto"/>
      </w:divBdr>
    </w:div>
    <w:div w:id="1805075424">
      <w:bodyDiv w:val="1"/>
      <w:marLeft w:val="0"/>
      <w:marRight w:val="0"/>
      <w:marTop w:val="0"/>
      <w:marBottom w:val="0"/>
      <w:divBdr>
        <w:top w:val="none" w:sz="0" w:space="0" w:color="auto"/>
        <w:left w:val="none" w:sz="0" w:space="0" w:color="auto"/>
        <w:bottom w:val="none" w:sz="0" w:space="0" w:color="auto"/>
        <w:right w:val="none" w:sz="0" w:space="0" w:color="auto"/>
      </w:divBdr>
    </w:div>
    <w:div w:id="1820271691">
      <w:bodyDiv w:val="1"/>
      <w:marLeft w:val="0"/>
      <w:marRight w:val="0"/>
      <w:marTop w:val="0"/>
      <w:marBottom w:val="0"/>
      <w:divBdr>
        <w:top w:val="none" w:sz="0" w:space="0" w:color="auto"/>
        <w:left w:val="none" w:sz="0" w:space="0" w:color="auto"/>
        <w:bottom w:val="none" w:sz="0" w:space="0" w:color="auto"/>
        <w:right w:val="none" w:sz="0" w:space="0" w:color="auto"/>
      </w:divBdr>
    </w:div>
    <w:div w:id="1860504118">
      <w:bodyDiv w:val="1"/>
      <w:marLeft w:val="0"/>
      <w:marRight w:val="0"/>
      <w:marTop w:val="0"/>
      <w:marBottom w:val="0"/>
      <w:divBdr>
        <w:top w:val="none" w:sz="0" w:space="0" w:color="auto"/>
        <w:left w:val="none" w:sz="0" w:space="0" w:color="auto"/>
        <w:bottom w:val="none" w:sz="0" w:space="0" w:color="auto"/>
        <w:right w:val="none" w:sz="0" w:space="0" w:color="auto"/>
      </w:divBdr>
    </w:div>
    <w:div w:id="1887373692">
      <w:bodyDiv w:val="1"/>
      <w:marLeft w:val="0"/>
      <w:marRight w:val="0"/>
      <w:marTop w:val="0"/>
      <w:marBottom w:val="0"/>
      <w:divBdr>
        <w:top w:val="none" w:sz="0" w:space="0" w:color="auto"/>
        <w:left w:val="none" w:sz="0" w:space="0" w:color="auto"/>
        <w:bottom w:val="none" w:sz="0" w:space="0" w:color="auto"/>
        <w:right w:val="none" w:sz="0" w:space="0" w:color="auto"/>
      </w:divBdr>
      <w:divsChild>
        <w:div w:id="1806780114">
          <w:marLeft w:val="0"/>
          <w:marRight w:val="0"/>
          <w:marTop w:val="0"/>
          <w:marBottom w:val="150"/>
          <w:divBdr>
            <w:top w:val="none" w:sz="0" w:space="0" w:color="auto"/>
            <w:left w:val="none" w:sz="0" w:space="0" w:color="auto"/>
            <w:bottom w:val="none" w:sz="0" w:space="0" w:color="auto"/>
            <w:right w:val="none" w:sz="0" w:space="0" w:color="auto"/>
          </w:divBdr>
        </w:div>
      </w:divsChild>
    </w:div>
    <w:div w:id="1895509792">
      <w:bodyDiv w:val="1"/>
      <w:marLeft w:val="0"/>
      <w:marRight w:val="0"/>
      <w:marTop w:val="0"/>
      <w:marBottom w:val="0"/>
      <w:divBdr>
        <w:top w:val="none" w:sz="0" w:space="0" w:color="auto"/>
        <w:left w:val="none" w:sz="0" w:space="0" w:color="auto"/>
        <w:bottom w:val="none" w:sz="0" w:space="0" w:color="auto"/>
        <w:right w:val="none" w:sz="0" w:space="0" w:color="auto"/>
      </w:divBdr>
    </w:div>
    <w:div w:id="1910846164">
      <w:bodyDiv w:val="1"/>
      <w:marLeft w:val="0"/>
      <w:marRight w:val="0"/>
      <w:marTop w:val="0"/>
      <w:marBottom w:val="0"/>
      <w:divBdr>
        <w:top w:val="none" w:sz="0" w:space="0" w:color="auto"/>
        <w:left w:val="none" w:sz="0" w:space="0" w:color="auto"/>
        <w:bottom w:val="none" w:sz="0" w:space="0" w:color="auto"/>
        <w:right w:val="none" w:sz="0" w:space="0" w:color="auto"/>
      </w:divBdr>
    </w:div>
    <w:div w:id="1931427148">
      <w:bodyDiv w:val="1"/>
      <w:marLeft w:val="0"/>
      <w:marRight w:val="0"/>
      <w:marTop w:val="0"/>
      <w:marBottom w:val="0"/>
      <w:divBdr>
        <w:top w:val="none" w:sz="0" w:space="0" w:color="auto"/>
        <w:left w:val="none" w:sz="0" w:space="0" w:color="auto"/>
        <w:bottom w:val="none" w:sz="0" w:space="0" w:color="auto"/>
        <w:right w:val="none" w:sz="0" w:space="0" w:color="auto"/>
      </w:divBdr>
      <w:divsChild>
        <w:div w:id="2055619848">
          <w:marLeft w:val="0"/>
          <w:marRight w:val="0"/>
          <w:marTop w:val="225"/>
          <w:marBottom w:val="225"/>
          <w:divBdr>
            <w:top w:val="none" w:sz="0" w:space="0" w:color="auto"/>
            <w:left w:val="none" w:sz="0" w:space="0" w:color="auto"/>
            <w:bottom w:val="none" w:sz="0" w:space="0" w:color="auto"/>
            <w:right w:val="none" w:sz="0" w:space="0" w:color="auto"/>
          </w:divBdr>
        </w:div>
      </w:divsChild>
    </w:div>
    <w:div w:id="1957133867">
      <w:bodyDiv w:val="1"/>
      <w:marLeft w:val="0"/>
      <w:marRight w:val="0"/>
      <w:marTop w:val="0"/>
      <w:marBottom w:val="0"/>
      <w:divBdr>
        <w:top w:val="none" w:sz="0" w:space="0" w:color="auto"/>
        <w:left w:val="none" w:sz="0" w:space="0" w:color="auto"/>
        <w:bottom w:val="none" w:sz="0" w:space="0" w:color="auto"/>
        <w:right w:val="none" w:sz="0" w:space="0" w:color="auto"/>
      </w:divBdr>
    </w:div>
    <w:div w:id="2016835768">
      <w:bodyDiv w:val="1"/>
      <w:marLeft w:val="0"/>
      <w:marRight w:val="0"/>
      <w:marTop w:val="0"/>
      <w:marBottom w:val="0"/>
      <w:divBdr>
        <w:top w:val="none" w:sz="0" w:space="0" w:color="auto"/>
        <w:left w:val="none" w:sz="0" w:space="0" w:color="auto"/>
        <w:bottom w:val="none" w:sz="0" w:space="0" w:color="auto"/>
        <w:right w:val="none" w:sz="0" w:space="0" w:color="auto"/>
      </w:divBdr>
    </w:div>
    <w:div w:id="2036416535">
      <w:bodyDiv w:val="1"/>
      <w:marLeft w:val="0"/>
      <w:marRight w:val="0"/>
      <w:marTop w:val="0"/>
      <w:marBottom w:val="0"/>
      <w:divBdr>
        <w:top w:val="none" w:sz="0" w:space="0" w:color="auto"/>
        <w:left w:val="none" w:sz="0" w:space="0" w:color="auto"/>
        <w:bottom w:val="none" w:sz="0" w:space="0" w:color="auto"/>
        <w:right w:val="none" w:sz="0" w:space="0" w:color="auto"/>
      </w:divBdr>
    </w:div>
    <w:div w:id="2050760926">
      <w:bodyDiv w:val="1"/>
      <w:marLeft w:val="0"/>
      <w:marRight w:val="0"/>
      <w:marTop w:val="0"/>
      <w:marBottom w:val="0"/>
      <w:divBdr>
        <w:top w:val="none" w:sz="0" w:space="0" w:color="auto"/>
        <w:left w:val="none" w:sz="0" w:space="0" w:color="auto"/>
        <w:bottom w:val="none" w:sz="0" w:space="0" w:color="auto"/>
        <w:right w:val="none" w:sz="0" w:space="0" w:color="auto"/>
      </w:divBdr>
    </w:div>
    <w:div w:id="2059864684">
      <w:bodyDiv w:val="1"/>
      <w:marLeft w:val="0"/>
      <w:marRight w:val="0"/>
      <w:marTop w:val="0"/>
      <w:marBottom w:val="0"/>
      <w:divBdr>
        <w:top w:val="none" w:sz="0" w:space="0" w:color="auto"/>
        <w:left w:val="none" w:sz="0" w:space="0" w:color="auto"/>
        <w:bottom w:val="none" w:sz="0" w:space="0" w:color="auto"/>
        <w:right w:val="none" w:sz="0" w:space="0" w:color="auto"/>
      </w:divBdr>
    </w:div>
    <w:div w:id="2069693019">
      <w:bodyDiv w:val="1"/>
      <w:marLeft w:val="0"/>
      <w:marRight w:val="0"/>
      <w:marTop w:val="0"/>
      <w:marBottom w:val="0"/>
      <w:divBdr>
        <w:top w:val="none" w:sz="0" w:space="0" w:color="auto"/>
        <w:left w:val="none" w:sz="0" w:space="0" w:color="auto"/>
        <w:bottom w:val="none" w:sz="0" w:space="0" w:color="auto"/>
        <w:right w:val="none" w:sz="0" w:space="0" w:color="auto"/>
      </w:divBdr>
    </w:div>
    <w:div w:id="2073847743">
      <w:bodyDiv w:val="1"/>
      <w:marLeft w:val="0"/>
      <w:marRight w:val="0"/>
      <w:marTop w:val="0"/>
      <w:marBottom w:val="0"/>
      <w:divBdr>
        <w:top w:val="none" w:sz="0" w:space="0" w:color="auto"/>
        <w:left w:val="none" w:sz="0" w:space="0" w:color="auto"/>
        <w:bottom w:val="none" w:sz="0" w:space="0" w:color="auto"/>
        <w:right w:val="none" w:sz="0" w:space="0" w:color="auto"/>
      </w:divBdr>
    </w:div>
    <w:div w:id="2104720652">
      <w:bodyDiv w:val="1"/>
      <w:marLeft w:val="0"/>
      <w:marRight w:val="0"/>
      <w:marTop w:val="0"/>
      <w:marBottom w:val="0"/>
      <w:divBdr>
        <w:top w:val="none" w:sz="0" w:space="0" w:color="auto"/>
        <w:left w:val="none" w:sz="0" w:space="0" w:color="auto"/>
        <w:bottom w:val="none" w:sz="0" w:space="0" w:color="auto"/>
        <w:right w:val="none" w:sz="0" w:space="0" w:color="auto"/>
      </w:divBdr>
    </w:div>
    <w:div w:id="2117477453">
      <w:bodyDiv w:val="1"/>
      <w:marLeft w:val="0"/>
      <w:marRight w:val="0"/>
      <w:marTop w:val="0"/>
      <w:marBottom w:val="0"/>
      <w:divBdr>
        <w:top w:val="none" w:sz="0" w:space="0" w:color="auto"/>
        <w:left w:val="none" w:sz="0" w:space="0" w:color="auto"/>
        <w:bottom w:val="none" w:sz="0" w:space="0" w:color="auto"/>
        <w:right w:val="none" w:sz="0" w:space="0" w:color="auto"/>
      </w:divBdr>
    </w:div>
    <w:div w:id="211924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dom221</b:Tag>
    <b:SourceType>InternetSite</b:SourceType>
    <b:Guid>{E2A37BDC-9FFB-4FB6-B4B4-F8FC452EFB14}</b:Guid>
    <b:Title>dompdf-rce</b:Title>
    <b:InternetSiteTitle>Github</b:InternetSiteTitle>
    <b:Year>2022</b:Year>
    <b:Month>3</b:Month>
    <b:Day>15</b:Day>
    <b:URL>https://github.com/positive-security/dompdf-rce</b:URL>
    <b:RefOrder>1</b:RefOrder>
  </b:Source>
  <b:Source>
    <b:Tag>pos22</b:Tag>
    <b:SourceType>InternetSite</b:SourceType>
    <b:Guid>{EF77CC6E-CB66-46EE-8BA6-7FEBF15E429E}</b:Guid>
    <b:Author>
      <b:Author>
        <b:NameList>
          <b:Person>
            <b:Last>security</b:Last>
            <b:First>positive</b:First>
          </b:Person>
        </b:NameList>
      </b:Author>
    </b:Author>
    <b:Title>dompdf-rce</b:Title>
    <b:ProductionCompany>Github</b:ProductionCompany>
    <b:Year>2022</b:Year>
    <b:Month>3</b:Month>
    <b:Day>15</b:Day>
    <b:URL>positive-security</b:URL>
    <b:RefOrder>2</b:RefOrder>
  </b:Source>
  <b:Source>
    <b:Tag>pos221</b:Tag>
    <b:SourceType>DocumentFromInternetSite</b:SourceType>
    <b:Guid>{1AFEF131-84A3-4297-BA7C-7D564AECCE91}</b:Guid>
    <b:Title>dompdf-rce</b:Title>
    <b:Year>2022</b:Year>
    <b:Month>3</b:Month>
    <b:Day>15</b:Day>
    <b:URL>positive-security</b:URL>
    <b:Author>
      <b:Author>
        <b:NameList>
          <b:Person>
            <b:Last>security</b:Last>
            <b:First>positve</b:First>
          </b:Person>
        </b:NameList>
      </b:Author>
    </b:Author>
    <b:RefOrder>3</b:RefOrder>
  </b:Source>
  <b:Source>
    <b:Tag>LeD23</b:Tag>
    <b:SourceType>Book</b:SourceType>
    <b:Guid>{D57F8F04-BAD4-4B8D-9C8B-753BA8BB9DBA}</b:Guid>
    <b:Title>Hoc lam nguoi</b:Title>
    <b:Year>2023</b:Year>
    <b:Author>
      <b:Author>
        <b:NameList>
          <b:Person>
            <b:Last>Nhat</b:Last>
            <b:First>Le</b:First>
            <b:Middle>Duy</b:Middle>
          </b:Person>
        </b:NameList>
      </b:Author>
    </b:Author>
    <b:City>Ha Noi</b:City>
    <b:Publisher>NXB Tre</b:Publisher>
    <b:RefOrder>4</b:RefOrder>
  </b:Source>
  <b:Source>
    <b:Tag>Tin</b:Tag>
    <b:SourceType>InternetSite</b:SourceType>
    <b:Guid>{F1D70E8D-902D-4A8F-A9ED-701F051B60B3}</b:Guid>
    <b:Author>
      <b:Author>
        <b:NameList>
          <b:Person>
            <b:Last>Phan</b:Last>
            <b:First>Tin</b:First>
          </b:Person>
        </b:NameList>
      </b:Author>
    </b:Author>
    <b:Title>Lỗ hổng trên giao thức SMB (CVE-2017-0143)</b:Title>
    <b:URL>https://www.forum.vnpro.org/forum/ccnp-security/security-core/421645-l%E1%BB%97-h%E1%BB%95ng-tr%C3%AAn-giao-th%E1%BB%A9c-smb-cve-2017-0143-c%C3%A1ch-exploit-v%C3%A0-protect</b:URL>
    <b:RefOrder>5</b:RefOrder>
  </b:Source>
  <b:Source>
    <b:Tag>tuh</b:Tag>
    <b:SourceType>InternetSite</b:SourceType>
    <b:Guid>{56D179E9-EBC6-4BED-9D79-CBF3DD5BDE56}</b:Guid>
    <b:Author>
      <b:Author>
        <b:NameList>
          <b:Person>
            <b:Last>tuhocinfosec</b:Last>
          </b:Person>
        </b:NameList>
      </b:Author>
    </b:Author>
    <b:Title>Ứng dụng Metasploit khai thác lỗ hổng MS17-010</b:Title>
    <b:URL>https://tuhocnetworksecurity.business.blog/2021/07/15/windows-pentest-can-ban-ung-dung-metasploit-khai-thac-lo-hong-ms17-010/</b:URL>
    <b:RefOrder>6</b:RefOrder>
  </b:Source>
  <b:Source>
    <b:Tag>Khá</b:Tag>
    <b:SourceType>InternetSite</b:SourceType>
    <b:Guid>{D177B3C8-18AB-46BF-BC35-3427B5467025}</b:Guid>
    <b:Title>Khái quát về tấn công Cross-Site Scripting (XSS)</b:Title>
    <b:URL>https://viblo.asia/p/khai-quat-ve-tan-cong-cross-site-scripting-xss-L4x5x1XaKBM</b:URL>
    <b:RefOrder>7</b:RefOrder>
  </b:Source>
  <b:Source>
    <b:Tag>Tìm</b:Tag>
    <b:SourceType>InternetSite</b:SourceType>
    <b:Guid>{F12A81FD-565B-4888-9F12-AEA9B89E289B}</b:Guid>
    <b:Title>Tìm hiểu về lỗ hổng RCE</b:Title>
    <b:URL>https://mega.com.vn/lo-hong-rce-la-gi-cach-phong-chong-lo-hong-rce-hieu-qua-nhat-2022.html</b:URL>
    <b:RefOrder>8</b:RefOrder>
  </b:Source>
  <b:Source>
    <b:Tag>MAX</b:Tag>
    <b:SourceType>InternetSite</b:SourceType>
    <b:Guid>{6EE05D4C-27B7-4292-84DC-6D4F20900897}</b:Guid>
    <b:Author>
      <b:Author>
        <b:NameList>
          <b:Person>
            <b:Last>MAXIMILIAN KIRCHMEIER</b:Last>
            <b:First>FABIAN</b:First>
            <b:Middle>BRÄUNLEIN</b:Middle>
          </b:Person>
        </b:NameList>
      </b:Author>
    </b:Author>
    <b:Title>From XSS to RCE (dompdf 0day)</b:Title>
    <b:URL>https://positive.security/blog/dompdf-rce</b:URL>
    <b:RefOrder>9</b:RefOrder>
  </b:Source>
</b:Sources>
</file>

<file path=customXml/itemProps1.xml><?xml version="1.0" encoding="utf-8"?>
<ds:datastoreItem xmlns:ds="http://schemas.openxmlformats.org/officeDocument/2006/customXml" ds:itemID="{FE161C8E-5F37-4A37-90A2-73B071F8E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Template>
  <TotalTime>2357</TotalTime>
  <Pages>6</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minh</dc:creator>
  <cp:lastModifiedBy>Den da 0 du0ng</cp:lastModifiedBy>
  <cp:revision>222</cp:revision>
  <cp:lastPrinted>2019-05-16T15:57:00Z</cp:lastPrinted>
  <dcterms:created xsi:type="dcterms:W3CDTF">2021-08-07T02:31:00Z</dcterms:created>
  <dcterms:modified xsi:type="dcterms:W3CDTF">2023-11-13T13:30:00Z</dcterms:modified>
</cp:coreProperties>
</file>