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53252" w14:textId="62B1734A" w:rsidR="001F2972" w:rsidRPr="003B0E6B" w:rsidRDefault="007D6ACD" w:rsidP="003B0E6B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  <w:t>Бондар Денис</w:t>
      </w:r>
      <w:r w:rsidR="00BA25DA" w:rsidRPr="003B0E6B">
        <w:rPr>
          <w:rFonts w:ascii="Times New Roman" w:eastAsiaTheme="minorEastAsia" w:hAnsi="Times New Roman" w:cs="Times New Roman"/>
          <w:b/>
          <w:bCs/>
          <w:sz w:val="36"/>
          <w:szCs w:val="36"/>
          <w:lang w:val="uk-UA"/>
        </w:rPr>
        <w:t xml:space="preserve">. Варіант </w:t>
      </w:r>
      <w:r w:rsidRPr="003B0E6B">
        <w:rPr>
          <w:rFonts w:ascii="Times New Roman" w:eastAsiaTheme="minorEastAsia" w:hAnsi="Times New Roman" w:cs="Times New Roman"/>
          <w:b/>
          <w:bCs/>
          <w:sz w:val="36"/>
          <w:szCs w:val="36"/>
        </w:rPr>
        <w:t>1</w:t>
      </w:r>
      <w:r w:rsidR="00E14B5C" w:rsidRPr="003B0E6B">
        <w:rPr>
          <w:rFonts w:ascii="Times New Roman" w:eastAsiaTheme="minorEastAsia" w:hAnsi="Times New Roman" w:cs="Times New Roman"/>
          <w:b/>
          <w:bCs/>
          <w:sz w:val="36"/>
          <w:szCs w:val="36"/>
        </w:rPr>
        <w:t>0</w:t>
      </w:r>
    </w:p>
    <w:p w14:paraId="37DFF96D" w14:textId="6788D2C3" w:rsidR="00F86D1B" w:rsidRPr="003B0E6B" w:rsidRDefault="00F86D1B">
      <w:pPr>
        <w:rPr>
          <w:rFonts w:ascii="Times New Roman" w:hAnsi="Times New Roman" w:cs="Times New Roman"/>
        </w:rPr>
      </w:pPr>
    </w:p>
    <w:p w14:paraId="04E6C6B6" w14:textId="7D090FA2" w:rsidR="0030456C" w:rsidRPr="003B0E6B" w:rsidRDefault="00AB6DAA" w:rsidP="0030456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Написати програму обчислення </w:t>
      </w:r>
      <w:r w:rsidRPr="003B0E6B">
        <w:rPr>
          <w:rFonts w:ascii="Times New Roman" w:eastAsiaTheme="minorEastAsia" w:hAnsi="Times New Roman" w:cs="Times New Roman"/>
        </w:rPr>
        <w:t>(2</w:t>
      </w:r>
      <w:r w:rsidRPr="003B0E6B">
        <w:rPr>
          <w:rFonts w:ascii="Times New Roman" w:eastAsiaTheme="minorEastAsia" w:hAnsi="Times New Roman" w:cs="Times New Roman"/>
          <w:lang w:val="en-US"/>
        </w:rPr>
        <w:t>n</w:t>
      </w:r>
      <w:r w:rsidRPr="003B0E6B">
        <w:rPr>
          <w:rFonts w:ascii="Times New Roman" w:eastAsiaTheme="minorEastAsia" w:hAnsi="Times New Roman" w:cs="Times New Roman"/>
        </w:rPr>
        <w:t xml:space="preserve"> + 1)!! (</w:t>
      </w:r>
      <w:r w:rsidRPr="003B0E6B">
        <w:rPr>
          <w:rFonts w:ascii="Times New Roman" w:eastAsiaTheme="minorEastAsia" w:hAnsi="Times New Roman" w:cs="Times New Roman"/>
          <w:lang w:val="en-US"/>
        </w:rPr>
        <w:t>n</w:t>
      </w:r>
      <w:r w:rsidRPr="003B0E6B">
        <w:rPr>
          <w:rFonts w:ascii="Times New Roman" w:eastAsiaTheme="minorEastAsia" w:hAnsi="Times New Roman" w:cs="Times New Roman"/>
        </w:rPr>
        <w:t xml:space="preserve"> &gt; 0).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Вхідні дані: </w:t>
      </w:r>
      <w:r w:rsidRPr="003B0E6B">
        <w:rPr>
          <w:rFonts w:ascii="Times New Roman" w:eastAsiaTheme="minorEastAsia" w:hAnsi="Times New Roman" w:cs="Times New Roman"/>
          <w:lang w:val="en-US"/>
        </w:rPr>
        <w:t>n</w:t>
      </w:r>
      <w:r w:rsidRPr="003B0E6B">
        <w:rPr>
          <w:rFonts w:ascii="Times New Roman" w:eastAsiaTheme="minorEastAsia" w:hAnsi="Times New Roman" w:cs="Times New Roman"/>
        </w:rPr>
        <w:t xml:space="preserve"> = 2</w:t>
      </w:r>
    </w:p>
    <w:p w14:paraId="4B066CB8" w14:textId="2461F89B" w:rsidR="00BA25DA" w:rsidRPr="003B0E6B" w:rsidRDefault="00BA25D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</w:rPr>
      </w:pPr>
    </w:p>
    <w:p w14:paraId="641CC81B" w14:textId="77777777" w:rsidR="0030456C" w:rsidRPr="003B0E6B" w:rsidRDefault="0030456C">
      <w:pPr>
        <w:rPr>
          <w:rFonts w:ascii="Times New Roman" w:eastAsiaTheme="minorEastAsia" w:hAnsi="Times New Roman" w:cs="Times New Roman"/>
        </w:rPr>
      </w:pPr>
    </w:p>
    <w:p w14:paraId="47326F20" w14:textId="5085AF80" w:rsidR="001F2972" w:rsidRPr="003B0E6B" w:rsidRDefault="00BA25DA" w:rsidP="003B0E6B">
      <w:pPr>
        <w:jc w:val="center"/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 xml:space="preserve">1. </w:t>
      </w:r>
      <w:r w:rsidR="001F2972" w:rsidRPr="003B0E6B">
        <w:rPr>
          <w:rFonts w:ascii="Times New Roman" w:eastAsiaTheme="minorEastAsia" w:hAnsi="Times New Roman" w:cs="Times New Roman"/>
          <w:b/>
          <w:bCs/>
          <w:lang w:val="uk-UA"/>
        </w:rPr>
        <w:t>Написати рекурсивну SIPL-функцію</w:t>
      </w:r>
    </w:p>
    <w:p w14:paraId="33AAA77A" w14:textId="34E7D554" w:rsidR="00BA25DA" w:rsidRPr="003B0E6B" w:rsidRDefault="00BA25DA" w:rsidP="00BA25DA">
      <w:pPr>
        <w:rPr>
          <w:rFonts w:ascii="Times New Roman" w:eastAsiaTheme="minorEastAsia" w:hAnsi="Times New Roman" w:cs="Times New Roman"/>
          <w:lang w:val="uk-UA"/>
        </w:rPr>
      </w:pPr>
    </w:p>
    <w:p w14:paraId="3CEFC178" w14:textId="271FA5E0" w:rsidR="00BA25DA" w:rsidRPr="003B0E6B" w:rsidRDefault="00BA25DA" w:rsidP="00BA25DA">
      <w:pPr>
        <w:pBdr>
          <w:bottom w:val="single" w:sz="12" w:space="1" w:color="auto"/>
        </w:pBdr>
        <w:rPr>
          <w:rFonts w:ascii="Courier New" w:eastAsiaTheme="minorEastAsia" w:hAnsi="Courier New" w:cs="Courier New"/>
          <w:lang w:val="en-US"/>
        </w:rPr>
      </w:pPr>
      <w:proofErr w:type="spellStart"/>
      <w:r w:rsidRPr="003B0E6B">
        <w:rPr>
          <w:rFonts w:ascii="Courier New" w:eastAsiaTheme="minorEastAsia" w:hAnsi="Courier New" w:cs="Courier New"/>
          <w:b/>
          <w:bCs/>
          <w:lang w:val="uk-UA"/>
        </w:rPr>
        <w:t>func</w:t>
      </w:r>
      <w:proofErr w:type="spellEnd"/>
      <w:r w:rsidRPr="003B0E6B">
        <w:rPr>
          <w:rFonts w:ascii="Courier New" w:eastAsiaTheme="minorEastAsia" w:hAnsi="Courier New" w:cs="Courier New"/>
          <w:lang w:val="uk-UA"/>
        </w:rPr>
        <w:t xml:space="preserve"> f(</w:t>
      </w:r>
      <w:r w:rsidR="00AB6DAA" w:rsidRPr="003B0E6B">
        <w:rPr>
          <w:rFonts w:ascii="Courier New" w:eastAsiaTheme="minorEastAsia" w:hAnsi="Courier New" w:cs="Courier New"/>
          <w:lang w:val="en-US"/>
        </w:rPr>
        <w:t>N</w:t>
      </w:r>
      <w:r w:rsidRPr="003B0E6B">
        <w:rPr>
          <w:rFonts w:ascii="Courier New" w:eastAsiaTheme="minorEastAsia" w:hAnsi="Courier New" w:cs="Courier New"/>
          <w:lang w:val="uk-UA"/>
        </w:rPr>
        <w:t xml:space="preserve">) = </w:t>
      </w:r>
      <w:proofErr w:type="spellStart"/>
      <w:r w:rsidRPr="003B0E6B">
        <w:rPr>
          <w:rFonts w:ascii="Courier New" w:eastAsiaTheme="minorEastAsia" w:hAnsi="Courier New" w:cs="Courier New"/>
          <w:b/>
          <w:bCs/>
          <w:lang w:val="uk-UA"/>
        </w:rPr>
        <w:t>if</w:t>
      </w:r>
      <w:proofErr w:type="spellEnd"/>
      <w:r w:rsidRPr="003B0E6B">
        <w:rPr>
          <w:rFonts w:ascii="Courier New" w:eastAsiaTheme="minorEastAsia" w:hAnsi="Courier New" w:cs="Courier New"/>
          <w:lang w:val="uk-UA"/>
        </w:rPr>
        <w:t xml:space="preserve"> </w:t>
      </w:r>
      <w:r w:rsidR="00AB6DAA" w:rsidRPr="003B0E6B">
        <w:rPr>
          <w:rFonts w:ascii="Courier New" w:eastAsiaTheme="minorEastAsia" w:hAnsi="Courier New" w:cs="Courier New"/>
          <w:lang w:val="en-US"/>
        </w:rPr>
        <w:t>N&lt;</w:t>
      </w:r>
      <w:r w:rsidR="00C33908" w:rsidRPr="003B0E6B">
        <w:rPr>
          <w:rFonts w:ascii="Courier New" w:eastAsiaTheme="minorEastAsia" w:hAnsi="Courier New" w:cs="Courier New"/>
          <w:lang w:val="en-US"/>
        </w:rPr>
        <w:t>=</w:t>
      </w:r>
      <w:r w:rsidR="0030456C" w:rsidRPr="003B0E6B">
        <w:rPr>
          <w:rFonts w:ascii="Courier New" w:eastAsiaTheme="minorEastAsia" w:hAnsi="Courier New" w:cs="Courier New"/>
          <w:lang w:val="en-US"/>
        </w:rPr>
        <w:t>0</w:t>
      </w:r>
      <w:r w:rsidRPr="003B0E6B">
        <w:rPr>
          <w:rFonts w:ascii="Courier New" w:eastAsiaTheme="minorEastAsia" w:hAnsi="Courier New" w:cs="Courier New"/>
          <w:lang w:val="uk-UA"/>
        </w:rPr>
        <w:t xml:space="preserve"> </w:t>
      </w:r>
      <w:proofErr w:type="spellStart"/>
      <w:r w:rsidRPr="003B0E6B">
        <w:rPr>
          <w:rFonts w:ascii="Courier New" w:eastAsiaTheme="minorEastAsia" w:hAnsi="Courier New" w:cs="Courier New"/>
          <w:b/>
          <w:bCs/>
          <w:lang w:val="uk-UA"/>
        </w:rPr>
        <w:t>then</w:t>
      </w:r>
      <w:proofErr w:type="spellEnd"/>
      <w:r w:rsidRPr="003B0E6B">
        <w:rPr>
          <w:rFonts w:ascii="Courier New" w:eastAsiaTheme="minorEastAsia" w:hAnsi="Courier New" w:cs="Courier New"/>
          <w:lang w:val="uk-UA"/>
        </w:rPr>
        <w:t xml:space="preserve"> </w:t>
      </w:r>
      <w:r w:rsidR="00AB6DAA" w:rsidRPr="003B0E6B">
        <w:rPr>
          <w:rFonts w:ascii="Courier New" w:eastAsiaTheme="minorEastAsia" w:hAnsi="Courier New" w:cs="Courier New"/>
          <w:lang w:val="en-US"/>
        </w:rPr>
        <w:t>1</w:t>
      </w:r>
      <w:r w:rsidR="00C33908" w:rsidRPr="003B0E6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3B0E6B">
        <w:rPr>
          <w:rFonts w:ascii="Courier New" w:eastAsiaTheme="minorEastAsia" w:hAnsi="Courier New" w:cs="Courier New"/>
          <w:b/>
          <w:bCs/>
          <w:lang w:val="uk-UA"/>
        </w:rPr>
        <w:t>else</w:t>
      </w:r>
      <w:proofErr w:type="spellEnd"/>
      <w:r w:rsidRPr="003B0E6B">
        <w:rPr>
          <w:rFonts w:ascii="Courier New" w:eastAsiaTheme="minorEastAsia" w:hAnsi="Courier New" w:cs="Courier New"/>
          <w:lang w:val="uk-UA"/>
        </w:rPr>
        <w:t xml:space="preserve"> </w:t>
      </w:r>
      <w:r w:rsidR="00AB6DAA" w:rsidRPr="003B0E6B">
        <w:rPr>
          <w:rFonts w:ascii="Courier New" w:eastAsiaTheme="minorEastAsia" w:hAnsi="Courier New" w:cs="Courier New"/>
          <w:lang w:val="en-US"/>
        </w:rPr>
        <w:t xml:space="preserve">(2 * N + 1) * </w:t>
      </w:r>
      <w:r w:rsidR="00C33908" w:rsidRPr="003B0E6B">
        <w:rPr>
          <w:rFonts w:ascii="Courier New" w:eastAsiaTheme="minorEastAsia" w:hAnsi="Courier New" w:cs="Courier New"/>
          <w:lang w:val="uk-UA"/>
        </w:rPr>
        <w:t>f(</w:t>
      </w:r>
      <w:r w:rsidR="00AB6DAA" w:rsidRPr="003B0E6B">
        <w:rPr>
          <w:rFonts w:ascii="Courier New" w:eastAsiaTheme="minorEastAsia" w:hAnsi="Courier New" w:cs="Courier New"/>
          <w:lang w:val="en-US"/>
        </w:rPr>
        <w:t>N - 1</w:t>
      </w:r>
      <w:r w:rsidR="00C33908" w:rsidRPr="003B0E6B">
        <w:rPr>
          <w:rFonts w:ascii="Courier New" w:eastAsiaTheme="minorEastAsia" w:hAnsi="Courier New" w:cs="Courier New"/>
          <w:lang w:val="en-US"/>
        </w:rPr>
        <w:t>)</w:t>
      </w:r>
    </w:p>
    <w:p w14:paraId="41077CC4" w14:textId="77777777" w:rsidR="00BA25DA" w:rsidRPr="003B0E6B" w:rsidRDefault="00BA25DA" w:rsidP="00BA25DA">
      <w:pPr>
        <w:rPr>
          <w:rFonts w:ascii="Times New Roman" w:eastAsiaTheme="minorEastAsia" w:hAnsi="Times New Roman" w:cs="Times New Roman"/>
          <w:lang w:val="en-US"/>
        </w:rPr>
      </w:pPr>
    </w:p>
    <w:p w14:paraId="74DE0BF1" w14:textId="1CE923AF" w:rsidR="001F2972" w:rsidRPr="003B0E6B" w:rsidRDefault="0030456C" w:rsidP="003B0E6B">
      <w:pPr>
        <w:jc w:val="center"/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 xml:space="preserve">2. </w:t>
      </w:r>
      <w:r w:rsidR="001F2972" w:rsidRPr="003B0E6B">
        <w:rPr>
          <w:rFonts w:ascii="Times New Roman" w:eastAsiaTheme="minorEastAsia" w:hAnsi="Times New Roman" w:cs="Times New Roman"/>
          <w:b/>
          <w:bCs/>
          <w:lang w:val="uk-UA"/>
        </w:rPr>
        <w:t>Побудувати семантичний терм</w:t>
      </w:r>
    </w:p>
    <w:p w14:paraId="4F768A07" w14:textId="119A0490" w:rsidR="0030456C" w:rsidRPr="003B0E6B" w:rsidRDefault="0030456C" w:rsidP="00BA25DA">
      <w:pPr>
        <w:rPr>
          <w:rFonts w:ascii="Times New Roman" w:eastAsiaTheme="minorEastAsia" w:hAnsi="Times New Roman" w:cs="Times New Roman"/>
          <w:lang w:val="uk-UA"/>
        </w:rPr>
      </w:pPr>
    </w:p>
    <w:p w14:paraId="5CADCFDE" w14:textId="188E3149" w:rsidR="0030456C" w:rsidRPr="003B0E6B" w:rsidRDefault="00105AF1" w:rsidP="00BA25D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i/>
          <w:lang w:val="en-US"/>
        </w:rPr>
      </w:pPr>
      <w:bookmarkStart w:id="0" w:name="OLE_LINK148"/>
      <w:bookmarkStart w:id="1" w:name="OLE_LINK149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uk-UA"/>
            </w:rPr>
            <m:t>φ</m:t>
          </m:r>
          <w:bookmarkEnd w:id="0"/>
          <w:bookmarkEnd w:id="1"/>
          <m:r>
            <w:rPr>
              <w:rFonts w:ascii="Cambria Math" w:eastAsiaTheme="minorEastAsia" w:hAnsi="Cambria Math" w:cs="Times New Roman"/>
              <w:lang w:val="uk-UA"/>
            </w:rPr>
            <m:t>=IF</m:t>
          </m:r>
          <w:bookmarkStart w:id="2" w:name="OLE_LINK156"/>
          <w:bookmarkStart w:id="3" w:name="OLE_LINK157"/>
          <m:r>
            <w:rPr>
              <w:rFonts w:ascii="Cambria Math" w:eastAsiaTheme="minorEastAsia" w:hAnsi="Cambria Math" w:cs="Times New Roman"/>
              <w:lang w:val="uk-UA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w:bookmarkStart w:id="4" w:name="OLE_LINK142"/>
              <w:bookmarkStart w:id="5" w:name="OLE_LINK143"/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w:bookmarkEnd w:id="4"/>
              <w:bookmarkEnd w:id="5"/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w:bookmarkEnd w:id="2"/>
          <w:bookmarkEnd w:id="3"/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mult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add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mult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 N⟹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uk-UA"/>
                </w:rPr>
                <m:t>(f,</m:t>
              </m:r>
              <w:bookmarkStart w:id="6" w:name="OLE_LINK145"/>
              <w:bookmarkStart w:id="7" w:name="OLE_LINK144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w:bookmarkEnd w:id="6"/>
              <w:bookmarkEnd w:id="7"/>
              <m:r>
                <w:rPr>
                  <w:rFonts w:ascii="Cambria Math" w:eastAsiaTheme="minorEastAsia" w:hAnsi="Cambria Math" w:cs="Times New Roman"/>
                  <w:lang w:val="uk-UA"/>
                </w:rPr>
                <m:t>))</m:t>
              </m:r>
            </m:e>
          </m:d>
        </m:oMath>
      </m:oMathPara>
    </w:p>
    <w:p w14:paraId="0890AD77" w14:textId="3F6B0BA5" w:rsidR="00A33573" w:rsidRPr="003B0E6B" w:rsidRDefault="00A33573" w:rsidP="00BA25D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7D1D48" w14:textId="7B213FB1" w:rsidR="001F2972" w:rsidRPr="003B0E6B" w:rsidRDefault="00A33573" w:rsidP="003B0E6B">
      <w:pPr>
        <w:jc w:val="center"/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 xml:space="preserve">3. </w:t>
      </w:r>
      <w:r w:rsidR="001F2972" w:rsidRPr="003B0E6B">
        <w:rPr>
          <w:rFonts w:ascii="Times New Roman" w:eastAsiaTheme="minorEastAsia" w:hAnsi="Times New Roman" w:cs="Times New Roman"/>
          <w:b/>
          <w:bCs/>
          <w:lang w:val="uk-UA"/>
        </w:rPr>
        <w:t>Побудувати 3 апроксимації</w:t>
      </w:r>
    </w:p>
    <w:p w14:paraId="4E7B1506" w14:textId="4F4485D7" w:rsidR="00A33573" w:rsidRPr="003B0E6B" w:rsidRDefault="00A33573" w:rsidP="00BA25DA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bookmarkStart w:id="8" w:name="OLE_LINK154"/>
    <w:bookmarkStart w:id="9" w:name="OLE_LINK155"/>
    <w:bookmarkStart w:id="10" w:name="OLE_LINK146"/>
    <w:bookmarkStart w:id="11" w:name="OLE_LINK147"/>
    <w:p w14:paraId="12CF614D" w14:textId="786F7915" w:rsidR="00A33573" w:rsidRPr="003B0E6B" w:rsidRDefault="003B0E6B" w:rsidP="00BA25D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w:bookmarkStart w:id="12" w:name="OLE_LINK152"/>
              <w:bookmarkStart w:id="13" w:name="OLE_LINK153"/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w:bookmarkEnd w:id="12"/>
              <w:bookmarkEnd w:id="13"/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w:bookmarkEnd w:id="8"/>
          <w:bookmarkEnd w:id="9"/>
          <m:r>
            <w:rPr>
              <w:rFonts w:ascii="Cambria Math" w:eastAsiaTheme="minorEastAsia" w:hAnsi="Cambria Math" w:cs="Times New Roman"/>
              <w:lang w:val="en-US"/>
            </w:rPr>
            <m:t>=⊥</m:t>
          </m:r>
        </m:oMath>
      </m:oMathPara>
    </w:p>
    <w:bookmarkStart w:id="14" w:name="OLE_LINK162"/>
    <w:bookmarkStart w:id="15" w:name="OLE_LINK163"/>
    <w:bookmarkEnd w:id="10"/>
    <w:bookmarkEnd w:id="11"/>
    <w:p w14:paraId="1F70B366" w14:textId="296C146C" w:rsidR="001B6CFA" w:rsidRPr="003B0E6B" w:rsidRDefault="003B0E6B" w:rsidP="00A33573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w:bookmarkStart w:id="16" w:name="OLE_LINK150"/>
          <m:r>
            <w:rPr>
              <w:rFonts w:ascii="Cambria Math" w:eastAsiaTheme="minorEastAsia" w:hAnsi="Cambria Math" w:cs="Times New Roman"/>
              <w:lang w:val="uk-UA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uk-UA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w:bookmarkStart w:id="17" w:name="OLE_LINK158"/>
              <w:bookmarkStart w:id="18" w:name="OLE_LINK159"/>
              <w:bookmarkStart w:id="19" w:name="OLE_LINK166"/>
              <m:r>
                <w:rPr>
                  <w:rFonts w:ascii="Cambria Math" w:eastAsiaTheme="minorEastAsia" w:hAnsi="Cambria Math" w:cs="Times New Roman"/>
                  <w:lang w:val="en-US"/>
                </w:rPr>
                <m:t>⊥</m:t>
              </m:r>
              <w:bookmarkEnd w:id="17"/>
              <w:bookmarkEnd w:id="18"/>
              <w:bookmarkEnd w:id="19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w:bookmarkEnd w:id="16"/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uk-UA"/>
            </w:rPr>
            <m:t>IF(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mult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add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mult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 N⟹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uk-UA"/>
                </w:rPr>
                <m:t>(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⊥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))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w:bookmarkStart w:id="20" w:name="OLE_LINK164"/>
          <w:bookmarkStart w:id="21" w:name="OLE_LINK165"/>
          <m:r>
            <w:rPr>
              <w:rFonts w:ascii="Cambria Math" w:eastAsiaTheme="minorEastAsia" w:hAnsi="Cambria Math" w:cs="Times New Roman"/>
              <w:lang w:val="en-US"/>
            </w:rPr>
            <m:t>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</m:oMath>
      </m:oMathPara>
      <w:bookmarkEnd w:id="14"/>
      <w:bookmarkEnd w:id="15"/>
      <w:bookmarkEnd w:id="20"/>
      <w:bookmarkEnd w:id="21"/>
    </w:p>
    <w:p w14:paraId="4D487FE0" w14:textId="77777777" w:rsidR="003247E0" w:rsidRPr="003B0E6B" w:rsidRDefault="003247E0" w:rsidP="00A33573">
      <w:pPr>
        <w:rPr>
          <w:rFonts w:ascii="Times New Roman" w:eastAsiaTheme="minorEastAsia" w:hAnsi="Times New Roman" w:cs="Times New Roman"/>
          <w:lang w:val="en-US"/>
        </w:rPr>
      </w:pPr>
    </w:p>
    <w:p w14:paraId="517C674B" w14:textId="3B3C2967" w:rsidR="00D45BC6" w:rsidRPr="003B0E6B" w:rsidRDefault="003B0E6B" w:rsidP="00A33573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uk-UA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uk-UA"/>
            </w:rPr>
            <m:t>IF(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mult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add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mult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 N⟹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uk-UA"/>
                </w:rPr>
                <m:t>(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leq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,N⟹,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  ⊥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))</m:t>
              </m:r>
            </m:e>
          </m:d>
        </m:oMath>
      </m:oMathPara>
    </w:p>
    <w:p w14:paraId="5C0E3C34" w14:textId="77777777" w:rsidR="00162938" w:rsidRPr="003B0E6B" w:rsidRDefault="00162938" w:rsidP="00A33573">
      <w:pPr>
        <w:rPr>
          <w:rFonts w:ascii="Times New Roman" w:eastAsiaTheme="minorEastAsia" w:hAnsi="Times New Roman" w:cs="Times New Roman"/>
          <w:lang w:val="en-US"/>
        </w:rPr>
      </w:pPr>
    </w:p>
    <w:bookmarkStart w:id="22" w:name="OLE_LINK168"/>
    <w:bookmarkStart w:id="23" w:name="OLE_LINK167"/>
    <w:p w14:paraId="3F9F9375" w14:textId="6EBE120A" w:rsidR="00D45BC6" w:rsidRPr="003B0E6B" w:rsidRDefault="003B0E6B" w:rsidP="00A33573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eqArrPr>
                <m:e>
                  <w:bookmarkStart w:id="24" w:name="OLE_LINK169"/>
                  <w:bookmarkStart w:id="25" w:name="OLE_LINK170"/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   N&lt;=0</m:t>
                  </m:r>
                  <w:bookmarkEnd w:id="24"/>
                  <w:bookmarkEnd w:id="25"/>
                </m:e>
                <m:e>
                  <w:bookmarkStart w:id="26" w:name="OLE_LINK171"/>
                  <w:bookmarkStart w:id="27" w:name="OLE_LINK172"/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⊥, otherwise</m:t>
                  </m:r>
                  <w:bookmarkEnd w:id="26"/>
                  <w:bookmarkEnd w:id="27"/>
                </m:e>
              </m:eqArr>
            </m:e>
          </m:d>
        </m:oMath>
      </m:oMathPara>
      <w:bookmarkEnd w:id="22"/>
      <w:bookmarkEnd w:id="23"/>
    </w:p>
    <w:p w14:paraId="24E7A0D0" w14:textId="77777777" w:rsidR="00156FAA" w:rsidRPr="003B0E6B" w:rsidRDefault="00156FAA" w:rsidP="00A33573">
      <w:pPr>
        <w:rPr>
          <w:rFonts w:ascii="Times New Roman" w:eastAsiaTheme="minorEastAsia" w:hAnsi="Times New Roman" w:cs="Times New Roman"/>
          <w:lang w:val="en-US"/>
        </w:rPr>
      </w:pPr>
    </w:p>
    <w:p w14:paraId="1CE427AE" w14:textId="55DB41B1" w:rsidR="00D45BC6" w:rsidRPr="003B0E6B" w:rsidRDefault="003B0E6B" w:rsidP="00A3357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   N&lt;=0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⊥, otherwise</m:t>
                  </m:r>
                </m:e>
              </m:eqArr>
            </m:e>
          </m:d>
        </m:oMath>
      </m:oMathPara>
    </w:p>
    <w:p w14:paraId="0A82F273" w14:textId="5C9BE564" w:rsidR="008D7EAD" w:rsidRPr="003B0E6B" w:rsidRDefault="008D7EAD" w:rsidP="008D7EAD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63BC0F55" w14:textId="19D102B8" w:rsidR="008D7EAD" w:rsidRPr="003B0E6B" w:rsidRDefault="008D7EAD" w:rsidP="008D7EAD">
      <w:pPr>
        <w:rPr>
          <w:rFonts w:ascii="Times New Roman" w:eastAsiaTheme="minorEastAsia" w:hAnsi="Times New Roman" w:cs="Times New Roman"/>
          <w:lang w:val="en-US"/>
        </w:rPr>
      </w:pPr>
    </w:p>
    <w:p w14:paraId="2BD90908" w14:textId="4A5DFBB4" w:rsidR="001F2972" w:rsidRPr="003B0E6B" w:rsidRDefault="001F2972" w:rsidP="00BA25DA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1E57224" w14:textId="77777777" w:rsidR="008D7EAD" w:rsidRPr="003B0E6B" w:rsidRDefault="008D7EAD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br w:type="page"/>
      </w:r>
    </w:p>
    <w:p w14:paraId="0031C5D7" w14:textId="36217320" w:rsidR="008D7EAD" w:rsidRPr="003B0E6B" w:rsidRDefault="008D7EAD" w:rsidP="003B0E6B">
      <w:pPr>
        <w:jc w:val="center"/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lastRenderedPageBreak/>
        <w:t xml:space="preserve">4. Провести тестування побудованих апроксимацій на вхідних даних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uk-UA"/>
          </w:rPr>
          <m:t>st</m:t>
        </m:r>
        <m:r>
          <m:rPr>
            <m:sty m:val="b"/>
          </m:rPr>
          <w:rPr>
            <w:rFonts w:ascii="Cambria Math" w:eastAsiaTheme="minorEastAsia" w:hAnsi="Cambria Math" w:cs="Times New Roman"/>
            <w:lang w:val="uk-UA"/>
          </w:rPr>
          <m:t>=[</m:t>
        </m:r>
        <w:bookmarkStart w:id="28" w:name="OLE_LINK51"/>
        <w:bookmarkStart w:id="29" w:name="OLE_LINK52"/>
        <m:r>
          <m:rPr>
            <m:sty m:val="bi"/>
          </m:rPr>
          <w:rPr>
            <w:rFonts w:ascii="Cambria Math" w:eastAsiaTheme="minorEastAsia" w:hAnsi="Cambria Math" w:cs="Times New Roman"/>
            <w:lang w:val="uk-UA"/>
          </w:rPr>
          <m:t>N</m:t>
        </m:r>
        <m:r>
          <m:rPr>
            <m:sty m:val="b"/>
          </m:rPr>
          <w:rPr>
            <w:rFonts w:ascii="Cambria Math" w:eastAsiaTheme="minorEastAsia" w:hAnsi="Cambria Math" w:cs="Times New Roman"/>
            <w:lang w:val="uk-UA"/>
          </w:rPr>
          <m:t>⟼</m:t>
        </m:r>
        <w:bookmarkEnd w:id="28"/>
        <w:bookmarkEnd w:id="29"/>
        <m:r>
          <m:rPr>
            <m:sty m:val="b"/>
          </m:rPr>
          <w:rPr>
            <w:rFonts w:ascii="Cambria Math" w:eastAsiaTheme="minorEastAsia" w:hAnsi="Cambria Math" w:cs="Times New Roman"/>
            <w:lang w:val="uk-UA"/>
          </w:rPr>
          <m:t>2]</m:t>
        </m:r>
      </m:oMath>
    </w:p>
    <w:p w14:paraId="142F9347" w14:textId="107F81AE" w:rsidR="008D7EAD" w:rsidRPr="003B0E6B" w:rsidRDefault="008D7EAD" w:rsidP="00BA25DA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069EA903" w14:textId="47873120" w:rsidR="008D7EAD" w:rsidRPr="003B0E6B" w:rsidRDefault="003B0E6B" w:rsidP="00BA25D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(st)↑</m:t>
          </m:r>
        </m:oMath>
      </m:oMathPara>
    </w:p>
    <w:p w14:paraId="453D0995" w14:textId="4D442BA9" w:rsidR="008D7EAD" w:rsidRPr="003B0E6B" w:rsidRDefault="003B0E6B" w:rsidP="008D7EA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</m:oMath>
      </m:oMathPara>
    </w:p>
    <w:p w14:paraId="6CABF817" w14:textId="77777777" w:rsidR="00F344EE" w:rsidRPr="003B0E6B" w:rsidRDefault="00F344EE" w:rsidP="008D7EAD">
      <w:pPr>
        <w:rPr>
          <w:rFonts w:ascii="Times New Roman" w:eastAsiaTheme="minorEastAsia" w:hAnsi="Times New Roman" w:cs="Times New Roman"/>
          <w:i/>
          <w:lang w:val="uk-UA"/>
        </w:rPr>
      </w:pPr>
    </w:p>
    <w:p w14:paraId="4D73214F" w14:textId="1C598A43" w:rsidR="00036011" w:rsidRPr="003B0E6B" w:rsidRDefault="00036011" w:rsidP="008D7EAD">
      <w:pPr>
        <w:rPr>
          <w:rFonts w:ascii="Times New Roman" w:eastAsiaTheme="minorEastAsia" w:hAnsi="Times New Roman" w:cs="Times New Roman"/>
          <w:iCs/>
          <w:lang w:val="en-US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Обчислимо значення умови</w:t>
      </w:r>
      <w:r w:rsidRPr="003B0E6B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0E2BB414" w14:textId="08F3D4AC" w:rsidR="00036011" w:rsidRPr="003B0E6B" w:rsidRDefault="003B0E6B" w:rsidP="008D7EAD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lang w:val="uk-UA"/>
            </w:rPr>
            <m:t>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2,   0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=false</m:t>
          </m:r>
        </m:oMath>
      </m:oMathPara>
    </w:p>
    <w:p w14:paraId="76D0E6B0" w14:textId="472EE05A" w:rsidR="00036011" w:rsidRPr="003B0E6B" w:rsidRDefault="00036011" w:rsidP="008D7EAD">
      <w:pPr>
        <w:rPr>
          <w:rFonts w:ascii="Times New Roman" w:eastAsiaTheme="minorEastAsia" w:hAnsi="Times New Roman" w:cs="Times New Roman"/>
          <w:lang w:val="uk-UA"/>
        </w:rPr>
      </w:pPr>
    </w:p>
    <w:p w14:paraId="6C61C49E" w14:textId="062BAD30" w:rsidR="00036011" w:rsidRPr="003B0E6B" w:rsidRDefault="00036011" w:rsidP="008D7EAD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отже,</w:t>
      </w:r>
    </w:p>
    <w:p w14:paraId="549FBE49" w14:textId="6A7BF28F" w:rsidR="00036011" w:rsidRPr="003B0E6B" w:rsidRDefault="003B0E6B" w:rsidP="008D7EAD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⊥(st)↑</m:t>
          </m:r>
          <m:r>
            <w:rPr>
              <w:rFonts w:ascii="Cambria Math" w:eastAsiaTheme="minorEastAsia" w:hAnsi="Cambria Math" w:cs="Times New Roman"/>
              <w:lang w:val="uk-UA"/>
            </w:rPr>
            <m:t xml:space="preserve"> </m:t>
          </m:r>
        </m:oMath>
      </m:oMathPara>
    </w:p>
    <w:p w14:paraId="53CBA8F6" w14:textId="4121081E" w:rsidR="00401915" w:rsidRPr="003B0E6B" w:rsidRDefault="003B0E6B" w:rsidP="008D7EA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uk-UA"/>
          </w:rPr>
          <m:t>IF(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leq</m:t>
            </m:r>
            <m:r>
              <w:rPr>
                <w:rFonts w:ascii="Cambria Math" w:eastAsiaTheme="minorEastAsia" w:hAnsi="Cambria Math" w:cs="Times New Roman"/>
                <w:lang w:val="en-US"/>
              </w:rPr>
              <m:t>,N⟹,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uk-UA"/>
          </w:rPr>
          <m:t xml:space="preserve">, 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uk-UA"/>
          </w:rPr>
          <m:t xml:space="preserve">,  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mult</m:t>
            </m:r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add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mult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 N⟹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, 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lang w:val="uk-UA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IF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leq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,N⟹,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⊥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sub, 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⟹,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))</m:t>
            </m:r>
          </m:e>
        </m:d>
      </m:oMath>
      <w:r w:rsidR="00890820"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Start"/>
      <w:r w:rsidR="00890820"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proofErr w:type="gramEnd"/>
      <w:r w:rsidR="00890820" w:rsidRPr="003B0E6B">
        <w:rPr>
          <w:rFonts w:ascii="Times New Roman" w:eastAsiaTheme="minorEastAsia" w:hAnsi="Times New Roman" w:cs="Times New Roman"/>
          <w:lang w:val="en-US"/>
        </w:rPr>
        <w:t>)</w:t>
      </w:r>
    </w:p>
    <w:p w14:paraId="654FE856" w14:textId="45912A3F" w:rsidR="00401915" w:rsidRPr="003B0E6B" w:rsidRDefault="00401915" w:rsidP="008D7EAD">
      <w:pPr>
        <w:rPr>
          <w:rFonts w:ascii="Times New Roman" w:eastAsiaTheme="minorEastAsia" w:hAnsi="Times New Roman" w:cs="Times New Roman"/>
          <w:lang w:val="uk-UA"/>
        </w:rPr>
      </w:pPr>
    </w:p>
    <w:p w14:paraId="420720EE" w14:textId="77777777" w:rsidR="00401915" w:rsidRPr="003B0E6B" w:rsidRDefault="00401915" w:rsidP="00401915">
      <w:pPr>
        <w:rPr>
          <w:rFonts w:ascii="Times New Roman" w:eastAsiaTheme="minorEastAsia" w:hAnsi="Times New Roman" w:cs="Times New Roman"/>
          <w:iCs/>
          <w:lang w:val="en-US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Обчислимо значення умови</w:t>
      </w:r>
      <w:r w:rsidRPr="003B0E6B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49099CA1" w14:textId="0D328A7A" w:rsidR="00C05423" w:rsidRPr="003B0E6B" w:rsidRDefault="003B0E6B" w:rsidP="00C05423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lang w:val="uk-UA"/>
            </w:rPr>
            <m:t>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2,   0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=false</m:t>
          </m:r>
        </m:oMath>
      </m:oMathPara>
    </w:p>
    <w:p w14:paraId="216C7D0E" w14:textId="77777777" w:rsidR="00036011" w:rsidRPr="003B0E6B" w:rsidRDefault="00036011" w:rsidP="008D7EAD">
      <w:pPr>
        <w:rPr>
          <w:rFonts w:ascii="Times New Roman" w:eastAsiaTheme="minorEastAsia" w:hAnsi="Times New Roman" w:cs="Times New Roman"/>
          <w:iCs/>
          <w:lang w:val="uk-UA"/>
        </w:rPr>
      </w:pPr>
    </w:p>
    <w:p w14:paraId="56392D42" w14:textId="77777777" w:rsidR="00401915" w:rsidRPr="003B0E6B" w:rsidRDefault="00401915" w:rsidP="00401915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отже,</w:t>
      </w:r>
    </w:p>
    <w:p w14:paraId="2CC0418D" w14:textId="0AD4214F" w:rsidR="00401915" w:rsidRPr="003B0E6B" w:rsidRDefault="003B0E6B" w:rsidP="0080600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(mult,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,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IF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leq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,N⟹,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⊥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sub, 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⟹,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)</m:t>
            </m:r>
          </m:e>
        </m:d>
      </m:oMath>
      <w:r w:rsidR="00806001"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Start"/>
      <w:r w:rsidR="00806001"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proofErr w:type="gramEnd"/>
      <w:r w:rsidR="00806001" w:rsidRPr="003B0E6B">
        <w:rPr>
          <w:rFonts w:ascii="Times New Roman" w:eastAsiaTheme="minorEastAsia" w:hAnsi="Times New Roman" w:cs="Times New Roman"/>
          <w:lang w:val="en-US"/>
        </w:rPr>
        <w:t>) =</w:t>
      </w:r>
    </w:p>
    <w:p w14:paraId="070E80BC" w14:textId="11C8C2DE" w:rsidR="00806001" w:rsidRPr="003B0E6B" w:rsidRDefault="00806001" w:rsidP="0080600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  <w:lang w:val="en-US"/>
        </w:rPr>
      </w:pP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proofErr w:type="gramEnd"/>
      <w:r w:rsidRPr="003B0E6B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,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IF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leq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,N⟹,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⊥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sub, 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⟹,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(st)</m:t>
            </m:r>
          </m:e>
        </m:d>
      </m:oMath>
      <w:r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601B8A"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r w:rsidR="00601B8A" w:rsidRPr="003B0E6B">
        <w:rPr>
          <w:rFonts w:ascii="Times New Roman" w:eastAsiaTheme="minorEastAsia" w:hAnsi="Times New Roman" w:cs="Times New Roman"/>
          <w:lang w:val="en-US"/>
        </w:rPr>
        <w:t>)</w:t>
      </w:r>
    </w:p>
    <w:p w14:paraId="06EA11D8" w14:textId="77777777" w:rsidR="00601B8A" w:rsidRPr="003B0E6B" w:rsidRDefault="00F82696" w:rsidP="00601B8A">
      <w:pPr>
        <w:rPr>
          <w:rFonts w:ascii="Times New Roman" w:eastAsiaTheme="minorEastAsia" w:hAnsi="Times New Roman" w:cs="Times New Roman"/>
          <w:iCs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Обчислимо</w:t>
      </w:r>
      <w:r w:rsidR="00601B8A" w:rsidRPr="003B0E6B">
        <w:rPr>
          <w:rFonts w:ascii="Times New Roman" w:eastAsiaTheme="minorEastAsia" w:hAnsi="Times New Roman" w:cs="Times New Roman"/>
          <w:iCs/>
          <w:lang w:val="uk-UA"/>
        </w:rPr>
        <w:t xml:space="preserve"> спочатку значення другого аргументу:</w:t>
      </w:r>
    </w:p>
    <w:p w14:paraId="7C4FC682" w14:textId="77777777" w:rsidR="00601B8A" w:rsidRPr="003B0E6B" w:rsidRDefault="00601B8A" w:rsidP="00601B8A">
      <w:pPr>
        <w:rPr>
          <w:rFonts w:ascii="Times New Roman" w:eastAsiaTheme="minorEastAsia" w:hAnsi="Times New Roman" w:cs="Times New Roman"/>
          <w:iCs/>
        </w:rPr>
      </w:pPr>
    </w:p>
    <w:p w14:paraId="58828724" w14:textId="5D8B688A" w:rsidR="00601B8A" w:rsidRPr="003B0E6B" w:rsidRDefault="003B0E6B" w:rsidP="00601B8A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leq,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N⟹</m:t>
                      </m:r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0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   ⊥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</m:t>
                  </m:r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sub, 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⟹,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</m:oMath>
      </m:oMathPara>
    </w:p>
    <w:p w14:paraId="20EC3CFF" w14:textId="62E678F4" w:rsidR="00601B8A" w:rsidRPr="003B0E6B" w:rsidRDefault="00601B8A" w:rsidP="00601B8A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 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N⟼sub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2 , 1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= </m:t>
          </m:r>
        </m:oMath>
      </m:oMathPara>
    </w:p>
    <w:p w14:paraId="0E8EFB4B" w14:textId="1DF02E0D" w:rsidR="001230F8" w:rsidRPr="003B0E6B" w:rsidRDefault="001230F8" w:rsidP="00601B8A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N⟼1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)</m:t>
          </m:r>
        </m:oMath>
      </m:oMathPara>
    </w:p>
    <w:p w14:paraId="1A25CD8F" w14:textId="77777777" w:rsidR="001230F8" w:rsidRPr="003B0E6B" w:rsidRDefault="001230F8" w:rsidP="00601B8A">
      <w:pP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6249438F" w14:textId="77777777" w:rsidR="007852A6" w:rsidRPr="003B0E6B" w:rsidRDefault="007852A6" w:rsidP="00601B8A">
      <w:pPr>
        <w:rPr>
          <w:rFonts w:ascii="Times New Roman" w:eastAsiaTheme="minorEastAsia" w:hAnsi="Times New Roman" w:cs="Times New Roman"/>
          <w:iCs/>
          <w:lang w:val="en-US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Обчислимо значення умови</w:t>
      </w:r>
      <w:r w:rsidRPr="003B0E6B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4DBACAD2" w14:textId="32395223" w:rsidR="007852A6" w:rsidRPr="003B0E6B" w:rsidRDefault="003B0E6B" w:rsidP="007852A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lang w:val="uk-UA"/>
            </w:rPr>
            <m:t>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1,   0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=false</m:t>
          </m:r>
        </m:oMath>
      </m:oMathPara>
    </w:p>
    <w:p w14:paraId="0D0727D3" w14:textId="77777777" w:rsidR="007852A6" w:rsidRPr="003B0E6B" w:rsidRDefault="007852A6" w:rsidP="007852A6">
      <w:pPr>
        <w:rPr>
          <w:rFonts w:ascii="Times New Roman" w:eastAsiaTheme="minorEastAsia" w:hAnsi="Times New Roman" w:cs="Times New Roman"/>
          <w:lang w:val="en-US"/>
        </w:rPr>
      </w:pPr>
    </w:p>
    <w:p w14:paraId="2A24C823" w14:textId="77777777" w:rsidR="007852A6" w:rsidRPr="003B0E6B" w:rsidRDefault="007852A6" w:rsidP="007852A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отже,</w:t>
      </w:r>
    </w:p>
    <w:p w14:paraId="668F7FC0" w14:textId="0AB5D1E3" w:rsidR="007852A6" w:rsidRPr="003B0E6B" w:rsidRDefault="003B0E6B" w:rsidP="007852A6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</m:oMath>
      <w:r w:rsidR="007852A6" w:rsidRPr="003B0E6B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(mult,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,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IF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leq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,N⟹,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⊥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sub, 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⟹,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)</m:t>
            </m:r>
          </m:e>
        </m:d>
      </m:oMath>
      <w:r w:rsidR="007852A6" w:rsidRPr="003B0E6B">
        <w:rPr>
          <w:rFonts w:ascii="Times New Roman" w:eastAsiaTheme="minorEastAsia" w:hAnsi="Times New Roman" w:cs="Times New Roman"/>
          <w:lang w:val="en-US"/>
        </w:rPr>
        <w:t>(st) =</w:t>
      </w:r>
    </w:p>
    <w:p w14:paraId="533495D6" w14:textId="15D2A92A" w:rsidR="00601B8A" w:rsidRPr="003B0E6B" w:rsidRDefault="007852A6" w:rsidP="00601B8A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proofErr w:type="gramEnd"/>
      <w:r w:rsidRPr="003B0E6B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,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IF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leq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,N⟹,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,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  ⊥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sub, N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⟹,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(st)</m:t>
            </m:r>
          </m:e>
        </m:d>
      </m:oMath>
      <w:r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)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</m:oMath>
    </w:p>
    <w:p w14:paraId="4DB9F38E" w14:textId="77777777" w:rsidR="008D3C96" w:rsidRPr="003B0E6B" w:rsidRDefault="008D3C96" w:rsidP="00BA25DA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0915A1D1" w14:textId="77777777" w:rsidR="007852A6" w:rsidRPr="003B0E6B" w:rsidRDefault="007852A6" w:rsidP="007852A6">
      <w:pPr>
        <w:rPr>
          <w:rFonts w:ascii="Times New Roman" w:eastAsiaTheme="minorEastAsia" w:hAnsi="Times New Roman" w:cs="Times New Roman"/>
          <w:iCs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lastRenderedPageBreak/>
        <w:t>Обчислимо спочатку значення другого аргументу:</w:t>
      </w:r>
    </w:p>
    <w:p w14:paraId="1DED85ED" w14:textId="77777777" w:rsidR="007852A6" w:rsidRPr="003B0E6B" w:rsidRDefault="007852A6" w:rsidP="007852A6">
      <w:pPr>
        <w:rPr>
          <w:rFonts w:ascii="Times New Roman" w:eastAsiaTheme="minorEastAsia" w:hAnsi="Times New Roman" w:cs="Times New Roman"/>
          <w:iCs/>
        </w:rPr>
      </w:pPr>
    </w:p>
    <w:p w14:paraId="3C379503" w14:textId="77777777" w:rsidR="007852A6" w:rsidRPr="003B0E6B" w:rsidRDefault="003B0E6B" w:rsidP="007852A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leq,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N⟹</m:t>
                      </m:r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0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   ⊥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</m:t>
                  </m:r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sub, 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⟹,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</m:oMath>
      </m:oMathPara>
    </w:p>
    <w:p w14:paraId="3B5C6B9B" w14:textId="11C99AF7" w:rsidR="007852A6" w:rsidRPr="003B0E6B" w:rsidRDefault="007852A6" w:rsidP="007852A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 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uk-UA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N⟼sub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1 , 1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= </m:t>
          </m:r>
        </m:oMath>
      </m:oMathPara>
    </w:p>
    <w:p w14:paraId="6398F924" w14:textId="140D481D" w:rsidR="007852A6" w:rsidRPr="003B0E6B" w:rsidRDefault="007852A6" w:rsidP="007852A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leq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,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,   ⊥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N⟼0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)</m:t>
          </m:r>
        </m:oMath>
      </m:oMathPara>
    </w:p>
    <w:p w14:paraId="689580D3" w14:textId="77777777" w:rsidR="000B2607" w:rsidRPr="003B0E6B" w:rsidRDefault="000B2607" w:rsidP="007852A6">
      <w:pPr>
        <w:rPr>
          <w:rFonts w:ascii="Times New Roman" w:eastAsiaTheme="minorEastAsia" w:hAnsi="Times New Roman" w:cs="Times New Roman"/>
          <w:i/>
          <w:lang w:val="en-US"/>
        </w:rPr>
      </w:pPr>
    </w:p>
    <w:p w14:paraId="58A72C4D" w14:textId="77777777" w:rsidR="008F0C09" w:rsidRPr="003B0E6B" w:rsidRDefault="008F0C09" w:rsidP="00BA25DA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7D29F3DD" w14:textId="5E43C2D0" w:rsidR="000B2607" w:rsidRPr="003B0E6B" w:rsidRDefault="000B2607" w:rsidP="000B2607">
      <w:pPr>
        <w:rPr>
          <w:rFonts w:ascii="Times New Roman" w:eastAsiaTheme="minorEastAsia" w:hAnsi="Times New Roman" w:cs="Times New Roman"/>
          <w:iCs/>
          <w:lang w:val="en-US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Обчислимо значення умови</w:t>
      </w:r>
      <w:r w:rsidRPr="003B0E6B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4D7D62CA" w14:textId="12577BAC" w:rsidR="000B2607" w:rsidRPr="003B0E6B" w:rsidRDefault="003B0E6B" w:rsidP="000B2607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lang w:val="uk-UA"/>
            </w:rPr>
            <m:t>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0,   0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=true</m:t>
          </m:r>
        </m:oMath>
      </m:oMathPara>
    </w:p>
    <w:p w14:paraId="3C5E3304" w14:textId="2A7B0B80" w:rsidR="000B2607" w:rsidRPr="003B0E6B" w:rsidRDefault="000B2607" w:rsidP="000B2607">
      <w:pPr>
        <w:rPr>
          <w:rFonts w:ascii="Times New Roman" w:eastAsiaTheme="minorEastAsia" w:hAnsi="Times New Roman" w:cs="Times New Roman"/>
          <w:lang w:val="uk-UA"/>
        </w:rPr>
      </w:pPr>
    </w:p>
    <w:p w14:paraId="01B9CFDF" w14:textId="5903521A" w:rsidR="000B2607" w:rsidRPr="003B0E6B" w:rsidRDefault="000B2607" w:rsidP="000B2607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Таким чином,  </w:t>
      </w:r>
      <m:oMath>
        <m:r>
          <w:rPr>
            <w:rFonts w:ascii="Cambria Math" w:eastAsiaTheme="minorEastAsia" w:hAnsi="Cambria Math" w:cs="Times New Roman"/>
            <w:lang w:val="en-US"/>
          </w:rPr>
          <m:t>IF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leq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N⟹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 xml:space="preserve">, 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,   ⊥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N⟼0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= 1 </w:t>
      </w:r>
    </w:p>
    <w:p w14:paraId="1BC7BF51" w14:textId="77777777" w:rsidR="000B2607" w:rsidRPr="003B0E6B" w:rsidRDefault="000B2607" w:rsidP="000B2607">
      <w:pPr>
        <w:rPr>
          <w:rFonts w:ascii="Times New Roman" w:eastAsiaTheme="minorEastAsia" w:hAnsi="Times New Roman" w:cs="Times New Roman"/>
          <w:lang w:val="uk-UA"/>
        </w:rPr>
      </w:pPr>
    </w:p>
    <w:p w14:paraId="5587973C" w14:textId="38EF8065" w:rsidR="000B2607" w:rsidRPr="003B0E6B" w:rsidRDefault="000B2607" w:rsidP="000B2607">
      <w:pPr>
        <w:rPr>
          <w:rFonts w:ascii="Times New Roman" w:eastAsiaTheme="minorEastAsia" w:hAnsi="Times New Roman" w:cs="Times New Roman"/>
          <w:lang w:val="en-US"/>
        </w:rPr>
      </w:pP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proofErr w:type="gramEnd"/>
      <w:r w:rsidRPr="003B0E6B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uk-UA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</m:oMath>
      <w:r w:rsidRPr="003B0E6B">
        <w:rPr>
          <w:rFonts w:ascii="Times New Roman" w:eastAsiaTheme="minorEastAsia" w:hAnsi="Times New Roman" w:cs="Times New Roman"/>
          <w:lang w:val="uk-UA"/>
        </w:rPr>
        <w:t>)</w:t>
      </w:r>
      <w:r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)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= 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(add(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, N⟹)</m:t>
        </m:r>
      </m:oMath>
      <w:r w:rsidRPr="003B0E6B">
        <w:rPr>
          <w:rFonts w:ascii="Times New Roman" w:eastAsiaTheme="minorEastAsia" w:hAnsi="Times New Roman" w:cs="Times New Roman"/>
          <w:lang w:val="en-US"/>
        </w:rPr>
        <w:t xml:space="preserve"> ,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</m:oMath>
      <w:r w:rsidRPr="003B0E6B">
        <w:rPr>
          <w:rFonts w:ascii="Times New Roman" w:eastAsiaTheme="minorEastAsia" w:hAnsi="Times New Roman" w:cs="Times New Roman"/>
          <w:lang w:val="en-US"/>
        </w:rPr>
        <w:t>) ,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3B0E6B">
        <w:rPr>
          <w:rFonts w:ascii="Times New Roman" w:eastAsiaTheme="minorEastAsia" w:hAnsi="Times New Roman" w:cs="Times New Roman"/>
          <w:lang w:val="en-US"/>
        </w:rPr>
        <w:t xml:space="preserve"> =</w:t>
      </w:r>
    </w:p>
    <w:p w14:paraId="0E82547A" w14:textId="78D9D539" w:rsidR="000B2607" w:rsidRPr="003B0E6B" w:rsidRDefault="000B2607" w:rsidP="000B2607">
      <w:pPr>
        <w:rPr>
          <w:rFonts w:ascii="Times New Roman" w:eastAsiaTheme="minorEastAsia" w:hAnsi="Times New Roman" w:cs="Times New Roman"/>
          <w:lang w:val="en-US"/>
        </w:rPr>
      </w:pPr>
      <w:r w:rsidRPr="003B0E6B">
        <w:rPr>
          <w:rFonts w:ascii="Times New Roman" w:eastAsiaTheme="minorEastAsia" w:hAnsi="Times New Roman" w:cs="Times New Roman"/>
          <w:lang w:val="en-US"/>
        </w:rPr>
        <w:t xml:space="preserve">= </w:t>
      </w: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B0E6B">
        <w:rPr>
          <w:rFonts w:ascii="Times New Roman" w:eastAsiaTheme="minorEastAsia" w:hAnsi="Times New Roman" w:cs="Times New Roman"/>
          <w:lang w:val="en-US"/>
        </w:rPr>
        <w:t>add(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)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)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3B0E6B">
        <w:rPr>
          <w:rFonts w:ascii="Times New Roman" w:eastAsiaTheme="minorEastAsia" w:hAnsi="Times New Roman" w:cs="Times New Roman"/>
          <w:lang w:val="en-US"/>
        </w:rPr>
        <w:t xml:space="preserve"> = 3</w:t>
      </w:r>
    </w:p>
    <w:p w14:paraId="57D5EBD5" w14:textId="77777777" w:rsidR="000B2607" w:rsidRPr="003B0E6B" w:rsidRDefault="000B2607" w:rsidP="000B2607">
      <w:pPr>
        <w:rPr>
          <w:rFonts w:ascii="Times New Roman" w:eastAsiaTheme="minorEastAsia" w:hAnsi="Times New Roman" w:cs="Times New Roman"/>
          <w:lang w:val="en-US"/>
        </w:rPr>
      </w:pPr>
    </w:p>
    <w:p w14:paraId="44C53B98" w14:textId="77777777" w:rsidR="000B2607" w:rsidRPr="003B0E6B" w:rsidRDefault="000B2607" w:rsidP="000B2607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3B437C" w14:textId="569D08EE" w:rsidR="000B2607" w:rsidRPr="003B0E6B" w:rsidRDefault="000B2607" w:rsidP="000B2607">
      <w:pPr>
        <w:rPr>
          <w:rFonts w:ascii="Times New Roman" w:eastAsiaTheme="minorEastAsia" w:hAnsi="Times New Roman" w:cs="Times New Roman"/>
          <w:lang w:val="en-US"/>
        </w:rPr>
      </w:pP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proofErr w:type="gramEnd"/>
      <w:r w:rsidRPr="003B0E6B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add,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mult,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, N⟹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uk-UA"/>
              </w:rPr>
              <m:t xml:space="preserve">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</m:oMath>
      <w:r w:rsidRPr="003B0E6B">
        <w:rPr>
          <w:rFonts w:ascii="Times New Roman" w:eastAsiaTheme="minorEastAsia" w:hAnsi="Times New Roman" w:cs="Times New Roman"/>
          <w:lang w:val="uk-UA"/>
        </w:rPr>
        <w:t>)</w:t>
      </w:r>
      <w:r w:rsidRPr="003B0E6B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st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)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= 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(add(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, N⟹)</m:t>
        </m:r>
      </m:oMath>
      <w:r w:rsidRPr="003B0E6B">
        <w:rPr>
          <w:rFonts w:ascii="Times New Roman" w:eastAsiaTheme="minorEastAsia" w:hAnsi="Times New Roman" w:cs="Times New Roman"/>
          <w:lang w:val="en-US"/>
        </w:rPr>
        <w:t xml:space="preserve"> ,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</m:oMath>
      <w:r w:rsidRPr="003B0E6B">
        <w:rPr>
          <w:rFonts w:ascii="Times New Roman" w:eastAsiaTheme="minorEastAsia" w:hAnsi="Times New Roman" w:cs="Times New Roman"/>
          <w:lang w:val="en-US"/>
        </w:rPr>
        <w:t>) ,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Pr="003B0E6B">
        <w:rPr>
          <w:rFonts w:ascii="Times New Roman" w:eastAsiaTheme="minorEastAsia" w:hAnsi="Times New Roman" w:cs="Times New Roman"/>
          <w:lang w:val="en-US"/>
        </w:rPr>
        <w:t xml:space="preserve"> =</w:t>
      </w:r>
    </w:p>
    <w:p w14:paraId="4798C343" w14:textId="6829C7E0" w:rsidR="000B2607" w:rsidRPr="003B0E6B" w:rsidRDefault="000B2607" w:rsidP="000B2607">
      <w:pP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</w:rPr>
        <w:t xml:space="preserve">= </w:t>
      </w:r>
      <w:proofErr w:type="spellStart"/>
      <w:proofErr w:type="gram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proofErr w:type="gramEnd"/>
      <w:r w:rsidRPr="003B0E6B">
        <w:rPr>
          <w:rFonts w:ascii="Times New Roman" w:eastAsiaTheme="minorEastAsia" w:hAnsi="Times New Roman" w:cs="Times New Roman"/>
        </w:rPr>
        <w:t>(</w:t>
      </w:r>
      <w:r w:rsidRPr="003B0E6B">
        <w:rPr>
          <w:rFonts w:ascii="Times New Roman" w:eastAsiaTheme="minorEastAsia" w:hAnsi="Times New Roman" w:cs="Times New Roman"/>
          <w:lang w:val="en-US"/>
        </w:rPr>
        <w:t>add</w:t>
      </w:r>
      <w:r w:rsidRPr="003B0E6B">
        <w:rPr>
          <w:rFonts w:ascii="Times New Roman" w:eastAsiaTheme="minorEastAsia" w:hAnsi="Times New Roman" w:cs="Times New Roman"/>
        </w:rPr>
        <w:t>(</w:t>
      </w:r>
      <w:proofErr w:type="spellStart"/>
      <w:r w:rsidRPr="003B0E6B">
        <w:rPr>
          <w:rFonts w:ascii="Times New Roman" w:eastAsiaTheme="minorEastAsia" w:hAnsi="Times New Roman" w:cs="Times New Roman"/>
          <w:lang w:val="en-US"/>
        </w:rPr>
        <w:t>mult</w:t>
      </w:r>
      <w:proofErr w:type="spellEnd"/>
      <w:r w:rsidRPr="003B0E6B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acc>
        <m:r>
          <w:rPr>
            <w:rFonts w:ascii="Cambria Math" w:eastAsiaTheme="minorEastAsia" w:hAnsi="Cambria Math" w:cs="Times New Roman"/>
          </w:rPr>
          <m:t xml:space="preserve">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acc>
        <m:r>
          <w:rPr>
            <w:rFonts w:ascii="Cambria Math" w:eastAsiaTheme="minorEastAsia" w:hAnsi="Cambria Math" w:cs="Times New Roman"/>
          </w:rPr>
          <m:t xml:space="preserve">)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acc>
        <m:r>
          <w:rPr>
            <w:rFonts w:ascii="Cambria Math" w:eastAsiaTheme="minorEastAsia" w:hAnsi="Cambria Math" w:cs="Times New Roman"/>
          </w:rPr>
          <m:t xml:space="preserve">) , </m:t>
        </m:r>
        <m:r>
          <w:rPr>
            <w:rFonts w:ascii="Cambria Math" w:eastAsiaTheme="minorEastAsia" w:hAnsi="Cambria Math" w:cs="Times New Roman"/>
            <w:lang w:val="uk-UA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Pr="003B0E6B">
        <w:rPr>
          <w:rFonts w:ascii="Times New Roman" w:eastAsiaTheme="minorEastAsia" w:hAnsi="Times New Roman" w:cs="Times New Roman"/>
        </w:rPr>
        <w:t xml:space="preserve"> = 15</w:t>
      </w:r>
    </w:p>
    <w:p w14:paraId="41302477" w14:textId="6101161A" w:rsidR="000B2607" w:rsidRPr="003B0E6B" w:rsidRDefault="000B2607" w:rsidP="000B2607">
      <w:pPr>
        <w:rPr>
          <w:rFonts w:ascii="Times New Roman" w:eastAsiaTheme="minorEastAsia" w:hAnsi="Times New Roman" w:cs="Times New Roman"/>
        </w:rPr>
      </w:pPr>
    </w:p>
    <w:p w14:paraId="01A121F9" w14:textId="664BF7A0" w:rsidR="000B2607" w:rsidRPr="003B0E6B" w:rsidRDefault="000B2607" w:rsidP="000B2607">
      <w:pPr>
        <w:rPr>
          <w:rFonts w:ascii="Times New Roman" w:eastAsiaTheme="minorEastAsia" w:hAnsi="Times New Roman" w:cs="Times New Roman"/>
          <w:lang w:val="uk-UA"/>
        </w:rPr>
      </w:pPr>
    </w:p>
    <w:p w14:paraId="24AF4CCD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74221489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5A7AB139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2FEDAF73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4C709D27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1749BADC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02924DA9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41BA07AA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18C4D23D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51C23198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21F58058" w14:textId="77777777" w:rsidR="00E57A6B" w:rsidRPr="003B0E6B" w:rsidRDefault="00E57A6B" w:rsidP="000B2607">
      <w:pPr>
        <w:rPr>
          <w:rFonts w:ascii="Times New Roman" w:eastAsiaTheme="minorEastAsia" w:hAnsi="Times New Roman" w:cs="Times New Roman"/>
          <w:lang w:val="uk-UA"/>
        </w:rPr>
      </w:pPr>
    </w:p>
    <w:p w14:paraId="266A43F9" w14:textId="3BFB9E76" w:rsidR="008F0C09" w:rsidRPr="003B0E6B" w:rsidRDefault="008F0C09" w:rsidP="00BA25DA">
      <w:pPr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55F6792F" w14:textId="55BE7455" w:rsidR="001F2972" w:rsidRPr="003B0E6B" w:rsidRDefault="008D7EAD" w:rsidP="003B0E6B">
      <w:pPr>
        <w:jc w:val="center"/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lastRenderedPageBreak/>
        <w:t xml:space="preserve">5. </w:t>
      </w:r>
      <w:r w:rsidR="001F2972" w:rsidRPr="003B0E6B">
        <w:rPr>
          <w:rFonts w:ascii="Times New Roman" w:eastAsiaTheme="minorEastAsia" w:hAnsi="Times New Roman" w:cs="Times New Roman"/>
          <w:b/>
          <w:bCs/>
          <w:lang w:val="uk-UA"/>
        </w:rPr>
        <w:t>Довести правильність рекурсивної програми</w:t>
      </w:r>
    </w:p>
    <w:p w14:paraId="02D3A7E7" w14:textId="494D060C" w:rsidR="00BA25DA" w:rsidRPr="003B0E6B" w:rsidRDefault="00BA25DA" w:rsidP="00BA25DA">
      <w:pPr>
        <w:rPr>
          <w:rFonts w:ascii="Times New Roman" w:eastAsiaTheme="minorEastAsia" w:hAnsi="Times New Roman" w:cs="Times New Roman"/>
          <w:lang w:val="uk-UA"/>
        </w:rPr>
      </w:pPr>
    </w:p>
    <w:p w14:paraId="4766135E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За наведеними вище апроксимаціями можна припустити, що </w:t>
      </w:r>
      <m:oMath>
        <m:r>
          <w:rPr>
            <w:rFonts w:ascii="Cambria Math" w:eastAsiaTheme="minorEastAsia" w:hAnsi="Cambria Math" w:cs="Times New Roman"/>
            <w:lang w:val="uk-UA"/>
          </w:rPr>
          <m:t>k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>-та апроксимація матиме наступний</w:t>
      </w:r>
      <w:r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>загальний вигляд:</w:t>
      </w:r>
    </w:p>
    <w:p w14:paraId="3201CE72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0A59C854" w14:textId="0742BE19" w:rsidR="009A1836" w:rsidRPr="003B0E6B" w:rsidRDefault="003B0E6B" w:rsidP="009A183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‼,   N≤k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⊥, otherwise</m:t>
                  </m:r>
                </m:e>
              </m:eqArr>
            </m:e>
          </m:d>
        </m:oMath>
      </m:oMathPara>
    </w:p>
    <w:p w14:paraId="3166FAFC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56B75F6D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Доведемо це твердження методом математичної індукції</w:t>
      </w:r>
    </w:p>
    <w:p w14:paraId="53D4B62F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225DFDE5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1) База індукції</w:t>
      </w:r>
    </w:p>
    <w:p w14:paraId="0AE20559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1BF3E1EE" w14:textId="5215B06B" w:rsidR="009A1836" w:rsidRPr="003B0E6B" w:rsidRDefault="003B0E6B" w:rsidP="009A1836">
      <w:pPr>
        <w:rPr>
          <w:rFonts w:ascii="Times New Roman" w:eastAsiaTheme="minorEastAsia" w:hAnsi="Times New Roman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>‼,   N≤0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 xml:space="preserve">⊥,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ot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erwise</m:t>
                </m:r>
              </m:e>
            </m:eqArr>
          </m:e>
        </m:d>
      </m:oMath>
      <w:r w:rsidR="009A1836" w:rsidRPr="003B0E6B">
        <w:rPr>
          <w:rFonts w:ascii="Times New Roman" w:eastAsiaTheme="minorEastAsia" w:hAnsi="Times New Roman" w:cs="Times New Roman"/>
        </w:rPr>
        <w:t xml:space="preserve">, </w:t>
      </w:r>
      <w:r w:rsidR="009A1836" w:rsidRPr="003B0E6B">
        <w:rPr>
          <w:rFonts w:ascii="Times New Roman" w:eastAsiaTheme="minorEastAsia" w:hAnsi="Times New Roman" w:cs="Times New Roman"/>
          <w:lang w:val="uk-UA"/>
        </w:rPr>
        <w:t xml:space="preserve">що очевидно вірно </w:t>
      </w:r>
    </w:p>
    <w:p w14:paraId="762F1C95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08687805" w14:textId="42D64A87" w:rsidR="009A1836" w:rsidRPr="003B0E6B" w:rsidRDefault="003B0E6B" w:rsidP="009A183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>‼,   N≤1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 xml:space="preserve">⊥,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ot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erwise</m:t>
                </m:r>
              </m:e>
            </m:eqArr>
          </m:e>
        </m:d>
      </m:oMath>
      <w:r w:rsidR="009A1836" w:rsidRPr="003B0E6B">
        <w:rPr>
          <w:rFonts w:ascii="Times New Roman" w:eastAsiaTheme="minorEastAsia" w:hAnsi="Times New Roman" w:cs="Times New Roman"/>
        </w:rPr>
        <w:t xml:space="preserve">, </w:t>
      </w:r>
      <w:r w:rsidR="009A1836" w:rsidRPr="003B0E6B">
        <w:rPr>
          <w:rFonts w:ascii="Times New Roman" w:eastAsiaTheme="minorEastAsia" w:hAnsi="Times New Roman" w:cs="Times New Roman"/>
          <w:lang w:val="uk-UA"/>
        </w:rPr>
        <w:t>що теж очевидно вірно</w:t>
      </w:r>
    </w:p>
    <w:p w14:paraId="2AD0FCE8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2E8326C0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2) Крок індукції</w:t>
      </w:r>
    </w:p>
    <w:p w14:paraId="78725EC0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56A9E522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Припустимо, що твердження виконується для </w:t>
      </w:r>
      <m:oMath>
        <m:r>
          <w:rPr>
            <w:rFonts w:ascii="Cambria Math" w:eastAsiaTheme="minorEastAsia" w:hAnsi="Cambria Math" w:cs="Times New Roman"/>
            <w:lang w:val="uk-UA"/>
          </w:rPr>
          <m:t>k≤n,n≥1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і доведемо, що воно виконується для </w:t>
      </w:r>
      <m:oMath>
        <m:r>
          <w:rPr>
            <w:rFonts w:ascii="Cambria Math" w:eastAsiaTheme="minorEastAsia" w:hAnsi="Cambria Math" w:cs="Times New Roman"/>
            <w:lang w:val="uk-UA"/>
          </w:rPr>
          <m:t>k=n+1</m:t>
        </m:r>
      </m:oMath>
    </w:p>
    <w:p w14:paraId="4EC82D15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70764F66" w14:textId="77777777" w:rsidR="009A1836" w:rsidRPr="003B0E6B" w:rsidRDefault="009A1836" w:rsidP="009A1836">
      <w:pP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  <w:lang w:val="uk-UA"/>
        </w:rPr>
        <w:t>За неперервністю (отже, і монотонністю) оператора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uk-UA"/>
          </w:rPr>
          <m:t>φ</m:t>
        </m:r>
      </m:oMath>
      <w:r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маємо, що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(st)↓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↓=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(st)↓</m:t>
        </m:r>
      </m:oMath>
    </w:p>
    <w:p w14:paraId="05D0F4EB" w14:textId="3EA44889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Таким чином, залишається довести,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2N+3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‼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+1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↑,N&gt;n+1</m:t>
        </m:r>
      </m:oMath>
    </w:p>
    <w:p w14:paraId="3C508E66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7973AD47" w14:textId="1D58B805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Нехай </w:t>
      </w:r>
      <m:oMath>
        <m:r>
          <w:rPr>
            <w:rFonts w:ascii="Cambria Math" w:eastAsiaTheme="minorEastAsia" w:hAnsi="Cambria Math" w:cs="Times New Roman"/>
            <w:lang w:val="uk-UA"/>
          </w:rPr>
          <m:t>st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=[</m:t>
        </m:r>
        <m:r>
          <w:rPr>
            <w:rFonts w:ascii="Cambria Math" w:eastAsiaTheme="minorEastAsia" w:hAnsi="Cambria Math" w:cs="Times New Roman"/>
            <w:lang w:val="uk-UA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⟼n]</m:t>
        </m:r>
      </m:oMath>
      <w:r w:rsidRPr="003B0E6B">
        <w:rPr>
          <w:rFonts w:ascii="Times New Roman" w:eastAsiaTheme="minorEastAsia" w:hAnsi="Times New Roman" w:cs="Times New Roman"/>
        </w:rPr>
        <w:t xml:space="preserve">. </w:t>
      </w:r>
      <w:r w:rsidRPr="003B0E6B">
        <w:rPr>
          <w:rFonts w:ascii="Times New Roman" w:eastAsiaTheme="minorEastAsia" w:hAnsi="Times New Roman" w:cs="Times New Roman"/>
          <w:lang w:val="uk-UA"/>
        </w:rPr>
        <w:t>Тоді</w:t>
      </w:r>
    </w:p>
    <w:p w14:paraId="65CB6EE8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3F701084" w14:textId="68DBE945" w:rsidR="009A1836" w:rsidRPr="003B0E6B" w:rsidRDefault="003B0E6B" w:rsidP="009A1836">
      <w:pPr>
        <w:rPr>
          <w:rFonts w:ascii="Times New Roman" w:eastAsiaTheme="minorEastAsia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(st)=</m:t>
          </m:r>
          <m:r>
            <w:rPr>
              <w:rFonts w:ascii="Cambria Math" w:eastAsiaTheme="minorEastAsia" w:hAnsi="Cambria Math" w:cs="Times New Roman"/>
              <w:lang w:val="uk-UA"/>
            </w:rPr>
            <m:t>IF(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leq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e>
          </m:acc>
          <m:r>
            <w:rPr>
              <w:rFonts w:ascii="Cambria Math" w:eastAsiaTheme="minorEastAsia" w:hAnsi="Cambria Math" w:cs="Times New Roman"/>
              <w:lang w:val="uk-UA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mult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add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mult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 N⟹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 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lang w:val="uk-UA"/>
                </w:rPr>
                <m:t>))</m:t>
              </m:r>
            </m:e>
          </m:d>
        </m:oMath>
      </m:oMathPara>
    </w:p>
    <w:p w14:paraId="4936685A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en-US"/>
        </w:rPr>
      </w:pPr>
      <w:r w:rsidRPr="003B0E6B">
        <w:rPr>
          <w:rFonts w:ascii="Times New Roman" w:eastAsiaTheme="minorEastAsia" w:hAnsi="Times New Roman" w:cs="Times New Roman"/>
          <w:lang w:val="uk-UA"/>
        </w:rPr>
        <w:t>Умова</w:t>
      </w:r>
      <w:r w:rsidRPr="003B0E6B">
        <w:rPr>
          <w:rFonts w:ascii="Times New Roman" w:eastAsiaTheme="minorEastAsia" w:hAnsi="Times New Roman" w:cs="Times New Roman"/>
          <w:lang w:val="en-US"/>
        </w:rPr>
        <w:t>:</w:t>
      </w:r>
    </w:p>
    <w:p w14:paraId="474E1AB6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en-US"/>
        </w:rPr>
      </w:pPr>
    </w:p>
    <w:p w14:paraId="70F347BF" w14:textId="1E901114" w:rsidR="00A95041" w:rsidRPr="003B0E6B" w:rsidRDefault="003B0E6B" w:rsidP="00A95041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>eq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,N⟹,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=leq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N⟹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,0</m:t>
              </m:r>
            </m:e>
          </m:d>
        </m:oMath>
      </m:oMathPara>
    </w:p>
    <w:p w14:paraId="0908D89E" w14:textId="77777777" w:rsidR="00A95041" w:rsidRPr="003B0E6B" w:rsidRDefault="00A95041" w:rsidP="009A1836">
      <w:pPr>
        <w:rPr>
          <w:rFonts w:ascii="Times New Roman" w:eastAsiaTheme="minorEastAsia" w:hAnsi="Times New Roman" w:cs="Times New Roman"/>
          <w:lang w:val="en-US"/>
        </w:rPr>
      </w:pPr>
    </w:p>
    <w:p w14:paraId="7BE59303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en-US"/>
        </w:rPr>
      </w:pPr>
      <w:r w:rsidRPr="003B0E6B">
        <w:rPr>
          <w:rFonts w:ascii="Times New Roman" w:eastAsiaTheme="minorEastAsia" w:hAnsi="Times New Roman" w:cs="Times New Roman"/>
          <w:lang w:val="en-US"/>
        </w:rPr>
        <w:br w:type="page"/>
      </w:r>
    </w:p>
    <w:p w14:paraId="3145E1F0" w14:textId="27EFD2EE" w:rsidR="009A1836" w:rsidRPr="003B0E6B" w:rsidRDefault="00031C9E" w:rsidP="009A1836">
      <w:pP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  <w:lang w:val="uk-UA"/>
        </w:rPr>
        <w:lastRenderedPageBreak/>
        <w:t>О</w:t>
      </w:r>
      <w:r w:rsidR="009A1836" w:rsidRPr="003B0E6B">
        <w:rPr>
          <w:rFonts w:ascii="Times New Roman" w:eastAsiaTheme="minorEastAsia" w:hAnsi="Times New Roman" w:cs="Times New Roman"/>
          <w:lang w:val="uk-UA"/>
        </w:rPr>
        <w:t xml:space="preserve">бчислимо третій аргумент композиції </w:t>
      </w:r>
      <m:oMath>
        <m:r>
          <w:rPr>
            <w:rFonts w:ascii="Cambria Math" w:eastAsiaTheme="minorEastAsia" w:hAnsi="Cambria Math" w:cs="Times New Roman"/>
            <w:lang w:val="uk-UA"/>
          </w:rPr>
          <m:t>IF</m:t>
        </m:r>
      </m:oMath>
      <w:r w:rsidR="009A1836" w:rsidRPr="003B0E6B">
        <w:rPr>
          <w:rFonts w:ascii="Times New Roman" w:eastAsiaTheme="minorEastAsia" w:hAnsi="Times New Roman" w:cs="Times New Roman"/>
        </w:rPr>
        <w:t xml:space="preserve"> </w:t>
      </w:r>
      <w:r w:rsidR="009A1836" w:rsidRPr="003B0E6B">
        <w:rPr>
          <w:rFonts w:ascii="Times New Roman" w:eastAsiaTheme="minorEastAsia" w:hAnsi="Times New Roman" w:cs="Times New Roman"/>
          <w:lang w:val="uk-UA"/>
        </w:rPr>
        <w:t xml:space="preserve">на стані </w:t>
      </w:r>
      <m:oMath>
        <m:r>
          <w:rPr>
            <w:rFonts w:ascii="Cambria Math" w:eastAsiaTheme="minorEastAsia" w:hAnsi="Cambria Math" w:cs="Times New Roman"/>
            <w:lang w:val="uk-UA"/>
          </w:rPr>
          <m:t>st</m:t>
        </m:r>
      </m:oMath>
      <w:r w:rsidR="009A1836" w:rsidRPr="003B0E6B">
        <w:rPr>
          <w:rFonts w:ascii="Times New Roman" w:eastAsiaTheme="minorEastAsia" w:hAnsi="Times New Roman" w:cs="Times New Roman"/>
        </w:rPr>
        <w:t>:</w:t>
      </w:r>
    </w:p>
    <w:p w14:paraId="60F973CD" w14:textId="77777777" w:rsidR="009A1836" w:rsidRPr="003B0E6B" w:rsidRDefault="009A1836" w:rsidP="009A1836">
      <w:pPr>
        <w:rPr>
          <w:rFonts w:ascii="Times New Roman" w:eastAsiaTheme="minorEastAsia" w:hAnsi="Times New Roman" w:cs="Times New Roman"/>
        </w:rPr>
      </w:pPr>
    </w:p>
    <w:p w14:paraId="5CDC617A" w14:textId="4A5B66DE" w:rsidR="009A1836" w:rsidRPr="003B0E6B" w:rsidRDefault="003B0E6B" w:rsidP="009A1836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uk-U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uk-UA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sub, N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⟹,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st</m:t>
              </m:r>
            </m:e>
          </m:d>
        </m:oMath>
      </m:oMathPara>
    </w:p>
    <w:p w14:paraId="0D9475A4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1371D2C6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Стан для суперпозиції буде:</w:t>
      </w:r>
    </w:p>
    <w:p w14:paraId="10AFA044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3CA41C3B" w14:textId="5311EF9A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uk-UA"/>
            </w:rPr>
            <m:t>st`=st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N⟼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sub, 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st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N⟼sub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⟹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st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</m:oMath>
      </m:oMathPara>
    </w:p>
    <w:p w14:paraId="7EDBE0DE" w14:textId="38FB9B7C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uk-UA"/>
            </w:rPr>
            <m:t>=st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XN⟼sub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uk-UA"/>
            </w:rPr>
            <m:t>=st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m:t>∇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uk-UA"/>
                </w:rPr>
                <m:t>N⟼n-1</m:t>
              </m:r>
            </m:e>
          </m:d>
        </m:oMath>
      </m:oMathPara>
    </w:p>
    <w:p w14:paraId="544E91E5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</w:p>
    <w:p w14:paraId="653FD1BC" w14:textId="2E15DFBF" w:rsidR="009A1836" w:rsidRPr="003B0E6B" w:rsidRDefault="009A1836" w:rsidP="009A1836">
      <w:pP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  <w:lang w:val="uk-UA"/>
        </w:rPr>
        <w:t>Розглянемо значення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st</m:t>
        </m:r>
        <m:r>
          <w:rPr>
            <w:rFonts w:ascii="Cambria Math" w:eastAsiaTheme="minorEastAsia" w:hAnsi="Cambria Math" w:cs="Times New Roman"/>
          </w:rPr>
          <m:t>`)</m:t>
        </m:r>
      </m:oMath>
      <w:r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>в залежності від значення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</w:p>
    <w:p w14:paraId="5C5E0771" w14:textId="77777777" w:rsidR="009A1836" w:rsidRPr="003B0E6B" w:rsidRDefault="009A1836" w:rsidP="009A1836">
      <w:pPr>
        <w:rPr>
          <w:rFonts w:ascii="Times New Roman" w:eastAsiaTheme="minorEastAsia" w:hAnsi="Times New Roman" w:cs="Times New Roman"/>
        </w:rPr>
      </w:pPr>
    </w:p>
    <w:p w14:paraId="1E505457" w14:textId="39B09998" w:rsidR="009A1836" w:rsidRPr="003B0E6B" w:rsidRDefault="009A1836" w:rsidP="009A183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lang w:val="uk-UA"/>
          </w:rPr>
          <m:t>x≤n+1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то </w:t>
      </w:r>
      <m:oMath>
        <m:r>
          <w:rPr>
            <w:rFonts w:ascii="Cambria Math" w:eastAsiaTheme="minorEastAsia" w:hAnsi="Cambria Math" w:cs="Times New Roman"/>
            <w:lang w:val="uk-UA"/>
          </w:rPr>
          <m:t>x-1≤n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>отже</w:t>
      </w:r>
      <w:r w:rsidRPr="003B0E6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2x+1</m:t>
            </m:r>
          </m:e>
        </m:d>
        <m:r>
          <w:rPr>
            <w:rFonts w:ascii="Cambria Math" w:eastAsiaTheme="minorEastAsia" w:hAnsi="Cambria Math" w:cs="Times New Roman"/>
          </w:rPr>
          <m:t>!!</m:t>
        </m:r>
      </m:oMath>
      <w:r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>за припущенням</w:t>
      </w:r>
    </w:p>
    <w:p w14:paraId="11983A3D" w14:textId="070ED52A" w:rsidR="009A1836" w:rsidRPr="003B0E6B" w:rsidRDefault="009A1836" w:rsidP="00FA4425">
      <w:pPr>
        <w:ind w:firstLine="708"/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Тоді результат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st</m:t>
            </m:r>
          </m:e>
        </m:d>
        <m:r>
          <w:rPr>
            <w:rFonts w:ascii="Cambria Math" w:eastAsiaTheme="minorEastAsia" w:hAnsi="Cambria Math" w:cs="Times New Roman"/>
            <w:lang w:val="uk-UA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2(x+1)1</m:t>
            </m:r>
          </m:e>
        </m:d>
        <m:r>
          <w:rPr>
            <w:rFonts w:ascii="Cambria Math" w:eastAsiaTheme="minorEastAsia" w:hAnsi="Cambria Math" w:cs="Times New Roman"/>
          </w:rPr>
          <m:t>!!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uk-UA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2x+3</m:t>
            </m:r>
          </m:e>
        </m:d>
        <m:r>
          <w:rPr>
            <w:rFonts w:ascii="Cambria Math" w:eastAsiaTheme="minorEastAsia" w:hAnsi="Cambria Math" w:cs="Times New Roman"/>
          </w:rPr>
          <m:t>!!</m:t>
        </m:r>
      </m:oMath>
    </w:p>
    <w:p w14:paraId="17FEE046" w14:textId="3B80015E" w:rsidR="009A1836" w:rsidRPr="003B0E6B" w:rsidRDefault="009A1836" w:rsidP="009A183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lang w:val="uk-UA"/>
          </w:rPr>
          <m:t>x&gt;n+1</m:t>
        </m:r>
      </m:oMath>
      <w:r w:rsidRPr="003B0E6B">
        <w:rPr>
          <w:rFonts w:ascii="Times New Roman" w:eastAsiaTheme="minorEastAsia" w:hAnsi="Times New Roman" w:cs="Times New Roman"/>
        </w:rPr>
        <w:t xml:space="preserve">,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то </w:t>
      </w:r>
      <m:oMath>
        <m:r>
          <w:rPr>
            <w:rFonts w:ascii="Cambria Math" w:eastAsiaTheme="minorEastAsia" w:hAnsi="Cambria Math" w:cs="Times New Roman"/>
            <w:lang w:val="uk-UA"/>
          </w:rPr>
          <m:t>x-1&gt;n</m:t>
        </m:r>
      </m:oMath>
      <w:r w:rsidRPr="003B0E6B">
        <w:rPr>
          <w:rFonts w:ascii="Times New Roman" w:eastAsiaTheme="minorEastAsia" w:hAnsi="Times New Roman" w:cs="Times New Roman"/>
        </w:rPr>
        <w:t xml:space="preserve">, отже,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  <m:r>
          <w:rPr>
            <w:rFonts w:ascii="Cambria Math" w:eastAsiaTheme="minorEastAsia" w:hAnsi="Cambria Math" w:cs="Times New Roman"/>
          </w:rPr>
          <m:t>↑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і також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st</m:t>
            </m:r>
          </m:e>
        </m:d>
        <m:r>
          <w:rPr>
            <w:rFonts w:ascii="Cambria Math" w:eastAsiaTheme="minorEastAsia" w:hAnsi="Cambria Math" w:cs="Times New Roman"/>
          </w:rPr>
          <m:t>↑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 , що й треба було показати.</w:t>
      </w:r>
    </w:p>
    <w:p w14:paraId="27EE940E" w14:textId="77777777" w:rsidR="009A1836" w:rsidRPr="003B0E6B" w:rsidRDefault="009A1836" w:rsidP="009A1836">
      <w:pPr>
        <w:rPr>
          <w:rFonts w:ascii="Times New Roman" w:eastAsiaTheme="minorEastAsia" w:hAnsi="Times New Roman" w:cs="Times New Roman"/>
        </w:rPr>
      </w:pPr>
    </w:p>
    <w:p w14:paraId="06B2A086" w14:textId="77777777" w:rsidR="009A1836" w:rsidRPr="003B0E6B" w:rsidRDefault="009A1836" w:rsidP="009A1836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В усіх випадках показано, що результат буде відповідний, отже твердження доведено.</w:t>
      </w:r>
    </w:p>
    <w:p w14:paraId="0DC4FA71" w14:textId="058EE81A" w:rsidR="009A1836" w:rsidRPr="003B0E6B" w:rsidRDefault="009A1836" w:rsidP="009A183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Якщо ми розглянемо ланцюг апроксимацій, то границею і буде шукана функція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2n+1</m:t>
            </m:r>
          </m:e>
        </m:d>
        <m:r>
          <w:rPr>
            <w:rFonts w:ascii="Cambria Math" w:eastAsiaTheme="minorEastAsia" w:hAnsi="Cambria Math" w:cs="Times New Roman"/>
          </w:rPr>
          <m:t>!!</m:t>
        </m:r>
      </m:oMath>
      <w:r w:rsidRPr="003B0E6B">
        <w:rPr>
          <w:rFonts w:ascii="Times New Roman" w:eastAsiaTheme="minorEastAsia" w:hAnsi="Times New Roman" w:cs="Times New Roman"/>
        </w:rPr>
        <w:t>.</w:t>
      </w:r>
    </w:p>
    <w:p w14:paraId="3B610667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43F6667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5F482DBF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6F0FD84B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4DE9A244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1702EFA2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66AFE707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053ED4D5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36B9A1EC" w14:textId="77777777" w:rsidR="009A1836" w:rsidRPr="003B0E6B" w:rsidRDefault="009A183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EDF4E77" w14:textId="77777777" w:rsidR="00E23ACA" w:rsidRPr="003B0E6B" w:rsidRDefault="00E23ACA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8609970" w14:textId="77777777" w:rsidR="009A1836" w:rsidRPr="003B0E6B" w:rsidRDefault="009A1836" w:rsidP="00727F9E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3FFFBE6B" w14:textId="5D0229B3" w:rsidR="00D13102" w:rsidRPr="003B0E6B" w:rsidRDefault="00D13102" w:rsidP="003B0E6B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  <w:r w:rsidRPr="003B0E6B"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  <w:lastRenderedPageBreak/>
        <w:t>Теоретичні результати, використані в пункті</w:t>
      </w:r>
    </w:p>
    <w:p w14:paraId="3706AC3E" w14:textId="160A95CD" w:rsidR="00D13102" w:rsidRPr="003B0E6B" w:rsidRDefault="00D13102" w:rsidP="00727F9E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</w:pPr>
    </w:p>
    <w:p w14:paraId="27380D47" w14:textId="46DA06DF" w:rsidR="004C0ABD" w:rsidRPr="003B0E6B" w:rsidRDefault="00D13102" w:rsidP="00D13102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Segoe UI Symbol" w:eastAsiaTheme="minorEastAsia" w:hAnsi="Segoe UI Symbol" w:cs="Segoe UI Symbol"/>
          <w:lang w:val="uk-UA"/>
        </w:rPr>
        <w:t>◉</w:t>
      </w:r>
      <w:r w:rsidR="00633240" w:rsidRPr="003B0E6B">
        <w:rPr>
          <w:rFonts w:ascii="Segoe UI Symbol" w:eastAsiaTheme="minorEastAsia" w:hAnsi="Segoe UI Symbol" w:cs="Segoe UI Symbol"/>
        </w:rPr>
        <w:t xml:space="preserve"> </w:t>
      </w:r>
      <w:r w:rsidRPr="003B0E6B">
        <w:rPr>
          <w:rFonts w:ascii="Times New Roman" w:eastAsiaTheme="minorEastAsia" w:hAnsi="Times New Roman" w:cs="Times New Roman"/>
          <w:i/>
          <w:iCs/>
          <w:lang w:val="uk-UA"/>
        </w:rPr>
        <w:t>Рекурсивні визначення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 – це такі визначення, в правій частині яких використовується посилання на</w:t>
      </w:r>
      <w:r w:rsidR="004C0ABD"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поняття, що визначається. </w:t>
      </w:r>
    </w:p>
    <w:p w14:paraId="5CDCC077" w14:textId="3CC9DD35" w:rsidR="00D13102" w:rsidRPr="003B0E6B" w:rsidRDefault="00D13102" w:rsidP="00D13102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Такі визначення мають вид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45D9BA5A" w14:textId="4CCEEDC7" w:rsidR="00D13102" w:rsidRPr="003B0E6B" w:rsidRDefault="00D13102" w:rsidP="00D13102">
      <w:pPr>
        <w:rPr>
          <w:rFonts w:ascii="Times New Roman" w:eastAsiaTheme="minorEastAsia" w:hAnsi="Times New Roman" w:cs="Times New Roman"/>
        </w:rPr>
      </w:pPr>
      <w:bookmarkStart w:id="30" w:name="_GoBack"/>
      <w:bookmarkEnd w:id="30"/>
    </w:p>
    <w:p w14:paraId="6BD3784E" w14:textId="77777777" w:rsidR="00D13102" w:rsidRPr="003B0E6B" w:rsidRDefault="00D13102" w:rsidP="00D13102">
      <w:p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>Рекурсивне визначення можна тлумачити</w:t>
      </w:r>
    </w:p>
    <w:p w14:paraId="2ABB3A27" w14:textId="39BC15F1" w:rsidR="00D13102" w:rsidRPr="003B0E6B" w:rsidRDefault="00D13102" w:rsidP="00D1310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/>
          <w:lang w:val="uk-UA"/>
        </w:rPr>
        <w:t>операційно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>, тобто вказати алгоритм, за яким можна обчислити рекурсивно визначений об’єкт</w:t>
      </w:r>
    </w:p>
    <w:p w14:paraId="3984D864" w14:textId="5EFE66BC" w:rsidR="00D13102" w:rsidRPr="003B0E6B" w:rsidRDefault="00D13102" w:rsidP="00D1310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/>
          <w:lang w:val="uk-UA"/>
        </w:rPr>
        <w:t>денотаційно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>, тобто як рівняння, розв’язком якого є нерухомі точки (НТ) оператора</w:t>
      </w:r>
      <w:r w:rsidR="004C0ABD" w:rsidRPr="003B0E6B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</m:oMath>
    </w:p>
    <w:p w14:paraId="60B83088" w14:textId="4010EA34" w:rsidR="004C0ABD" w:rsidRPr="003B0E6B" w:rsidRDefault="004C0ABD" w:rsidP="004C0ABD">
      <w:pPr>
        <w:rPr>
          <w:rFonts w:ascii="Times New Roman" w:eastAsiaTheme="minorEastAsia" w:hAnsi="Times New Roman" w:cs="Times New Roman"/>
          <w:iCs/>
          <w:lang w:val="uk-UA"/>
        </w:rPr>
      </w:pPr>
    </w:p>
    <w:p w14:paraId="483D83DC" w14:textId="354666DD" w:rsidR="00B82543" w:rsidRPr="003B0E6B" w:rsidRDefault="00B82543" w:rsidP="004C0ABD">
      <w:pPr>
        <w:rPr>
          <w:rFonts w:ascii="Times New Roman" w:eastAsiaTheme="minorEastAsia" w:hAnsi="Times New Roman" w:cs="Times New Roman"/>
          <w:i/>
          <w:lang w:val="uk-UA"/>
        </w:rPr>
      </w:pPr>
      <w:r w:rsidRPr="003B0E6B">
        <w:rPr>
          <w:rFonts w:ascii="Segoe UI Symbol" w:eastAsiaTheme="minorEastAsia" w:hAnsi="Segoe UI Symbol" w:cs="Segoe UI Symbol"/>
          <w:lang w:val="uk-UA"/>
        </w:rPr>
        <w:t>◉</w:t>
      </w:r>
      <w:r w:rsidR="00633240" w:rsidRPr="003B0E6B">
        <w:rPr>
          <w:rFonts w:ascii="Segoe UI Symbol" w:eastAsiaTheme="minorEastAsia" w:hAnsi="Segoe UI Symbol" w:cs="Segoe UI Symbol"/>
          <w:lang w:val="uk-UA"/>
        </w:rPr>
        <w:t xml:space="preserve"> </w:t>
      </w:r>
      <w:r w:rsidR="004C0ABD" w:rsidRPr="003B0E6B">
        <w:rPr>
          <w:rFonts w:ascii="Times New Roman" w:eastAsiaTheme="minorEastAsia" w:hAnsi="Times New Roman" w:cs="Times New Roman"/>
          <w:i/>
          <w:lang w:val="uk-UA"/>
        </w:rPr>
        <w:t>Метод послідовних наближень</w:t>
      </w:r>
    </w:p>
    <w:p w14:paraId="2936573A" w14:textId="3B308CD5" w:rsidR="00B82543" w:rsidRPr="003B0E6B" w:rsidRDefault="00B82543" w:rsidP="004C0ABD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Береться початкове наближення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. Далі обчислюється послідовність наближень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uk-UA"/>
          </w:rPr>
          <m:t>,…</m:t>
        </m:r>
      </m:oMath>
    </w:p>
    <w:p w14:paraId="5097A749" w14:textId="2B91A991" w:rsidR="00633240" w:rsidRPr="003B0E6B" w:rsidRDefault="00633240" w:rsidP="004C0ABD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За результат береться границя обчисленої послідовності: </w:t>
      </w:r>
      <m:oMath>
        <m:r>
          <w:rPr>
            <w:rFonts w:ascii="Cambria Math" w:eastAsiaTheme="minorEastAsia" w:hAnsi="Cambria Math" w:cs="Times New Roman"/>
            <w:lang w:val="uk-UA"/>
          </w:rPr>
          <m:t>d=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uk-UA"/>
                  </w:rPr>
                  <m:t>iϵω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func>
      </m:oMath>
    </w:p>
    <w:p w14:paraId="53F7FAFC" w14:textId="0E22E2F7" w:rsidR="00633240" w:rsidRPr="003B0E6B" w:rsidRDefault="00633240" w:rsidP="004C0ABD">
      <w:pPr>
        <w:rPr>
          <w:rFonts w:ascii="Times New Roman" w:eastAsiaTheme="minorEastAsia" w:hAnsi="Times New Roman" w:cs="Times New Roman"/>
          <w:iCs/>
          <w:lang w:val="uk-UA"/>
        </w:rPr>
      </w:pPr>
    </w:p>
    <w:p w14:paraId="6B69D58D" w14:textId="3A8583A2" w:rsidR="00633240" w:rsidRPr="003B0E6B" w:rsidRDefault="00633240" w:rsidP="004C0ABD">
      <w:p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Segoe UI Symbol" w:eastAsiaTheme="minorEastAsia" w:hAnsi="Segoe UI Symbol" w:cs="Segoe UI Symbol"/>
          <w:lang w:val="uk-UA"/>
        </w:rPr>
        <w:t xml:space="preserve">◉ </w:t>
      </w:r>
      <w:r w:rsidRPr="003B0E6B">
        <w:rPr>
          <w:rFonts w:ascii="Times New Roman" w:eastAsiaTheme="minorEastAsia" w:hAnsi="Times New Roman" w:cs="Times New Roman"/>
          <w:i/>
          <w:lang w:val="uk-UA"/>
        </w:rPr>
        <w:t xml:space="preserve">Множина </w:t>
      </w:r>
      <m:oMath>
        <m:r>
          <w:rPr>
            <w:rFonts w:ascii="Cambria Math" w:eastAsiaTheme="minorEastAsia" w:hAnsi="Cambria Math" w:cs="Times New Roman"/>
            <w:lang w:val="uk-UA"/>
          </w:rPr>
          <m:t>D-ω</m:t>
        </m:r>
      </m:oMath>
      <w:r w:rsidRPr="003B0E6B">
        <w:rPr>
          <w:rFonts w:ascii="Times New Roman" w:eastAsiaTheme="minorEastAsia" w:hAnsi="Times New Roman" w:cs="Times New Roman"/>
          <w:i/>
          <w:lang w:val="uk-UA"/>
        </w:rPr>
        <w:t xml:space="preserve">-область (індуктивна множина, </w:t>
      </w:r>
      <m:oMath>
        <m:r>
          <w:rPr>
            <w:rFonts w:ascii="Cambria Math" w:eastAsiaTheme="minorEastAsia" w:hAnsi="Cambria Math" w:cs="Times New Roman"/>
            <w:lang w:val="uk-UA"/>
          </w:rPr>
          <m:t>ω</m:t>
        </m:r>
      </m:oMath>
      <w:r w:rsidRPr="003B0E6B">
        <w:rPr>
          <w:rFonts w:ascii="Times New Roman" w:eastAsiaTheme="minorEastAsia" w:hAnsi="Times New Roman" w:cs="Times New Roman"/>
          <w:i/>
          <w:lang w:val="uk-UA"/>
        </w:rPr>
        <w:t>-домен)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>, якщо</w:t>
      </w:r>
    </w:p>
    <w:p w14:paraId="3A277637" w14:textId="5C0EE9BC" w:rsidR="00633240" w:rsidRPr="003B0E6B" w:rsidRDefault="00633240" w:rsidP="00633240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на </w:t>
      </w:r>
      <m:oMath>
        <m:r>
          <w:rPr>
            <w:rFonts w:ascii="Cambria Math" w:eastAsiaTheme="minorEastAsia" w:hAnsi="Cambria Math" w:cs="Times New Roman"/>
            <w:lang w:val="uk-UA"/>
          </w:rPr>
          <m:t>D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 введено частковий порядок </w:t>
      </w:r>
      <m:oMath>
        <m:r>
          <w:rPr>
            <w:rFonts w:ascii="Cambria Math" w:eastAsiaTheme="minorEastAsia" w:hAnsi="Cambria Math" w:cs="Times New Roman"/>
            <w:lang w:val="uk-UA"/>
          </w:rPr>
          <m:t>≤</m:t>
        </m:r>
      </m:oMath>
    </w:p>
    <w:p w14:paraId="16EEF958" w14:textId="4329C85C" w:rsidR="00633240" w:rsidRPr="003B0E6B" w:rsidRDefault="00633240" w:rsidP="00633240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в </w:t>
      </w:r>
      <m:oMath>
        <m:r>
          <w:rPr>
            <w:rFonts w:ascii="Cambria Math" w:eastAsiaTheme="minorEastAsia" w:hAnsi="Cambria Math" w:cs="Times New Roman"/>
            <w:lang w:val="uk-UA"/>
          </w:rPr>
          <m:t>D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 існує найменший елемент </w:t>
      </w:r>
      <m:oMath>
        <m:r>
          <w:rPr>
            <w:rFonts w:ascii="Cambria Math" w:eastAsiaTheme="minorEastAsia" w:hAnsi="Cambria Math" w:cs="Times New Roman"/>
            <w:lang w:val="uk-UA"/>
          </w:rPr>
          <m:t>⊥</m:t>
        </m:r>
      </m:oMath>
    </w:p>
    <w:p w14:paraId="2F17B213" w14:textId="324713B7" w:rsidR="00633240" w:rsidRPr="003B0E6B" w:rsidRDefault="00633240" w:rsidP="00633240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uk-UA"/>
        </w:rPr>
      </w:pPr>
      <m:oMath>
        <m:r>
          <w:rPr>
            <w:rFonts w:ascii="Cambria Math" w:eastAsiaTheme="minorEastAsia" w:hAnsi="Cambria Math" w:cs="Times New Roman"/>
            <w:lang w:val="uk-UA"/>
          </w:rPr>
          <m:t>D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 є повною ЧВМ</w:t>
      </w:r>
    </w:p>
    <w:p w14:paraId="6BCC1A5C" w14:textId="5E4F058B" w:rsidR="007840B7" w:rsidRPr="003B0E6B" w:rsidRDefault="007840B7" w:rsidP="007840B7">
      <w:pPr>
        <w:rPr>
          <w:rFonts w:ascii="Times New Roman" w:eastAsiaTheme="minorEastAsia" w:hAnsi="Times New Roman" w:cs="Times New Roman"/>
          <w:lang w:val="uk-UA"/>
        </w:rPr>
      </w:pPr>
    </w:p>
    <w:p w14:paraId="1894907F" w14:textId="27A76CC8" w:rsidR="007840B7" w:rsidRPr="003B0E6B" w:rsidRDefault="007840B7" w:rsidP="007840B7">
      <w:pPr>
        <w:rPr>
          <w:rFonts w:ascii="Times New Roman" w:eastAsiaTheme="minorEastAsia" w:hAnsi="Times New Roman" w:cs="Times New Roman"/>
          <w:iCs/>
          <w:lang w:val="uk-UA"/>
        </w:rPr>
      </w:pPr>
      <w:r w:rsidRPr="003B0E6B">
        <w:rPr>
          <w:rFonts w:ascii="Segoe UI Symbol" w:eastAsiaTheme="minorEastAsia" w:hAnsi="Segoe UI Symbol" w:cs="Segoe UI Symbol"/>
          <w:iCs/>
          <w:lang w:val="uk-UA"/>
        </w:rPr>
        <w:t>◉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 Відображення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D→D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>, задане на ЧВМ (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D,≤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), – </w:t>
      </w:r>
      <w:r w:rsidRPr="003B0E6B">
        <w:rPr>
          <w:rFonts w:ascii="Times New Roman" w:eastAsiaTheme="minorEastAsia" w:hAnsi="Times New Roman" w:cs="Times New Roman"/>
          <w:i/>
          <w:lang w:val="uk-UA"/>
        </w:rPr>
        <w:t>неперервне за Гейне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, якщо </w:t>
      </w:r>
      <m:oMath>
        <m:r>
          <w:rPr>
            <w:rFonts w:ascii="Cambria Math" w:eastAsiaTheme="minorEastAsia" w:hAnsi="Cambria Math" w:cs="Times New Roman"/>
            <w:lang w:val="uk-UA"/>
          </w:rPr>
          <m:t>∀</m:t>
        </m:r>
      </m:oMath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 ланцюга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{d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iϵω</m:t>
            </m:r>
          </m:sub>
        </m:sSub>
      </m:oMath>
      <w:r w:rsidR="00E51D6D" w:rsidRPr="003B0E6B">
        <w:rPr>
          <w:rFonts w:ascii="Times New Roman" w:eastAsiaTheme="minorEastAsia" w:hAnsi="Times New Roman" w:cs="Times New Roman"/>
          <w:iCs/>
        </w:rPr>
        <w:t xml:space="preserve"> </w:t>
      </w:r>
      <w:r w:rsidR="00E51D6D" w:rsidRPr="003B0E6B">
        <w:rPr>
          <w:rFonts w:ascii="Times New Roman" w:eastAsiaTheme="minorEastAsia" w:hAnsi="Times New Roman" w:cs="Times New Roman"/>
          <w:iCs/>
          <w:lang w:val="uk-UA"/>
        </w:rPr>
        <w:t xml:space="preserve">з </w:t>
      </w:r>
      <m:oMath>
        <m:r>
          <w:rPr>
            <w:rFonts w:ascii="Cambria Math" w:eastAsiaTheme="minorEastAsia" w:hAnsi="Cambria Math" w:cs="Times New Roman"/>
            <w:lang w:val="uk-UA"/>
          </w:rPr>
          <m:t>D</m:t>
        </m:r>
      </m:oMath>
      <w:r w:rsidR="00E51D6D" w:rsidRPr="003B0E6B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>виконується рівність</w:t>
      </w:r>
    </w:p>
    <w:p w14:paraId="5D04F82A" w14:textId="20D7CC32" w:rsidR="00E51D6D" w:rsidRPr="003B0E6B" w:rsidRDefault="00EE7D1E" w:rsidP="007840B7">
      <w:pPr>
        <w:rPr>
          <w:rFonts w:ascii="Times New Roman" w:eastAsiaTheme="minorEastAsia" w:hAnsi="Times New Roman" w:cs="Times New Roman"/>
          <w:i/>
          <w:iCs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uk-UA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ϵω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uk-UA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>ϵω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φ(</m:t>
                  </m:r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)</m:t>
              </m:r>
            </m:e>
          </m:nary>
        </m:oMath>
      </m:oMathPara>
    </w:p>
    <w:p w14:paraId="11C15686" w14:textId="77777777" w:rsidR="00D72D50" w:rsidRPr="003B0E6B" w:rsidRDefault="00D72D50" w:rsidP="007840B7">
      <w:pPr>
        <w:rPr>
          <w:rFonts w:ascii="Times New Roman" w:eastAsiaTheme="minorEastAsia" w:hAnsi="Times New Roman" w:cs="Times New Roman"/>
          <w:i/>
          <w:iCs/>
          <w:lang w:val="uk-UA"/>
        </w:rPr>
      </w:pPr>
    </w:p>
    <w:p w14:paraId="12A7F8DF" w14:textId="604961C9" w:rsidR="00EE7D1E" w:rsidRPr="003B0E6B" w:rsidRDefault="00EE7D1E" w:rsidP="007840B7">
      <w:pPr>
        <w:rPr>
          <w:rFonts w:ascii="Times New Roman" w:eastAsiaTheme="minorEastAsia" w:hAnsi="Times New Roman" w:cs="Times New Roman"/>
        </w:rPr>
      </w:pPr>
      <w:r w:rsidRPr="003B0E6B">
        <w:rPr>
          <w:rFonts w:ascii="Segoe UI Symbol" w:eastAsiaTheme="minorEastAsia" w:hAnsi="Segoe UI Symbol" w:cs="Segoe UI Symbol"/>
          <w:lang w:val="uk-UA"/>
        </w:rPr>
        <w:t>◉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 Відображення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D→D</m:t>
        </m:r>
      </m:oMath>
      <w:r w:rsidR="00DB1800" w:rsidRPr="003B0E6B">
        <w:rPr>
          <w:rFonts w:ascii="Times New Roman" w:eastAsiaTheme="minorEastAsia" w:hAnsi="Times New Roman" w:cs="Times New Roman"/>
          <w:iCs/>
          <w:lang w:val="uk-UA"/>
        </w:rPr>
        <w:t xml:space="preserve"> – монотонне, якщо </w:t>
      </w:r>
      <m:oMath>
        <m:r>
          <w:rPr>
            <w:rFonts w:ascii="Cambria Math" w:eastAsiaTheme="minorEastAsia" w:hAnsi="Cambria Math" w:cs="Times New Roman"/>
            <w:lang w:val="uk-UA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ϵD: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⟹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14:paraId="29E09AAF" w14:textId="154B39FA" w:rsidR="00D72D50" w:rsidRPr="003B0E6B" w:rsidRDefault="00D72D50" w:rsidP="007840B7">
      <w:pPr>
        <w:rPr>
          <w:rFonts w:ascii="Times New Roman" w:eastAsiaTheme="minorEastAsia" w:hAnsi="Times New Roman" w:cs="Times New Roman"/>
          <w:lang w:val="uk-UA"/>
        </w:rPr>
      </w:pPr>
    </w:p>
    <w:p w14:paraId="5982E1AC" w14:textId="77777777" w:rsidR="009F12F4" w:rsidRPr="003B0E6B" w:rsidRDefault="009F12F4" w:rsidP="007840B7">
      <w:pPr>
        <w:rPr>
          <w:rFonts w:ascii="Cambria Math" w:eastAsiaTheme="minorEastAsia" w:hAnsi="Cambria Math" w:cs="Cambria Math"/>
          <w:lang w:val="uk-UA"/>
        </w:rPr>
      </w:pPr>
    </w:p>
    <w:p w14:paraId="01FBF6FA" w14:textId="470D04ED" w:rsidR="00D72D50" w:rsidRPr="003B0E6B" w:rsidRDefault="00D72D50" w:rsidP="007840B7">
      <w:pPr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Cambria Math" w:eastAsiaTheme="minorEastAsia" w:hAnsi="Cambria Math" w:cs="Cambria Math"/>
          <w:b/>
          <w:bCs/>
          <w:lang w:val="uk-UA"/>
        </w:rPr>
        <w:t>△</w:t>
      </w: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 xml:space="preserve"> Лема 1</w:t>
      </w:r>
    </w:p>
    <w:p w14:paraId="59D9113B" w14:textId="007C680C" w:rsidR="00D72D50" w:rsidRPr="003B0E6B" w:rsidRDefault="00D72D50" w:rsidP="007840B7">
      <w:pPr>
        <w:rPr>
          <w:rFonts w:ascii="Times New Roman" w:eastAsiaTheme="minorEastAsia" w:hAnsi="Times New Roman" w:cs="Times New Roman"/>
          <w:i/>
          <w:iCs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Нехай (</w:t>
      </w:r>
      <m:oMath>
        <m:r>
          <w:rPr>
            <w:rFonts w:ascii="Cambria Math" w:eastAsiaTheme="minorEastAsia" w:hAnsi="Cambria Math" w:cs="Times New Roman"/>
            <w:lang w:val="uk-UA"/>
          </w:rPr>
          <m:t>D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lang w:val="uk-UA"/>
          </w:rPr>
          <m:t>≤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) – ЧВМ та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D→D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– неперервне відображення. Тоді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– </w:t>
      </w:r>
      <w:r w:rsidRPr="003B0E6B">
        <w:rPr>
          <w:rFonts w:ascii="Times New Roman" w:eastAsiaTheme="minorEastAsia" w:hAnsi="Times New Roman" w:cs="Times New Roman"/>
          <w:i/>
          <w:iCs/>
          <w:lang w:val="uk-UA"/>
        </w:rPr>
        <w:t>монотонне</w:t>
      </w:r>
    </w:p>
    <w:p w14:paraId="3FB047C3" w14:textId="47289FDE" w:rsidR="009F12F4" w:rsidRPr="003B0E6B" w:rsidRDefault="009F12F4" w:rsidP="007840B7">
      <w:pPr>
        <w:rPr>
          <w:rFonts w:ascii="Times New Roman" w:eastAsiaTheme="minorEastAsia" w:hAnsi="Times New Roman" w:cs="Times New Roman"/>
          <w:lang w:val="uk-UA"/>
        </w:rPr>
      </w:pPr>
    </w:p>
    <w:p w14:paraId="7C89EF45" w14:textId="77777777" w:rsidR="009F12F4" w:rsidRPr="003B0E6B" w:rsidRDefault="009F12F4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br w:type="page"/>
      </w:r>
    </w:p>
    <w:p w14:paraId="7A5C6F59" w14:textId="0CE6506E" w:rsidR="00AA4509" w:rsidRPr="003B0E6B" w:rsidRDefault="009F12F4" w:rsidP="007840B7">
      <w:pPr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lastRenderedPageBreak/>
        <w:t xml:space="preserve">▲ </w:t>
      </w: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>Теорема Кнастера-Тарського-Кліні</w:t>
      </w:r>
    </w:p>
    <w:p w14:paraId="7AA838EA" w14:textId="229C689D" w:rsidR="009F12F4" w:rsidRPr="003B0E6B" w:rsidRDefault="009F12F4" w:rsidP="007840B7">
      <w:pPr>
        <w:rPr>
          <w:rFonts w:ascii="Times New Roman" w:eastAsiaTheme="minorEastAsia" w:hAnsi="Times New Roman" w:cs="Times New Roman"/>
          <w:lang w:val="uk-UA"/>
        </w:rPr>
      </w:pPr>
    </w:p>
    <w:p w14:paraId="418FC41D" w14:textId="7535A41C" w:rsidR="009F12F4" w:rsidRPr="003B0E6B" w:rsidRDefault="009F12F4" w:rsidP="009F12F4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Нехай </w:t>
      </w:r>
      <m:oMath>
        <m:r>
          <w:rPr>
            <w:rFonts w:ascii="Cambria Math" w:eastAsiaTheme="minorEastAsia" w:hAnsi="Cambria Math" w:cs="Times New Roman"/>
            <w:lang w:val="uk-UA"/>
          </w:rPr>
          <m:t>D-ω</m:t>
        </m:r>
      </m:oMath>
      <w:r w:rsidRPr="003B0E6B">
        <w:rPr>
          <w:rFonts w:ascii="Times New Roman" w:eastAsiaTheme="minorEastAsia" w:hAnsi="Times New Roman" w:cs="Times New Roman"/>
          <w:i/>
          <w:lang w:val="uk-UA"/>
        </w:rPr>
        <w:t>-область</w:t>
      </w:r>
      <w:r w:rsidRPr="003B0E6B">
        <w:rPr>
          <w:rFonts w:ascii="Times New Roman" w:eastAsiaTheme="minorEastAsia" w:hAnsi="Times New Roman" w:cs="Times New Roman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  <m:r>
          <w:rPr>
            <w:rFonts w:ascii="Cambria Math" w:eastAsiaTheme="minorEastAsia" w:hAnsi="Cambria Math" w:cs="Times New Roman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D→D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– неперервне відображення, задане на цій області. Тоді існує найменша</w:t>
      </w:r>
    </w:p>
    <w:p w14:paraId="65660F66" w14:textId="22A6B67B" w:rsidR="009F12F4" w:rsidRPr="003B0E6B" w:rsidRDefault="009F12F4" w:rsidP="009F12F4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нерухома точка </w:t>
      </w:r>
      <m:oMath>
        <m:r>
          <w:rPr>
            <w:rFonts w:ascii="Cambria Math" w:eastAsiaTheme="minorEastAsia" w:hAnsi="Cambria Math" w:cs="Times New Roman"/>
            <w:lang w:val="en-US"/>
          </w:rPr>
          <m:t>φ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, яка позначається </w:t>
      </w:r>
      <m:oMath>
        <m:r>
          <w:rPr>
            <w:rFonts w:ascii="Cambria Math" w:eastAsiaTheme="minorEastAsia" w:hAnsi="Cambria Math" w:cs="Times New Roman"/>
            <w:lang w:val="uk-UA"/>
          </w:rPr>
          <m:t>lfp</m:t>
        </m:r>
        <m:r>
          <w:rPr>
            <w:rFonts w:ascii="Cambria Math" w:eastAsiaTheme="minorEastAsia" w:hAnsi="Cambria Math" w:cs="Times New Roman"/>
            <w:lang w:val="en-US"/>
          </w:rPr>
          <m:t>φ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та для якої справедлива наступна формула:</w:t>
      </w:r>
    </w:p>
    <w:p w14:paraId="70B35B48" w14:textId="77777777" w:rsidR="005F1026" w:rsidRPr="003B0E6B" w:rsidRDefault="005F1026" w:rsidP="009F12F4">
      <w:pPr>
        <w:rPr>
          <w:rFonts w:ascii="Times New Roman" w:eastAsiaTheme="minorEastAsia" w:hAnsi="Times New Roman" w:cs="Times New Roman"/>
        </w:rPr>
      </w:pPr>
    </w:p>
    <w:p w14:paraId="473F9322" w14:textId="32DED5B6" w:rsidR="00876BE8" w:rsidRPr="003B0E6B" w:rsidRDefault="005F1026" w:rsidP="007840B7">
      <w:pPr>
        <w:rPr>
          <w:rFonts w:ascii="Times New Roman" w:eastAsiaTheme="minorEastAsia" w:hAnsi="Times New Roman" w:cs="Times New Roman"/>
          <w:iCs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lfp</m:t>
          </m:r>
          <m:r>
            <w:rPr>
              <w:rFonts w:ascii="Cambria Math" w:eastAsiaTheme="minorEastAsia" w:hAnsi="Cambria Math" w:cs="Times New Roman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lang w:val="uk-UA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>ϵω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⊥</m:t>
                  </m:r>
                </m:e>
              </m:d>
            </m:e>
          </m:nary>
        </m:oMath>
      </m:oMathPara>
    </w:p>
    <w:p w14:paraId="29B978CA" w14:textId="0A7DB90A" w:rsidR="00876BE8" w:rsidRPr="003B0E6B" w:rsidRDefault="00876BE8" w:rsidP="007840B7">
      <w:pPr>
        <w:rPr>
          <w:rFonts w:ascii="Times New Roman" w:eastAsiaTheme="minorEastAsia" w:hAnsi="Times New Roman" w:cs="Times New Roman"/>
          <w:iCs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φ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⊥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uk-UA"/>
          </w:rPr>
          <m:t>⊥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φ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uk-UA"/>
              </w:rPr>
              <m:t>⊥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φ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⊥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  <w:lang w:val="uk-UA"/>
          </w:rPr>
          <m:t>ϵω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2DCE18A6" w14:textId="34A2A436" w:rsidR="00876BE8" w:rsidRPr="003B0E6B" w:rsidRDefault="00876BE8" w:rsidP="00876BE8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Ця теорема стверджує наявність найменшого розв'язку рекурсивного рівняння, який може бути</w:t>
      </w:r>
      <w:r w:rsidRPr="003B0E6B">
        <w:rPr>
          <w:rFonts w:ascii="Times New Roman" w:eastAsiaTheme="minorEastAsia" w:hAnsi="Times New Roman" w:cs="Times New Roman"/>
        </w:rPr>
        <w:t xml:space="preserve"> </w:t>
      </w:r>
      <w:r w:rsidRPr="003B0E6B">
        <w:rPr>
          <w:rFonts w:ascii="Times New Roman" w:eastAsiaTheme="minorEastAsia" w:hAnsi="Times New Roman" w:cs="Times New Roman"/>
          <w:lang w:val="uk-UA"/>
        </w:rPr>
        <w:t>знайдений методом послідовних наближень.</w:t>
      </w:r>
    </w:p>
    <w:p w14:paraId="5E8274F8" w14:textId="4DCE47A0" w:rsidR="00876BE8" w:rsidRPr="003B0E6B" w:rsidRDefault="00876BE8" w:rsidP="00876BE8">
      <w:pPr>
        <w:rPr>
          <w:rFonts w:ascii="Times New Roman" w:eastAsiaTheme="minorEastAsia" w:hAnsi="Times New Roman" w:cs="Times New Roman"/>
          <w:lang w:val="uk-UA"/>
        </w:rPr>
      </w:pPr>
    </w:p>
    <w:p w14:paraId="7D9EB6CA" w14:textId="2E8DA47D" w:rsidR="00876BE8" w:rsidRPr="003B0E6B" w:rsidRDefault="00876BE8" w:rsidP="00876BE8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lang w:val="uk-UA"/>
        </w:rPr>
        <w:t>Операцію взяття найменшої нерухомої точки (ННТ) можна трактувати як оператор</w:t>
      </w:r>
      <w:r w:rsidRPr="003B0E6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lfp</m:t>
        </m:r>
        <m:r>
          <w:rPr>
            <w:rFonts w:ascii="Cambria Math" w:eastAsiaTheme="minorEastAsia" w:hAnsi="Cambria Math" w:cs="Times New Roman"/>
          </w:rPr>
          <m:t>:[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]→</m:t>
        </m:r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6A32B0" w:rsidRPr="003B0E6B">
        <w:rPr>
          <w:rFonts w:ascii="Times New Roman" w:eastAsiaTheme="minorEastAsia" w:hAnsi="Times New Roman" w:cs="Times New Roman"/>
        </w:rPr>
        <w:t xml:space="preserve">, </w:t>
      </w:r>
      <w:r w:rsidR="006A32B0" w:rsidRPr="003B0E6B">
        <w:rPr>
          <w:rFonts w:ascii="Times New Roman" w:eastAsiaTheme="minorEastAsia" w:hAnsi="Times New Roman" w:cs="Times New Roman"/>
          <w:lang w:val="uk-UA"/>
        </w:rPr>
        <w:t>де</w:t>
      </w:r>
      <w:proofErr w:type="gramStart"/>
      <w:r w:rsidR="006A32B0" w:rsidRPr="003B0E6B"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]</m:t>
        </m:r>
      </m:oMath>
      <w:r w:rsidR="005367AA" w:rsidRPr="003B0E6B">
        <w:rPr>
          <w:rFonts w:ascii="Times New Roman" w:eastAsiaTheme="minorEastAsia" w:hAnsi="Times New Roman" w:cs="Times New Roman"/>
        </w:rPr>
        <w:t xml:space="preserve"> </w:t>
      </w:r>
      <w:r w:rsidR="005367AA" w:rsidRPr="003B0E6B">
        <w:rPr>
          <w:rFonts w:ascii="Times New Roman" w:eastAsiaTheme="minorEastAsia" w:hAnsi="Times New Roman" w:cs="Times New Roman"/>
          <w:lang w:val="uk-UA"/>
        </w:rPr>
        <w:t xml:space="preserve">- </w:t>
      </w:r>
      <w:proofErr w:type="gramEnd"/>
      <w:r w:rsidR="005367AA" w:rsidRPr="003B0E6B">
        <w:rPr>
          <w:rFonts w:ascii="Times New Roman" w:eastAsiaTheme="minorEastAsia" w:hAnsi="Times New Roman" w:cs="Times New Roman"/>
          <w:lang w:val="uk-UA"/>
        </w:rPr>
        <w:t xml:space="preserve">множина неперервних відображень із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5367AA" w:rsidRPr="003B0E6B">
        <w:rPr>
          <w:rFonts w:ascii="Times New Roman" w:eastAsiaTheme="minorEastAsia" w:hAnsi="Times New Roman" w:cs="Times New Roman"/>
          <w:lang w:val="uk-UA"/>
        </w:rPr>
        <w:t xml:space="preserve"> в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BE6C08" w:rsidRPr="003B0E6B">
        <w:rPr>
          <w:rFonts w:ascii="Times New Roman" w:eastAsiaTheme="minorEastAsia" w:hAnsi="Times New Roman" w:cs="Times New Roman"/>
          <w:lang w:val="uk-UA"/>
        </w:rPr>
        <w:t>.</w:t>
      </w:r>
    </w:p>
    <w:p w14:paraId="0AEC0A15" w14:textId="1C4B83B9" w:rsidR="00BE6C08" w:rsidRPr="003B0E6B" w:rsidRDefault="00BE6C08" w:rsidP="00876BE8">
      <w:pPr>
        <w:rPr>
          <w:rFonts w:ascii="Times New Roman" w:eastAsiaTheme="minorEastAsia" w:hAnsi="Times New Roman" w:cs="Times New Roman"/>
          <w:lang w:val="uk-UA"/>
        </w:rPr>
      </w:pPr>
    </w:p>
    <w:p w14:paraId="18091D9C" w14:textId="13D15782" w:rsidR="00BE6C08" w:rsidRPr="003B0E6B" w:rsidRDefault="00BE6C08" w:rsidP="00876BE8">
      <w:pPr>
        <w:rPr>
          <w:rFonts w:ascii="Times New Roman" w:eastAsiaTheme="minorEastAsia" w:hAnsi="Times New Roman" w:cs="Times New Roman"/>
          <w:b/>
          <w:bCs/>
          <w:lang w:val="uk-UA"/>
        </w:rPr>
      </w:pPr>
      <w:r w:rsidRPr="003B0E6B">
        <w:rPr>
          <w:rFonts w:ascii="Cambria Math" w:eastAsiaTheme="minorEastAsia" w:hAnsi="Cambria Math" w:cs="Cambria Math"/>
          <w:b/>
          <w:bCs/>
          <w:lang w:val="uk-UA"/>
        </w:rPr>
        <w:t>△</w:t>
      </w: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 xml:space="preserve"> Монотонність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lfp</m:t>
        </m:r>
      </m:oMath>
    </w:p>
    <w:p w14:paraId="06914FA6" w14:textId="04F235EA" w:rsidR="00BE6C08" w:rsidRPr="003B0E6B" w:rsidRDefault="00BE6C08" w:rsidP="00876BE8">
      <w:pPr>
        <w:rPr>
          <w:rFonts w:ascii="Times New Roman" w:eastAsiaTheme="minorEastAsia" w:hAnsi="Times New Roman" w:cs="Times New Roman"/>
        </w:rPr>
      </w:pPr>
      <w:r w:rsidRPr="003B0E6B">
        <w:rPr>
          <w:rFonts w:ascii="Times New Roman" w:eastAsiaTheme="minorEastAsia" w:hAnsi="Times New Roman" w:cs="Times New Roman"/>
          <w:lang w:val="uk-UA"/>
        </w:rPr>
        <w:t xml:space="preserve">Відображення </w:t>
      </w:r>
      <m:oMath>
        <m:r>
          <w:rPr>
            <w:rFonts w:ascii="Cambria Math" w:eastAsiaTheme="minorEastAsia" w:hAnsi="Cambria Math" w:cs="Times New Roman"/>
            <w:lang w:val="en-US"/>
          </w:rPr>
          <m:t>lfp</m:t>
        </m:r>
        <m:r>
          <w:rPr>
            <w:rFonts w:ascii="Cambria Math" w:eastAsiaTheme="minorEastAsia" w:hAnsi="Cambria Math" w:cs="Times New Roman"/>
          </w:rPr>
          <m:t>:[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]→</m:t>
        </m:r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монотонне, тобто </w:t>
      </w:r>
      <m:oMath>
        <m:r>
          <w:rPr>
            <w:rFonts w:ascii="Cambria Math" w:eastAsiaTheme="minorEastAsia" w:hAnsi="Cambria Math" w:cs="Times New Roman"/>
            <w:lang w:val="uk-UA"/>
          </w:rPr>
          <m:t>∀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,h </m:t>
        </m:r>
        <m:r>
          <w:rPr>
            <w:rFonts w:ascii="Cambria Math" w:eastAsiaTheme="minorEastAsia" w:hAnsi="Cambria Math" w:cs="Times New Roman"/>
            <w:lang w:val="en-US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⟹lfp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lpf</m:t>
        </m:r>
        <m:r>
          <w:rPr>
            <w:rFonts w:ascii="Cambria Math" w:eastAsiaTheme="minorEastAsia" w:hAnsi="Cambria Math" w:cs="Times New Roman"/>
          </w:rPr>
          <m:t>(h)</m:t>
        </m:r>
      </m:oMath>
    </w:p>
    <w:p w14:paraId="5B0AFEF7" w14:textId="4FE422F8" w:rsidR="008218A6" w:rsidRPr="003B0E6B" w:rsidRDefault="008218A6" w:rsidP="00876BE8">
      <w:pPr>
        <w:rPr>
          <w:rFonts w:ascii="Times New Roman" w:eastAsiaTheme="minorEastAsia" w:hAnsi="Times New Roman" w:cs="Times New Roman"/>
        </w:rPr>
      </w:pPr>
    </w:p>
    <w:p w14:paraId="7E1E6ABE" w14:textId="38331CC0" w:rsidR="008218A6" w:rsidRPr="003B0E6B" w:rsidRDefault="008218A6" w:rsidP="00876BE8">
      <w:pPr>
        <w:rPr>
          <w:rFonts w:ascii="Cambria Math" w:eastAsiaTheme="minorEastAsia" w:hAnsi="Cambria Math" w:cs="Times New Roman"/>
          <w:b/>
          <w:bCs/>
          <w:i/>
        </w:rPr>
      </w:pP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>▲ Неперервність</w:t>
      </w:r>
      <w:r w:rsidRPr="003B0E6B">
        <w:rPr>
          <w:rFonts w:ascii="Cambria Math" w:eastAsiaTheme="minorEastAsia" w:hAnsi="Cambria Math" w:cs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lfp</m:t>
        </m:r>
      </m:oMath>
    </w:p>
    <w:p w14:paraId="00BA0F4F" w14:textId="2CB4DE1B" w:rsidR="00CC4226" w:rsidRPr="003B0E6B" w:rsidRDefault="008218A6" w:rsidP="00876BE8">
      <w:pPr>
        <w:rPr>
          <w:rFonts w:ascii="Times New Roman" w:eastAsiaTheme="minorEastAsia" w:hAnsi="Times New Roman" w:cs="Times New Roman"/>
          <w:lang w:val="uk-UA"/>
        </w:rPr>
      </w:pP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lang w:val="uk-UA"/>
          </w:rPr>
          <m:t>D-ω</m:t>
        </m:r>
      </m:oMath>
      <w:r w:rsidRPr="003B0E6B">
        <w:rPr>
          <w:rFonts w:ascii="Times New Roman" w:eastAsiaTheme="minorEastAsia" w:hAnsi="Times New Roman" w:cs="Times New Roman"/>
          <w:i/>
          <w:lang w:val="uk-UA"/>
        </w:rPr>
        <w:t>-область</w:t>
      </w:r>
      <w:r w:rsidRPr="003B0E6B">
        <w:rPr>
          <w:rFonts w:ascii="Times New Roman" w:eastAsiaTheme="minorEastAsia" w:hAnsi="Times New Roman" w:cs="Times New Roman"/>
          <w:iCs/>
          <w:lang w:val="uk-UA"/>
        </w:rPr>
        <w:t xml:space="preserve">, то відображення </w:t>
      </w:r>
      <m:oMath>
        <m:r>
          <w:rPr>
            <w:rFonts w:ascii="Cambria Math" w:eastAsiaTheme="minorEastAsia" w:hAnsi="Cambria Math" w:cs="Times New Roman"/>
            <w:lang w:val="uk-UA"/>
          </w:rPr>
          <m:t>lfp</m:t>
        </m:r>
      </m:oMath>
      <w:r w:rsidRPr="003B0E6B">
        <w:rPr>
          <w:rFonts w:ascii="Times New Roman" w:eastAsiaTheme="minorEastAsia" w:hAnsi="Times New Roman" w:cs="Times New Roman"/>
          <w:lang w:val="uk-UA"/>
        </w:rPr>
        <w:t xml:space="preserve"> на ній – неперервне, тобто </w:t>
      </w:r>
      <m:oMath>
        <m:r>
          <w:rPr>
            <w:rFonts w:ascii="Cambria Math" w:eastAsiaTheme="minorEastAsia" w:hAnsi="Cambria Math" w:cs="Times New Roman"/>
            <w:lang w:val="uk-UA"/>
          </w:rPr>
          <m:t>lfp ϵ [[D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val="uk-UA"/>
              </w:rPr>
              <m:t>C</m:t>
            </m:r>
          </m:e>
        </m:groupChr>
        <m:r>
          <w:rPr>
            <w:rFonts w:ascii="Cambria Math" w:eastAsiaTheme="minorEastAsia" w:hAnsi="Cambria Math" w:cs="Times New Roman"/>
            <w:lang w:val="uk-UA"/>
          </w:rPr>
          <m:t>D]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C</m:t>
                    </m:r>
                  </m:e>
                </m:groupChr>
                <m:r>
                  <w:rPr>
                    <w:rFonts w:ascii="Cambria Math" w:eastAsiaTheme="minorEastAsia" w:hAnsi="Cambria Math" w:cs="Times New Roman"/>
                    <w:lang w:val="uk-UA"/>
                  </w:rPr>
                  <m:t>D</m:t>
                </m:r>
              </m:e>
            </m:box>
          </m:e>
        </m:box>
        <m:r>
          <w:rPr>
            <w:rFonts w:ascii="Cambria Math" w:eastAsiaTheme="minorEastAsia" w:hAnsi="Cambria Math" w:cs="Times New Roman"/>
            <w:lang w:val="uk-UA"/>
          </w:rPr>
          <m:t>]</m:t>
        </m:r>
      </m:oMath>
      <w:r w:rsidR="00CC4226" w:rsidRPr="003B0E6B">
        <w:rPr>
          <w:rFonts w:ascii="Times New Roman" w:eastAsiaTheme="minorEastAsia" w:hAnsi="Times New Roman" w:cs="Times New Roman"/>
          <w:lang w:val="uk-UA"/>
        </w:rPr>
        <w:t>.</w:t>
      </w:r>
    </w:p>
    <w:p w14:paraId="31B98EB9" w14:textId="36A50BAD" w:rsidR="00CC4226" w:rsidRPr="003B0E6B" w:rsidRDefault="00CC4226" w:rsidP="00876BE8">
      <w:pPr>
        <w:rPr>
          <w:rFonts w:ascii="Times New Roman" w:eastAsiaTheme="minorEastAsia" w:hAnsi="Times New Roman" w:cs="Times New Roman"/>
          <w:lang w:val="uk-UA"/>
        </w:rPr>
      </w:pPr>
    </w:p>
    <w:p w14:paraId="61005D24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78274655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52B130C2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4065FB89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0C2DA9C6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238C752D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3BC50DA7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2F598598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67BDB19C" w14:textId="77777777" w:rsidR="00430C1B" w:rsidRPr="003B0E6B" w:rsidRDefault="00430C1B" w:rsidP="00CC4226">
      <w:pPr>
        <w:rPr>
          <w:rFonts w:ascii="Times New Roman" w:eastAsiaTheme="minorEastAsia" w:hAnsi="Times New Roman" w:cs="Times New Roman"/>
          <w:lang w:val="uk-UA"/>
        </w:rPr>
      </w:pPr>
    </w:p>
    <w:p w14:paraId="74BDB5B9" w14:textId="043105F1" w:rsidR="00CC4226" w:rsidRPr="00430C1B" w:rsidRDefault="00CC4226" w:rsidP="00CC4226">
      <w:pPr>
        <w:rPr>
          <w:rFonts w:ascii="Times New Roman" w:eastAsiaTheme="minorEastAsia" w:hAnsi="Times New Roman" w:cs="Times New Roman"/>
          <w:i/>
          <w:iCs/>
          <w:lang w:val="uk-UA"/>
        </w:rPr>
      </w:pPr>
      <w:r w:rsidRPr="003B0E6B">
        <w:rPr>
          <w:rFonts w:ascii="Times New Roman" w:eastAsiaTheme="minorEastAsia" w:hAnsi="Times New Roman" w:cs="Times New Roman"/>
          <w:i/>
          <w:iCs/>
          <w:lang w:val="uk-UA"/>
        </w:rPr>
        <w:t>Література, використана в теоретичній частині:</w:t>
      </w:r>
      <w:r w:rsidR="00430C1B" w:rsidRPr="003B0E6B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3B0E6B">
        <w:rPr>
          <w:rFonts w:ascii="Times New Roman" w:eastAsiaTheme="minorEastAsia" w:hAnsi="Times New Roman" w:cs="Times New Roman"/>
          <w:b/>
          <w:bCs/>
          <w:lang w:val="uk-UA"/>
        </w:rPr>
        <w:t>М. С. Нікітченко. Теорія програмування. Частина 1</w:t>
      </w:r>
      <w:r w:rsidRPr="003B0E6B">
        <w:rPr>
          <w:rFonts w:ascii="Times New Roman" w:eastAsiaTheme="minorEastAsia" w:hAnsi="Times New Roman" w:cs="Times New Roman"/>
          <w:i/>
          <w:iCs/>
          <w:lang w:val="uk-UA"/>
        </w:rPr>
        <w:t>.</w:t>
      </w:r>
    </w:p>
    <w:sectPr w:rsidR="00CC4226" w:rsidRPr="00430C1B" w:rsidSect="001F29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5225"/>
    <w:multiLevelType w:val="hybridMultilevel"/>
    <w:tmpl w:val="545A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C4C46"/>
    <w:multiLevelType w:val="hybridMultilevel"/>
    <w:tmpl w:val="AD980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30E92"/>
    <w:multiLevelType w:val="hybridMultilevel"/>
    <w:tmpl w:val="6CD80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483D"/>
    <w:multiLevelType w:val="hybridMultilevel"/>
    <w:tmpl w:val="B31EF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72"/>
    <w:rsid w:val="0001653C"/>
    <w:rsid w:val="00031C9E"/>
    <w:rsid w:val="00036011"/>
    <w:rsid w:val="0004333C"/>
    <w:rsid w:val="000B2607"/>
    <w:rsid w:val="000F052A"/>
    <w:rsid w:val="00105AF1"/>
    <w:rsid w:val="00117779"/>
    <w:rsid w:val="001230F8"/>
    <w:rsid w:val="0015038D"/>
    <w:rsid w:val="00156FAA"/>
    <w:rsid w:val="00162938"/>
    <w:rsid w:val="001843D0"/>
    <w:rsid w:val="001A4EA0"/>
    <w:rsid w:val="001B6CFA"/>
    <w:rsid w:val="001F2972"/>
    <w:rsid w:val="002163EA"/>
    <w:rsid w:val="00264660"/>
    <w:rsid w:val="002770B6"/>
    <w:rsid w:val="0030456C"/>
    <w:rsid w:val="003247E0"/>
    <w:rsid w:val="00393E94"/>
    <w:rsid w:val="003B0E6B"/>
    <w:rsid w:val="003D67D2"/>
    <w:rsid w:val="00401915"/>
    <w:rsid w:val="00430C1B"/>
    <w:rsid w:val="0044128B"/>
    <w:rsid w:val="004975C0"/>
    <w:rsid w:val="004C0ABD"/>
    <w:rsid w:val="004F3BAF"/>
    <w:rsid w:val="00517614"/>
    <w:rsid w:val="005367AA"/>
    <w:rsid w:val="005957C0"/>
    <w:rsid w:val="005F1026"/>
    <w:rsid w:val="00601B8A"/>
    <w:rsid w:val="00633240"/>
    <w:rsid w:val="006625BF"/>
    <w:rsid w:val="006A0CBC"/>
    <w:rsid w:val="006A32B0"/>
    <w:rsid w:val="007063C3"/>
    <w:rsid w:val="00720C33"/>
    <w:rsid w:val="00727F9E"/>
    <w:rsid w:val="007840B7"/>
    <w:rsid w:val="007852A6"/>
    <w:rsid w:val="007D2142"/>
    <w:rsid w:val="007D6ACD"/>
    <w:rsid w:val="007E6C4E"/>
    <w:rsid w:val="00806001"/>
    <w:rsid w:val="008218A6"/>
    <w:rsid w:val="0082780E"/>
    <w:rsid w:val="0086485F"/>
    <w:rsid w:val="00876BE8"/>
    <w:rsid w:val="00882C76"/>
    <w:rsid w:val="00886839"/>
    <w:rsid w:val="00890820"/>
    <w:rsid w:val="00896B57"/>
    <w:rsid w:val="008B2AE1"/>
    <w:rsid w:val="008D3C96"/>
    <w:rsid w:val="008D7EAD"/>
    <w:rsid w:val="008E6C6A"/>
    <w:rsid w:val="008F0C09"/>
    <w:rsid w:val="00963BAA"/>
    <w:rsid w:val="009A1836"/>
    <w:rsid w:val="009F12F4"/>
    <w:rsid w:val="00A25E87"/>
    <w:rsid w:val="00A33573"/>
    <w:rsid w:val="00A95041"/>
    <w:rsid w:val="00AA4509"/>
    <w:rsid w:val="00AB6DAA"/>
    <w:rsid w:val="00B1309E"/>
    <w:rsid w:val="00B42599"/>
    <w:rsid w:val="00B82543"/>
    <w:rsid w:val="00B925D8"/>
    <w:rsid w:val="00BA25DA"/>
    <w:rsid w:val="00BB48BC"/>
    <w:rsid w:val="00BE6C08"/>
    <w:rsid w:val="00C05423"/>
    <w:rsid w:val="00C33908"/>
    <w:rsid w:val="00C91A6A"/>
    <w:rsid w:val="00CB4F2B"/>
    <w:rsid w:val="00CC4226"/>
    <w:rsid w:val="00D13102"/>
    <w:rsid w:val="00D40A40"/>
    <w:rsid w:val="00D45236"/>
    <w:rsid w:val="00D45BC6"/>
    <w:rsid w:val="00D61AE6"/>
    <w:rsid w:val="00D72D50"/>
    <w:rsid w:val="00D74892"/>
    <w:rsid w:val="00DA45FF"/>
    <w:rsid w:val="00DB1800"/>
    <w:rsid w:val="00E14B5C"/>
    <w:rsid w:val="00E23ACA"/>
    <w:rsid w:val="00E41A6E"/>
    <w:rsid w:val="00E4519C"/>
    <w:rsid w:val="00E51D6D"/>
    <w:rsid w:val="00E57A6B"/>
    <w:rsid w:val="00E9709F"/>
    <w:rsid w:val="00E97B89"/>
    <w:rsid w:val="00ED051E"/>
    <w:rsid w:val="00EE7D1E"/>
    <w:rsid w:val="00F344EE"/>
    <w:rsid w:val="00F37C4E"/>
    <w:rsid w:val="00F45F8E"/>
    <w:rsid w:val="00F82696"/>
    <w:rsid w:val="00F868C3"/>
    <w:rsid w:val="00F86D1B"/>
    <w:rsid w:val="00F9519E"/>
    <w:rsid w:val="00FA4425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1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36"/>
  </w:style>
  <w:style w:type="paragraph" w:styleId="1">
    <w:name w:val="heading 1"/>
    <w:basedOn w:val="a"/>
    <w:next w:val="a"/>
    <w:link w:val="10"/>
    <w:uiPriority w:val="9"/>
    <w:qFormat/>
    <w:rsid w:val="00E45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1"/>
    <w:qFormat/>
    <w:rsid w:val="00E4519C"/>
    <w:pPr>
      <w:suppressAutoHyphens/>
      <w:spacing w:before="400" w:after="120" w:line="276" w:lineRule="auto"/>
    </w:pPr>
    <w:rPr>
      <w:rFonts w:ascii="Times New Roman" w:eastAsia="Arial" w:hAnsi="Times New Roman" w:cs="Times New Roman"/>
      <w:b/>
      <w:bCs/>
      <w:color w:val="auto"/>
      <w:sz w:val="40"/>
      <w:szCs w:val="40"/>
      <w:lang w:val="uk" w:eastAsia="uk-UA"/>
    </w:rPr>
  </w:style>
  <w:style w:type="character" w:customStyle="1" w:styleId="10">
    <w:name w:val="Заголовок 1 Знак"/>
    <w:basedOn w:val="a0"/>
    <w:link w:val="1"/>
    <w:uiPriority w:val="9"/>
    <w:rsid w:val="00E4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1F2972"/>
    <w:rPr>
      <w:color w:val="808080"/>
    </w:rPr>
  </w:style>
  <w:style w:type="paragraph" w:styleId="a4">
    <w:name w:val="List Paragraph"/>
    <w:basedOn w:val="a"/>
    <w:uiPriority w:val="34"/>
    <w:qFormat/>
    <w:rsid w:val="00BA25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6A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6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36"/>
  </w:style>
  <w:style w:type="paragraph" w:styleId="1">
    <w:name w:val="heading 1"/>
    <w:basedOn w:val="a"/>
    <w:next w:val="a"/>
    <w:link w:val="10"/>
    <w:uiPriority w:val="9"/>
    <w:qFormat/>
    <w:rsid w:val="00E45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1"/>
    <w:qFormat/>
    <w:rsid w:val="00E4519C"/>
    <w:pPr>
      <w:suppressAutoHyphens/>
      <w:spacing w:before="400" w:after="120" w:line="276" w:lineRule="auto"/>
    </w:pPr>
    <w:rPr>
      <w:rFonts w:ascii="Times New Roman" w:eastAsia="Arial" w:hAnsi="Times New Roman" w:cs="Times New Roman"/>
      <w:b/>
      <w:bCs/>
      <w:color w:val="auto"/>
      <w:sz w:val="40"/>
      <w:szCs w:val="40"/>
      <w:lang w:val="uk" w:eastAsia="uk-UA"/>
    </w:rPr>
  </w:style>
  <w:style w:type="character" w:customStyle="1" w:styleId="10">
    <w:name w:val="Заголовок 1 Знак"/>
    <w:basedOn w:val="a0"/>
    <w:link w:val="1"/>
    <w:uiPriority w:val="9"/>
    <w:rsid w:val="00E4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1F2972"/>
    <w:rPr>
      <w:color w:val="808080"/>
    </w:rPr>
  </w:style>
  <w:style w:type="paragraph" w:styleId="a4">
    <w:name w:val="List Paragraph"/>
    <w:basedOn w:val="a"/>
    <w:uiPriority w:val="34"/>
    <w:qFormat/>
    <w:rsid w:val="00BA25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6A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6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Денис Бондарь</cp:lastModifiedBy>
  <cp:revision>68</cp:revision>
  <dcterms:created xsi:type="dcterms:W3CDTF">2021-11-16T12:31:00Z</dcterms:created>
  <dcterms:modified xsi:type="dcterms:W3CDTF">2021-11-23T22:15:00Z</dcterms:modified>
</cp:coreProperties>
</file>