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B">
          <w:pPr>
            <w:pStyle w:val="Title"/>
            <w:spacing w:before="200" w:lineRule="auto"/>
            <w:jc w:val="center"/>
            <w:rPr>
              <w:rFonts w:ascii="Roboto" w:cs="Roboto" w:eastAsia="Roboto" w:hAnsi="Roboto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1"/>
              <w:sz w:val="28"/>
              <w:szCs w:val="28"/>
              <w:rtl w:val="0"/>
            </w:rPr>
            <w:t xml:space="preserve">Спецификация</w:t>
          </w:r>
        </w:p>
      </w:sdtContent>
    </w:sdt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200" w:line="240" w:lineRule="auto"/>
        <w:ind w:left="0" w:right="0" w:firstLine="0"/>
        <w:jc w:val="center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разработку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MVP CRM-системы для Амбассадоров Яндекс Практикума.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jc w:val="both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67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67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67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67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67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67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67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67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67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февраль 2024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i w:val="1"/>
          <w:sz w:val="28"/>
          <w:szCs w:val="28"/>
        </w:rPr>
      </w:pPr>
      <w:bookmarkStart w:colFirst="0" w:colLast="0" w:name="_heading=h.tswjspuuvucr" w:id="0"/>
      <w:bookmarkEnd w:id="0"/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0539.212598425198"/>
            </w:tabs>
            <w:spacing w:after="0" w:before="60" w:line="240" w:lineRule="auto"/>
            <w:rPr>
              <w:rFonts w:ascii="Roboto" w:cs="Roboto" w:eastAsia="Roboto" w:hAnsi="Roboto"/>
              <w:i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u w:val="no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0539.212598425198"/>
            </w:tabs>
            <w:spacing w:after="0" w:before="60" w:line="240" w:lineRule="auto"/>
            <w:rPr>
              <w:rFonts w:ascii="Roboto" w:cs="Roboto" w:eastAsia="Roboto" w:hAnsi="Roboto"/>
              <w:i w:val="1"/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u w:val="none"/>
                <w:rtl w:val="0"/>
              </w:rPr>
              <w:t xml:space="preserve">Цель проекта</w:t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0539.212598425198"/>
            </w:tabs>
            <w:spacing w:after="0" w:before="60" w:line="240" w:lineRule="auto"/>
            <w:rPr>
              <w:rFonts w:ascii="Roboto" w:cs="Roboto" w:eastAsia="Roboto" w:hAnsi="Roboto"/>
              <w:i w:val="1"/>
              <w:color w:val="000000"/>
              <w:u w:val="none"/>
            </w:rPr>
          </w:pPr>
          <w:hyperlink w:anchor="_heading=h.2et92p0"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u w:val="none"/>
                <w:rtl w:val="0"/>
              </w:rPr>
              <w:t xml:space="preserve">Участники проекта</w:t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0539.212598425198"/>
            </w:tabs>
            <w:spacing w:after="0" w:before="60" w:line="240" w:lineRule="auto"/>
            <w:rPr>
              <w:rFonts w:ascii="Roboto" w:cs="Roboto" w:eastAsia="Roboto" w:hAnsi="Roboto"/>
              <w:i w:val="1"/>
              <w:color w:val="000000"/>
              <w:u w:val="none"/>
            </w:rPr>
          </w:pPr>
          <w:hyperlink w:anchor="_heading=h.tyjcwt"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u w:val="none"/>
                <w:rtl w:val="0"/>
              </w:rPr>
              <w:t xml:space="preserve">Глоссарий</w:t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0539.212598425198"/>
            </w:tabs>
            <w:spacing w:after="0" w:before="60" w:line="240" w:lineRule="auto"/>
            <w:rPr>
              <w:rFonts w:ascii="Roboto" w:cs="Roboto" w:eastAsia="Roboto" w:hAnsi="Roboto"/>
              <w:i w:val="1"/>
              <w:color w:val="000000"/>
              <w:u w:val="none"/>
            </w:rPr>
          </w:pPr>
          <w:hyperlink w:anchor="_heading=h.3dy6vkm"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u w:val="none"/>
                <w:rtl w:val="0"/>
              </w:rPr>
              <w:t xml:space="preserve">Описание требований</w:t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0539.212598425198"/>
            </w:tabs>
            <w:spacing w:after="0" w:before="60" w:line="240" w:lineRule="auto"/>
            <w:rPr>
              <w:rFonts w:ascii="Roboto" w:cs="Roboto" w:eastAsia="Roboto" w:hAnsi="Roboto"/>
              <w:i w:val="1"/>
              <w:color w:val="000000"/>
              <w:u w:val="none"/>
            </w:rPr>
          </w:pPr>
          <w:hyperlink w:anchor="_heading=h.2s8eyo1"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u w:val="none"/>
                <w:rtl w:val="0"/>
              </w:rPr>
              <w:t xml:space="preserve">Порядок контроля и приёмки</w:t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0539.212598425198"/>
            </w:tabs>
            <w:spacing w:after="0" w:before="60" w:line="240" w:lineRule="auto"/>
            <w:ind w:left="360" w:firstLine="0"/>
            <w:rPr>
              <w:rFonts w:ascii="Roboto" w:cs="Roboto" w:eastAsia="Roboto" w:hAnsi="Roboto"/>
              <w:i w:val="1"/>
              <w:color w:val="000000"/>
              <w:u w:val="none"/>
            </w:rPr>
          </w:pPr>
          <w:hyperlink w:anchor="_heading=h.17dp8vu"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u w:val="none"/>
                <w:rtl w:val="0"/>
              </w:rPr>
              <w:t xml:space="preserve">Требования к проведению приёмо-сдаточных испытаний</w:t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0539.212598425198"/>
            </w:tabs>
            <w:spacing w:after="0" w:before="60" w:line="240" w:lineRule="auto"/>
            <w:rPr>
              <w:rFonts w:ascii="Roboto" w:cs="Roboto" w:eastAsia="Roboto" w:hAnsi="Roboto"/>
              <w:i w:val="1"/>
              <w:color w:val="000000"/>
              <w:u w:val="none"/>
            </w:rPr>
          </w:pPr>
          <w:hyperlink w:anchor="_heading=h.3rdcrjn"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u w:val="none"/>
                <w:rtl w:val="0"/>
              </w:rPr>
              <w:t xml:space="preserve">Стадии и этапы разработки</w:t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0539.212598425198"/>
            </w:tabs>
            <w:spacing w:after="0" w:before="60" w:line="240" w:lineRule="auto"/>
            <w:rPr>
              <w:rFonts w:ascii="Roboto" w:cs="Roboto" w:eastAsia="Roboto" w:hAnsi="Roboto"/>
              <w:i w:val="1"/>
              <w:color w:val="000000"/>
              <w:u w:val="none"/>
            </w:rPr>
          </w:pPr>
          <w:hyperlink w:anchor="_heading=h.26in1rg"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u w:val="none"/>
                <w:rtl w:val="0"/>
              </w:rPr>
              <w:t xml:space="preserve">Возможные риски</w:t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gjdgxs" w:id="1"/>
      <w:bookmarkEnd w:id="1"/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280" w:before="280" w:lineRule="auto"/>
        <w:jc w:val="both"/>
        <w:rPr>
          <w:rFonts w:ascii="Roboto" w:cs="Roboto" w:eastAsia="Roboto" w:hAnsi="Roboto"/>
          <w:b w:val="0"/>
          <w:i w:val="1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Roboto" w:cs="Roboto" w:eastAsia="Roboto" w:hAnsi="Roboto"/>
          <w:b w:val="0"/>
          <w:i w:val="1"/>
          <w:sz w:val="24"/>
          <w:szCs w:val="24"/>
          <w:rtl w:val="0"/>
        </w:rPr>
        <w:t xml:space="preserve">Система, в рамках которой было произведено обследование.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both"/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Обследована система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взаимодействия Яндекс Практикума, непосредственно менеджера сообщества с выпускниками Яндекс Практикума, которые уже стали амбассадорами бренда или еще хотят стать таковыми и делиться своим опытом и достижениями.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Lines w:val="1"/>
        <w:spacing w:after="0" w:before="280" w:line="240" w:lineRule="auto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Задействованы:</w:t>
      </w:r>
    </w:p>
    <w:p w:rsidR="00000000" w:rsidDel="00000000" w:rsidP="00000000" w:rsidRDefault="00000000" w:rsidRPr="00000000" w14:paraId="0000003E">
      <w:pPr>
        <w:keepLines w:val="1"/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Яндекс Практикум;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Комьюнити-менеджер;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Roboto" w:cs="Roboto" w:eastAsia="Roboto" w:hAnsi="Roboto"/>
          <w:b w:val="0"/>
          <w:i w:val="1"/>
          <w:sz w:val="24"/>
          <w:szCs w:val="24"/>
        </w:rPr>
      </w:pPr>
      <w:bookmarkStart w:colFirst="0" w:colLast="0" w:name="_heading=h.br1valf6aawv" w:id="3"/>
      <w:bookmarkEnd w:id="3"/>
      <w:r w:rsidDel="00000000" w:rsidR="00000000" w:rsidRPr="00000000">
        <w:rPr>
          <w:rFonts w:ascii="Roboto" w:cs="Roboto" w:eastAsia="Roboto" w:hAnsi="Roboto"/>
          <w:b w:val="0"/>
          <w:i w:val="1"/>
          <w:sz w:val="24"/>
          <w:szCs w:val="24"/>
          <w:rtl w:val="0"/>
        </w:rPr>
        <w:t xml:space="preserve">Предмет обследования.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00" w:before="0" w:line="240" w:lineRule="auto"/>
        <w:ind w:left="0" w:right="0" w:firstLine="0"/>
        <w:jc w:val="both"/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Исследованы текущие процессы, инструменты, данные и показатели, реализующие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взаимодействие сообщества ЯП</w:t>
      </w: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Roboto" w:cs="Roboto" w:eastAsia="Roboto" w:hAnsi="Roboto"/>
          <w:i w:val="1"/>
          <w:sz w:val="28"/>
          <w:szCs w:val="28"/>
        </w:rPr>
      </w:pPr>
      <w:bookmarkStart w:colFirst="0" w:colLast="0" w:name="_heading=h.4no4vifc6bpb" w:id="4"/>
      <w:bookmarkEnd w:id="4"/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Цель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Создать инфраструктуру для управления амбассадорским сообществом Практикума с целью увеличения эффективности и вовлеченности. </w:t>
      </w:r>
    </w:p>
    <w:p w:rsidR="00000000" w:rsidDel="00000000" w:rsidP="00000000" w:rsidRDefault="00000000" w:rsidRPr="00000000" w14:paraId="00000044">
      <w:pPr>
        <w:spacing w:after="200" w:before="0" w:lineRule="auto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Автоматизировать  операционные задачи, чтобы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сократить трудозатраты КМ на администрирование амбассадорского сообщества, повысить эффективность процессов взаимодействия КМ как представителя ЯП с амбассадорами и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увеличить тем самым доли амбассадорских продаж, и масштабировать сообщества.</w:t>
      </w:r>
    </w:p>
    <w:p w:rsidR="00000000" w:rsidDel="00000000" w:rsidP="00000000" w:rsidRDefault="00000000" w:rsidRPr="00000000" w14:paraId="00000045">
      <w:pPr>
        <w:pStyle w:val="Heading1"/>
        <w:spacing w:after="200" w:lineRule="auto"/>
        <w:rPr/>
      </w:pPr>
      <w:bookmarkStart w:colFirst="0" w:colLast="0" w:name="_heading=h.2et92p0" w:id="5"/>
      <w:bookmarkEnd w:id="5"/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Участники проекта</w:t>
      </w: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880"/>
        <w:gridCol w:w="2835"/>
        <w:gridCol w:w="3330"/>
        <w:tblGridChange w:id="0">
          <w:tblGrid>
            <w:gridCol w:w="735"/>
            <w:gridCol w:w="2880"/>
            <w:gridCol w:w="2835"/>
            <w:gridCol w:w="3330"/>
          </w:tblGrid>
        </w:tblGridChange>
      </w:tblGrid>
      <w:tr>
        <w:trPr>
          <w:cantSplit w:val="0"/>
          <w:trHeight w:val="696.0937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ФИО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Должность / роль на проекте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Заказчик / исполнитель</w:t>
            </w:r>
          </w:p>
        </w:tc>
      </w:tr>
      <w:tr>
        <w:trPr>
          <w:cantSplit w:val="0"/>
          <w:trHeight w:val="303.04687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Контент-менеджер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Заказчик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Марина Мишина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Менеджер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Исполнитель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Александр Галкин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Менеджер продукта 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Исполнитель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7">
            <w:pPr>
              <w:pStyle w:val="Heading1"/>
              <w:rPr>
                <w:rFonts w:ascii="Roboto Light" w:cs="Roboto Light" w:eastAsia="Roboto Light" w:hAnsi="Roboto Light"/>
                <w:sz w:val="24"/>
                <w:szCs w:val="24"/>
              </w:rPr>
            </w:pPr>
            <w:bookmarkStart w:colFirst="0" w:colLast="0" w:name="_heading=h.l1l3lhdzlezu" w:id="6"/>
            <w:bookmarkEnd w:id="6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Денис Петрушов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Бизнес-аналитик: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Исполнитель</w:t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Лариса Фишер 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Бизнес-аналитик: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Исполнитель</w:t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F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bookmarkStart w:colFirst="0" w:colLast="0" w:name="_heading=h.lbfcmujed4du" w:id="7"/>
            <w:bookmarkEnd w:id="7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Ольга Дмитриева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Системный аналитик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Исполнитель</w:t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3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bookmarkStart w:colFirst="0" w:colLast="0" w:name="_heading=h.mctqkmra1y69" w:id="8"/>
            <w:bookmarkEnd w:id="8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Татьяна Дернова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Системный аналитик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Исполнитель</w:t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7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bookmarkStart w:colFirst="0" w:colLast="0" w:name="_heading=h.r9u85wj86cyt" w:id="9"/>
            <w:bookmarkEnd w:id="9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Елена Беляева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Системный аналитик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9">
            <w:pPr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Исполнитель</w:t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B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bookmarkStart w:colFirst="0" w:colLast="0" w:name="_heading=h.506v7apx1yps" w:id="10"/>
            <w:bookmarkEnd w:id="10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Виктория Филиппова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Дизайнер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Исполнитель</w:t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F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bookmarkStart w:colFirst="0" w:colLast="0" w:name="_heading=h.6v3il61j9uio" w:id="11"/>
            <w:bookmarkEnd w:id="11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Александра Черепова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Дизайнер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Исполнитель</w:t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bookmarkStart w:colFirst="0" w:colLast="0" w:name="_heading=h.axmq69demk2j" w:id="12"/>
            <w:bookmarkEnd w:id="12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Татьяна Ерёменко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Дизайнер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Исполнитель</w:t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7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bookmarkStart w:colFirst="0" w:colLast="0" w:name="_heading=h.tmdaj27b1ubk" w:id="13"/>
            <w:bookmarkEnd w:id="13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Данила Андрианов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Дизайнер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9">
            <w:pPr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Исполнитель</w:t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B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bookmarkStart w:colFirst="0" w:colLast="0" w:name="_heading=h.pnhzmyhv38yq" w:id="14"/>
            <w:bookmarkEnd w:id="14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Максим Ичетовкин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C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bookmarkStart w:colFirst="0" w:colLast="0" w:name="_heading=h.va5iaabkpobe" w:id="15"/>
            <w:bookmarkEnd w:id="15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Фронтенд-разработчик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D">
            <w:pPr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Исполнитель</w:t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F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bookmarkStart w:colFirst="0" w:colLast="0" w:name="_heading=h.nwz5f1u3tvx0" w:id="16"/>
            <w:bookmarkEnd w:id="16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Константин Епифанов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0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bookmarkStart w:colFirst="0" w:colLast="0" w:name="_heading=h.iw3h7wt1kcis" w:id="17"/>
            <w:bookmarkEnd w:id="17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Фронтенд-разработчик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81">
            <w:pPr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Исполнитель</w:t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3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bookmarkStart w:colFirst="0" w:colLast="0" w:name="_heading=h.psfy8qimvi85" w:id="18"/>
            <w:bookmarkEnd w:id="18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Дмитрий Янюк  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4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bookmarkStart w:colFirst="0" w:colLast="0" w:name="_heading=h.b3le8kygraio" w:id="19"/>
            <w:bookmarkEnd w:id="19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Фронтенд-разработчик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85">
            <w:pPr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Исполнитель</w:t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7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bookmarkStart w:colFirst="0" w:colLast="0" w:name="_heading=h.tj9f6r4g0per" w:id="20"/>
            <w:bookmarkEnd w:id="20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Роман Александров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8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bookmarkStart w:colFirst="0" w:colLast="0" w:name="_heading=h.7ipm183i78d5" w:id="21"/>
            <w:bookmarkEnd w:id="21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Бэкенд-разработчик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89">
            <w:pPr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Исполнитель</w:t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B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bookmarkStart w:colFirst="0" w:colLast="0" w:name="_heading=h.eo417dig82n" w:id="22"/>
            <w:bookmarkEnd w:id="22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Михаил Волков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C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bookmarkStart w:colFirst="0" w:colLast="0" w:name="_heading=h.zh6guit2i0ld" w:id="23"/>
            <w:bookmarkEnd w:id="23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Бэкенд-разработчик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8D">
            <w:pPr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Исполнитель</w:t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F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bookmarkStart w:colFirst="0" w:colLast="0" w:name="_heading=h.1lfurefyq39h" w:id="24"/>
            <w:bookmarkEnd w:id="24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Никита Лёвушкин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0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bookmarkStart w:colFirst="0" w:colLast="0" w:name="_heading=h.43ri2is85l3e" w:id="25"/>
            <w:bookmarkEnd w:id="25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Бэкенд-разработчик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91">
            <w:pPr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Исполнитель</w:t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3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bookmarkStart w:colFirst="0" w:colLast="0" w:name="_heading=h.wzocpwln7ymv" w:id="26"/>
            <w:bookmarkEnd w:id="26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Дмитрий Чередов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4">
            <w:pPr>
              <w:pStyle w:val="Heading1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bookmarkStart w:colFirst="0" w:colLast="0" w:name="_heading=h.qnq5jgbch5m3" w:id="27"/>
            <w:bookmarkEnd w:id="27"/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Бэкенд-разработчик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95">
            <w:pPr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Исполнитель</w:t>
            </w:r>
          </w:p>
        </w:tc>
      </w:tr>
    </w:tbl>
    <w:p w:rsidR="00000000" w:rsidDel="00000000" w:rsidP="00000000" w:rsidRDefault="00000000" w:rsidRPr="00000000" w14:paraId="00000096">
      <w:pPr>
        <w:pStyle w:val="Heading1"/>
        <w:jc w:val="both"/>
        <w:rPr>
          <w:rFonts w:ascii="Roboto Light" w:cs="Roboto Light" w:eastAsia="Roboto Light" w:hAnsi="Roboto Light"/>
          <w:b w:val="0"/>
          <w:color w:val="ffffff"/>
          <w:sz w:val="24"/>
          <w:szCs w:val="24"/>
          <w:shd w:fill="212121" w:val="clear"/>
        </w:rPr>
      </w:pPr>
      <w:bookmarkStart w:colFirst="0" w:colLast="0" w:name="_heading=h.d0rbjdm9me0g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>
          <w:rFonts w:ascii="Roboto" w:cs="Roboto" w:eastAsia="Roboto" w:hAnsi="Roboto"/>
          <w:i w:val="1"/>
          <w:sz w:val="28"/>
          <w:szCs w:val="28"/>
        </w:rPr>
      </w:pPr>
      <w:bookmarkStart w:colFirst="0" w:colLast="0" w:name="_heading=h.5yzrlwwl69ya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>
          <w:rFonts w:ascii="Roboto" w:cs="Roboto" w:eastAsia="Roboto" w:hAnsi="Roboto"/>
          <w:i w:val="1"/>
          <w:sz w:val="28"/>
          <w:szCs w:val="28"/>
        </w:rPr>
      </w:pPr>
      <w:bookmarkStart w:colFirst="0" w:colLast="0" w:name="_heading=h.y6izwiie5uln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>
          <w:rFonts w:ascii="Roboto" w:cs="Roboto" w:eastAsia="Roboto" w:hAnsi="Roboto"/>
          <w:i w:val="1"/>
          <w:sz w:val="28"/>
          <w:szCs w:val="28"/>
        </w:rPr>
      </w:pPr>
      <w:bookmarkStart w:colFirst="0" w:colLast="0" w:name="_heading=h.tyjcwt" w:id="31"/>
      <w:bookmarkEnd w:id="31"/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Глоссарий</w:t>
      </w:r>
    </w:p>
    <w:p w:rsidR="00000000" w:rsidDel="00000000" w:rsidP="00000000" w:rsidRDefault="00000000" w:rsidRPr="00000000" w14:paraId="0000009A">
      <w:pPr>
        <w:spacing w:after="280" w:before="280" w:line="240" w:lineRule="auto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 настоящем техническом задании применяют следующие термины с соответствующими определениями, обозначения и сокращения: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8"/>
        <w:gridCol w:w="2610"/>
        <w:gridCol w:w="6282"/>
        <w:tblGridChange w:id="0">
          <w:tblGrid>
            <w:gridCol w:w="458"/>
            <w:gridCol w:w="2610"/>
            <w:gridCol w:w="6282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Сокращение или термин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Определение</w:t>
            </w:r>
          </w:p>
        </w:tc>
      </w:tr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9F">
            <w:pPr>
              <w:tabs>
                <w:tab w:val="left" w:leader="none" w:pos="1490"/>
              </w:tabs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Заказчик</w:t>
              <w:tab/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Яндекс Практикум</w:t>
            </w:r>
          </w:p>
        </w:tc>
      </w:tr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0A1">
            <w:pPr>
              <w:tabs>
                <w:tab w:val="left" w:leader="none" w:pos="1490"/>
              </w:tabs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Исполнитель 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Команда №6 Хакатона 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A4">
            <w:pPr>
              <w:tabs>
                <w:tab w:val="left" w:leader="none" w:pos="1490"/>
              </w:tabs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CRM- система 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A7">
            <w:pPr>
              <w:tabs>
                <w:tab w:val="left" w:leader="none" w:pos="1490"/>
              </w:tabs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8">
            <w:pPr>
              <w:tabs>
                <w:tab w:val="left" w:leader="none" w:pos="1490"/>
              </w:tabs>
              <w:jc w:val="both"/>
              <w:rPr>
                <w:rFonts w:ascii="Roboto Light" w:cs="Roboto Light" w:eastAsia="Roboto Light" w:hAnsi="Roboto Light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Пользователь\КМ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Комьюнити-менеджер 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AA">
            <w:pPr>
              <w:tabs>
                <w:tab w:val="left" w:leader="none" w:pos="1490"/>
              </w:tabs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Мерч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Официальная продукция с символикой Яндекс Практикум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AD">
            <w:pPr>
              <w:tabs>
                <w:tab w:val="left" w:leader="none" w:pos="1490"/>
              </w:tabs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kibana/аналог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Свободная программная панель визуализации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B0">
            <w:pPr>
              <w:tabs>
                <w:tab w:val="left" w:leader="none" w:pos="1490"/>
              </w:tabs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90"/>
              </w:tabs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API сервер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90"/>
              </w:tabs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И</w:t>
            </w: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нтерфейс прикладного программирования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B3">
            <w:pPr>
              <w:tabs>
                <w:tab w:val="left" w:leader="none" w:pos="1490"/>
              </w:tabs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90"/>
              </w:tabs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90"/>
              </w:tabs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(Structured Query Language) — это язык запросов, который применяют для работы с базами данных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Style w:val="Heading1"/>
        <w:spacing w:after="280" w:before="280" w:line="240" w:lineRule="auto"/>
        <w:jc w:val="both"/>
        <w:rPr/>
      </w:pPr>
      <w:bookmarkStart w:colFirst="0" w:colLast="0" w:name="_heading=h.3dy6vkm" w:id="32"/>
      <w:bookmarkEnd w:id="32"/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Описание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Данный раздел описывает основные возможности, ограничения, взаимодействие систем, требования к интерфейсу, производительности, масштабируемости.</w:t>
      </w:r>
    </w:p>
    <w:p w:rsidR="00000000" w:rsidDel="00000000" w:rsidP="00000000" w:rsidRDefault="00000000" w:rsidRPr="00000000" w14:paraId="000000B8">
      <w:pPr>
        <w:pStyle w:val="Heading2"/>
        <w:spacing w:after="280" w:before="280" w:lineRule="auto"/>
        <w:jc w:val="both"/>
        <w:rPr>
          <w:rFonts w:ascii="Roboto" w:cs="Roboto" w:eastAsia="Roboto" w:hAnsi="Roboto"/>
          <w:b w:val="0"/>
          <w:i w:val="1"/>
          <w:sz w:val="24"/>
          <w:szCs w:val="24"/>
        </w:rPr>
      </w:pPr>
      <w:bookmarkStart w:colFirst="0" w:colLast="0" w:name="_heading=h.1t3h5sf" w:id="33"/>
      <w:bookmarkEnd w:id="33"/>
      <w:r w:rsidDel="00000000" w:rsidR="00000000" w:rsidRPr="00000000">
        <w:rPr>
          <w:rFonts w:ascii="Roboto" w:cs="Roboto" w:eastAsia="Roboto" w:hAnsi="Roboto"/>
          <w:b w:val="0"/>
          <w:i w:val="1"/>
          <w:sz w:val="24"/>
          <w:szCs w:val="24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1.73228346456688" w:right="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должна позволить Пользователю </w:t>
      </w: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зайти под логином и паролем.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1.73228346456688" w:right="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Работа с кандидатами: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1.73228346456688" w:right="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должна позволять Пользователю видеть список всех кандидатов в амбассадоры, которые направили анкету;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lineRule="auto"/>
        <w:ind w:left="-141.73228346456688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должна позволять Пользователю видеть анкету кандидата;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1.73228346456688" w:right="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должна позволять Пользователю включить кандидата в состав сообщества;</w:t>
      </w:r>
    </w:p>
    <w:p w:rsidR="00000000" w:rsidDel="00000000" w:rsidP="00000000" w:rsidRDefault="00000000" w:rsidRPr="00000000" w14:paraId="000000BE">
      <w:pPr>
        <w:spacing w:after="0" w:lineRule="auto"/>
        <w:ind w:left="-141.73228346456688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Работа с амбассадорами: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1.73228346456688" w:right="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должна позволять Пользователю видеть список всех амбассадоров.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1.73228346456688" w:right="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должна позволять Пользователю сортировать список амбассадоров;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0" w:lineRule="auto"/>
        <w:ind w:left="-141.73228346456688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должна позволять Пользователю находить нужную информацию через поиск;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0" w:lineRule="auto"/>
        <w:ind w:left="-141.73228346456688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должна позволять Пользователю фильтровать список по ключевым критериям;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0" w:lineRule="auto"/>
        <w:ind w:left="-141.73228346456688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должна позволять Пользователю формировать сообщения для амбассадора;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lineRule="auto"/>
        <w:ind w:left="-141.73228346456688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должна позволять Пользователю отправлять сообщения амбассадору;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0" w:afterAutospacing="0" w:lineRule="auto"/>
        <w:ind w:left="-141.73228346456688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должна позволять Пользователю осуществлять отложенную рассылку сообщений.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afterAutospacing="0" w:before="0" w:beforeAutospacing="0" w:lineRule="auto"/>
        <w:ind w:left="-141.73228346456688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должна позволять Пользователю получать уведомления о получении: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анкеты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отчета по гайду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подтверждения адреса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входящего вопроса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запрос на изменение данных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afterAutospacing="0" w:before="0" w:beforeAutospacing="0" w:lineRule="auto"/>
        <w:ind w:left="-141.73228346456688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должна позволять Пользователю отрабатывать каждое полученное уведомление.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afterAutospacing="0" w:before="0" w:beforeAutospacing="0" w:lineRule="auto"/>
        <w:ind w:left="-141.73228346456688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должна позволять Пользователю изменить статус амбассадора.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 w:before="0" w:beforeAutospacing="0" w:lineRule="auto"/>
        <w:ind w:left="-141.73228346456688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должна позволять Пользователю редактировать данные амбассадора.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afterAutospacing="0" w:before="0" w:beforeAutospacing="0" w:lineRule="auto"/>
        <w:ind w:left="-141.73228346456688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должна позволять Пользователю отправлять амбассадору запрос на подтверждение адреса для отправки мерча.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0" w:afterAutospacing="0" w:before="0" w:beforeAutospacing="0" w:lineRule="auto"/>
        <w:ind w:left="-141.73228346456688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должна позволять Пользователю выбрать мерч, для отправки амбасадору 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0" w:afterAutospacing="0" w:before="0" w:beforeAutospacing="0" w:lineRule="auto"/>
        <w:ind w:left="-141.73228346456688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должна позволять Пользователю получить подтверждение адреса доставки.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0" w:afterAutospacing="0" w:before="0" w:beforeAutospacing="0" w:lineRule="auto"/>
        <w:ind w:left="-141.73228346456688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должна позволять Пользователю хранить данные об отправки мерча.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after="240" w:before="0" w:beforeAutospacing="0" w:lineRule="auto"/>
        <w:ind w:left="-141.73228346456688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должна позволять Пользователю выгружать утвержденную форму заявки, для интеграции с системой логистики.</w:t>
      </w:r>
    </w:p>
    <w:p w:rsidR="00000000" w:rsidDel="00000000" w:rsidP="00000000" w:rsidRDefault="00000000" w:rsidRPr="00000000" w14:paraId="000000D4">
      <w:pPr>
        <w:spacing w:after="240" w:before="240" w:lineRule="auto"/>
        <w:ind w:left="-141.73228346456688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Работа с </w:t>
      </w:r>
      <w:r w:rsidDel="00000000" w:rsidR="00000000" w:rsidRPr="00000000">
        <w:rPr>
          <w:rtl w:val="0"/>
        </w:rPr>
        <w:t xml:space="preserve">аналитикой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after="0" w:afterAutospacing="0" w:before="240" w:lineRule="auto"/>
        <w:ind w:left="-141.73228346456688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должна иметь возможность предоставлять Пользователю </w:t>
      </w:r>
      <w:r w:rsidDel="00000000" w:rsidR="00000000" w:rsidRPr="00000000">
        <w:rPr>
          <w:rtl w:val="0"/>
        </w:rPr>
        <w:t xml:space="preserve"> аналитику: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 статусам пользователей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 активности в чат-боте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 образовательным направлениям активных амбассадоров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 расходам на мерч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-141.73228346456688" w:right="0" w:firstLine="0"/>
        <w:jc w:val="both"/>
        <w:rPr>
          <w:rFonts w:ascii="Roboto Light" w:cs="Roboto Light" w:eastAsia="Roboto Light" w:hAnsi="Roboto Light"/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Для дешборда статистики будет использоваться инструмент kibana/аналог (свободная программная панель визуализации данных).Данные будут поступать через API сервера, который будет делать запросы к базе данных через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ind w:left="-141.73228346456688" w:firstLine="0"/>
        <w:jc w:val="both"/>
        <w:rPr>
          <w:rFonts w:ascii="Roboto Light" w:cs="Roboto Light" w:eastAsia="Roboto Light" w:hAnsi="Roboto Light"/>
          <w:highlight w:val="yellow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Амбассадор/Кандидат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0" w:afterAutospacing="0" w:before="240" w:lineRule="auto"/>
        <w:ind w:left="-141.73228346456688" w:firstLine="0"/>
        <w:jc w:val="both"/>
        <w:rPr>
          <w:rFonts w:ascii="Roboto Light" w:cs="Roboto Light" w:eastAsia="Roboto Light" w:hAnsi="Roboto Light"/>
          <w:highlight w:val="white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Система должна позволять амбассадору просматривать текущие акции и события в чат-боте.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0" w:afterAutospacing="0" w:before="0" w:beforeAutospacing="0" w:lineRule="auto"/>
        <w:ind w:left="-141.73228346456688" w:firstLine="0"/>
        <w:jc w:val="both"/>
        <w:rPr>
          <w:rFonts w:ascii="Roboto Light" w:cs="Roboto Light" w:eastAsia="Roboto Light" w:hAnsi="Roboto Light"/>
          <w:highlight w:val="white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Система должна позволять амбассадору получать персональные уведомления о новых задачах в чат-боте.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0" w:afterAutospacing="0" w:before="0" w:beforeAutospacing="0" w:lineRule="auto"/>
        <w:ind w:left="-141.73228346456688" w:firstLine="0"/>
        <w:jc w:val="both"/>
        <w:rPr>
          <w:rFonts w:ascii="Roboto Light" w:cs="Roboto Light" w:eastAsia="Roboto Light" w:hAnsi="Roboto Light"/>
          <w:highlight w:val="white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Система должна позволять амбассадору получить промокод.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0" w:afterAutospacing="0" w:before="0" w:beforeAutospacing="0" w:lineRule="auto"/>
        <w:ind w:left="-141.73228346456688" w:firstLine="0"/>
        <w:jc w:val="both"/>
        <w:rPr>
          <w:rFonts w:ascii="Roboto Light" w:cs="Roboto Light" w:eastAsia="Roboto Light" w:hAnsi="Roboto Light"/>
          <w:highlight w:val="white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Система должны позволять амбассадору направить информацию о проделанной работе.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afterAutospacing="0" w:before="0" w:beforeAutospacing="0" w:lineRule="auto"/>
        <w:ind w:left="-141.73228346456688" w:firstLine="0"/>
        <w:jc w:val="both"/>
        <w:rPr>
          <w:rFonts w:ascii="Roboto Light" w:cs="Roboto Light" w:eastAsia="Roboto Light" w:hAnsi="Roboto Light"/>
          <w:highlight w:val="white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Система должна позволять кандидату направить запрос на вступление в сообщество.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240" w:before="0" w:beforeAutospacing="0" w:lineRule="auto"/>
        <w:ind w:left="-141.73228346456688" w:firstLine="0"/>
        <w:jc w:val="both"/>
        <w:rPr>
          <w:rFonts w:ascii="Roboto Light" w:cs="Roboto Light" w:eastAsia="Roboto Light" w:hAnsi="Roboto Light"/>
          <w:highlight w:val="white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Система должна позволять кандидату предоставить всю необходимую информацию для включение в сообщество.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spacing w:after="280" w:before="280" w:lineRule="auto"/>
        <w:jc w:val="both"/>
        <w:rPr>
          <w:rFonts w:ascii="Roboto" w:cs="Roboto" w:eastAsia="Roboto" w:hAnsi="Roboto"/>
          <w:i w:val="1"/>
          <w:sz w:val="24"/>
          <w:szCs w:val="24"/>
        </w:rPr>
      </w:pPr>
      <w:bookmarkStart w:colFirst="0" w:colLast="0" w:name="_heading=h.16o1idtzbdsd" w:id="34"/>
      <w:bookmarkEnd w:id="34"/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-141.73228346456688" w:right="0" w:firstLine="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Разрабат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ываемая</w:t>
      </w: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система должны быть доступна не менее 98% времени, за исключением периодов проведения профилактических и других работ, предусмотренных регламентом, а также устранения возникших нештатных ситуаций.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8" w:right="0" w:firstLine="0"/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Должна быть предусмотрена возможность масштабирования систем и интеграции при увеличении нагрузки на системы, объемов информации и числа пользователей на 500% от текущих значений.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8" w:right="0" w:firstLine="0"/>
        <w:rPr>
          <w:u w:val="none"/>
        </w:rPr>
      </w:pPr>
      <w:r w:rsidDel="00000000" w:rsidR="00000000" w:rsidRPr="00000000">
        <w:rPr>
          <w:rtl w:val="0"/>
        </w:rPr>
        <w:t xml:space="preserve">Системы должны выполнять следующие требования к быстродействию: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line="259" w:lineRule="auto"/>
        <w:ind w:left="-141.73228346456688" w:firstLine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загрузка систем при первом входе – не более 5 секунд;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-141.73228346456688" w:firstLine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загрузка веб-интерфейсов систем – не более 5 секунд;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-141.73228346456688" w:firstLine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время отправки запроса и получения данных из смежной ИС– не более 10 секунд.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-141.73228346456688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-141.73228346456688" w:right="0" w:firstLine="0"/>
        <w:jc w:val="both"/>
        <w:rPr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Резервное копирование данных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Системы</w:t>
      </w: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должно осуществляться ежедневно. Резервная копия должна храниться 30 дней.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8" w:right="0" w:firstLine="0"/>
        <w:jc w:val="both"/>
        <w:rPr>
          <w:color w:val="000000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Должна быть возможность настройки политик безопасности для ограничения доступа пользователей к персональным данным.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-141.73228346456688" w:right="0" w:firstLine="0"/>
        <w:jc w:val="both"/>
        <w:rPr>
          <w:color w:val="000000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Системы должна поддерживать форматно-логический контроль (например, нельзя ввести в поле типа «дата» 31 февраля или нельзя в числовое поле ввести строку, ввести дату окончания меньше даты начала и т.п.) при редактировании атрибутов объектов.</w:t>
      </w:r>
    </w:p>
    <w:p w:rsidR="00000000" w:rsidDel="00000000" w:rsidP="00000000" w:rsidRDefault="00000000" w:rsidRPr="00000000" w14:paraId="000000EE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Roboto" w:cs="Roboto" w:eastAsia="Roboto" w:hAnsi="Roboto"/>
          <w:i w:val="1"/>
          <w:sz w:val="28"/>
          <w:szCs w:val="28"/>
        </w:rPr>
      </w:pPr>
      <w:bookmarkStart w:colFirst="0" w:colLast="0" w:name="_heading=h.jeewbcxi2lj6" w:id="35"/>
      <w:bookmarkEnd w:id="35"/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Порядок контроля и приёмки</w:t>
      </w:r>
    </w:p>
    <w:p w:rsidR="00000000" w:rsidDel="00000000" w:rsidP="00000000" w:rsidRDefault="00000000" w:rsidRPr="00000000" w14:paraId="000000EF">
      <w:pPr>
        <w:spacing w:after="0" w:before="0" w:line="240" w:lineRule="auto"/>
        <w:ind w:left="0" w:firstLine="0"/>
        <w:jc w:val="both"/>
        <w:rPr>
          <w:rFonts w:ascii="Roboto Light" w:cs="Roboto Light" w:eastAsia="Roboto Light" w:hAnsi="Roboto Light"/>
          <w:color w:val="0000ff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Работа </w:t>
      </w:r>
      <w:r w:rsidDel="00000000" w:rsidR="00000000" w:rsidRPr="00000000">
        <w:rPr>
          <w:rtl w:val="0"/>
        </w:rPr>
        <w:t xml:space="preserve">передаётся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в виде разработанных документов в установленные сроки.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240" w:lineRule="auto"/>
        <w:ind w:left="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 считается внедрённой, если соблюдается следующий перечень результатов проекта: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spacing w:after="0" w:before="280" w:line="240" w:lineRule="auto"/>
        <w:ind w:left="0" w:firstLine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разработана и утверждена сопроводительная и эксплуатационная документация, подготовленная Исполнителем в соответствии с требованиями проектного управления до начала тестирования систем;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spacing w:after="0" w:before="0" w:line="240" w:lineRule="auto"/>
        <w:ind w:left="0" w:firstLine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проведены приёмо-сдаточные испытания, и устранены ошибки;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spacing w:after="0" w:before="0" w:line="240" w:lineRule="auto"/>
        <w:ind w:left="0" w:firstLine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не наблюдается конфликтов и противоречий при совместной работе с интегрированными информационными системами Заказчика.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pacing w:after="280" w:before="0" w:line="240" w:lineRule="auto"/>
        <w:ind w:left="0" w:firstLine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персонал, участвующий в администрировании и управлении системой, обучен работе в системе.</w:t>
      </w:r>
    </w:p>
    <w:p w:rsidR="00000000" w:rsidDel="00000000" w:rsidP="00000000" w:rsidRDefault="00000000" w:rsidRPr="00000000" w14:paraId="000000F5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Roboto" w:cs="Roboto" w:eastAsia="Roboto" w:hAnsi="Roboto"/>
          <w:i w:val="1"/>
          <w:sz w:val="28"/>
          <w:szCs w:val="28"/>
        </w:rPr>
      </w:pPr>
      <w:bookmarkStart w:colFirst="0" w:colLast="0" w:name="_heading=h.oyic08nk2zdp" w:id="36"/>
      <w:bookmarkEnd w:id="36"/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Требования к проведению приёмо-сдаточных испытаний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Приёмо-сдаточные испытания выполняются после проведения Исполнителем отладки и тестирования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Системы</w:t>
      </w: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и предоставления Заказчику программы и методики испытаний, а также после ознакомления пользователей Заказчика с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</w:t>
      </w: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и эксплуатационной документацией.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Детальные требования к приёмо-сдаточным испытаниям должны быть описаны в документе «Программа и методика испытаний».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Испытания проводятся при участии Исполнителя и Заказчика очно или удаленно c использованием средств удаленной работы. Участники приёмки работ и сроки проведения приёмки работ уточняются непосредственно перед проведением испытаний.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Результаты приёмо-сдаточных испытаний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</w:t>
      </w: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фиксируются в протоколе испытаний. Протокол испытаний должен содержать заключение о возможности (невозможности) приёмки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Система</w:t>
      </w: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в эксплуатацию, а также перечень необходимых доработок и рекомендуемые сроки их выполнения. После устранения недостатков Заказчик и Исполнитель проводят повторные испытания в необходимом объеме.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Фактом завершения проведения приёмо-сдаточных испытаний является согласование и утверждение Заказчиком Протокола приёмо-сдаточных испытаний и Акта выполненных работ по проекту.</w:t>
      </w:r>
    </w:p>
    <w:p w:rsidR="00000000" w:rsidDel="00000000" w:rsidP="00000000" w:rsidRDefault="00000000" w:rsidRPr="00000000" w14:paraId="000000FB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Roboto" w:cs="Roboto" w:eastAsia="Roboto" w:hAnsi="Roboto"/>
          <w:i w:val="1"/>
          <w:sz w:val="28"/>
          <w:szCs w:val="28"/>
        </w:rPr>
      </w:pPr>
      <w:bookmarkStart w:colFirst="0" w:colLast="0" w:name="_heading=h.igp5uabmx4mu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Roboto" w:cs="Roboto" w:eastAsia="Roboto" w:hAnsi="Roboto"/>
          <w:i w:val="1"/>
          <w:sz w:val="28"/>
          <w:szCs w:val="28"/>
        </w:rPr>
      </w:pPr>
      <w:bookmarkStart w:colFirst="0" w:colLast="0" w:name="_heading=h.r4393gipvvt3" w:id="38"/>
      <w:bookmarkEnd w:id="38"/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Проект реализуется по каскадной модели разработки и включает следующие этапы:</w:t>
      </w: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30"/>
        <w:gridCol w:w="4605"/>
        <w:gridCol w:w="2970"/>
        <w:tblGridChange w:id="0">
          <w:tblGrid>
            <w:gridCol w:w="930"/>
            <w:gridCol w:w="4605"/>
            <w:gridCol w:w="29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color w:val="434343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FF">
            <w:pPr>
              <w:jc w:val="both"/>
              <w:rPr>
                <w:rFonts w:ascii="Roboto Light" w:cs="Roboto Light" w:eastAsia="Roboto Light" w:hAnsi="Roboto Light"/>
                <w:b w:val="0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color w:val="434343"/>
                <w:sz w:val="24"/>
                <w:szCs w:val="24"/>
                <w:rtl w:val="0"/>
              </w:rPr>
              <w:t xml:space="preserve">Этап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00">
            <w:pPr>
              <w:jc w:val="both"/>
              <w:rPr>
                <w:rFonts w:ascii="Roboto Light" w:cs="Roboto Light" w:eastAsia="Roboto Light" w:hAnsi="Roboto Light"/>
                <w:b w:val="0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color w:val="434343"/>
                <w:sz w:val="24"/>
                <w:szCs w:val="24"/>
                <w:rtl w:val="0"/>
              </w:rPr>
              <w:t xml:space="preserve">Срок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b6d7a8" w:val="clear"/>
          </w:tcPr>
          <w:p w:rsidR="00000000" w:rsidDel="00000000" w:rsidP="00000000" w:rsidRDefault="00000000" w:rsidRPr="00000000" w14:paraId="00000101">
            <w:pPr>
              <w:jc w:val="both"/>
              <w:rPr>
                <w:rFonts w:ascii="Roboto Light" w:cs="Roboto Light" w:eastAsia="Roboto Light" w:hAnsi="Roboto Light"/>
                <w:b w:val="0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color w:val="43434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  <w:shd w:fill="b6d7a8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</w:t>
            </w:r>
          </w:p>
        </w:tc>
        <w:tc>
          <w:tcPr>
            <w:tcBorders>
              <w:top w:color="000000" w:space="0" w:sz="4" w:val="single"/>
            </w:tcBorders>
            <w:shd w:fill="b6d7a8" w:val="clear"/>
          </w:tcPr>
          <w:p w:rsidR="00000000" w:rsidDel="00000000" w:rsidP="00000000" w:rsidRDefault="00000000" w:rsidRPr="00000000" w14:paraId="00000103">
            <w:pPr>
              <w:jc w:val="both"/>
              <w:rPr>
                <w:rFonts w:ascii="Roboto Light" w:cs="Roboto Light" w:eastAsia="Roboto Light" w:hAnsi="Roboto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color w:val="434343"/>
                <w:sz w:val="24"/>
                <w:szCs w:val="24"/>
                <w:rtl w:val="0"/>
              </w:rPr>
              <w:t xml:space="preserve">10 дней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04">
            <w:pPr>
              <w:jc w:val="both"/>
              <w:rPr>
                <w:rFonts w:ascii="Roboto Light" w:cs="Roboto Light" w:eastAsia="Roboto Light" w:hAnsi="Roboto Light"/>
                <w:b w:val="0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color w:val="43434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Проектирование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06">
            <w:pPr>
              <w:jc w:val="both"/>
              <w:rPr>
                <w:rFonts w:ascii="Roboto Light" w:cs="Roboto Light" w:eastAsia="Roboto Light" w:hAnsi="Roboto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color w:val="434343"/>
                <w:sz w:val="24"/>
                <w:szCs w:val="24"/>
                <w:rtl w:val="0"/>
              </w:rPr>
              <w:t xml:space="preserve">10 дней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107">
            <w:pPr>
              <w:jc w:val="both"/>
              <w:rPr>
                <w:rFonts w:ascii="Roboto Light" w:cs="Roboto Light" w:eastAsia="Roboto Light" w:hAnsi="Roboto Light"/>
                <w:b w:val="0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color w:val="434343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Дизайн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09">
            <w:pPr>
              <w:jc w:val="both"/>
              <w:rPr>
                <w:rFonts w:ascii="Roboto Light" w:cs="Roboto Light" w:eastAsia="Roboto Light" w:hAnsi="Roboto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color w:val="434343"/>
                <w:sz w:val="24"/>
                <w:szCs w:val="24"/>
                <w:rtl w:val="0"/>
              </w:rPr>
              <w:t xml:space="preserve">10 дней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0A">
            <w:pPr>
              <w:jc w:val="both"/>
              <w:rPr>
                <w:rFonts w:ascii="Roboto Light" w:cs="Roboto Light" w:eastAsia="Roboto Light" w:hAnsi="Roboto Light"/>
                <w:b w:val="0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color w:val="434343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0C">
            <w:pPr>
              <w:jc w:val="both"/>
              <w:rPr>
                <w:rFonts w:ascii="Roboto Light" w:cs="Roboto Light" w:eastAsia="Roboto Light" w:hAnsi="Roboto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color w:val="434343"/>
                <w:sz w:val="24"/>
                <w:szCs w:val="24"/>
                <w:rtl w:val="0"/>
              </w:rPr>
              <w:t xml:space="preserve">15 дней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10D">
            <w:pPr>
              <w:jc w:val="both"/>
              <w:rPr>
                <w:rFonts w:ascii="Roboto Light" w:cs="Roboto Light" w:eastAsia="Roboto Light" w:hAnsi="Roboto Light"/>
                <w:b w:val="0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color w:val="434343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Roboto Light" w:cs="Roboto Light" w:eastAsia="Roboto Light" w:hAnsi="Roboto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color w:val="434343"/>
                <w:sz w:val="24"/>
                <w:szCs w:val="24"/>
                <w:rtl w:val="0"/>
              </w:rPr>
              <w:t xml:space="preserve">1 день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10">
            <w:pPr>
              <w:jc w:val="both"/>
              <w:rPr>
                <w:rFonts w:ascii="Roboto Light" w:cs="Roboto Light" w:eastAsia="Roboto Light" w:hAnsi="Roboto Light"/>
                <w:b w:val="0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color w:val="434343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Demo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12">
            <w:pPr>
              <w:jc w:val="both"/>
              <w:rPr>
                <w:rFonts w:ascii="Roboto Light" w:cs="Roboto Light" w:eastAsia="Roboto Light" w:hAnsi="Roboto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Style w:val="Heading1"/>
        <w:jc w:val="both"/>
        <w:rPr>
          <w:rFonts w:ascii="Roboto Light" w:cs="Roboto Light" w:eastAsia="Roboto Light" w:hAnsi="Roboto Light"/>
          <w:b w:val="0"/>
          <w:sz w:val="24"/>
          <w:szCs w:val="24"/>
        </w:rPr>
      </w:pPr>
      <w:bookmarkStart w:colFirst="0" w:colLast="0" w:name="_heading=h.gorpolivor3z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Roboto" w:cs="Roboto" w:eastAsia="Roboto" w:hAnsi="Roboto"/>
          <w:i w:val="1"/>
          <w:sz w:val="28"/>
          <w:szCs w:val="28"/>
        </w:rPr>
      </w:pPr>
      <w:bookmarkStart w:colFirst="0" w:colLast="0" w:name="_heading=h.7a2943h1qtli" w:id="40"/>
      <w:bookmarkEnd w:id="40"/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Возможные риски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При реализации проекта возможны риски:</w:t>
      </w:r>
    </w:p>
    <w:tbl>
      <w:tblPr>
        <w:tblStyle w:val="Table4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51"/>
        <w:gridCol w:w="4513"/>
        <w:gridCol w:w="3996"/>
        <w:tblGridChange w:id="0">
          <w:tblGrid>
            <w:gridCol w:w="851"/>
            <w:gridCol w:w="4513"/>
            <w:gridCol w:w="39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c9c9c9" w:space="0" w:sz="4" w:val="single"/>
            </w:tcBorders>
            <w:shd w:fill="b6d7a8" w:val="clear"/>
          </w:tcPr>
          <w:p w:rsidR="00000000" w:rsidDel="00000000" w:rsidP="00000000" w:rsidRDefault="00000000" w:rsidRPr="00000000" w14:paraId="00000116">
            <w:pPr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c9c9c9" w:space="0" w:sz="4" w:val="single"/>
            </w:tcBorders>
            <w:shd w:fill="b6d7a8" w:val="clear"/>
          </w:tcPr>
          <w:p w:rsidR="00000000" w:rsidDel="00000000" w:rsidP="00000000" w:rsidRDefault="00000000" w:rsidRPr="00000000" w14:paraId="00000117">
            <w:pPr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4" w:val="single"/>
              <w:bottom w:color="c9c9c9" w:space="0" w:sz="4" w:val="single"/>
            </w:tcBorders>
            <w:shd w:fill="b6d7a8" w:val="clear"/>
          </w:tcPr>
          <w:p w:rsidR="00000000" w:rsidDel="00000000" w:rsidP="00000000" w:rsidRDefault="00000000" w:rsidRPr="00000000" w14:paraId="00000118">
            <w:pPr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Меры по управлению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</w:tcBorders>
            <w:shd w:fill="d9ead3" w:val="clear"/>
          </w:tcPr>
          <w:p w:rsidR="00000000" w:rsidDel="00000000" w:rsidP="00000000" w:rsidRDefault="00000000" w:rsidRPr="00000000" w14:paraId="00000119">
            <w:pPr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9c9c9" w:space="0" w:sz="4" w:val="single"/>
            </w:tcBorders>
            <w:shd w:fill="d9ead3" w:val="clear"/>
          </w:tcPr>
          <w:p w:rsidR="00000000" w:rsidDel="00000000" w:rsidP="00000000" w:rsidRDefault="00000000" w:rsidRPr="00000000" w14:paraId="0000011A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Ошибки в доработке на одном из этапов, выявленные на более поздних этапах, приведут к тому, что придется вносить исправления и начинать путь сначала, что повлияет на увеличение сроков и стоимости внедрения</w:t>
            </w:r>
          </w:p>
        </w:tc>
        <w:tc>
          <w:tcPr>
            <w:tcBorders>
              <w:top w:color="c9c9c9" w:space="0" w:sz="4" w:val="single"/>
            </w:tcBorders>
            <w:shd w:fill="d9ead3" w:val="clear"/>
          </w:tcPr>
          <w:p w:rsidR="00000000" w:rsidDel="00000000" w:rsidP="00000000" w:rsidRDefault="00000000" w:rsidRPr="00000000" w14:paraId="0000011B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Максимально понятно и полно прописывать ТЗ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1D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Если несвоевременно изменять требования, могут быть реализованы ненужные функции и упущены нужные, что приведет к увеличению сроков и стоимости внедрения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1E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Управлять требованиями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1F">
            <w:pPr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20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Уход сотрудников команды приведет к тому, что новому сотруднику понадобится время для вхождения в курс дела, что может увеличить срок проекта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21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Принять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122">
            <w:pPr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23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Некорректно рассчитанные сроки по реализации проекта могут привести к увеличению сроков и стоимости внедрения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24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Перед озвучиванием сроков перепроверять возможность реализации системы в выявленные сроки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25">
            <w:pPr>
              <w:jc w:val="both"/>
              <w:rPr>
                <w:rFonts w:ascii="Roboto Light" w:cs="Roboto Light" w:eastAsia="Roboto Light" w:hAnsi="Robot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26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Нехватка бюджета может привести к увеличению сроков и стоимости внедрения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27">
            <w:pPr>
              <w:jc w:val="both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Реализация наиболее важных требований, для остальных подписать договор о пролонгации</w:t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Roboto Light" w:cs="Roboto Light" w:eastAsia="Roboto Light" w:hAnsi="Roboto Light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A">
    <w:pPr>
      <w:pStyle w:val="Heading1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lzo60modu0ya" w:id="41"/>
    <w:bookmarkEnd w:id="41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НФТ-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ФТ-%1."/>
      <w:lvlJc w:val="left"/>
      <w:pPr>
        <w:ind w:left="283.46456692913375" w:hanging="425.19685039370063"/>
      </w:pPr>
      <w:rPr>
        <w:u w:val="none"/>
      </w:rPr>
    </w:lvl>
    <w:lvl w:ilvl="1">
      <w:start w:val="1"/>
      <w:numFmt w:val="lowerLetter"/>
      <w:lvlText w:val="ФТ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ФТ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ФТ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ФТ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ФТ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ФТ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ФТ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ФТ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Light" w:cs="Roboto Light" w:eastAsia="Roboto Light" w:hAnsi="Roboto Light"/>
        <w:color w:val="404040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14">
    <w:name w:val="Heading 1 Char"/>
    <w:basedOn w:val="699"/>
    <w:link w:val="696"/>
    <w:uiPriority w:val="9"/>
    <w:rPr>
      <w:rFonts w:ascii="Arial" w:cs="Arial" w:eastAsia="Arial" w:hAnsi="Arial"/>
      <w:sz w:val="40"/>
      <w:szCs w:val="40"/>
    </w:rPr>
  </w:style>
  <w:style w:type="character" w:styleId="16">
    <w:name w:val="Heading 2 Char"/>
    <w:basedOn w:val="699"/>
    <w:link w:val="697"/>
    <w:uiPriority w:val="9"/>
    <w:rPr>
      <w:rFonts w:ascii="Arial" w:cs="Arial" w:eastAsia="Arial" w:hAnsi="Arial"/>
      <w:sz w:val="34"/>
    </w:rPr>
  </w:style>
  <w:style w:type="character" w:styleId="18">
    <w:name w:val="Heading 3 Char"/>
    <w:basedOn w:val="699"/>
    <w:link w:val="698"/>
    <w:uiPriority w:val="9"/>
    <w:rPr>
      <w:rFonts w:ascii="Arial" w:cs="Arial" w:eastAsia="Arial" w:hAnsi="Arial"/>
      <w:sz w:val="30"/>
      <w:szCs w:val="30"/>
    </w:rPr>
  </w:style>
  <w:style w:type="paragraph" w:styleId="19">
    <w:name w:val="Heading 4"/>
    <w:basedOn w:val="695"/>
    <w:next w:val="695"/>
    <w:link w:val="20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20">
    <w:name w:val="Heading 4 Char"/>
    <w:basedOn w:val="699"/>
    <w:link w:val="19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21">
    <w:name w:val="Heading 5"/>
    <w:basedOn w:val="695"/>
    <w:next w:val="695"/>
    <w:link w:val="22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22">
    <w:name w:val="Heading 5 Char"/>
    <w:basedOn w:val="699"/>
    <w:link w:val="21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23">
    <w:name w:val="Heading 6"/>
    <w:basedOn w:val="695"/>
    <w:next w:val="695"/>
    <w:link w:val="24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24">
    <w:name w:val="Heading 6 Char"/>
    <w:basedOn w:val="699"/>
    <w:link w:val="23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5">
    <w:name w:val="Heading 7"/>
    <w:basedOn w:val="695"/>
    <w:next w:val="695"/>
    <w:link w:val="26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6">
    <w:name w:val="Heading 7 Char"/>
    <w:basedOn w:val="699"/>
    <w:link w:val="25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7">
    <w:name w:val="Heading 8"/>
    <w:basedOn w:val="695"/>
    <w:next w:val="695"/>
    <w:link w:val="28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8">
    <w:name w:val="Heading 8 Char"/>
    <w:basedOn w:val="699"/>
    <w:link w:val="27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9">
    <w:name w:val="Heading 9"/>
    <w:basedOn w:val="695"/>
    <w:next w:val="695"/>
    <w:link w:val="30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30">
    <w:name w:val="Heading 9 Char"/>
    <w:basedOn w:val="699"/>
    <w:link w:val="29"/>
    <w:uiPriority w:val="9"/>
    <w:rPr>
      <w:rFonts w:ascii="Arial" w:cs="Arial" w:eastAsia="Arial" w:hAnsi="Arial"/>
      <w:i w:val="1"/>
      <w:iCs w:val="1"/>
      <w:sz w:val="21"/>
      <w:szCs w:val="21"/>
    </w:rPr>
  </w:style>
  <w:style w:type="character" w:styleId="35">
    <w:name w:val="Title Char"/>
    <w:basedOn w:val="699"/>
    <w:link w:val="707"/>
    <w:uiPriority w:val="10"/>
    <w:rPr>
      <w:sz w:val="48"/>
      <w:szCs w:val="48"/>
    </w:rPr>
  </w:style>
  <w:style w:type="paragraph" w:styleId="36">
    <w:name w:val="Subtitle"/>
    <w:basedOn w:val="695"/>
    <w:next w:val="695"/>
    <w:link w:val="37"/>
    <w:uiPriority w:val="11"/>
    <w:qFormat w:val="1"/>
    <w:pPr>
      <w:spacing w:after="200" w:before="200"/>
    </w:pPr>
    <w:rPr>
      <w:sz w:val="24"/>
      <w:szCs w:val="24"/>
    </w:rPr>
  </w:style>
  <w:style w:type="character" w:styleId="37">
    <w:name w:val="Subtitle Char"/>
    <w:basedOn w:val="699"/>
    <w:link w:val="36"/>
    <w:uiPriority w:val="11"/>
    <w:rPr>
      <w:sz w:val="24"/>
      <w:szCs w:val="24"/>
    </w:rPr>
  </w:style>
  <w:style w:type="paragraph" w:styleId="38">
    <w:name w:val="Quote"/>
    <w:basedOn w:val="695"/>
    <w:next w:val="695"/>
    <w:link w:val="39"/>
    <w:uiPriority w:val="29"/>
    <w:qFormat w:val="1"/>
    <w:pPr>
      <w:ind w:left="720" w:right="720"/>
    </w:pPr>
    <w:rPr>
      <w:i w:val="1"/>
    </w:rPr>
  </w:style>
  <w:style w:type="character" w:styleId="39">
    <w:name w:val="Quote Char"/>
    <w:link w:val="38"/>
    <w:uiPriority w:val="29"/>
    <w:rPr>
      <w:i w:val="1"/>
    </w:rPr>
  </w:style>
  <w:style w:type="paragraph" w:styleId="40">
    <w:name w:val="Intense Quote"/>
    <w:basedOn w:val="695"/>
    <w:next w:val="695"/>
    <w:link w:val="41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41">
    <w:name w:val="Intense Quote Char"/>
    <w:link w:val="40"/>
    <w:uiPriority w:val="30"/>
    <w:rPr>
      <w:i w:val="1"/>
    </w:rPr>
  </w:style>
  <w:style w:type="character" w:styleId="43">
    <w:name w:val="Header Char"/>
    <w:basedOn w:val="699"/>
    <w:link w:val="717"/>
    <w:uiPriority w:val="99"/>
  </w:style>
  <w:style w:type="character" w:styleId="45">
    <w:name w:val="Footer Char"/>
    <w:basedOn w:val="699"/>
    <w:link w:val="719"/>
    <w:uiPriority w:val="99"/>
  </w:style>
  <w:style w:type="paragraph" w:styleId="46">
    <w:name w:val="Caption"/>
    <w:basedOn w:val="695"/>
    <w:next w:val="695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7">
    <w:name w:val="Caption Char"/>
    <w:basedOn w:val="46"/>
    <w:link w:val="719"/>
    <w:uiPriority w:val="99"/>
  </w:style>
  <w:style w:type="table" w:styleId="49">
    <w:name w:val="Table Grid Light"/>
    <w:basedOn w:val="70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1">
    <w:name w:val="Plain Table 2"/>
    <w:basedOn w:val="700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2">
    <w:name w:val="Plain Table 3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5">
    <w:name w:val="Grid Table 1 Light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1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2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3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4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1 Light - Accent 5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1">
    <w:name w:val="Grid Table 1 Light - Accent 6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2">
    <w:name w:val="Grid Table 2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3">
    <w:name w:val="Grid Table 2 - Accent 1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4">
    <w:name w:val="Grid Table 2 - Accent 2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5">
    <w:name w:val="Grid Table 2 - Accent 3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6">
    <w:name w:val="Grid Table 2 - Accent 4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">
    <w:name w:val="Grid Table 2 - Accent 5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8">
    <w:name w:val="Grid Table 2 - Accent 6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">
    <w:name w:val="Grid Table 3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">
    <w:name w:val="Grid Table 3 - Accent 1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">
    <w:name w:val="Grid Table 3 - Accent 2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">
    <w:name w:val="Grid Table 3 - Accent 3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">
    <w:name w:val="Grid Table 3 - Accent 4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">
    <w:name w:val="Grid Table 3 - Accent 5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">
    <w:name w:val="Grid Table 3 - Accent 6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6">
    <w:name w:val="Grid Table 4"/>
    <w:basedOn w:val="70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7">
    <w:name w:val="Grid Table 4 - Accent 1"/>
    <w:basedOn w:val="70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37fc8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8">
    <w:name w:val="Grid Table 4 - Accent 2"/>
    <w:basedOn w:val="70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9">
    <w:name w:val="Grid Table 4 - Accent 3"/>
    <w:basedOn w:val="70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80">
    <w:name w:val="Grid Table 4 - Accent 4"/>
    <w:basedOn w:val="70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1">
    <w:name w:val="Grid Table 4 - Accent 5"/>
    <w:basedOn w:val="70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2">
    <w:name w:val="Grid Table 4 - Accent 6"/>
    <w:basedOn w:val="70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3">
    <w:name w:val="Grid Table 5 Dark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84">
    <w:name w:val="Grid Table 5 Dark- Accent 1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1" w:themeFill="accent1" w:themeFillTint="000034" w:themeTint="000034" w:val="clear"/>
    </w:tblPr>
    <w:tblStylePr w:type="band1Horz">
      <w:tcPr>
        <w:shd w:color="ffffff" w:fill="aabfe3" w:themeColor="accent1" w:themeFill="accent1" w:themeFillTint="000075" w:themeTint="000075" w:val="clear"/>
      </w:tcPr>
    </w:tblStylePr>
    <w:tblStylePr w:type="band1Vert">
      <w:tcPr>
        <w:shd w:color="ffffff" w:fill="aabfe3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472c4" w:themeColor="accent1" w:themeFill="accent1" w:val="clear"/>
      </w:tcPr>
    </w:tblStylePr>
  </w:style>
  <w:style w:type="table" w:styleId="85">
    <w:name w:val="Grid Table 5 Dark - Accent 2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000032" w:themeTint="000032" w:val="clear"/>
    </w:tblPr>
    <w:tblStylePr w:type="band1Horz">
      <w:tcPr>
        <w:shd w:color="ffffff" w:fill="f6c3a1" w:themeColor="accent2" w:themeFill="accent2" w:themeFillTint="000075" w:themeTint="000075" w:val="clear"/>
      </w:tcPr>
    </w:tblStylePr>
    <w:tblStylePr w:type="band1Vert">
      <w:tcPr>
        <w:shd w:color="ffffff" w:fill="f6c3a1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</w:style>
  <w:style w:type="table" w:styleId="86">
    <w:name w:val="Grid Table 5 Dark - Accent 3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blStylePr w:type="band1Horz">
      <w:tcPr>
        <w:shd w:color="ffffff" w:fill="d6d6d6" w:themeColor="accent3" w:themeFill="accent3" w:themeFillTint="000075" w:themeTint="000075" w:val="clear"/>
      </w:tcPr>
    </w:tblStylePr>
    <w:tblStylePr w:type="band1Vert">
      <w:tcPr>
        <w:shd w:color="ffffff" w:fill="d6d6d6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</w:style>
  <w:style w:type="table" w:styleId="87">
    <w:name w:val="Grid Table 5 Dark- Accent 4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000034" w:themeTint="000034" w:val="clear"/>
    </w:tblPr>
    <w:tblStylePr w:type="band1Horz">
      <w:tcPr>
        <w:shd w:color="ffffff" w:fill="fee189" w:themeColor="accent4" w:themeFill="accent4" w:themeFillTint="000075" w:themeTint="000075" w:val="clear"/>
      </w:tcPr>
    </w:tblStylePr>
    <w:tblStylePr w:type="band1Vert">
      <w:tcPr>
        <w:shd w:color="ffffff" w:fill="fee189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</w:style>
  <w:style w:type="table" w:styleId="88">
    <w:name w:val="Grid Table 5 Dark - Accent 5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5" w:themeFill="accent5" w:themeFillTint="000034" w:themeTint="000034" w:val="clear"/>
    </w:tblPr>
    <w:tblStylePr w:type="band1Horz">
      <w:tcPr>
        <w:shd w:color="ffffff" w:fill="b4d2eb" w:themeColor="accent5" w:themeFill="accent5" w:themeFillTint="000075" w:themeTint="000075" w:val="clear"/>
      </w:tcPr>
    </w:tblStylePr>
    <w:tblStylePr w:type="band1Vert">
      <w:tcPr>
        <w:shd w:color="ffffff" w:fill="b4d2eb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5b9bd5" w:themeColor="accent5" w:themeFill="accent5" w:val="clear"/>
      </w:tcPr>
    </w:tblStylePr>
  </w:style>
  <w:style w:type="table" w:styleId="89">
    <w:name w:val="Grid Table 5 Dark - Accent 6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000034" w:themeTint="000034" w:val="clear"/>
    </w:tblPr>
    <w:tblStylePr w:type="band1Horz">
      <w:tcPr>
        <w:shd w:color="ffffff" w:fill="bedba8" w:themeColor="accent6" w:themeFill="accent6" w:themeFillTint="000075" w:themeTint="000075" w:val="clear"/>
      </w:tcPr>
    </w:tblStylePr>
    <w:tblStylePr w:type="band1Vert">
      <w:tcPr>
        <w:shd w:color="ffffff" w:fill="bedb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</w:style>
  <w:style w:type="table" w:styleId="90">
    <w:name w:val="Grid Table 6 Colorful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91">
    <w:name w:val="Grid Table 6 Colorful - Accent 1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664a9" w:themeColor="accent1" w:themeShade="000095" w:themeTint="000080"/>
      </w:rPr>
    </w:tblStylePr>
    <w:tblStylePr w:type="firstRow">
      <w:rPr>
        <w:b w:val="1"/>
        <w:color w:val="3664a9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664a9" w:themeColor="accent1" w:themeShade="000095" w:themeTint="000080"/>
      </w:rPr>
    </w:tblStylePr>
    <w:tblStylePr w:type="lastRow">
      <w:rPr>
        <w:b w:val="1"/>
        <w:color w:val="3664a9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2">
    <w:name w:val="Grid Table 6 Colorful - Accent 2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3">
    <w:name w:val="Grid Table 6 Colorful - Accent 3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4">
    <w:name w:val="Grid Table 6 Colorful - Accent 4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5">
    <w:name w:val="Grid Table 6 Colorful - Accent 5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6">
    <w:name w:val="Grid Table 6 Colorful - Accent 6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7">
    <w:name w:val="Grid Table 7 Colorful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8">
    <w:name w:val="Grid Table 7 Colorful - Accent 1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664a9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3664a9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9">
    <w:name w:val="Grid Table 7 Colorful - Accent 2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0">
    <w:name w:val="Grid Table 7 Colorful - Accent 3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1">
    <w:name w:val="Grid Table 7 Colorful - Accent 4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2">
    <w:name w:val="Grid Table 7 Colorful - Accent 5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45d8d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245d8d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245d8d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d8d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3">
    <w:name w:val="Grid Table 7 Colorful - Accent 6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4">
    <w:name w:val="List Table 1 Light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1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2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3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4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1 Light - Accent 5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10">
    <w:name w:val="List Table 1 Light - Accent 6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11">
    <w:name w:val="List Table 2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2">
    <w:name w:val="List Table 2 - Accent 1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3">
    <w:name w:val="List Table 2 - Accent 2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4">
    <w:name w:val="List Table 2 - Accent 3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5">
    <w:name w:val="List Table 2 - Accent 4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6">
    <w:name w:val="List Table 2 - Accent 5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7">
    <w:name w:val="List Table 2 - Accent 6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8">
    <w:name w:val="List Table 3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1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2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3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9c9c9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4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3 - Accent 5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cc4e5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3 - Accent 6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ad08f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1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2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3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4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4 - Accent 5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1">
    <w:name w:val="List Table 4 - Accent 6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2">
    <w:name w:val="List Table 5 Dark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472c4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472c4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472c4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185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864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cc4e5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ad08f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40">
    <w:name w:val="List Table 6 Colorful - Accent 1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54374" w:themeColor="accent1" w:themeShade="000095"/>
      </w:rPr>
    </w:tblStylePr>
    <w:tblStylePr w:type="firstRow">
      <w:rPr>
        <w:b w:val="1"/>
        <w:color w:val="254374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54374" w:themeColor="accent1" w:themeShade="000095"/>
      </w:rPr>
    </w:tblStylePr>
    <w:tblStylePr w:type="lastRow">
      <w:rPr>
        <w:b w:val="1"/>
        <w:color w:val="254374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41">
    <w:name w:val="List Table 6 Colorful - Accent 2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2">
    <w:name w:val="List Table 6 Colorful - Accent 3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3">
    <w:name w:val="List Table 6 Colorful - Accent 4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4">
    <w:name w:val="List Table 6 Colorful - Accent 5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2e78b1" w:themeColor="accent5" w:themeShade="000095" w:themeTint="00009A"/>
      </w:rPr>
    </w:tblStylePr>
    <w:tblStylePr w:type="firstRow">
      <w:rPr>
        <w:b w:val="1"/>
        <w:color w:val="2e78b1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2e78b1" w:themeColor="accent5" w:themeShade="000095" w:themeTint="00009A"/>
      </w:rPr>
    </w:tblStylePr>
    <w:tblStylePr w:type="lastRow">
      <w:rPr>
        <w:b w:val="1"/>
        <w:color w:val="2e78b1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5">
    <w:name w:val="List Table 6 Colorful - Accent 6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6">
    <w:name w:val="List Table 7 Colorful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7">
    <w:name w:val="List Table 7 Colorful - Accent 1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54374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254374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rPr>
        <w:rFonts w:ascii="Arial" w:hAnsi="Arial"/>
        <w:i w:val="1"/>
        <w:color w:val="254374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374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54374" w:themeColor="accent1" w:themeShade="000095"/>
        <w:sz w:val="22"/>
      </w:rPr>
    </w:tblStylePr>
  </w:style>
  <w:style w:type="table" w:styleId="148">
    <w:name w:val="List Table 7 Colorful - Accent 2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149">
    <w:name w:val="List Table 7 Colorful - Accent 3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150">
    <w:name w:val="List Table 7 Colorful - Accent 4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151">
    <w:name w:val="List Table 7 Colorful - Accent 5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2e78b1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2e78b1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e78b1" w:themeColor="accent5" w:themeShade="000095" w:themeTint="00009A"/>
        <w:sz w:val="22"/>
      </w:rPr>
    </w:tblStylePr>
  </w:style>
  <w:style w:type="table" w:styleId="152">
    <w:name w:val="List Table 7 Colorful - Accent 6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153">
    <w:name w:val="Lined - Accent"/>
    <w:basedOn w:val="7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54">
    <w:name w:val="Lined - Accent 1"/>
    <w:basedOn w:val="7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155">
    <w:name w:val="Lined - Accent 2"/>
    <w:basedOn w:val="7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156">
    <w:name w:val="Lined - Accent 3"/>
    <w:basedOn w:val="7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157">
    <w:name w:val="Lined - Accent 4"/>
    <w:basedOn w:val="7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158">
    <w:name w:val="Lined - Accent 5"/>
    <w:basedOn w:val="7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159">
    <w:name w:val="Lined - Accent 6"/>
    <w:basedOn w:val="7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160">
    <w:name w:val="Bordered &amp; Lined - Accent"/>
    <w:basedOn w:val="7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61">
    <w:name w:val="Bordered &amp; Lined - Accent 1"/>
    <w:basedOn w:val="7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162">
    <w:name w:val="Bordered &amp; Lined - Accent 2"/>
    <w:basedOn w:val="7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163">
    <w:name w:val="Bordered &amp; Lined - Accent 3"/>
    <w:basedOn w:val="7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164">
    <w:name w:val="Bordered &amp; Lined - Accent 4"/>
    <w:basedOn w:val="7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165">
    <w:name w:val="Bordered &amp; Lined - Accent 5"/>
    <w:basedOn w:val="7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166">
    <w:name w:val="Bordered &amp; Lined - Accent 6"/>
    <w:basedOn w:val="7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167">
    <w:name w:val="Bordered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8">
    <w:name w:val="Bordered - Accent 1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9">
    <w:name w:val="Bordered - Accent 2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70">
    <w:name w:val="Bordered - Accent 3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71">
    <w:name w:val="Bordered - Accent 4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2">
    <w:name w:val="Bordered - Accent 5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3">
    <w:name w:val="Bordered - Accent 6"/>
    <w:basedOn w:val="7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175">
    <w:name w:val="footnote text"/>
    <w:basedOn w:val="695"/>
    <w:link w:val="176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9"/>
    <w:uiPriority w:val="99"/>
    <w:unhideWhenUsed w:val="1"/>
    <w:rPr>
      <w:vertAlign w:val="superscript"/>
    </w:rPr>
  </w:style>
  <w:style w:type="paragraph" w:styleId="178">
    <w:name w:val="endnote text"/>
    <w:basedOn w:val="695"/>
    <w:link w:val="179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9"/>
    <w:uiPriority w:val="99"/>
    <w:semiHidden w:val="1"/>
    <w:unhideWhenUsed w:val="1"/>
    <w:rPr>
      <w:vertAlign w:val="superscript"/>
    </w:rPr>
  </w:style>
  <w:style w:type="paragraph" w:styleId="184">
    <w:name w:val="toc 4"/>
    <w:basedOn w:val="695"/>
    <w:next w:val="695"/>
    <w:uiPriority w:val="39"/>
    <w:unhideWhenUsed w:val="1"/>
    <w:pPr>
      <w:spacing w:after="57"/>
      <w:ind w:left="850" w:right="0" w:firstLine="0"/>
    </w:pPr>
  </w:style>
  <w:style w:type="paragraph" w:styleId="185">
    <w:name w:val="toc 5"/>
    <w:basedOn w:val="695"/>
    <w:next w:val="695"/>
    <w:uiPriority w:val="39"/>
    <w:unhideWhenUsed w:val="1"/>
    <w:pPr>
      <w:spacing w:after="57"/>
      <w:ind w:left="1134" w:right="0" w:firstLine="0"/>
    </w:pPr>
  </w:style>
  <w:style w:type="paragraph" w:styleId="186">
    <w:name w:val="toc 6"/>
    <w:basedOn w:val="695"/>
    <w:next w:val="695"/>
    <w:uiPriority w:val="39"/>
    <w:unhideWhenUsed w:val="1"/>
    <w:pPr>
      <w:spacing w:after="57"/>
      <w:ind w:left="1417" w:right="0" w:firstLine="0"/>
    </w:pPr>
  </w:style>
  <w:style w:type="paragraph" w:styleId="187">
    <w:name w:val="toc 7"/>
    <w:basedOn w:val="695"/>
    <w:next w:val="695"/>
    <w:uiPriority w:val="39"/>
    <w:unhideWhenUsed w:val="1"/>
    <w:pPr>
      <w:spacing w:after="57"/>
      <w:ind w:left="1701" w:right="0" w:firstLine="0"/>
    </w:pPr>
  </w:style>
  <w:style w:type="paragraph" w:styleId="188">
    <w:name w:val="toc 8"/>
    <w:basedOn w:val="695"/>
    <w:next w:val="695"/>
    <w:uiPriority w:val="39"/>
    <w:unhideWhenUsed w:val="1"/>
    <w:pPr>
      <w:spacing w:after="57"/>
      <w:ind w:left="1984" w:right="0" w:firstLine="0"/>
    </w:pPr>
  </w:style>
  <w:style w:type="paragraph" w:styleId="189">
    <w:name w:val="toc 9"/>
    <w:basedOn w:val="695"/>
    <w:next w:val="695"/>
    <w:uiPriority w:val="39"/>
    <w:unhideWhenUsed w:val="1"/>
    <w:pPr>
      <w:spacing w:after="57"/>
      <w:ind w:left="2268" w:right="0" w:firstLine="0"/>
    </w:pPr>
  </w:style>
  <w:style w:type="paragraph" w:styleId="191">
    <w:name w:val="table of figures"/>
    <w:basedOn w:val="695"/>
    <w:next w:val="695"/>
    <w:uiPriority w:val="99"/>
    <w:unhideWhenUsed w:val="1"/>
    <w:pPr>
      <w:spacing w:after="0" w:afterAutospacing="0"/>
    </w:pPr>
  </w:style>
  <w:style w:type="paragraph" w:styleId="695" w:default="1">
    <w:name w:val="Normal"/>
    <w:qFormat w:val="1"/>
    <w:rPr>
      <w:rFonts w:ascii="Times New Roman" w:hAnsi="Times New Roman"/>
      <w:sz w:val="24"/>
    </w:rPr>
  </w:style>
  <w:style w:type="paragraph" w:styleId="696">
    <w:name w:val="Heading 1"/>
    <w:basedOn w:val="695"/>
    <w:link w:val="702"/>
    <w:uiPriority w:val="9"/>
    <w:qFormat w:val="1"/>
    <w:pPr>
      <w:spacing w:after="100" w:afterAutospacing="1" w:before="100" w:beforeAutospacing="1" w:line="240" w:lineRule="auto"/>
      <w:outlineLvl w:val="0"/>
    </w:pPr>
    <w:rPr>
      <w:rFonts w:cs="Times New Roman" w:eastAsia="Times New Roman"/>
      <w:b w:val="1"/>
      <w:bCs w:val="1"/>
      <w:sz w:val="48"/>
      <w:szCs w:val="48"/>
    </w:rPr>
  </w:style>
  <w:style w:type="paragraph" w:styleId="697">
    <w:name w:val="Heading 2"/>
    <w:basedOn w:val="695"/>
    <w:link w:val="703"/>
    <w:uiPriority w:val="9"/>
    <w:qFormat w:val="1"/>
    <w:pPr>
      <w:spacing w:after="100" w:afterAutospacing="1" w:before="100" w:beforeAutospacing="1" w:line="240" w:lineRule="auto"/>
      <w:outlineLvl w:val="1"/>
    </w:pPr>
    <w:rPr>
      <w:rFonts w:cs="Times New Roman" w:eastAsia="Times New Roman"/>
      <w:b w:val="1"/>
      <w:bCs w:val="1"/>
      <w:sz w:val="36"/>
      <w:szCs w:val="36"/>
    </w:rPr>
  </w:style>
  <w:style w:type="paragraph" w:styleId="698">
    <w:name w:val="Heading 3"/>
    <w:basedOn w:val="695"/>
    <w:link w:val="704"/>
    <w:uiPriority w:val="9"/>
    <w:qFormat w:val="1"/>
    <w:pPr>
      <w:spacing w:after="100" w:afterAutospacing="1" w:before="100" w:beforeAutospacing="1" w:line="240" w:lineRule="auto"/>
      <w:outlineLvl w:val="2"/>
    </w:pPr>
    <w:rPr>
      <w:rFonts w:cs="Times New Roman" w:eastAsia="Times New Roman"/>
      <w:b w:val="1"/>
      <w:bCs w:val="1"/>
      <w:sz w:val="27"/>
      <w:szCs w:val="27"/>
    </w:rPr>
  </w:style>
  <w:style w:type="character" w:styleId="699" w:default="1">
    <w:name w:val="Default Paragraph Font"/>
    <w:uiPriority w:val="1"/>
    <w:semiHidden w:val="1"/>
    <w:unhideWhenUsed w:val="1"/>
  </w:style>
  <w:style w:type="table" w:styleId="700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701" w:default="1">
    <w:name w:val="No List"/>
    <w:uiPriority w:val="99"/>
    <w:semiHidden w:val="1"/>
    <w:unhideWhenUsed w:val="1"/>
  </w:style>
  <w:style w:type="character" w:styleId="702" w:customStyle="1">
    <w:name w:val="Заголовок 1 Знак"/>
    <w:basedOn w:val="699"/>
    <w:link w:val="696"/>
    <w:uiPriority w:val="9"/>
    <w:rPr>
      <w:rFonts w:ascii="Times New Roman" w:cs="Times New Roman" w:eastAsia="Times New Roman" w:hAnsi="Times New Roman"/>
      <w:b w:val="1"/>
      <w:bCs w:val="1"/>
      <w:sz w:val="48"/>
      <w:szCs w:val="48"/>
    </w:rPr>
  </w:style>
  <w:style w:type="character" w:styleId="703" w:customStyle="1">
    <w:name w:val="Заголовок 2 Знак"/>
    <w:basedOn w:val="699"/>
    <w:link w:val="697"/>
    <w:uiPriority w:val="9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704" w:customStyle="1">
    <w:name w:val="Заголовок 3 Знак"/>
    <w:basedOn w:val="699"/>
    <w:link w:val="698"/>
    <w:uiPriority w:val="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705">
    <w:name w:val="Normal (Web)"/>
    <w:basedOn w:val="695"/>
    <w:uiPriority w:val="99"/>
    <w:unhideWhenUsed w:val="1"/>
    <w:pPr>
      <w:spacing w:after="100" w:afterAutospacing="1" w:before="100" w:beforeAutospacing="1" w:line="240" w:lineRule="auto"/>
    </w:pPr>
    <w:rPr>
      <w:rFonts w:cs="Times New Roman" w:eastAsia="Times New Roman"/>
      <w:szCs w:val="24"/>
    </w:rPr>
  </w:style>
  <w:style w:type="character" w:styleId="706">
    <w:name w:val="Emphasis"/>
    <w:basedOn w:val="699"/>
    <w:uiPriority w:val="20"/>
    <w:qFormat w:val="1"/>
    <w:rPr>
      <w:i w:val="1"/>
      <w:iCs w:val="1"/>
    </w:rPr>
  </w:style>
  <w:style w:type="paragraph" w:styleId="707">
    <w:name w:val="Title"/>
    <w:basedOn w:val="695"/>
    <w:next w:val="695"/>
    <w:link w:val="708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styleId="708" w:customStyle="1">
    <w:name w:val="Заголовок Знак"/>
    <w:basedOn w:val="699"/>
    <w:link w:val="707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table" w:styleId="709">
    <w:name w:val="Grid Table Light"/>
    <w:basedOn w:val="700"/>
    <w:uiPriority w:val="40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710">
    <w:name w:val="Plain Table 1"/>
    <w:basedOn w:val="700"/>
    <w:uiPriority w:val="41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band1Horz">
      <w:tcPr>
        <w:shd w:color="auto" w:fill="f2f2f2" w:themeFill="background1" w:themeFillShade="0000F2" w:val="clear"/>
      </w:tcPr>
    </w:tblStylePr>
    <w:tblStylePr w:type="band1Vert">
      <w:tcPr>
        <w:shd w:color="auto" w:fill="f2f2f2" w:themeFill="background1" w:themeFillShade="0000F2" w:val="clear"/>
      </w:tcPr>
    </w:tblStylePr>
    <w:tblStylePr w:type="firstCol">
      <w:rPr>
        <w:b w:val="1"/>
        <w:bCs w:val="1"/>
      </w:rPr>
    </w:tblStylePr>
    <w:tblStylePr w:type="firstRow">
      <w:rPr>
        <w:b w:val="1"/>
        <w:bCs w:val="1"/>
      </w:rPr>
    </w:tblStylePr>
    <w:tblStylePr w:type="lastCol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bfbfbf" w:space="0" w:sz="4" w:themeColor="background1" w:themeShade="0000BF" w:val="single"/>
        </w:tcBorders>
      </w:tcPr>
    </w:tblStylePr>
  </w:style>
  <w:style w:type="paragraph" w:styleId="711">
    <w:name w:val="List Paragraph"/>
    <w:basedOn w:val="695"/>
    <w:uiPriority w:val="34"/>
    <w:qFormat w:val="1"/>
    <w:pPr>
      <w:ind w:left="720"/>
      <w:contextualSpacing w:val="1"/>
    </w:pPr>
  </w:style>
  <w:style w:type="paragraph" w:styleId="712">
    <w:name w:val="TOC Heading"/>
    <w:basedOn w:val="696"/>
    <w:next w:val="695"/>
    <w:uiPriority w:val="39"/>
    <w:unhideWhenUsed w:val="1"/>
    <w:qFormat w:val="1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sz w:val="32"/>
      <w:szCs w:val="32"/>
    </w:rPr>
  </w:style>
  <w:style w:type="paragraph" w:styleId="713">
    <w:name w:val="toc 1"/>
    <w:basedOn w:val="695"/>
    <w:next w:val="695"/>
    <w:uiPriority w:val="39"/>
    <w:unhideWhenUsed w:val="1"/>
    <w:pPr>
      <w:spacing w:after="100"/>
    </w:pPr>
  </w:style>
  <w:style w:type="paragraph" w:styleId="714">
    <w:name w:val="toc 2"/>
    <w:basedOn w:val="695"/>
    <w:next w:val="695"/>
    <w:uiPriority w:val="39"/>
    <w:unhideWhenUsed w:val="1"/>
    <w:pPr>
      <w:spacing w:after="100"/>
      <w:ind w:left="220"/>
    </w:pPr>
  </w:style>
  <w:style w:type="paragraph" w:styleId="715">
    <w:name w:val="toc 3"/>
    <w:basedOn w:val="695"/>
    <w:next w:val="695"/>
    <w:uiPriority w:val="39"/>
    <w:unhideWhenUsed w:val="1"/>
    <w:pPr>
      <w:spacing w:after="100"/>
      <w:ind w:left="440"/>
    </w:pPr>
  </w:style>
  <w:style w:type="character" w:styleId="716">
    <w:name w:val="Hyperlink"/>
    <w:basedOn w:val="699"/>
    <w:uiPriority w:val="99"/>
    <w:unhideWhenUsed w:val="1"/>
    <w:rPr>
      <w:color w:val="0563c1" w:themeColor="hyperlink"/>
      <w:u w:val="single"/>
    </w:rPr>
  </w:style>
  <w:style w:type="paragraph" w:styleId="717">
    <w:name w:val="Header"/>
    <w:basedOn w:val="695"/>
    <w:link w:val="718"/>
    <w:uiPriority w:val="99"/>
    <w:unhideWhenUsed w:val="1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718" w:customStyle="1">
    <w:name w:val="Верхний колонтитул Знак"/>
    <w:basedOn w:val="699"/>
    <w:link w:val="717"/>
    <w:uiPriority w:val="99"/>
  </w:style>
  <w:style w:type="paragraph" w:styleId="719">
    <w:name w:val="Footer"/>
    <w:basedOn w:val="695"/>
    <w:link w:val="720"/>
    <w:uiPriority w:val="99"/>
    <w:unhideWhenUsed w:val="1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720" w:customStyle="1">
    <w:name w:val="Нижний колонтитул Знак"/>
    <w:basedOn w:val="699"/>
    <w:link w:val="719"/>
    <w:uiPriority w:val="99"/>
  </w:style>
  <w:style w:type="table" w:styleId="721">
    <w:name w:val="Plain Table 5"/>
    <w:basedOn w:val="700"/>
    <w:uiPriority w:val="45"/>
    <w:pPr>
      <w:spacing w:after="0" w:line="240" w:lineRule="auto"/>
    </w:pPr>
    <w:tblPr>
      <w:tblStyleRowBandSize w:val="1"/>
      <w:tblStyleColBandSize w:val="1"/>
    </w:tblPr>
    <w:tblStylePr w:type="band1Horz">
      <w:tcPr>
        <w:shd w:color="auto" w:fill="f2f2f2" w:themeFill="background1" w:themeFillShade="0000F2" w:val="clear"/>
      </w:tcPr>
    </w:tblStylePr>
    <w:tblStylePr w:type="band1Vert">
      <w:tcPr>
        <w:shd w:color="auto" w:fill="f2f2f2" w:themeFill="background1" w:themeFillShade="0000F2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nwCell">
      <w:tcPr>
        <w:tcBorders>
          <w:right w:color="000000" w:space="0" w:sz="4" w:val="none"/>
        </w:tcBorders>
      </w:tcPr>
    </w:tblStylePr>
    <w:tblStylePr w:type="neCell">
      <w:tcPr>
        <w:tcBorders>
          <w:left w:color="000000" w:space="0" w:sz="4" w:val="none"/>
        </w:tcBorders>
      </w:tcPr>
    </w:tblStylePr>
    <w:tblStylePr w:type="swCell">
      <w:tcPr>
        <w:tcBorders>
          <w:right w:color="000000" w:space="0" w:sz="4" w:val="none"/>
        </w:tcBorders>
      </w:tcPr>
    </w:tblStylePr>
    <w:tblStylePr w:type="seCell">
      <w:tcPr>
        <w:tcBorders>
          <w:left w:color="000000" w:space="0" w:sz="4" w:val="none"/>
        </w:tcBorders>
      </w:tcPr>
    </w:tblStylePr>
  </w:style>
  <w:style w:type="character" w:styleId="722">
    <w:name w:val="Strong"/>
    <w:basedOn w:val="699"/>
    <w:uiPriority w:val="22"/>
    <w:qFormat w:val="1"/>
    <w:rPr>
      <w:b w:val="1"/>
      <w:bCs w:val="1"/>
    </w:rPr>
  </w:style>
  <w:style w:type="table" w:styleId="723">
    <w:name w:val="Grid Table 1 Light Accent 3"/>
    <w:basedOn w:val="700"/>
    <w:uiPriority w:val="46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Col">
      <w:rPr>
        <w:b w:val="1"/>
        <w:bCs w:val="1"/>
      </w:rPr>
    </w:tblStylePr>
    <w:tblStylePr w:type="firstRow">
      <w:rPr>
        <w:b w:val="1"/>
        <w:bCs w:val="1"/>
      </w:rPr>
      <w:tcPr>
        <w:tcBorders>
          <w:bottom w:color="c9c9c9" w:space="0" w:sz="12" w:themeColor="accent3" w:themeTint="000099" w:val="single"/>
        </w:tcBorders>
      </w:tcPr>
    </w:tblStylePr>
    <w:tblStylePr w:type="lastCol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c9c9c9" w:space="0" w:sz="2" w:themeColor="accent3" w:themeTint="000099" w:val="single"/>
        </w:tcBorders>
      </w:tcPr>
    </w:tblStylePr>
  </w:style>
  <w:style w:type="table" w:styleId="724">
    <w:name w:val="Grid Table 2 Accent 3"/>
    <w:basedOn w:val="700"/>
    <w:uiPriority w:val="47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  <w:bCs w:val="1"/>
      </w:rPr>
    </w:tblStylePr>
    <w:tblStylePr w:type="firstRow">
      <w:rPr>
        <w:b w:val="1"/>
        <w:bCs w:val="1"/>
      </w:rPr>
      <w:tcPr>
        <w:tcBorders>
          <w:top w:color="000000" w:space="0" w:sz="4" w:val="none"/>
          <w:bottom w:color="c9c9c9" w:space="0" w:sz="12" w:themeColor="accent3" w:themeTint="000099" w:val="single"/>
        </w:tcBorders>
        <w:shd w:color="auto" w:fill="ffffff" w:themeFill="background1" w:val="clear"/>
      </w:tcPr>
    </w:tblStylePr>
    <w:tblStylePr w:type="lastCol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c9c9c9" w:space="0" w:sz="2" w:themeColor="accent3" w:themeTint="000099" w:val="single"/>
          <w:bottom w:color="000000" w:space="0" w:sz="4" w:val="none"/>
        </w:tcBorders>
        <w:shd w:color="auto" w:fill="ffffff" w:themeFill="background1" w:val="clear"/>
      </w:tcPr>
    </w:tblStylePr>
  </w:style>
  <w:style w:type="table" w:styleId="725">
    <w:name w:val="Plain Table 4"/>
    <w:basedOn w:val="700"/>
    <w:uiPriority w:val="44"/>
    <w:pPr>
      <w:spacing w:after="0" w:line="240" w:lineRule="auto"/>
    </w:pPr>
    <w:tblPr>
      <w:tblStyleRowBandSize w:val="1"/>
      <w:tblStyleColBandSize w:val="1"/>
    </w:tblPr>
    <w:tblStylePr w:type="band1Horz">
      <w:tcPr>
        <w:shd w:color="auto" w:fill="f2f2f2" w:themeFill="background1" w:themeFillShade="0000F2" w:val="clear"/>
      </w:tcPr>
    </w:tblStylePr>
    <w:tblStylePr w:type="band1Vert">
      <w:tcPr>
        <w:shd w:color="auto" w:fill="f2f2f2" w:themeFill="background1" w:themeFillShade="0000F2" w:val="clear"/>
      </w:tcPr>
    </w:tblStylePr>
    <w:tblStylePr w:type="firstCol">
      <w:rPr>
        <w:b w:val="1"/>
        <w:bCs w:val="1"/>
      </w:rPr>
    </w:tblStylePr>
    <w:tblStylePr w:type="firstRow">
      <w:rPr>
        <w:b w:val="1"/>
        <w:bCs w:val="1"/>
      </w:rPr>
    </w:tblStylePr>
    <w:tblStylePr w:type="lastCol">
      <w:rPr>
        <w:b w:val="1"/>
        <w:bCs w:val="1"/>
      </w:rPr>
    </w:tblStylePr>
    <w:tblStylePr w:type="lastRow">
      <w:rPr>
        <w:b w:val="1"/>
        <w:bCs w:val="1"/>
      </w:rPr>
    </w:tblStylePr>
  </w:style>
  <w:style w:type="table" w:styleId="726">
    <w:name w:val="List Table 2 Accent 3"/>
    <w:basedOn w:val="700"/>
    <w:uiPriority w:val="47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  <w:bCs w:val="1"/>
      </w:rPr>
    </w:tblStylePr>
    <w:tblStylePr w:type="firstRow">
      <w:rPr>
        <w:b w:val="1"/>
        <w:bCs w:val="1"/>
      </w:rPr>
    </w:tblStylePr>
    <w:tblStylePr w:type="lastCol">
      <w:rPr>
        <w:b w:val="1"/>
        <w:bCs w:val="1"/>
      </w:rPr>
    </w:tblStylePr>
    <w:tblStylePr w:type="lastRow">
      <w:rPr>
        <w:b w:val="1"/>
        <w:bCs w:val="1"/>
      </w:rPr>
    </w:tblStylePr>
  </w:style>
  <w:style w:type="paragraph" w:styleId="727">
    <w:name w:val="No Spacing"/>
    <w:uiPriority w:val="1"/>
    <w:qFormat w:val="1"/>
    <w:pPr>
      <w:spacing w:after="0" w:line="240" w:lineRule="auto"/>
    </w:pPr>
    <w:rPr>
      <w:rFonts w:ascii="Times New Roman" w:hAnsi="Times New Roman"/>
      <w:sz w:val="24"/>
    </w:rPr>
  </w:style>
  <w:style w:type="character" w:styleId="728" w:customStyle="1">
    <w:name w:val="discussion-level-1"/>
    <w:basedOn w:val="699"/>
  </w:style>
  <w:style w:type="character" w:styleId="729" w:customStyle="1">
    <w:name w:val="apple-converted-space"/>
    <w:basedOn w:val="699"/>
  </w:style>
  <w:style w:type="table" w:styleId="730">
    <w:name w:val="Table Grid"/>
    <w:basedOn w:val="700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>
        <w:shd w:fill="ffffff" w:val="clear"/>
      </w:tcPr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c9c9c9" w:space="0" w:sz="12" w:val="single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epVjsu6aQNbNtsY8BVxkrTFYKA==">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2023-11-09T17:10:00Z</dcterms:created>
  <dc:creator>Kseniia Kashpur</dc:creator>
</cp:coreProperties>
</file>