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B1AA" w14:textId="44EF8B5F" w:rsidR="0026123D" w:rsidRDefault="008833AF">
      <w:r>
        <w:t>GROUP 1- Budget Planner App</w:t>
      </w:r>
    </w:p>
    <w:p w14:paraId="27280416" w14:textId="5FFEAEAB" w:rsidR="008833AF" w:rsidRDefault="008833AF">
      <w:r>
        <w:t xml:space="preserve">Gwen </w:t>
      </w:r>
      <w:proofErr w:type="spellStart"/>
      <w:r>
        <w:t>Dagcutan</w:t>
      </w:r>
      <w:proofErr w:type="spellEnd"/>
      <w:r>
        <w:t xml:space="preserve"> </w:t>
      </w:r>
    </w:p>
    <w:p w14:paraId="1C1B0C63" w14:textId="5CA020A5" w:rsidR="008833AF" w:rsidRDefault="008833AF">
      <w:r>
        <w:t xml:space="preserve">Jetty Lyn R. </w:t>
      </w:r>
      <w:proofErr w:type="spellStart"/>
      <w:r>
        <w:t>Cahilog</w:t>
      </w:r>
      <w:proofErr w:type="spellEnd"/>
      <w:r>
        <w:t xml:space="preserve"> </w:t>
      </w:r>
    </w:p>
    <w:p w14:paraId="66B374D9" w14:textId="34C2A1CA" w:rsidR="008833AF" w:rsidRDefault="008833AF">
      <w:r>
        <w:rPr>
          <w:noProof/>
        </w:rPr>
        <w:drawing>
          <wp:anchor distT="0" distB="0" distL="114300" distR="114300" simplePos="0" relativeHeight="251658240" behindDoc="0" locked="0" layoutInCell="1" allowOverlap="1" wp14:anchorId="1F723301" wp14:editId="79B9CF45">
            <wp:simplePos x="0" y="0"/>
            <wp:positionH relativeFrom="column">
              <wp:posOffset>25285</wp:posOffset>
            </wp:positionH>
            <wp:positionV relativeFrom="paragraph">
              <wp:posOffset>1187450</wp:posOffset>
            </wp:positionV>
            <wp:extent cx="5943600" cy="3955415"/>
            <wp:effectExtent l="0" t="0" r="0" b="6985"/>
            <wp:wrapNone/>
            <wp:docPr id="20386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Den Jasper </w:t>
      </w:r>
      <w:proofErr w:type="spellStart"/>
      <w:r>
        <w:t>Caneos</w:t>
      </w:r>
      <w:proofErr w:type="spellEnd"/>
    </w:p>
    <w:p w14:paraId="1CFA3B66" w14:textId="77777777" w:rsidR="008833AF" w:rsidRDefault="008833AF"/>
    <w:p w14:paraId="1F99D80F" w14:textId="402605DB" w:rsidR="008833AF" w:rsidRDefault="008833AF" w:rsidP="008833AF">
      <w:pPr>
        <w:pStyle w:val="ListParagraph"/>
        <w:numPr>
          <w:ilvl w:val="0"/>
          <w:numId w:val="1"/>
        </w:numPr>
      </w:pPr>
      <w:r>
        <w:t>Architecture Diagram</w:t>
      </w:r>
    </w:p>
    <w:p w14:paraId="34BB6D09" w14:textId="77777777" w:rsidR="008833AF" w:rsidRDefault="008833AF"/>
    <w:p w14:paraId="24DA5AEE" w14:textId="77777777" w:rsidR="008833AF" w:rsidRDefault="008833AF"/>
    <w:p w14:paraId="78A8FFD9" w14:textId="77777777" w:rsidR="008833AF" w:rsidRDefault="008833AF"/>
    <w:p w14:paraId="7F1D6971" w14:textId="77777777" w:rsidR="008833AF" w:rsidRDefault="008833AF"/>
    <w:p w14:paraId="4351A4AC" w14:textId="77777777" w:rsidR="008833AF" w:rsidRDefault="008833AF"/>
    <w:p w14:paraId="3031CFC9" w14:textId="77777777" w:rsidR="008833AF" w:rsidRDefault="008833AF"/>
    <w:p w14:paraId="6446F99B" w14:textId="77777777" w:rsidR="008833AF" w:rsidRDefault="008833AF"/>
    <w:p w14:paraId="3EBC510D" w14:textId="77777777" w:rsidR="008833AF" w:rsidRDefault="008833AF"/>
    <w:p w14:paraId="5B870E91" w14:textId="77777777" w:rsidR="008833AF" w:rsidRDefault="008833AF"/>
    <w:p w14:paraId="20EAEEE1" w14:textId="77777777" w:rsidR="008833AF" w:rsidRDefault="008833AF"/>
    <w:p w14:paraId="3FB61656" w14:textId="77777777" w:rsidR="008833AF" w:rsidRDefault="008833AF"/>
    <w:p w14:paraId="22F4EE94" w14:textId="77777777" w:rsidR="008833AF" w:rsidRDefault="008833AF"/>
    <w:p w14:paraId="01233E0A" w14:textId="77777777" w:rsidR="008833AF" w:rsidRDefault="008833AF"/>
    <w:p w14:paraId="3368D970" w14:textId="77777777" w:rsidR="008833AF" w:rsidRDefault="008833AF"/>
    <w:p w14:paraId="03C69244" w14:textId="77777777" w:rsidR="008833AF" w:rsidRDefault="008833AF"/>
    <w:p w14:paraId="58D4F687" w14:textId="77777777" w:rsidR="008833AF" w:rsidRDefault="008833AF"/>
    <w:p w14:paraId="610CA4A3" w14:textId="77777777" w:rsidR="008833AF" w:rsidRDefault="008833AF"/>
    <w:p w14:paraId="643B78B9" w14:textId="77777777" w:rsidR="008833AF" w:rsidRDefault="008833AF"/>
    <w:p w14:paraId="21A4F47F" w14:textId="77777777" w:rsidR="008833AF" w:rsidRDefault="008833AF"/>
    <w:p w14:paraId="6F3F2037" w14:textId="77777777" w:rsidR="008833AF" w:rsidRDefault="008833AF"/>
    <w:p w14:paraId="69BCDF03" w14:textId="77777777" w:rsidR="008833AF" w:rsidRDefault="008833AF"/>
    <w:p w14:paraId="429C6835" w14:textId="77777777" w:rsidR="008833AF" w:rsidRDefault="008833AF"/>
    <w:p w14:paraId="63590848" w14:textId="77777777" w:rsidR="008833AF" w:rsidRDefault="008833AF"/>
    <w:p w14:paraId="28CD672E" w14:textId="77777777" w:rsidR="008833AF" w:rsidRDefault="008833AF"/>
    <w:p w14:paraId="66237FC8" w14:textId="77777777" w:rsidR="008833AF" w:rsidRDefault="008833AF"/>
    <w:p w14:paraId="091A0FD8" w14:textId="514D0ECA" w:rsidR="008833AF" w:rsidRDefault="008833AF" w:rsidP="008833AF">
      <w:pPr>
        <w:pStyle w:val="ListParagraph"/>
        <w:numPr>
          <w:ilvl w:val="0"/>
          <w:numId w:val="1"/>
        </w:numPr>
      </w:pPr>
      <w:r>
        <w:t>Component Or Data Flow</w:t>
      </w:r>
    </w:p>
    <w:p w14:paraId="42BB4B03" w14:textId="7F33AB54" w:rsidR="008833AF" w:rsidRDefault="008833AF" w:rsidP="008833AF">
      <w:r>
        <w:rPr>
          <w:noProof/>
        </w:rPr>
        <w:drawing>
          <wp:anchor distT="0" distB="0" distL="114300" distR="114300" simplePos="0" relativeHeight="251659264" behindDoc="0" locked="0" layoutInCell="1" allowOverlap="1" wp14:anchorId="17FB8ACD" wp14:editId="51C47B44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5937885" cy="3954780"/>
            <wp:effectExtent l="0" t="0" r="5715" b="7620"/>
            <wp:wrapNone/>
            <wp:docPr id="1157230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4CEB90" w14:textId="77777777" w:rsidR="008833AF" w:rsidRDefault="008833AF" w:rsidP="008833AF"/>
    <w:p w14:paraId="64ED1D7F" w14:textId="77777777" w:rsidR="008833AF" w:rsidRDefault="008833AF" w:rsidP="008833AF"/>
    <w:p w14:paraId="226E173A" w14:textId="77777777" w:rsidR="008833AF" w:rsidRDefault="008833AF" w:rsidP="008833AF"/>
    <w:p w14:paraId="17133092" w14:textId="77777777" w:rsidR="008833AF" w:rsidRDefault="008833AF" w:rsidP="008833AF"/>
    <w:p w14:paraId="304E9774" w14:textId="77777777" w:rsidR="008833AF" w:rsidRDefault="008833AF" w:rsidP="008833AF"/>
    <w:p w14:paraId="0EFFA2C5" w14:textId="77777777" w:rsidR="008833AF" w:rsidRDefault="008833AF" w:rsidP="008833AF"/>
    <w:p w14:paraId="20AC3652" w14:textId="77777777" w:rsidR="008833AF" w:rsidRDefault="008833AF" w:rsidP="008833AF"/>
    <w:p w14:paraId="4084FFB7" w14:textId="77777777" w:rsidR="008833AF" w:rsidRDefault="008833AF" w:rsidP="008833AF"/>
    <w:p w14:paraId="0D187D1A" w14:textId="77777777" w:rsidR="008833AF" w:rsidRDefault="008833AF" w:rsidP="008833AF"/>
    <w:p w14:paraId="0769FF7A" w14:textId="77777777" w:rsidR="008833AF" w:rsidRDefault="008833AF" w:rsidP="008833AF"/>
    <w:p w14:paraId="649AB93A" w14:textId="77777777" w:rsidR="008833AF" w:rsidRDefault="008833AF" w:rsidP="008833AF"/>
    <w:p w14:paraId="64EDCF89" w14:textId="77777777" w:rsidR="008833AF" w:rsidRDefault="008833AF" w:rsidP="008833AF"/>
    <w:p w14:paraId="31483BE4" w14:textId="77777777" w:rsidR="008833AF" w:rsidRDefault="008833AF" w:rsidP="008833AF"/>
    <w:p w14:paraId="65165786" w14:textId="77777777" w:rsidR="008833AF" w:rsidRDefault="008833AF"/>
    <w:p w14:paraId="78533135" w14:textId="77777777" w:rsidR="008833AF" w:rsidRDefault="008833AF"/>
    <w:p w14:paraId="029C4DA2" w14:textId="77777777" w:rsidR="008833AF" w:rsidRDefault="008833AF"/>
    <w:p w14:paraId="20E57155" w14:textId="49A96AED" w:rsidR="008833AF" w:rsidRDefault="008833AF"/>
    <w:p w14:paraId="5C5BD534" w14:textId="77777777" w:rsidR="008833AF" w:rsidRDefault="008833AF"/>
    <w:p w14:paraId="54F908A1" w14:textId="77777777" w:rsidR="008833AF" w:rsidRDefault="008833AF"/>
    <w:p w14:paraId="7F27A147" w14:textId="7BDB0826" w:rsidR="008833AF" w:rsidRDefault="008833A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9B97235" wp14:editId="6A441AC9">
            <wp:simplePos x="0" y="0"/>
            <wp:positionH relativeFrom="column">
              <wp:posOffset>141889</wp:posOffset>
            </wp:positionH>
            <wp:positionV relativeFrom="paragraph">
              <wp:posOffset>2096442</wp:posOffset>
            </wp:positionV>
            <wp:extent cx="5919470" cy="3946525"/>
            <wp:effectExtent l="0" t="0" r="5080" b="0"/>
            <wp:wrapNone/>
            <wp:docPr id="2139062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0B0621" w14:textId="77777777" w:rsidR="008833AF" w:rsidRDefault="008833AF"/>
    <w:p w14:paraId="356D8C75" w14:textId="5968AA2E" w:rsidR="008833AF" w:rsidRDefault="008833AF" w:rsidP="008833AF">
      <w:pPr>
        <w:pStyle w:val="ListParagraph"/>
        <w:numPr>
          <w:ilvl w:val="0"/>
          <w:numId w:val="1"/>
        </w:numPr>
      </w:pPr>
      <w:r>
        <w:t>Wireframes</w:t>
      </w:r>
    </w:p>
    <w:p w14:paraId="2FE93F1C" w14:textId="77777777" w:rsidR="008833AF" w:rsidRDefault="008833AF" w:rsidP="008833AF"/>
    <w:p w14:paraId="5C24532D" w14:textId="77777777" w:rsidR="008833AF" w:rsidRDefault="008833AF" w:rsidP="008833AF"/>
    <w:p w14:paraId="72DBAB98" w14:textId="77777777" w:rsidR="008833AF" w:rsidRDefault="008833AF" w:rsidP="008833AF"/>
    <w:p w14:paraId="3730910D" w14:textId="77777777" w:rsidR="008833AF" w:rsidRDefault="008833AF" w:rsidP="008833AF"/>
    <w:p w14:paraId="0058623B" w14:textId="77777777" w:rsidR="008833AF" w:rsidRDefault="008833AF" w:rsidP="008833AF"/>
    <w:p w14:paraId="4843900F" w14:textId="77777777" w:rsidR="008833AF" w:rsidRDefault="008833AF" w:rsidP="008833AF"/>
    <w:p w14:paraId="3C8083BA" w14:textId="77777777" w:rsidR="008833AF" w:rsidRDefault="008833AF" w:rsidP="008833AF"/>
    <w:p w14:paraId="21F8E975" w14:textId="77777777" w:rsidR="008833AF" w:rsidRDefault="008833AF" w:rsidP="008833AF"/>
    <w:p w14:paraId="3D29A367" w14:textId="77777777" w:rsidR="008833AF" w:rsidRDefault="008833AF" w:rsidP="008833AF"/>
    <w:p w14:paraId="069FFCA3" w14:textId="77777777" w:rsidR="008833AF" w:rsidRDefault="008833AF" w:rsidP="008833AF"/>
    <w:p w14:paraId="4DD66D70" w14:textId="77777777" w:rsidR="008833AF" w:rsidRDefault="008833AF" w:rsidP="008833AF"/>
    <w:p w14:paraId="18780AB8" w14:textId="77777777" w:rsidR="008833AF" w:rsidRDefault="008833AF" w:rsidP="008833AF"/>
    <w:p w14:paraId="415585B7" w14:textId="77777777" w:rsidR="008833AF" w:rsidRDefault="008833AF" w:rsidP="008833AF"/>
    <w:p w14:paraId="1F12E3D7" w14:textId="77777777" w:rsidR="008833AF" w:rsidRDefault="008833AF" w:rsidP="008833AF"/>
    <w:p w14:paraId="5CBE5D66" w14:textId="77777777" w:rsidR="008833AF" w:rsidRDefault="008833AF" w:rsidP="008833AF"/>
    <w:p w14:paraId="62F4E672" w14:textId="77777777" w:rsidR="008833AF" w:rsidRDefault="008833AF" w:rsidP="008833AF"/>
    <w:p w14:paraId="01C32A10" w14:textId="77777777" w:rsidR="008833AF" w:rsidRDefault="008833AF" w:rsidP="008833AF"/>
    <w:p w14:paraId="7C84EC2C" w14:textId="77777777" w:rsidR="008833AF" w:rsidRDefault="008833AF" w:rsidP="008833AF"/>
    <w:p w14:paraId="5521DE2F" w14:textId="77777777" w:rsidR="008833AF" w:rsidRDefault="008833AF" w:rsidP="008833AF"/>
    <w:p w14:paraId="3B2E2DFD" w14:textId="77777777" w:rsidR="008833AF" w:rsidRDefault="008833AF" w:rsidP="008833AF"/>
    <w:p w14:paraId="7C529853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lastRenderedPageBreak/>
        <w:t>Short Explanation of Design Principles</w:t>
      </w:r>
    </w:p>
    <w:p w14:paraId="07AAA583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1. Modularity</w:t>
      </w:r>
    </w:p>
    <w:p w14:paraId="389C4D42" w14:textId="77777777" w:rsidR="008833AF" w:rsidRPr="008833AF" w:rsidRDefault="008833AF" w:rsidP="008833AF">
      <w:r w:rsidRPr="008833AF">
        <w:t xml:space="preserve">The Budget Planner application is divided into separate modules, including the </w:t>
      </w:r>
      <w:r w:rsidRPr="008833AF">
        <w:rPr>
          <w:b/>
          <w:bCs/>
        </w:rPr>
        <w:t>Authentication Module, Budget Management, Expense Management, Income Management, Report &amp; Analytics, Notification Service, and Database</w:t>
      </w:r>
      <w:r w:rsidRPr="008833AF">
        <w:t>. Each module has a specific responsibility, making the application easier to develop, maintain, and upgrade.</w:t>
      </w:r>
    </w:p>
    <w:p w14:paraId="5F4CBF6E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2. Low Coupling</w:t>
      </w:r>
    </w:p>
    <w:p w14:paraId="1E58D2BA" w14:textId="77777777" w:rsidR="008833AF" w:rsidRPr="008833AF" w:rsidRDefault="008833AF" w:rsidP="008833AF">
      <w:r w:rsidRPr="008833AF">
        <w:t xml:space="preserve">Each module communicates only through well-defined interactions. For example, the </w:t>
      </w:r>
      <w:r w:rsidRPr="008833AF">
        <w:rPr>
          <w:b/>
          <w:bCs/>
        </w:rPr>
        <w:t>Report &amp; Analytics Module</w:t>
      </w:r>
      <w:r w:rsidRPr="008833AF">
        <w:t xml:space="preserve"> retrieves data from the database without directly depending on the Expense or Income modules. This reduces dependencies, allowing one module to be modified without affecting the others.</w:t>
      </w:r>
    </w:p>
    <w:p w14:paraId="5098F566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3. High Cohesion</w:t>
      </w:r>
    </w:p>
    <w:p w14:paraId="170B1D01" w14:textId="77777777" w:rsidR="008833AF" w:rsidRPr="008833AF" w:rsidRDefault="008833AF" w:rsidP="008833AF">
      <w:r w:rsidRPr="008833AF">
        <w:t xml:space="preserve">Every module focuses on a single task. The </w:t>
      </w:r>
      <w:r w:rsidRPr="008833AF">
        <w:rPr>
          <w:b/>
          <w:bCs/>
        </w:rPr>
        <w:t>Expense Management Module</w:t>
      </w:r>
      <w:r w:rsidRPr="008833AF">
        <w:t xml:space="preserve"> handles expense-related functions, while the </w:t>
      </w:r>
      <w:r w:rsidRPr="008833AF">
        <w:rPr>
          <w:b/>
          <w:bCs/>
        </w:rPr>
        <w:t>Budget Management Module</w:t>
      </w:r>
      <w:r w:rsidRPr="008833AF">
        <w:t xml:space="preserve"> manages budget limits and calculations. Keeping related functions together improves organization and code quality.</w:t>
      </w:r>
    </w:p>
    <w:p w14:paraId="206465C3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4. Abstraction</w:t>
      </w:r>
    </w:p>
    <w:p w14:paraId="46A0BEBC" w14:textId="77777777" w:rsidR="008833AF" w:rsidRPr="008833AF" w:rsidRDefault="008833AF" w:rsidP="008833AF">
      <w:r w:rsidRPr="008833AF">
        <w:t xml:space="preserve">The application hides complex processing from the user. Users only interact with simple features such as </w:t>
      </w:r>
      <w:r w:rsidRPr="008833AF">
        <w:rPr>
          <w:b/>
          <w:bCs/>
        </w:rPr>
        <w:t>Add Income</w:t>
      </w:r>
      <w:r w:rsidRPr="008833AF">
        <w:t xml:space="preserve">, </w:t>
      </w:r>
      <w:r w:rsidRPr="008833AF">
        <w:rPr>
          <w:b/>
          <w:bCs/>
        </w:rPr>
        <w:t>Add Expense</w:t>
      </w:r>
      <w:r w:rsidRPr="008833AF">
        <w:t xml:space="preserve">, </w:t>
      </w:r>
      <w:r w:rsidRPr="008833AF">
        <w:rPr>
          <w:b/>
          <w:bCs/>
        </w:rPr>
        <w:t>Set Budget</w:t>
      </w:r>
      <w:r w:rsidRPr="008833AF">
        <w:t xml:space="preserve">, and </w:t>
      </w:r>
      <w:r w:rsidRPr="008833AF">
        <w:rPr>
          <w:b/>
          <w:bCs/>
        </w:rPr>
        <w:t>View Reports</w:t>
      </w:r>
      <w:r w:rsidRPr="008833AF">
        <w:t>, while calculations, validations, and data processing are performed in the background by the system.</w:t>
      </w:r>
    </w:p>
    <w:p w14:paraId="1FC2046C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5. Simplicity</w:t>
      </w:r>
    </w:p>
    <w:p w14:paraId="713059B4" w14:textId="77777777" w:rsidR="008833AF" w:rsidRPr="008833AF" w:rsidRDefault="008833AF" w:rsidP="008833AF">
      <w:r w:rsidRPr="008833AF">
        <w:t>The high-fidelity wireframes use a clean and user-friendly interface with clear navigation, organized dashboards, and easy-to-understand buttons. This allows users to perform tasks quickly without unnecessary complexity.</w:t>
      </w:r>
    </w:p>
    <w:p w14:paraId="66EE509D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6. Reusability</w:t>
      </w:r>
    </w:p>
    <w:p w14:paraId="5F978B8C" w14:textId="77777777" w:rsidR="008833AF" w:rsidRPr="008833AF" w:rsidRDefault="008833AF" w:rsidP="008833AF">
      <w:r w:rsidRPr="008833AF">
        <w:t xml:space="preserve">Common services such as </w:t>
      </w:r>
      <w:r w:rsidRPr="008833AF">
        <w:rPr>
          <w:b/>
          <w:bCs/>
        </w:rPr>
        <w:t>input validation, budget calculation, notifications, and report generation</w:t>
      </w:r>
      <w:r w:rsidRPr="008833AF">
        <w:t xml:space="preserve"> are designed to be reusable across different parts of the application. This minimizes duplicate code and speeds up future development.</w:t>
      </w:r>
    </w:p>
    <w:p w14:paraId="53D16502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7. Maintainability</w:t>
      </w:r>
    </w:p>
    <w:p w14:paraId="231CCDD4" w14:textId="77777777" w:rsidR="008833AF" w:rsidRPr="008833AF" w:rsidRDefault="008833AF" w:rsidP="008833AF">
      <w:r w:rsidRPr="008833AF">
        <w:t xml:space="preserve">The layered architecture separates the </w:t>
      </w:r>
      <w:r w:rsidRPr="008833AF">
        <w:rPr>
          <w:b/>
          <w:bCs/>
        </w:rPr>
        <w:t>Presentation Layer, Application Layer, Service Layer, and Database Layer</w:t>
      </w:r>
      <w:r w:rsidRPr="008833AF">
        <w:t>, making the application easier to maintain. Developers can update or improve one layer without significantly affecting the others.</w:t>
      </w:r>
    </w:p>
    <w:p w14:paraId="2310F829" w14:textId="77777777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lastRenderedPageBreak/>
        <w:t>8. Scalability</w:t>
      </w:r>
    </w:p>
    <w:p w14:paraId="3B87A447" w14:textId="5DB5FC93" w:rsidR="008833AF" w:rsidRPr="008833AF" w:rsidRDefault="008833AF" w:rsidP="008833AF">
      <w:r w:rsidRPr="008833AF">
        <w:t xml:space="preserve">The modular architecture allows additional features, such as </w:t>
      </w:r>
      <w:r w:rsidRPr="008833AF">
        <w:rPr>
          <w:b/>
          <w:bCs/>
        </w:rPr>
        <w:t>bill reminders, savings goals, bank integration, or AI spending recommendations</w:t>
      </w:r>
      <w:r w:rsidRPr="008833AF">
        <w:t>, to be added in the future without redesigning the entire system.</w:t>
      </w:r>
    </w:p>
    <w:p w14:paraId="1B60C3CC" w14:textId="77777777" w:rsidR="008833AF" w:rsidRDefault="008833AF" w:rsidP="008833AF">
      <w:pPr>
        <w:rPr>
          <w:b/>
          <w:bCs/>
        </w:rPr>
      </w:pPr>
    </w:p>
    <w:p w14:paraId="5A8E451B" w14:textId="29A789DE" w:rsidR="008833AF" w:rsidRPr="008833AF" w:rsidRDefault="008833AF" w:rsidP="008833AF">
      <w:pPr>
        <w:rPr>
          <w:b/>
          <w:bCs/>
        </w:rPr>
      </w:pPr>
      <w:r w:rsidRPr="008833AF">
        <w:rPr>
          <w:b/>
          <w:bCs/>
        </w:rPr>
        <w:t>Conclusion</w:t>
      </w:r>
    </w:p>
    <w:p w14:paraId="1EFE0868" w14:textId="77777777" w:rsidR="008833AF" w:rsidRPr="008833AF" w:rsidRDefault="008833AF" w:rsidP="008833AF">
      <w:r w:rsidRPr="008833AF">
        <w:t xml:space="preserve">The </w:t>
      </w:r>
      <w:r w:rsidRPr="008833AF">
        <w:rPr>
          <w:b/>
          <w:bCs/>
        </w:rPr>
        <w:t>Budget Planner App</w:t>
      </w:r>
      <w:r w:rsidRPr="008833AF">
        <w:t xml:space="preserve"> follows key software design principles by using a </w:t>
      </w:r>
      <w:r w:rsidRPr="008833AF">
        <w:rPr>
          <w:b/>
          <w:bCs/>
        </w:rPr>
        <w:t>modular architecture, low coupling, high cohesion, abstraction, simplicity, reusability, maintainability, and scalability</w:t>
      </w:r>
      <w:r w:rsidRPr="008833AF">
        <w:t>. These principles ensure that the system is organized, user-friendly, efficient, and easy to enhance as user requirements grow.</w:t>
      </w:r>
    </w:p>
    <w:p w14:paraId="2474810A" w14:textId="77777777" w:rsidR="008833AF" w:rsidRDefault="008833AF" w:rsidP="008833AF"/>
    <w:sectPr w:rsidR="00883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C33"/>
    <w:multiLevelType w:val="hybridMultilevel"/>
    <w:tmpl w:val="0FE07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0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AF"/>
    <w:rsid w:val="00032B67"/>
    <w:rsid w:val="0026123D"/>
    <w:rsid w:val="008833AF"/>
    <w:rsid w:val="00C551EE"/>
    <w:rsid w:val="00D82CAA"/>
    <w:rsid w:val="00DE2EFB"/>
    <w:rsid w:val="00F3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1814"/>
  <w15:chartTrackingRefBased/>
  <w15:docId w15:val="{B14EE94F-C48C-4FCF-BE64-D9AE1947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11Pro</dc:creator>
  <cp:keywords/>
  <dc:description/>
  <cp:lastModifiedBy>Windows 11Pro</cp:lastModifiedBy>
  <cp:revision>1</cp:revision>
  <dcterms:created xsi:type="dcterms:W3CDTF">2026-08-03T11:57:00Z</dcterms:created>
  <dcterms:modified xsi:type="dcterms:W3CDTF">2026-08-03T12:03:00Z</dcterms:modified>
</cp:coreProperties>
</file>