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  <w:lang w:val="ru-RU"/>
        </w:rPr>
        <w:br/>
        <w:t xml:space="preserve">ФАКУЛЬТЕТ 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/>
        </w:rPr>
        <w:t>«Информатика и системы управления»</w:t>
        <w:br/>
      </w:r>
      <w:r>
        <w:rPr>
          <w:rFonts w:eastAsia="Times New Roman" w:cs="Times New Roman" w:ascii="Times New Roman" w:hAnsi="Times New Roman"/>
          <w:sz w:val="28"/>
          <w:szCs w:val="28"/>
          <w:u w:val="none"/>
          <w:lang w:val="ru-RU"/>
        </w:rPr>
        <w:t xml:space="preserve">КАФЕДРА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/>
        </w:rPr>
        <w:t>«Информационная безопасность»</w:t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ОТЧЕТ</w:t>
        <w:br/>
        <w:t xml:space="preserve">по лабораторной работе №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br/>
        <w:t>по учебной дисциплине «Алгоритмические языки»</w:t>
        <w:br/>
        <w:t>на тему: «Изучение возможностей наследования классов в языке Си++»</w:t>
        <w:br/>
      </w:r>
    </w:p>
    <w:p>
      <w:pPr>
        <w:pStyle w:val="Normal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Вариант 23</w:t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</w:t>
        <w:tab/>
        <w:tab/>
        <w:tab/>
        <w:br/>
        <w:t>Студент 1 курса, гр. ИУ8-24</w:t>
        <w:br/>
        <w:t>Терехин Данила</w:t>
      </w:r>
    </w:p>
    <w:p>
      <w:pPr>
        <w:pStyle w:val="Normal"/>
        <w:shd w:val="nil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Цель работы: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Овладение навыками разработки программ на языке Си++, использующих возможности наследования классов для решения различных задач.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Задачи работы: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Изучить необходимые учебные материалы, посвященные наследованию классов в языке Си++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Разработать программу на языке Си++ для решения заданного варианта задания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Отладить программу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ja-JP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редставить результаты работы программы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 w:val="false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Подготовить отчет по лабораторной работе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Выполнение работы: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ab/>
      </w:r>
      <w:r>
        <w:rPr>
          <w:rFonts w:ascii="Times New Roman" w:hAnsi="Times New Roman"/>
          <w:b/>
          <w:bCs/>
          <w:color w:val="3B3B3B"/>
          <w:sz w:val="28"/>
          <w:szCs w:val="28"/>
          <w:shd w:fill="FFFFFF" w:val="clear"/>
        </w:rPr>
        <w:t>Main.cpp</w:t>
      </w:r>
    </w:p>
    <w:p>
      <w:pPr>
        <w:pStyle w:val="Normal"/>
        <w:spacing w:lineRule="atLeast" w:line="228" w:before="0" w:after="0"/>
        <w:rPr>
          <w:rFonts w:ascii="Times New Roman" w:hAnsi="Times New Roman"/>
          <w:b/>
          <w:b/>
          <w:bCs/>
          <w:color w:val="3B3B3B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color w:val="3B3B3B"/>
          <w:sz w:val="28"/>
          <w:szCs w:val="28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&lt;iostream&gt;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&lt;string&gt;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Базовый класс "автомобиль"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Car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0000FF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protected: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model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maxSpeed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0000FF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Car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model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maxSpeed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: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model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model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maxSpeed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maxSpeed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Функция для печати параметров автомобиля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printParams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cout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"Model: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model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", Max Speed: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maxSpeed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 km/h"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Виртуальная функция для динамического полиморфизма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virtual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printParamsDynamic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cout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"Dynamic - Model: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model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", Max Speed: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maxSpeed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 km/h"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Производный класс "автобус"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Bus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Car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0000FF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maxPassengers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0000FF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Bus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model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maxSpeed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maxPassengers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Car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model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maxSpeed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maxPassengers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maxPassengers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Переопределенная функция печати параметров автобуса (статический полиморфизм)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printParams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Car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printParams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Вызов функции из базового класса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cout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"Max Passengers: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maxPassengers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Переопределенная виртуальная функция для динамического полиморфизма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printParamsDynamic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override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Car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printParamsDynamic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Вызов функции из базового класса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cout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"Dynamic - Max Passengers: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maxPassengers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Создание объекта базового класса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Car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car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"Toyota Camry"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220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car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printParams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car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printParamsDynamic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Создание объекта производного класса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Bus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bus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"Mercedes-Benz Tourismo"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180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bus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printParams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bus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printParamsDynamic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Демонстрация динамического полиморфизма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Car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carPtr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bus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carPtr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-&gt;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printParamsDynamic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Вызов переопределенной функции из производного класса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17"/>
          <w:shd w:fill="FFFFFF" w:val="clear"/>
        </w:rPr>
      </w:r>
    </w:p>
    <w:p>
      <w:pPr>
        <w:pStyle w:val="Normal"/>
        <w:shd w:val="nil" w:color="000000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Результат работы: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Model: Toyota Camry, Max Speed: 220 km/h</w:t>
      </w:r>
    </w:p>
    <w:p>
      <w:pPr>
        <w:pStyle w:val="Normal"/>
        <w:shd w:val="nil" w:color="000000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Dynamic - Model: Toyota Camry, Max Speed: 220 km/h</w:t>
      </w:r>
    </w:p>
    <w:p>
      <w:pPr>
        <w:pStyle w:val="Normal"/>
        <w:shd w:val="nil" w:color="000000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Model: Mercedes-Benz Tourismo, Max Speed: 180 km/h</w:t>
      </w:r>
    </w:p>
    <w:p>
      <w:pPr>
        <w:pStyle w:val="Normal"/>
        <w:shd w:val="nil" w:color="000000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Max Passengers: 50</w:t>
      </w:r>
    </w:p>
    <w:p>
      <w:pPr>
        <w:pStyle w:val="Normal"/>
        <w:shd w:val="nil" w:color="000000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Dynamic - Model: Mercedes-Benz Tourismo, Max Speed: 180 km/h</w:t>
      </w:r>
    </w:p>
    <w:p>
      <w:pPr>
        <w:pStyle w:val="Normal"/>
        <w:shd w:val="nil" w:color="000000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Dynamic - Max Passengers: 50</w:t>
      </w:r>
    </w:p>
    <w:p>
      <w:pPr>
        <w:pStyle w:val="Normal"/>
        <w:shd w:val="nil" w:color="000000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Dynamic - Model: Mercedes-Benz Tourismo, Max Speed: 180 km/h</w:t>
      </w:r>
    </w:p>
    <w:p>
      <w:pPr>
        <w:pStyle w:val="Normal"/>
        <w:shd w:val="nil" w:color="000000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Dynamic - Max Passengers: 50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результате выполнения данной лабораторной работы я успешно овладел навыками разработки программ на языке Си++, использующих наследование классов и динамический полиморфизм. Пройдя через все этапы задачи, я углубил свои знания в области объектно-ориентированного программирования и получил практический опыт в реализации наследования и переопределения виртуальных функций. Этот опыт укрепил мою способность создавать гибкие и расширяемые программные системы, что является ключевым аспектом профессионального программирования.</w:t>
      </w:r>
    </w:p>
    <w:p>
      <w:pPr>
        <w:pStyle w:val="Normal"/>
        <w:shd w:val="nil" w:color="000000"/>
        <w:spacing w:lineRule="auto" w:line="276" w:before="0" w:after="200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headerReference w:type="first" r:id="rId2"/>
      <w:footerReference w:type="first" r:id="rId3"/>
      <w:type w:val="nextPage"/>
      <w:pgSz w:w="11906" w:h="16838"/>
      <w:pgMar w:left="1701" w:right="850" w:gutter="0" w:header="2409" w:top="1134" w:footer="709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jc w:val="center"/>
      <w:rPr>
        <w:rFonts w:ascii="Times New Roman" w:hAnsi="Times New Roman" w:cs="Times New Roman"/>
        <w:b/>
        <w:b/>
        <w:bCs/>
        <w:sz w:val="28"/>
        <w:szCs w:val="28"/>
      </w:rPr>
    </w:pPr>
    <w:r>
      <w:rPr>
        <w:rFonts w:eastAsia="Times New Roman" w:cs="Times New Roman" w:ascii="Times New Roman" w:hAnsi="Times New Roman"/>
        <w:b/>
        <w:bCs/>
        <w:sz w:val="28"/>
        <w:szCs w:val="28"/>
      </w:rPr>
      <w:t>2024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1080135</wp:posOffset>
          </wp:positionH>
          <wp:positionV relativeFrom="page">
            <wp:posOffset>488950</wp:posOffset>
          </wp:positionV>
          <wp:extent cx="788670" cy="929640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670" cy="929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1875155</wp:posOffset>
              </wp:positionH>
              <wp:positionV relativeFrom="page">
                <wp:posOffset>332105</wp:posOffset>
              </wp:positionV>
              <wp:extent cx="5441315" cy="1503045"/>
              <wp:effectExtent l="0" t="0" r="0" b="0"/>
              <wp:wrapNone/>
              <wp:docPr id="2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1400" cy="150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spacing w:lineRule="auto" w:line="240" w:before="21" w:after="200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color w:val="000000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  <w:br/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color w:val="00000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color w:val="000000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  <w:br/>
                            <w:t xml:space="preserve">имени Н. Э. Баумана </w:t>
                            <w:br/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color w:val="00000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color w:val="000000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147.65pt;margin-top:26.15pt;width:428.4pt;height:118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4"/>
                      <w:spacing w:lineRule="auto" w:line="240" w:before="21" w:after="200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color w:val="000000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  <w:br/>
                      <w:t xml:space="preserve"> Федеральное государственное бюджетное образовательное учреждение высшего образования</w:t>
                      <w:br/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color w:val="000000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color w:val="000000"/>
                        <w:sz w:val="28"/>
                        <w:szCs w:val="24"/>
                        <w:lang w:val="ru-RU"/>
                      </w:rPr>
                      <w:t xml:space="preserve"> </w:t>
                      <w:br/>
                      <w:t xml:space="preserve">имени Н. Э. Баумана </w:t>
                      <w:br/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color w:val="000000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color w:val="000000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Style18"/>
      <w:rPr/>
    </w:pPr>
    <w:r>
      <w:rPr/>
      <mc:AlternateContent>
        <mc:Choice Requires="wpg">
          <w:drawing>
            <wp:anchor behindDoc="1" distT="0" distB="2540" distL="4445" distR="3175" simplePos="0" locked="0" layoutInCell="0" allowOverlap="1" relativeHeight="3">
              <wp:simplePos x="0" y="0"/>
              <wp:positionH relativeFrom="page">
                <wp:posOffset>1080135</wp:posOffset>
              </wp:positionH>
              <wp:positionV relativeFrom="page">
                <wp:posOffset>1871345</wp:posOffset>
              </wp:positionV>
              <wp:extent cx="6332855" cy="49530"/>
              <wp:effectExtent l="4445" t="0" r="3175" b="254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2760" cy="49680"/>
                        <a:chOff x="0" y="0"/>
                        <a:chExt cx="6332760" cy="496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2760" cy="33480"/>
                        </a:xfrm>
                        <a:custGeom>
                          <a:avLst/>
                          <a:gdLst>
                            <a:gd name="textAreaLeft" fmla="*/ 0 w 3590280"/>
                            <a:gd name="textAreaRight" fmla="*/ 3591000 w 3590280"/>
                            <a:gd name="textAreaTop" fmla="*/ 0 h 19080"/>
                            <a:gd name="textAreaBottom" fmla="*/ 19800 h 19080"/>
                          </a:gdLst>
                          <a:ahLst/>
                          <a:rect l="textAreaLeft" t="textAreaTop" r="textAreaRight" b="textAreaBottom"/>
                          <a:pathLst>
                            <a:path w="6332855" h="3302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48960"/>
                          <a:ext cx="6332760" cy="720"/>
                        </a:xfrm>
                        <a:custGeom>
                          <a:avLst/>
                          <a:gdLst>
                            <a:gd name="textAreaLeft" fmla="*/ 0 w 3590280"/>
                            <a:gd name="textAreaRight" fmla="*/ 3591000 w 3590280"/>
                            <a:gd name="textAreaTop" fmla="*/ 0 h 360"/>
                            <a:gd name="textAreaBottom" fmla="*/ 1440 h 360"/>
                          </a:gdLst>
                          <a:ahLst/>
                          <a:rect l="textAreaLeft" t="textAreaTop" r="textAreaRight" b="textAreaBottom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85.05pt;margin-top:147.35pt;width:498.65pt;height:3.9pt" coordorigin="1701,2947" coordsize="9973,78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14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LibreOffice/7.4.4.2$Windows_X86_64 LibreOffice_project/85569322deea74ec9134968a29af2df5663baa21</Application>
  <AppVersion>15.0000</AppVersion>
  <Pages>5</Pages>
  <Words>467</Words>
  <Characters>3157</Characters>
  <CharactersWithSpaces>3731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2024-06-16T17:08:37Z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