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shd w:fill="FFFFFF" w:val="clear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Дисциплина: «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Численные методы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Курсовая  работа по теме: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40"/>
          <w:szCs w:val="40"/>
          <w:shd w:fill="FFFFFF" w:val="clear"/>
          <w:lang w:eastAsia="ru-RU"/>
        </w:rPr>
        <w:t>«Интерполяция экспоненциальными сплайнами»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star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>Студент: Ваньков Д. А.</w:t>
      </w:r>
    </w:p>
    <w:p>
      <w:pPr>
        <w:pStyle w:val="Normal"/>
        <w:spacing w:lineRule="auto" w:line="240" w:before="0" w:after="120"/>
        <w:ind w:star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М8О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07Б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17</w:t>
      </w:r>
    </w:p>
    <w:p>
      <w:pPr>
        <w:pStyle w:val="Normal"/>
        <w:spacing w:lineRule="auto" w:line="240" w:before="0" w:after="120"/>
        <w:ind w:star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Ревизников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Л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</w:t>
      </w:r>
    </w:p>
    <w:p>
      <w:pPr>
        <w:pStyle w:val="Normal"/>
        <w:spacing w:lineRule="auto" w:line="240" w:before="0" w:after="120"/>
        <w:ind w:star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 xml:space="preserve">Дата: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30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.20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20</w:t>
      </w:r>
    </w:p>
    <w:p>
      <w:pPr>
        <w:pStyle w:val="Normal"/>
        <w:spacing w:lineRule="auto" w:line="240" w:before="0" w:after="120"/>
        <w:ind w:start="4960" w:firstLine="8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>Оценка: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120"/>
        <w:ind w:firstLine="420"/>
        <w:jc w:val="end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20</w:t>
      </w:r>
      <w:r>
        <w:br w:type="page"/>
      </w:r>
    </w:p>
    <w:p>
      <w:pPr>
        <w:pStyle w:val="Normal"/>
        <w:spacing w:lineRule="auto" w:line="240" w:before="0" w:after="120"/>
        <w:ind w:hanging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Постановка задачи.</w:t>
      </w:r>
    </w:p>
    <w:p>
      <w:pPr>
        <w:pStyle w:val="Normal"/>
        <w:spacing w:lineRule="auto" w:line="240" w:before="0" w:after="120"/>
        <w:ind w:hanging="0"/>
        <w:jc w:val="start"/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ab/>
        <w:t>Реализовать алгоритм, производящий построение экспоненциального сплайна.</w:t>
      </w:r>
    </w:p>
    <w:p>
      <w:pPr>
        <w:pStyle w:val="Normal"/>
        <w:spacing w:lineRule="auto" w:line="240" w:before="0" w:after="120"/>
        <w:ind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hanging="0"/>
        <w:jc w:val="star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Введение.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ab/>
        <w:t xml:space="preserve">Известно, что кусочно-кубическая полиномиальная сплайн-интерполяция или сглаживание часто дает нежелательные точки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>перегиба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 xml:space="preserve"> (или нежелательные экстремумы).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>Для этого был реализован метод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 xml:space="preserve"> сплайн-интерполяции, который позволяет избежать этих точек перегиба и содержит в качестве особого случая кубические сплайны.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Алгоритм.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 xml:space="preserve">Для заданных пар точек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k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 xml:space="preserve">, где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k</m:t>
            </m:r>
            <m:r>
              <m:t xml:space="preserve">=</m:t>
            </m:r>
            <m:r>
              <m:t xml:space="preserve">1,</m:t>
            </m:r>
            <m:r>
              <m:t xml:space="preserve">2,</m:t>
            </m:r>
            <m:r>
              <m:t xml:space="preserve">...</m:t>
            </m:r>
            <m:r>
              <m:t xml:space="preserve">,</m:t>
            </m:r>
            <m:r>
              <m:t xml:space="preserve">n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&lt;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&lt;</m:t>
        </m:r>
        <m:r>
          <m:t xml:space="preserve">...</m:t>
        </m:r>
        <m:r>
          <m:t xml:space="preserve">&lt;</m:t>
        </m:r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необходимо найти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4</m:t>
        </m:r>
        <m:d>
          <m:dPr>
            <m:begChr m:val="("/>
            <m:endChr m:val=")"/>
          </m:dPr>
          <m:e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параметров, а именно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B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C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где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k</m:t>
            </m:r>
            <m:r>
              <m:t xml:space="preserve">=</m:t>
            </m:r>
            <m:r>
              <m:t xml:space="preserve">1,</m:t>
            </m:r>
            <m:r>
              <m:t xml:space="preserve">2,</m:t>
            </m:r>
            <m:r>
              <m:t xml:space="preserve">...</m:t>
            </m:r>
            <m:r>
              <m:t xml:space="preserve">,</m:t>
            </m:r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функции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,</m:t>
        </m:r>
        <m:r>
          <m:rPr>
            <m:lit/>
            <m:nor/>
          </m:rPr>
          <m:t xml:space="preserve"> </m:t>
        </m:r>
        <m:r>
          <m:t xml:space="preserve">x</m:t>
        </m:r>
        <m:r>
          <m:t xml:space="preserve">∈</m:t>
        </m:r>
        <m:d>
          <m:dPr>
            <m:begChr m:val="["/>
            <m:endChr m:val="]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  <m:r>
              <m:t xml:space="preserve">,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Функция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имеет вид: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+</m:t>
        </m:r>
        <m:sSub>
          <m:e>
            <m:r>
              <m:t xml:space="preserve">B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+</m:t>
        </m:r>
        <m:sSub>
          <m:e>
            <m:r>
              <m:t xml:space="preserve">C</m:t>
            </m:r>
          </m:e>
          <m:sub>
            <m:r>
              <m:t xml:space="preserve">k</m:t>
            </m:r>
          </m:sub>
        </m:sSub>
        <m:sSup>
          <m:e>
            <m:r>
              <m:t xml:space="preserve">e</m:t>
            </m:r>
          </m:e>
          <m:sup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sup>
        </m:sSup>
        <m:r>
          <m:t xml:space="preserve">+</m:t>
        </m:r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  <m:sSup>
          <m:e>
            <m:r>
              <m:t xml:space="preserve">e</m:t>
            </m:r>
          </m:e>
          <m:sup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sup>
        </m:sSup>
        <m:r>
          <m:t xml:space="preserve">,</m:t>
        </m:r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здесь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0</m:t>
        </m:r>
        <m:r>
          <m:t xml:space="preserve">≤</m:t>
        </m:r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≤</m:t>
        </m:r>
        <m:r>
          <m:t xml:space="preserve">∞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коэффициент натяжения для определенного участка кривой.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Тогда, принимая во внимание, что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1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</m:sub>
            </m:sSub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можно сделать вывод, что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r>
          <m:t xml:space="preserve">∈</m:t>
        </m:r>
        <m:sSup>
          <m:e>
            <m:r>
              <m:t xml:space="preserve">C</m:t>
            </m:r>
          </m:e>
          <m:sup>
            <m:r>
              <m:t xml:space="preserve">2</m:t>
            </m:r>
          </m:sup>
        </m:sSup>
        <m:d>
          <m:dPr>
            <m:begChr m:val="["/>
            <m:endChr m:val="]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1,</m:t>
                </m:r>
              </m:sub>
            </m:sSub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Это означает, что мы ищем интерполяционную функцию, состоящую из кусочных экспонент, которые плавно соединяются в узлах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1,</m:t>
            </m:r>
          </m:sub>
        </m:sSub>
        <m:sSub>
          <m:e>
            <m:r>
              <m:t xml:space="preserve">x</m:t>
            </m:r>
          </m:e>
          <m:sub>
            <m:r>
              <m:t xml:space="preserve">2,</m:t>
            </m:r>
          </m:sub>
        </m:sSub>
        <m:r>
          <m:t xml:space="preserve">...</m:t>
        </m:r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Параметры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пропорциональны квадратным корням напряжений, действующих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на концах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отрезк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  <m:r>
              <m:t xml:space="preserve">,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на участках кривой.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Тогда функцию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>можно записать в следующем виде: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>
          <m:e>
            <m:r>
              <m:t xml:space="preserve">α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+</m:t>
        </m:r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  <m:r>
              <m:t xml:space="preserve">−</m:t>
            </m:r>
            <m:r>
              <m:t xml:space="preserve">x</m:t>
            </m:r>
          </m:e>
        </m:d>
        <m:r>
          <m:t xml:space="preserve">+</m:t>
        </m:r>
        <m:sSub>
          <m:e>
            <m:r>
              <m:t xml:space="preserve">γ</m:t>
            </m:r>
          </m:e>
          <m:sub>
            <m:r>
              <m:t xml:space="preserve">k</m:t>
            </m:r>
          </m:sub>
        </m:sSub>
        <m:sSub>
          <m:e>
            <m:r>
              <m:t xml:space="preserve">ϕ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+</m:t>
        </m:r>
        <m:sSub>
          <m:e>
            <m:r>
              <m:t xml:space="preserve">δ</m:t>
            </m:r>
          </m:e>
          <m:sub>
            <m:r>
              <m:t xml:space="preserve">k</m:t>
            </m:r>
          </m:sub>
        </m:sSub>
        <m:sSub>
          <m:e>
            <m:r>
              <m:t xml:space="preserve">ψ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  <m:r>
              <m:t xml:space="preserve">−</m:t>
            </m:r>
            <m:r>
              <m:t xml:space="preserve">x</m:t>
            </m:r>
          </m:e>
        </m:d>
        <m:r>
          <m:t xml:space="preserve">,</m:t>
        </m:r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где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ψ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sinh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x</m:t>
                </m:r>
              </m:e>
            </m:d>
            <m:r>
              <m:t xml:space="preserve">−</m:t>
            </m:r>
            <m:r>
              <m:t xml:space="preserve">x</m:t>
            </m:r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z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sinh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den>
        </m:f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ψ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sinh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x</m:t>
                </m:r>
              </m:e>
            </m:d>
            <m:r>
              <m:t xml:space="preserve">−</m:t>
            </m:r>
            <m:r>
              <m:t xml:space="preserve">x</m:t>
            </m:r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Пусть 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ω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−</m:t>
            </m:r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</m:den>
        </m:f>
        <m:r>
          <m:t xml:space="preserve">,</m:t>
        </m:r>
      </m:oMath>
    </w:p>
    <w:p>
      <w:pPr>
        <w:pStyle w:val="Normal"/>
        <w:spacing w:lineRule="auto" w:line="240" w:before="0" w:after="120"/>
        <w:ind w:hanging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тогда все коэффициенты примут следующий вид: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β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sSub>
              <m:e>
                <m:r>
                  <m:t xml:space="preserve">ω</m:t>
                </m:r>
              </m:e>
              <m:sub>
                <m:r>
                  <m:t xml:space="preserve">k</m:t>
                </m:r>
              </m:sub>
            </m:sSub>
            <m:sSub>
              <m:e>
                <m:r>
                  <m:t xml:space="preserve">δ</m:t>
                </m:r>
              </m:e>
              <m:sub>
                <m:r>
                  <m:t xml:space="preserve">k</m:t>
                </m:r>
              </m:sub>
            </m:sSub>
          </m:e>
        </m:d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α</m:t>
            </m:r>
          </m:e>
          <m:sub>
            <m:r>
              <m:t xml:space="preserve">k</m:t>
            </m:r>
          </m:sub>
        </m:sSub>
        <m:r>
          <m:t xml:space="preserve">−</m:t>
        </m:r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  <m:r>
          <m:t xml:space="preserve">+</m:t>
        </m:r>
        <m:sSub>
          <m:e>
            <m:r>
              <m:t xml:space="preserve">ω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γ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δ</m:t>
                </m:r>
              </m:e>
              <m:sub>
                <m:r>
                  <m:t xml:space="preserve">k</m:t>
                </m:r>
              </m:sub>
            </m:sSub>
          </m:e>
        </m:d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C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f>
          <m:num>
            <m:r>
              <m:t xml:space="preserve">1</m:t>
            </m:r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m:t xml:space="preserve">γ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δ</m:t>
                </m:r>
              </m:e>
              <m:sub>
                <m:r>
                  <m:t xml:space="preserve">k</m:t>
                </m:r>
              </m:sub>
            </m:sSub>
            <m:sSup>
              <m:e>
                <m:r>
                  <m:t xml:space="preserve">e</m:t>
                </m:r>
              </m:e>
              <m:sup>
                <m:r>
                  <m:t xml:space="preserve">−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sup>
            </m:sSup>
          </m:e>
        </m:d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f>
          <m:num>
            <m:r>
              <m:t xml:space="preserve">1</m:t>
            </m:r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</m:den>
        </m:f>
        <m:d>
          <m:dPr>
            <m:begChr m:val="("/>
            <m:endChr m:val=")"/>
          </m:dPr>
          <m:e>
            <m:sSub>
              <m:e>
                <m:r>
                  <m:t xml:space="preserve">δ</m:t>
                </m:r>
              </m:e>
              <m:sub>
                <m:r>
                  <m:t xml:space="preserve">k</m:t>
                </m:r>
              </m:sub>
            </m:sSub>
            <m:sSup>
              <m:e>
                <m:r>
                  <m:t xml:space="preserve">e</m:t>
                </m:r>
              </m:e>
              <m:sup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sup>
            </m:sSup>
            <m:r>
              <m:t xml:space="preserve">−</m:t>
            </m:r>
            <m:sSub>
              <m:e>
                <m:r>
                  <m:t xml:space="preserve">γ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.</m:t>
        </m:r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Полагая, что значения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</m:sub>
            </m:sSub>
          </m:e>
        </m:d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мож</w:t>
      </w:r>
      <w:r>
        <w:rPr>
          <w:rFonts w:ascii="Times New Roman" w:hAnsi="Times New Roman"/>
          <w:b w:val="false"/>
          <w:bCs w:val="false"/>
          <w:sz w:val="28"/>
          <w:szCs w:val="28"/>
        </w:rPr>
        <w:t>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определить коэффициенты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α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γ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δ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α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b>
              <m:e>
                <m:r>
                  <m:t xml:space="preserve">y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den>
        </m:f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b>
              <m:e>
                <m:r>
                  <m:t xml:space="preserve">y</m:t>
                </m:r>
              </m:e>
              <m:sub>
                <m:r>
                  <m:t xml:space="preserve">k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Пусть 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d>
              <m:dPr>
                <m:begChr m:val="["/>
                <m:endChr m:val="]"/>
              </m:dPr>
              <m:e>
                <m:f>
                  <m:num>
                    <m:r>
                      <m:t xml:space="preserve">d</m:t>
                    </m:r>
                  </m:num>
                  <m:den>
                    <m:r>
                      <m:t xml:space="preserve">d</m:t>
                    </m:r>
                    <m:r>
                      <m:t xml:space="preserve">x</m:t>
                    </m:r>
                  </m:den>
                </m:f>
                <m:r>
                  <m:t xml:space="preserve">ϕ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−</m:t>
                    </m:r>
                    <m:r>
                      <m:t xml:space="preserve">x</m:t>
                    </m:r>
                  </m:e>
                </m:d>
              </m:e>
            </m:d>
          </m:e>
          <m:sub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sub>
        </m:sSub>
        <m:r>
          <m:t xml:space="preserve">=</m:t>
        </m:r>
        <m:r>
          <m:rPr>
            <m:lit/>
            <m:nor/>
          </m:rPr>
          <m:t xml:space="preserve"> </m:t>
        </m:r>
        <m:f>
          <m:num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  <m:r>
              <m:t xml:space="preserve">cosh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  <m:r>
              <m:t xml:space="preserve">−</m:t>
            </m:r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−</m:t>
            </m:r>
            <m:sSub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тогда: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γ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sSub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</m:sSub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  <m:r>
              <m:t xml:space="preserve">−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v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1</m:t>
                </m:r>
              </m:e>
            </m:d>
            <m:f>
              <m:num>
                <m:r>
                  <m:t xml:space="preserve">Δ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den>
            </m:f>
          </m:num>
          <m:den>
            <m:sSubSup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  <m:sup>
                <m:r>
                  <m:t xml:space="preserve">2</m:t>
                </m:r>
              </m:sup>
            </m:sSubSup>
            <m:r>
              <m:t xml:space="preserve">−</m:t>
            </m:r>
            <m:r>
              <m:t xml:space="preserve">1</m:t>
            </m:r>
          </m:den>
        </m:f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b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</m:sSub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  <m:r>
              <m:t xml:space="preserve">−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v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1</m:t>
                </m:r>
              </m:e>
            </m:d>
            <m:f>
              <m:num>
                <m:r>
                  <m:t xml:space="preserve">Δ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den>
            </m:f>
          </m:num>
          <m:den>
            <m:sSubSup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  <m:sup>
                <m:r>
                  <m:t xml:space="preserve">2</m:t>
                </m:r>
              </m:sup>
            </m:sSubSup>
            <m:r>
              <m:t xml:space="preserve">−</m:t>
            </m:r>
            <m:r>
              <m:t xml:space="preserve">1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выполнения условия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r>
          <m:t xml:space="preserve">∈</m:t>
        </m:r>
        <m:sSup>
          <m:e>
            <m:r>
              <m:t xml:space="preserve">C</m:t>
            </m:r>
          </m:e>
          <m:sup>
            <m:r>
              <m:t xml:space="preserve">2</m:t>
            </m:r>
          </m:sup>
        </m:sSup>
        <m:d>
          <m:dPr>
            <m:begChr m:val="["/>
            <m:endChr m:val="]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1,</m:t>
                </m:r>
              </m:sub>
            </m:sSub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вторые производные функции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должны принадлежать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,</m:t>
        </m:r>
        <m:d>
          <m:dPr>
            <m:begChr m:val="("/>
            <m:endChr m:val=")"/>
          </m:dPr>
          <m:e>
            <m:r>
              <m:t xml:space="preserve">k</m:t>
            </m:r>
            <m:r>
              <m:t xml:space="preserve">=</m:t>
            </m:r>
            <m:r>
              <m:t xml:space="preserve">2,</m:t>
            </m:r>
            <m:r>
              <m:t xml:space="preserve">...</m:t>
            </m:r>
            <m:r>
              <m:t xml:space="preserve">,</m:t>
            </m:r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>. Тогда результат будет выглядеть: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k</m:t>
            </m:r>
          </m:sub>
        </m:sSub>
        <m:sSubSup>
          <m:e>
            <m:r>
              <m:t xml:space="preserve">p</m:t>
            </m:r>
          </m:e>
          <m:sub>
            <m:r>
              <m:t xml:space="preserve">k</m:t>
            </m:r>
          </m:sub>
          <m:sup>
            <m:r>
              <m:t xml:space="preserve">2</m:t>
            </m:r>
          </m:sup>
        </m:sSubSup>
        <m:sSub>
          <m:e>
            <m:r>
              <m:t xml:space="preserve">z</m:t>
            </m:r>
          </m:e>
          <m:sub>
            <m:r>
              <m:t xml:space="preserve">k</m:t>
            </m:r>
          </m:sub>
        </m:sSub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γ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sSubSup>
          <m:e>
            <m:r>
              <m:t xml:space="preserve">p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sSub>
          <m:e>
            <m:r>
              <m:t xml:space="preserve">z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Сделав замену: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t</m:t>
            </m:r>
          </m:e>
          <m:sub>
            <m:r>
              <m:t xml:space="preserve">k</m:t>
            </m:r>
          </m:sub>
        </m:sSub>
        <m:r>
          <m:t xml:space="preserve">=</m:t>
        </m:r>
        <m:f>
          <m:num>
            <m:sSubSup>
              <m:e>
                <m:r>
                  <m:t xml:space="preserve">p</m:t>
                </m:r>
              </m:e>
              <m:sub>
                <m:r>
                  <m:t xml:space="preserve">k</m:t>
                </m:r>
              </m:sub>
              <m:sup>
                <m:r>
                  <m:t xml:space="preserve">2</m:t>
                </m:r>
              </m:sup>
            </m:sSubSup>
            <m:sSub>
              <m:e>
                <m:r>
                  <m:t xml:space="preserve">z</m:t>
                </m:r>
              </m:e>
              <m:sub>
                <m:r>
                  <m:t xml:space="preserve">k</m:t>
                </m:r>
              </m:sub>
            </m:sSub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num>
          <m:den>
            <m:sSubSup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  <m:sup>
                <m:r>
                  <m:t xml:space="preserve">2</m:t>
                </m:r>
              </m:sup>
            </m:sSubSup>
            <m:r>
              <m:t xml:space="preserve">−</m:t>
            </m:r>
            <m:r>
              <m:t xml:space="preserve">1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>олучаем: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t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d>
          <m:dPr>
            <m:begChr m:val="("/>
            <m:endChr m:val=")"/>
          </m:dPr>
          <m:e>
            <m:sSub>
              <m:e>
                <m:r>
                  <m:t xml:space="preserve">t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sSub>
              <m:e>
                <m:r>
                  <m:t xml:space="preserve">v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t</m:t>
                </m:r>
              </m:e>
              <m:sub>
                <m:r>
                  <m:t xml:space="preserve">k</m:t>
                </m:r>
              </m:sub>
            </m:sSub>
            <m:sSub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</m:sub>
        </m:sSub>
        <m:r>
          <m:t xml:space="preserve">+</m:t>
        </m:r>
        <m:sSub>
          <m:e>
            <m:r>
              <m:t xml:space="preserve">t</m:t>
            </m:r>
          </m:e>
          <m:sub>
            <m:r>
              <m:t xml:space="preserve">k</m:t>
            </m:r>
          </m:sub>
        </m:sSub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  <m:r>
          <m:t xml:space="preserve">=</m:t>
        </m:r>
        <m:sSub>
          <m:e>
            <m:r>
              <m:t xml:space="preserve">t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v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r>
              <m:t xml:space="preserve">1</m:t>
            </m:r>
          </m:e>
        </m:d>
        <m:f>
          <m:num>
            <m:r>
              <m:t xml:space="preserve">Δ</m:t>
            </m:r>
            <m:sSub>
              <m:e>
                <m:r>
                  <m:t xml:space="preserve">y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den>
        </m:f>
        <m:r>
          <m:t xml:space="preserve">+</m:t>
        </m:r>
        <m:sSub>
          <m:e>
            <m:r>
              <m:t xml:space="preserve">t</m:t>
            </m:r>
          </m:e>
          <m:sub>
            <m:r>
              <m:t xml:space="preserve">k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m:t xml:space="preserve">v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r>
              <m:t xml:space="preserve">1</m:t>
            </m:r>
          </m:e>
        </m:d>
        <m:f>
          <m:num>
            <m:r>
              <m:t xml:space="preserve">Δ</m:t>
            </m:r>
            <m:sSub>
              <m:e>
                <m:r>
                  <m:t xml:space="preserve">y</m:t>
                </m:r>
              </m:e>
              <m:sub>
                <m:r>
                  <m:t xml:space="preserve">k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den>
        </m:f>
        <m:r>
          <m:t xml:space="preserve">.</m:t>
        </m:r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заданных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1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n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получается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трехдиагональная симметричная система линейных уравнений для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2,</m:t>
            </m:r>
          </m:sub>
        </m:sSub>
        <m:r>
          <m:t xml:space="preserve">...</m:t>
        </m:r>
        <m:r>
          <m:t xml:space="preserve">,</m:t>
        </m:r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. Так как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t</m:t>
            </m:r>
          </m:e>
          <m:sub>
            <m:r>
              <m:t xml:space="preserve">k</m:t>
            </m:r>
          </m:sub>
        </m:sSub>
        <m:r>
          <m:t xml:space="preserve">&gt;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v</m:t>
            </m:r>
          </m:e>
          <m:sub>
            <m:r>
              <m:t xml:space="preserve">k</m:t>
            </m:r>
          </m:sub>
        </m:sSub>
        <m:r>
          <m:t xml:space="preserve">≥</m:t>
        </m:r>
        <m:r>
          <m:t xml:space="preserve">2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≥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матрица коэффициентов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определена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строго по диагонали и является положительно определенной.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Следовательно, существует уникальное решение и метод исключения численно стабилен без поворота. Рассчитав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можно вычислить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коэффициенты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γ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и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δ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таким образом,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получая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требуемые значения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B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C</m:t>
            </m:r>
          </m:e>
          <m:sub>
            <m:r>
              <m:t xml:space="preserve">k</m:t>
            </m:r>
          </m:sub>
        </m:sSub>
        <m:r>
          <m:t xml:space="preserve">,</m:t>
        </m:r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Кубическая сплайн-интерполяция.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Если взять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случай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котором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→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0 для фиксированного k,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получаются следующие ограничения: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ϕ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sSub>
              <m:e>
                <m:r>
                  <m:t xml:space="preserve">ϕ</m:t>
                </m:r>
              </m:e>
              <m:sub>
                <m:r>
                  <m:t xml:space="preserve">k</m:t>
                </m:r>
              </m:sub>
            </m:sSub>
          </m:e>
        </m:func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Δ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den>
        </m:f>
        <m:sSup>
          <m:e>
            <m:r>
              <m:t xml:space="preserve">x</m:t>
            </m:r>
          </m:e>
          <m:sup>
            <m:r>
              <m:t xml:space="preserve">3</m:t>
            </m:r>
          </m:sup>
        </m:sSup>
        <m:r>
          <m:t xml:space="preserve">−</m:t>
        </m:r>
        <m:r>
          <m:t xml:space="preserve">x</m:t>
        </m:r>
        <m:r>
          <m:t xml:space="preserve">,</m:t>
        </m:r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γ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sSub>
              <m:e>
                <m:r>
                  <m:t xml:space="preserve">γ</m:t>
                </m:r>
              </m:e>
              <m:sub>
                <m:r>
                  <m:t xml:space="preserve">k</m:t>
                </m:r>
              </m:sub>
            </m:sSub>
          </m:e>
        </m:func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  <m:d>
          <m:dPr>
            <m:begChr m:val="("/>
            <m:endChr m:val=")"/>
          </m:dPr>
          <m:e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r>
              <m:t xml:space="preserve">2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  <m:r>
              <m:t xml:space="preserve">−</m:t>
            </m:r>
            <m:r>
              <m:t xml:space="preserve">3</m:t>
            </m:r>
            <m:f>
              <m:num>
                <m:r>
                  <m:t xml:space="preserve">Δ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den>
            </m:f>
          </m:e>
        </m:d>
        <m:r>
          <m:t xml:space="preserve">,</m:t>
        </m:r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δ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sSub>
              <m:e>
                <m:r>
                  <m:t xml:space="preserve">δ</m:t>
                </m:r>
              </m:e>
              <m:sub>
                <m:r>
                  <m:t xml:space="preserve">k</m:t>
                </m:r>
              </m:sub>
            </m:sSub>
          </m:e>
        </m:func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−</m:t>
        </m:r>
        <m:f>
          <m:num>
            <m:r>
              <m:t xml:space="preserve">1</m:t>
            </m:r>
          </m:num>
          <m:den>
            <m:r>
              <m:t xml:space="preserve">3</m:t>
            </m:r>
          </m:den>
        </m:f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</m:sub>
            </m:sSub>
            <m:r>
              <m:t xml:space="preserve">+</m:t>
            </m:r>
            <m:r>
              <m:t xml:space="preserve">y</m:t>
            </m:r>
            <m:sSub>
              <m:e>
                <m:r>
                  <m:t xml:space="preserve">'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  <m:r>
              <m:t xml:space="preserve">−</m:t>
            </m:r>
            <m:r>
              <m:t xml:space="preserve">3</m:t>
            </m:r>
            <m:f>
              <m:num>
                <m:r>
                  <m:t xml:space="preserve">Δ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den>
            </m:f>
          </m:e>
        </m:d>
        <m:r>
          <m:t xml:space="preserve">.</m:t>
        </m:r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Можно заметить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что при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0</m:t>
        </m:r>
        <m:r>
          <m:rPr>
            <m:lit/>
            <m:nor/>
          </m:rPr>
          <m:t xml:space="preserve"> </m:t>
        </m:r>
        <m:sSubSup>
          <m:e>
            <m:r>
              <m:t xml:space="preserve">f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является полиномом третьей степени. Если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считать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→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>при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k</m:t>
            </m:r>
            <m:r>
              <m:t xml:space="preserve">=</m:t>
            </m:r>
            <m:r>
              <m:t xml:space="preserve">1,</m:t>
            </m:r>
            <m:r>
              <m:t xml:space="preserve">...</m:t>
            </m:r>
            <m:r>
              <m:t xml:space="preserve">,</m:t>
            </m:r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умножи</w:t>
      </w: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k-е уравнение на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f>
          <m:num>
            <m:r>
              <m:t xml:space="preserve">1</m:t>
            </m:r>
          </m:num>
          <m:den>
            <m:r>
              <m:t xml:space="preserve">2</m:t>
            </m:r>
          </m:den>
        </m:f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получится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уравнения для согласования кубических полиномов.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+</m:t>
        </m:r>
        <m:r>
          <m:t xml:space="preserve">2</m:t>
        </m:r>
        <m:d>
          <m:dPr>
            <m:begChr m:val="("/>
            <m:endChr m:val=")"/>
          </m:dPr>
          <m:e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</m:sub>
        </m:sSub>
        <m:r>
          <m:t xml:space="preserve">+</m:t>
        </m:r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  <m:r>
          <m:t xml:space="preserve">=</m:t>
        </m:r>
        <m:r>
          <m:t xml:space="preserve">3</m:t>
        </m:r>
        <m:d>
          <m:dPr>
            <m:begChr m:val="("/>
            <m:endChr m:val=")"/>
          </m:dPr>
          <m:e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f>
              <m:num>
                <m:r>
                  <m:t xml:space="preserve">Δ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k</m:t>
                    </m:r>
                  </m:sub>
                </m:sSub>
              </m:num>
              <m:den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den>
            </m:f>
            <m:r>
              <m:t xml:space="preserve">+</m:t>
            </m:r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  <m:f>
              <m:num>
                <m:r>
                  <m:t xml:space="preserve">Δ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k</m:t>
                    </m:r>
                    <m:r>
                      <m:t xml:space="preserve">−</m:t>
                    </m:r>
                    <m:r>
                      <m:t xml:space="preserve">1</m:t>
                    </m:r>
                  </m:sub>
                </m:sSub>
              </m:num>
              <m:den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−</m:t>
                    </m:r>
                    <m:r>
                      <m:t xml:space="preserve">1</m:t>
                    </m:r>
                  </m:sub>
                </m:sSub>
              </m:den>
            </m:f>
          </m:e>
        </m:d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Это означает, что для фиксированного k  для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>получится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кубический кусок в кривой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а для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=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>при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k</m:t>
            </m:r>
            <m:r>
              <m:t xml:space="preserve">=</m:t>
            </m:r>
            <m:r>
              <m:t xml:space="preserve">1,</m:t>
            </m:r>
            <m:r>
              <m:t xml:space="preserve">...</m:t>
            </m:r>
            <m:r>
              <m:t xml:space="preserve">,</m:t>
            </m:r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получится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обычн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кусочно-кубическ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сплайн-функци</w:t>
      </w:r>
      <w:r>
        <w:rPr>
          <w:rFonts w:ascii="Times New Roman" w:hAnsi="Times New Roman"/>
          <w:b w:val="false"/>
          <w:bCs w:val="false"/>
          <w:sz w:val="28"/>
          <w:szCs w:val="28"/>
        </w:rPr>
        <w:t>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То есть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f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sSubSup>
          <m:e>
            <m:r>
              <m:t xml:space="preserve">A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+</m:t>
        </m:r>
        <m:sSubSup>
          <m:e>
            <m:r>
              <m:t xml:space="preserve">B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</m:e>
        </m:d>
        <m:r>
          <m:t xml:space="preserve">+</m:t>
        </m:r>
        <m:sSubSup>
          <m:e>
            <m:r>
              <m:t xml:space="preserve">C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bSup>
          <m:e>
            <m:r>
              <m:t xml:space="preserve">D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  <m:sup>
            <m:r>
              <m:t xml:space="preserve">3</m:t>
            </m:r>
          </m:sup>
        </m:sSup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сделав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замену: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h</m:t>
        </m:r>
        <m: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Δ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  <m:sup>
            <m:r>
              <m:t xml:space="preserve">−</m:t>
            </m:r>
            <m:r>
              <m:t xml:space="preserve">1</m:t>
            </m:r>
          </m:sup>
        </m:sSup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коэффициенты приобретают вид: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A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r>
          <m:t xml:space="preserve">Δ</m:t>
        </m:r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  <m:r>
          <m:t xml:space="preserve">=</m:t>
        </m:r>
        <m:sSub>
          <m:e>
            <m:r>
              <m:t xml:space="preserve">y</m:t>
            </m:r>
          </m:e>
          <m:sub>
            <m:r>
              <m:t xml:space="preserve">k</m:t>
            </m:r>
          </m:sub>
        </m:sSub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B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sSub>
          <m:e>
            <m:r>
              <m:t xml:space="preserve">α</m:t>
            </m:r>
          </m:e>
          <m:sub>
            <m:r>
              <m:t xml:space="preserve">k</m:t>
            </m:r>
          </m:sub>
        </m:sSub>
        <m:r>
          <m:t xml:space="preserve">−</m:t>
        </m:r>
        <m:sSubSup>
          <m:e>
            <m:r>
              <m:t xml:space="preserve">γ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−</m:t>
        </m:r>
        <m:sSub>
          <m:e>
            <m:r>
              <m:t xml:space="preserve">β</m:t>
            </m:r>
          </m:e>
          <m:sub>
            <m:r>
              <m:t xml:space="preserve">k</m:t>
            </m:r>
          </m:sub>
        </m:sSub>
        <m:r>
          <m:t xml:space="preserve">−</m:t>
        </m:r>
        <m:r>
          <m:t xml:space="preserve">2</m:t>
        </m:r>
        <m:sSubSup>
          <m:e>
            <m:r>
              <m:t xml:space="preserve">δ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k</m:t>
            </m:r>
          </m:sub>
        </m:sSub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C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r>
          <m:rPr>
            <m:lit/>
            <m:nor/>
          </m:rPr>
          <m:t xml:space="preserve">  </m:t>
        </m:r>
        <m:r>
          <m:t xml:space="preserve">3</m:t>
        </m:r>
        <m:r>
          <m:t xml:space="preserve">h</m:t>
        </m:r>
        <m:sSubSup>
          <m:e>
            <m:r>
              <m:t xml:space="preserve">δ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rPr>
            <m:lit/>
            <m:nor/>
          </m:rPr>
          <m:t xml:space="preserve">    </m:t>
        </m:r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D</m:t>
            </m:r>
          </m:e>
          <m:sub>
            <m:r>
              <m:t xml:space="preserve">k</m:t>
            </m:r>
          </m:sub>
          <m:sup>
            <m:d>
              <m:dPr>
                <m:begChr m:val="("/>
                <m:endChr m:val=")"/>
              </m:dPr>
              <m:e>
                <m:r>
                  <m:t xml:space="preserve">0</m:t>
                </m:r>
              </m:e>
            </m:d>
          </m:sup>
        </m:sSubSup>
        <m:r>
          <m:t xml:space="preserve">=</m:t>
        </m:r>
        <m:sSup>
          <m:e>
            <m:r>
              <m:t xml:space="preserve">h</m:t>
            </m:r>
          </m:e>
          <m:sup>
            <m:r>
              <m:t xml:space="preserve">2</m:t>
            </m:r>
          </m:sup>
        </m:sSup>
        <m:d>
          <m:dPr>
            <m:begChr m:val="("/>
            <m:endChr m:val=")"/>
          </m:dPr>
          <m:e>
            <m:sSubSup>
              <m:e>
                <m:r>
                  <m:t xml:space="preserve">γ</m:t>
                </m:r>
              </m:e>
              <m:sub>
                <m: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m:t xml:space="preserve">0</m:t>
                    </m:r>
                  </m:e>
                </m:d>
              </m:sup>
            </m:sSubSup>
            <m:r>
              <m:t xml:space="preserve">−</m:t>
            </m:r>
            <m:sSubSup>
              <m:e>
                <m:r>
                  <m:t xml:space="preserve">δ</m:t>
                </m:r>
              </m:e>
              <m:sub>
                <m: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m:t xml:space="preserve">0</m:t>
                    </m:r>
                  </m:e>
                </m:d>
              </m:sup>
            </m:sSubSup>
          </m:e>
        </m:d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Теперь функцию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можно записать как: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d>
          <m:dPr>
            <m:begChr m:val="{"/>
            <m:endChr m:val="}"/>
          </m:dPr>
          <m:e>
            <m:limLow>
              <m:e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k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/>
                </m:r>
                <m:r>
                  <m:t xml:space="preserve">при</m:t>
                </m:r>
                <m:r>
                  <m:rPr>
                    <m:lit/>
                    <m:nor/>
                  </m:rPr>
                  <m:t xml:space="preserve"> 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&gt;</m:t>
                </m:r>
                <m:r>
                  <m:t xml:space="preserve">0</m:t>
                </m:r>
              </m:e>
              <m:lim>
                <m:sSub>
                  <m:e>
                    <m:r>
                      <m:t xml:space="preserve">f</m:t>
                    </m:r>
                  </m:e>
                  <m:sub>
                    <m:r>
                      <m:t xml:space="preserve">k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/>
                </m:r>
                <m:r>
                  <m:t xml:space="preserve">при</m:t>
                </m:r>
                <m:r>
                  <m:rPr>
                    <m:lit/>
                    <m:nor/>
                  </m:rPr>
                  <m:t xml:space="preserve"> </m:t>
                </m:r>
                <m:sSub>
                  <m:e>
                    <m:r>
                      <m:t xml:space="preserve">p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=</m:t>
                </m:r>
                <m:r>
                  <m:t xml:space="preserve">0</m:t>
                </m:r>
              </m:lim>
            </m:limLow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x</m:t>
        </m:r>
        <m:r>
          <m:t xml:space="preserve">∈</m:t>
        </m:r>
        <m:d>
          <m:dPr>
            <m:begChr m:val="["/>
            <m:endChr m:val="]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  <m:r>
              <m:t xml:space="preserve">,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</m:e>
        </m:d>
        <m:r>
          <m:t xml:space="preserve">.</m:t>
        </m:r>
      </m:oMath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Таким образом, </w:t>
      </w:r>
      <w:r>
        <w:rPr>
          <w:rFonts w:ascii="Times New Roman" w:hAnsi="Times New Roman"/>
          <w:b w:val="false"/>
          <w:bCs w:val="false"/>
          <w:sz w:val="28"/>
          <w:szCs w:val="28"/>
        </w:rPr>
        <w:t>был получен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алгоритм для выполнения сплайн-интерполяции по смешанным: куби</w:t>
      </w:r>
      <w:r>
        <w:rPr>
          <w:rFonts w:ascii="Times New Roman" w:hAnsi="Times New Roman"/>
          <w:b w:val="false"/>
          <w:bCs w:val="false"/>
          <w:sz w:val="28"/>
          <w:szCs w:val="28"/>
        </w:rPr>
        <w:t>ческим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экспонен</w:t>
      </w:r>
      <w:r>
        <w:rPr>
          <w:rFonts w:ascii="Times New Roman" w:hAnsi="Times New Roman"/>
          <w:b w:val="false"/>
          <w:bCs w:val="false"/>
          <w:sz w:val="28"/>
          <w:szCs w:val="28"/>
        </w:rPr>
        <w:t>циальным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Устранение нежелательных точек перегиба.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построения нужно модифицировать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экспоненциальную сплайн-интерполяцию, показывая, что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можно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выбрать такие параметры натяжения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Sup>
          <m:e>
            <m:r>
              <m:t xml:space="preserve">p</m:t>
            </m:r>
          </m:e>
          <m:sub>
            <m:r>
              <m:t xml:space="preserve">k</m:t>
            </m:r>
          </m:sub>
          <m:sup>
            <m:r>
              <m:rPr>
                <m:lit/>
                <m:nor/>
              </m:rPr>
              <m:t xml:space="preserve">*</m:t>
            </m:r>
          </m:sup>
        </m:sSubSup>
        <m:r>
          <m:t xml:space="preserve">&gt;</m:t>
        </m:r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>, чтобы нежелательные точки перегиба, которые появля</w:t>
      </w:r>
      <w:r>
        <w:rPr>
          <w:rFonts w:ascii="Times New Roman" w:hAnsi="Times New Roman"/>
          <w:b w:val="false"/>
          <w:bCs w:val="false"/>
          <w:sz w:val="28"/>
          <w:szCs w:val="28"/>
        </w:rPr>
        <w:t>лись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k</m:t>
            </m:r>
          </m:sub>
        </m:sSub>
        <m:r>
          <m:t xml:space="preserve">≥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k</m:t>
            </m:r>
            <m:r>
              <m:t xml:space="preserve">=</m:t>
            </m:r>
            <m:r>
              <m:t xml:space="preserve">1,</m:t>
            </m:r>
            <m:r>
              <m:t xml:space="preserve">...</m:t>
            </m:r>
            <m:r>
              <m:t xml:space="preserve">,</m:t>
            </m:r>
            <m:r>
              <m:t xml:space="preserve">n</m:t>
            </m:r>
            <m:r>
              <m:t xml:space="preserve">−</m:t>
            </m:r>
            <m:r>
              <m:t xml:space="preserve">1</m:t>
            </m:r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>через определенные интервалы, исчезали.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Если вторая производная данной функции не меняет знак в определенном интервале, а интерполирующая функция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меняет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то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такая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точк</w:t>
      </w:r>
      <w:r>
        <w:rPr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перегиба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будет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нежелательной. Поскольку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исходная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функция задается только дискретными значениями в точке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используется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приближение второй производной: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Δ</m:t>
            </m:r>
            <m:sSub>
              <m:e>
                <m:r>
                  <m:t xml:space="preserve">y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−</m:t>
        </m:r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1</m:t>
            </m:r>
          </m:sub>
        </m:sSub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Δ</m:t>
            </m:r>
            <m:sSub>
              <m:e>
                <m:r>
                  <m:t xml:space="preserve">y</m:t>
                </m:r>
              </m:e>
              <m:sub>
                <m:r>
                  <m:t xml:space="preserve">1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−</m:t>
        </m:r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1</m:t>
            </m:r>
          </m:sub>
        </m:sSub>
      </m:oMath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y</m:t>
        </m:r>
        <m:sSub>
          <m:e>
            <m:r>
              <m:t xml:space="preserve">'</m:t>
            </m:r>
          </m:e>
          <m:sub>
            <m:r>
              <m:t xml:space="preserve">n</m:t>
            </m:r>
          </m:sub>
        </m:sSub>
        <m:r>
          <m:t xml:space="preserve">−</m:t>
        </m:r>
        <m:f>
          <m:num>
            <m:r>
              <m:t xml:space="preserve">Δ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num>
          <m:den>
            <m:r>
              <m:t xml:space="preserve">Δ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Осталось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определить точку перегиба, существующую в интервале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</m:sub>
            </m:sSub>
            <m:r>
              <m:t xml:space="preserve">,</m:t>
            </m:r>
            <m:sSub>
              <m:e>
                <m:r>
                  <m:t xml:space="preserve">x</m:t>
                </m:r>
              </m:e>
              <m:sub>
                <m:r>
                  <m:t xml:space="preserve">k</m:t>
                </m:r>
                <m:r>
                  <m:t xml:space="preserve">+</m:t>
                </m:r>
                <m:r>
                  <m:t xml:space="preserve">1</m:t>
                </m:r>
              </m:sub>
            </m:sSub>
          </m:e>
        </m:d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чтобы она была нежелательной,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если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k</m:t>
            </m:r>
          </m:sub>
        </m:sSub>
        <m:sSub>
          <m:e>
            <m:r>
              <m:t xml:space="preserve">d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  <m:r>
          <m:t xml:space="preserve">&gt;</m:t>
        </m:r>
        <m:r>
          <m:t xml:space="preserve">0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Примеры выполнения программы на тестовых функциях.</w:t>
      </w:r>
    </w:p>
    <w:p>
      <w:pPr>
        <w:pStyle w:val="Normal"/>
        <w:spacing w:lineRule="auto" w:line="240" w:before="0" w:after="12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Тест 1.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4">
            <wp:simplePos x="0" y="0"/>
            <wp:positionH relativeFrom="column">
              <wp:posOffset>-226060</wp:posOffset>
            </wp:positionH>
            <wp:positionV relativeFrom="paragraph">
              <wp:posOffset>13335</wp:posOffset>
            </wp:positionV>
            <wp:extent cx="3331210" cy="23501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n: 8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x: [-6, 1, 3, 6, 8, 10, 11, 12]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y: [-2, 2, 3.5, 3.5, 2.8, -4, 2.8, 5]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p: [0, 0, 1, 3.6, 0, 0, 0]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step: 0.1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Здесь и далее n — количество точек, списки x и y — координаты точек, p — список, определяющий натяжение между некоторыми двумя точками, step — шаг для интерполяции.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Тест 2.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7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3446780" cy="2585085"/>
            <wp:effectExtent l="0" t="0" r="0" b="0"/>
            <wp:wrapSquare wrapText="largest"/>
            <wp:docPr id="2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n: 12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x: [-11, -10, -9, -6, -5, -2.5, 0, 5, 8, 9, 10, 11]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y: [0, 1.4, 1.6, 1.7, 2, 4, 4, 4, 2, 1.7, 1.4, 0]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p: [8.4, 8.4, 3.4, 0, 0, 5.6, 2.8, 0, 8, 7.6, 7.6]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step: 0.1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Тест 3.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9">
            <wp:simplePos x="0" y="0"/>
            <wp:positionH relativeFrom="column">
              <wp:posOffset>-416560</wp:posOffset>
            </wp:positionH>
            <wp:positionV relativeFrom="paragraph">
              <wp:posOffset>9525</wp:posOffset>
            </wp:positionV>
            <wp:extent cx="3502660" cy="2616200"/>
            <wp:effectExtent l="0" t="0" r="0" b="0"/>
            <wp:wrapSquare wrapText="largest"/>
            <wp:docPr id="3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n: 5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x: [-5, -2, -0.5, 3, 8]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y: [2, 4, -1, 5, 1]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p: [0, 1, 1, 0]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step: 0.01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Тест 4.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90">
            <wp:simplePos x="0" y="0"/>
            <wp:positionH relativeFrom="column">
              <wp:posOffset>-528320</wp:posOffset>
            </wp:positionH>
            <wp:positionV relativeFrom="paragraph">
              <wp:posOffset>41910</wp:posOffset>
            </wp:positionV>
            <wp:extent cx="3655695" cy="2741930"/>
            <wp:effectExtent l="0" t="0" r="0" b="0"/>
            <wp:wrapSquare wrapText="largest"/>
            <wp:docPr id="4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n: 7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x: [0, 1, 1.2, 2.5, 3.8, 4, 5]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y: [-2, 0, 5, 0, 5, 0, -2]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p: [0, 5, 25, 25, 25, 25]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step: 0.01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Тест 5.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8">
            <wp:simplePos x="0" y="0"/>
            <wp:positionH relativeFrom="column">
              <wp:posOffset>-561975</wp:posOffset>
            </wp:positionH>
            <wp:positionV relativeFrom="paragraph">
              <wp:posOffset>106045</wp:posOffset>
            </wp:positionV>
            <wp:extent cx="3689350" cy="2600325"/>
            <wp:effectExtent l="0" t="0" r="0" b="0"/>
            <wp:wrapSquare wrapText="largest"/>
            <wp:docPr id="5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n: 5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x: [-2, -1, 0, 1, 2]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y: [0.13534, 0.36788, 1.0, 2.7183, 7.3891]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p: None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step: 0.01</w:t>
      </w:r>
    </w:p>
    <w:p>
      <w:pPr>
        <w:pStyle w:val="Normal"/>
        <w:spacing w:lineRule="auto" w:line="240" w:before="0" w:after="120"/>
        <w:ind w:hanging="0"/>
        <w:jc w:val="both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Пример экспериментов с натяжением. 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5">
            <wp:simplePos x="0" y="0"/>
            <wp:positionH relativeFrom="column">
              <wp:posOffset>-360045</wp:posOffset>
            </wp:positionH>
            <wp:positionV relativeFrom="paragraph">
              <wp:posOffset>19685</wp:posOffset>
            </wp:positionV>
            <wp:extent cx="3600450" cy="2572385"/>
            <wp:effectExtent l="0" t="0" r="0" b="0"/>
            <wp:wrapSquare wrapText="largest"/>
            <wp:docPr id="6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 = [50, 50, 50, 50, 50, 50] </w:t>
      </w:r>
      <w:r>
        <w:rPr>
          <w:rFonts w:ascii="Times New Roman" w:hAnsi="Times New Roman"/>
          <w:b w:val="false"/>
          <w:bCs w:val="false"/>
          <w:sz w:val="28"/>
          <w:szCs w:val="28"/>
        </w:rPr>
        <w:t>(hight)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p2 = [20, 20, 20, 20, 20, 20] </w:t>
      </w:r>
      <w:r>
        <w:rPr>
          <w:rFonts w:ascii="Times New Roman" w:hAnsi="Times New Roman"/>
          <w:b w:val="false"/>
          <w:bCs w:val="false"/>
          <w:sz w:val="28"/>
          <w:szCs w:val="28"/>
        </w:rPr>
        <w:t>(middle)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p3 = [0, 0, 0, 0, 0, 0] </w:t>
      </w:r>
      <w:r>
        <w:rPr>
          <w:rFonts w:ascii="Times New Roman" w:hAnsi="Times New Roman"/>
          <w:b w:val="false"/>
          <w:bCs w:val="false"/>
          <w:sz w:val="28"/>
          <w:szCs w:val="28"/>
        </w:rPr>
        <w:t>(low)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p4 = [0.6, 0.6, 0.6, 0.6, 0.6, 0.6] </w:t>
      </w:r>
      <w:r>
        <w:rPr>
          <w:rFonts w:ascii="Times New Roman" w:hAnsi="Times New Roman"/>
          <w:b w:val="false"/>
          <w:bCs w:val="false"/>
          <w:sz w:val="28"/>
          <w:szCs w:val="28"/>
        </w:rPr>
        <w:t>(very low)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Функция Рунге.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Для функции Рунге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fPr>
            <m:type m:val="lin"/>
          </m:fPr>
          <m:num>
            <m: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+</m:t>
                </m:r>
                <m:r>
                  <m:t xml:space="preserve">25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построить кубический сплайн и экспоненциальный, где </w:t>
      </w:r>
      <w:r>
        <w:rPr>
          <w:rFonts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fPr>
            <m:type m:val="lin"/>
          </m:fPr>
          <m:num>
            <m: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+</m:t>
                </m:r>
                <m:r>
                  <m:t xml:space="preserve">25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с шагом  step = 1. Коэффициенты натяжения p = [8, 8, 8, 8].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6">
            <wp:simplePos x="0" y="0"/>
            <wp:positionH relativeFrom="column">
              <wp:posOffset>-360045</wp:posOffset>
            </wp:positionH>
            <wp:positionV relativeFrom="paragraph">
              <wp:posOffset>187960</wp:posOffset>
            </wp:positionV>
            <wp:extent cx="3749675" cy="2662555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Листинг программы.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import math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import numpy as np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import json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import argparse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import matplotlib.pyplot as plt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from scipy.interpolate import CubicSpline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class CoeffsException(Exception):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pass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class SplineException(Exception):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pass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def expCoeff(n, x, y, p):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"""Computation exponential spline coefficients"""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# Out coefficients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 = [0.0] * (n + 1)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dq = [0.0] * n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 = [0.0] * n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hp = [0.0] * n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ph = [0.0] * n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# Computation elements of the tridiagonal system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index, n_less = 0, n - 1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c, c1, c2, u, v, w = 0.0, 0.0, 0.0, y[0], 0.0, 0.0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n &lt; 3: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raise CoeffsException(f'The value n must be &gt;= 3, from function \"expCoeff\"')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q = [0.0] * (n + 1)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 = [0.0] * (n + 1)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 in range(1, n):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index = i - 1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h[index] = x[i] - x[index]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h[index] &lt; 0.0: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raise CoeffsException(f'The value h[i] = {h[index]} must be &gt;= 0, from function \"expCoeff\"')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v = y[i]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hp[index] = abs(h[index] * p[index])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h[index] == 0.0: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d[i] = v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else: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d[i] = (v - u) / h[index]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 = v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hp[index] &gt; 0.5: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ph[index] = math.exp(-hp[index])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 = ph[index] ** 2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c1 = 1.0 - c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c2 = c1 / hp[index]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c1 *= hp[index] / h[index]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q[i] = (1.0 - c2 + c) / c1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r[i] = (c2 - 2.0 * ph[index]) / c1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else: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# using auxiliary function sinh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 = hp[index] * hp[index]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ph[index] = sinh(c)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 = h[index] / (1.0 + c * ph[index])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 *= 0.25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c2 = 1.0 + c * sinh(c)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q[i] = (0.5 * c2 ** 2 - ph[index]) * w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r[i] = ph[index] * w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"""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solution of the tridiagonal system with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diagonal:        q[i] + q[i+1] i = 1,  n_less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off-diagonal:    r[i]          i = 2,  n_less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right hand side: d[i+1] - d[i] i = 1,  n_less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second difference coefficient: dq[i] = d[i+1] - d[i] i = 1, n_less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"""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d[0] = 0.0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 = 0.0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 in range(n_less):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q[i] = q[i] + q[i + 1] - u * r[i]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dq[i] = d[i + 1] - d[i]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d[i] = dq[i] - u * d[i - 1]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 = r[i + 1] / q[i]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d[n] = 0.0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 in range(n_less, 1, -1):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d[i] = (d[i] - r[i + 1] * d[i + 1]) / q[i]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d, dq, h, hp, ph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def expSpline(n, x, y, p, d, h, hp, ph, oX, i):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"""Building exponential spline"""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i &gt; n - 1: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raise SplineException(f'Wrong parameters, from function \"expSpline\"')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index = i + 1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 = (oX - x[i]) / h[i]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t_1 = 1.0 - 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t &gt; 1.0 or t &lt; 0.0: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raise SplineException(f'Wrong parameters, from function \"expSpline\"')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hp[i] &gt; 0.5: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 = math.exp(-t * hp[i])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e_1 = math.exp(-t_1 * hp[i])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 = 1.0 - ph[i] ** 2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exp = y[index] * t + y[i] * t_1 + (d[index] * (e_1 * (1.0 - e ** 2) / c - t) +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   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d[i] * (e * (1.0 - e_1 ** 2) / c - t_1)) / (p[i] ** 2)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else: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 = t * hp[i]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e_1 = t_1 * hp[i]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 = h[i] ** 2 / (1.0 + hp[i] ** 2 * ph[i])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exp = t * (y[index] + d[index] * c * (t ** 2 * sinh(e ** 2) - ph[i])) + \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t_1 * (y[i] + d[i] * c * (t_1 ** 2 * sinh(e_1 ** 2) - ph[i]))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exp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def sinh(a):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"""auxiliary function with best approximation for sinh"""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((0.27713991169e1 - 5 * a + 0.19840927713e1 - 3) * a +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0.83333336379e1 - 2) * a + 0.16666666666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def get_spline(x, y, n, step, p=None):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not p: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 = [0.0] * (n - 1)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d, dq, h, hp, ph = expCoeff(n, x, y, p)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i, point in enumerate(x[:-1]):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X.append(x[i])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Y.append(y[i])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ox in np.arange(point + step, x[i + 1], step):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X.append(ox)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ex = expSpline(n, x, y, p, d, h, hp, ph, ox, i)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Y.append(ex)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X, Y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def draw(x, y, dot_x, dot_y, labels, save_file="plot.png"):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fig, ax = plt.subplots()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 in range(len(x)):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ax.plot(x[i], y[i], label=f"{labels[i]}")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ax.scatter(dot_x, dot_y, s=20)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ax.legend(loc='best')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ax.grid()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save_file: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fig.savefig(save_file)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print(f"Saved in {save_file} successfully")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plt.show()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plt.close(fig)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def readData(filename, need_args):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with open(filename, 'r') as json_data: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data = json.load(json_data)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output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item in data: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dict_ = {}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arg in need_args: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if arg not in item: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raise ValueError('No "{0}" in given data'.format(arg))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dict_[arg] = item[arg]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output.append(dict_)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output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if __name__ == "__main__":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parser = argparse.ArgumentParser()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need_args = ('n', 'x', 'y', 'p', 'step')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init_tests = readData('tests.json', need_args)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idx, test in enumerate(init_tests):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k, v in test.items():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print(f'{k}: {v}')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X, Y, labels = [], [],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cs = CubicSpline(np.array(test['x']), np.array(test['y']))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xs = np.arange(test['x'][0], test['x'][-1], test['step'])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x, y = get_spline(test['x'], test['y'], test['n'], test['step'], test['p'])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X.append(xs)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Y.append(cs(xs))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labels.append('cubic spline')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X.append(x)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Y.append(y)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labels.append('exp spline')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draw(X, Y, test['x'], test['y'], labels, f'plot{idx}.png')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print()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print("Examples of various tension")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tens_test = init_tests[3]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X_, Y_, = [],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cs = CubicSpline(np.array(tens_test['x']), np.array(tens_test['y']))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xs = np.arange(tens_test['x'][0], tens_test['x'][-1], tens_test['step'])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p1 = [50, 50, 50, 50, 50, 50]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p2 = [20, 20, 20, 20, 20, 20]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p3 = [0, 0, 0, 0, 0, 0]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p4 = [0.6, 0.6, 0.6, 0.6, 0.6, 0.6]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x1, y1 = get_spline(tens_test['x'], tens_test['y'], tens_test['n'], tens_test['step'], p1)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x2, y2 = get_spline(tens_test['x'], tens_test['y'], tens_test['n'], tens_test['step'], p2)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x3, y3 = get_spline(tens_test['x'], tens_test['y'], tens_test['n'], tens_test['step'], p3)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x4, y4 = get_spline(tens_test['x'], tens_test['y'], tens_test['n'], tens_test['step'], p4)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tens_labels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X_.append(xs)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Y_.append(cs(xs))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tens_labels.append('cubic spline')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Y_.append(y1)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tens_labels.append('exp spline with high tens')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X_.append(x2)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Y_.append(y2)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tens_labels.append('exp spline with middle tens')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X_.append(x3)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Y_.append(y3)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tens_labels.append('exp spline with low tens')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X_.append(x4)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Y_.append(y4)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tens_labels.append('exp spline with very low tens')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draw(X_, Y_, tens_test['x'], tens_test['y'], tens_labels, f'plot_tension.png')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def runge(x):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 [1 / (1 + 25 * x_i ** 2) for x_i in x]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x_runge = [-2, -1, 0, 1, 2]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y_runge = runge(x_runge)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cs = CubicSpline(np.array(x_runge), np.array(y_runge))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xs = np.arange(x_runge[0], x_runge[-1], 0.01)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labels_runge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 = []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X_.append(xs)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Y_.append(cs(xs))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labels_runge.append('Cubic')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x_new, y_new = get_spline(x_runge, y_runge, 5, 0.01, [8, 8, 8, 8])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X_.append(x_new)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Y_.append(y_new)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labels_runge.append('exp spline')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draw(X_, Y_, x_runge, y_runge, labels_runge, f'runge_func.png')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Данная работа оказалась довольно интересной для выполнения.  Хотя кубический сплайн является лучшим способом для интерполяции, нежели интерполяция  полиномами (полиномиальная), но из-за возникающих нежелательных точек перегиба также не является совершенным инструментом. Экспоненциальный сплайн позволяет устранить данные точки перегиба с помощью параметра натяжения между двумя точками, что дает существенное преимущество в настройке поведения функции.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Список литературы.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[1] Статья по интерполяции экспоненциальными сплайнами -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/>
          <w:b/>
          <w:b/>
          <w:bCs/>
          <w:sz w:val="32"/>
          <w:szCs w:val="32"/>
        </w:rPr>
      </w:pPr>
      <w:hyperlink r:id="rId9">
        <w:r>
          <w:rPr>
            <w:rStyle w:val="Style14"/>
            <w:rFonts w:ascii="Times New Roman" w:hAnsi="Times New Roman"/>
            <w:b w:val="false"/>
            <w:bCs w:val="false"/>
            <w:sz w:val="28"/>
            <w:szCs w:val="28"/>
          </w:rPr>
          <w:t>http://quantlabs.net/academy/download/free_quant_instituitional_books_/%5BComputing,%20Spath%5D%20Exponential%20Spline%20Interpolation.pdf</w:t>
        </w:r>
      </w:hyperlink>
    </w:p>
    <w:p>
      <w:pPr>
        <w:pStyle w:val="Normal"/>
        <w:spacing w:lineRule="auto" w:line="240" w:before="0" w:after="120"/>
        <w:ind w:hanging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[2] Статья на Wiki - </w:t>
      </w:r>
    </w:p>
    <w:p>
      <w:pPr>
        <w:pStyle w:val="Normal"/>
        <w:spacing w:lineRule="auto" w:line="240" w:before="0" w:after="120"/>
        <w:ind w:hanging="0"/>
        <w:jc w:val="both"/>
        <w:rPr/>
      </w:pPr>
      <w:hyperlink r:id="rId10">
        <w:r>
          <w:rPr>
            <w:rStyle w:val="Style14"/>
            <w:b w:val="false"/>
            <w:bCs w:val="false"/>
            <w:sz w:val="28"/>
            <w:szCs w:val="28"/>
          </w:rPr>
          <w:t>https://ru.wikipedia.org/wiki/%D0%A1%D0%BF%D0%BB%D0%B0%D0%B9%D0%BD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quantlabs.net/academy/download/free_quant_instituitional_books_/%5BComputing, Spath%5D Exponential Spline Interpolation.pdf" TargetMode="External"/><Relationship Id="rId10" Type="http://schemas.openxmlformats.org/officeDocument/2006/relationships/hyperlink" Target="https://ru.wikipedia.org/wiki/&#1057;&#1087;&#1083;&#1072;&#1081;&#1085;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LibreOffice/6.0.7.3$Linux_X86_64 LibreOffice_project/00m0$Build-3</Application>
  <Pages>15</Pages>
  <Words>1730</Words>
  <Characters>9493</Characters>
  <CharactersWithSpaces>12329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2020-05-30T14:56:21Z</dcterms:created>
  <dc:creator/>
  <dc:description/>
  <dc:language>ru-RU</dc:language>
  <cp:lastModifiedBy/>
  <dcterms:modified xsi:type="dcterms:W3CDTF">2020-05-30T18:47:24Z</dcterms:modified>
  <cp:revision>16</cp:revision>
  <dc:subject/>
  <dc:title/>
</cp:coreProperties>
</file>