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Ваньков Денис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M8о-207Б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Лабораторная работа 1, Необходимо спроектировать и запрограммировать на языке C++ классы фигур, согласно варианту задания.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Вариант 14: 5-угольник, 6-угольник, 8-угольник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"Pentagon.h"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"Hexagon.h"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"Octagon.h"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help()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 "Press 0 to get help" &lt;&lt; std::endl;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 "Press 1 to work with Pentagon" &lt;&lt; std::endl;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 "Press 2 to work with Hexagon" &lt;&lt; std::endl;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 "Press 3 to work with Octagon" &lt;&lt; std::endl;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 "Press 4 to exit" &lt;&lt; std::endl;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help();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k;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Figure *ptr;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while(std::cin &gt;&gt; k)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switch(k)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help();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ptr = new Pentagon(std::cin);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ptr-&gt;Print();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std::cout &lt;&lt; "Square = " &lt;&lt; ptr-&gt;Square() &lt;&lt; std::endl;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delete ptr;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ptr = new Hexagon(std::cin);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ptr-&gt;Print();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std::cout &lt;&lt; "Square = " &lt;&lt; ptr-&gt;Square() &lt;&lt; std::endl;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delete ptr;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ptr = new Octagon(std::cin);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ptr-&gt;Print();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std::cout &lt;&lt; "Square = " &lt;&lt; ptr-&gt;Square() &lt;&lt; std::endl;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delete ptr;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exit(EXIT_SUCCESS);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std:: cerr &lt;&lt; "Error" &lt;&lt; std:: endl;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