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C825B8" w:rsidRPr="00C825B8" w14:paraId="4C5D61F6" w14:textId="77777777" w:rsidTr="00C825B8">
        <w:tc>
          <w:tcPr>
            <w:tcW w:w="1384" w:type="dxa"/>
          </w:tcPr>
          <w:p w14:paraId="24B2E8CC" w14:textId="77777777" w:rsidR="00C825B8" w:rsidRPr="00C825B8" w:rsidRDefault="00A3388F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74282DF9" wp14:editId="4478B2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E99A75B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67B658AD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974C02F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6EFDB505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16167AE1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7774B92A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53F07FA3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3583FABA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23367BAD" w14:textId="77777777" w:rsidR="00106B22" w:rsidRDefault="00106B22" w:rsidP="00106B22">
      <w:pPr>
        <w:rPr>
          <w:b/>
        </w:rPr>
      </w:pPr>
    </w:p>
    <w:p w14:paraId="7C3367F9" w14:textId="77777777" w:rsidR="00106B22" w:rsidRPr="00FE3E91" w:rsidRDefault="00106B22" w:rsidP="00106B22">
      <w:r w:rsidRPr="00FE3E91">
        <w:t>ФАКУЛЬТЕТ</w:t>
      </w:r>
      <w:r w:rsidR="00673675">
        <w:t xml:space="preserve"> ___</w:t>
      </w:r>
      <w:r w:rsidR="00FE3E91">
        <w:t>_____</w:t>
      </w:r>
      <w:r w:rsidR="00673675">
        <w:t>____</w:t>
      </w:r>
      <w:r w:rsidR="00673675" w:rsidRPr="00673675">
        <w:rPr>
          <w:u w:val="single"/>
        </w:rPr>
        <w:t>«Информатика и системы управления» (ИУ)</w:t>
      </w:r>
      <w:r w:rsidR="00673675">
        <w:t>______________</w:t>
      </w:r>
      <w:r w:rsidR="00FE3E91">
        <w:t>___</w:t>
      </w:r>
    </w:p>
    <w:p w14:paraId="5B28AA46" w14:textId="77777777" w:rsidR="00106B22" w:rsidRPr="00FE3E91" w:rsidRDefault="00106B22" w:rsidP="00106B22"/>
    <w:p w14:paraId="42193225" w14:textId="77777777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 w:rsidR="00673675">
        <w:rPr>
          <w:iCs/>
        </w:rPr>
        <w:t>_______</w:t>
      </w:r>
      <w:r w:rsidR="00673675" w:rsidRPr="00673675">
        <w:rPr>
          <w:u w:val="single"/>
        </w:rPr>
        <w:t>«Системы обработки информации и управления» (ИУ5)</w:t>
      </w:r>
      <w:r w:rsidR="00673675">
        <w:rPr>
          <w:iCs/>
        </w:rPr>
        <w:t>________</w:t>
      </w:r>
      <w:r>
        <w:rPr>
          <w:iCs/>
        </w:rPr>
        <w:t>_____</w:t>
      </w:r>
    </w:p>
    <w:p w14:paraId="5BA592CD" w14:textId="77777777" w:rsidR="00106B22" w:rsidRDefault="00106B22" w:rsidP="00106B22">
      <w:pPr>
        <w:rPr>
          <w:i/>
        </w:rPr>
      </w:pPr>
    </w:p>
    <w:p w14:paraId="79FDA8BF" w14:textId="77777777" w:rsidR="00106B22" w:rsidRPr="00B628BF" w:rsidRDefault="00106B22" w:rsidP="00106B22">
      <w:pPr>
        <w:rPr>
          <w:i/>
          <w:sz w:val="18"/>
        </w:rPr>
      </w:pPr>
    </w:p>
    <w:p w14:paraId="133FA545" w14:textId="77777777" w:rsidR="00FE3E91" w:rsidRDefault="00FE3E91" w:rsidP="00106B22">
      <w:pPr>
        <w:rPr>
          <w:i/>
          <w:sz w:val="32"/>
        </w:rPr>
      </w:pPr>
    </w:p>
    <w:p w14:paraId="0BB4018A" w14:textId="77777777" w:rsidR="001D53CD" w:rsidRPr="00CE61CC" w:rsidRDefault="001D53CD" w:rsidP="00106B22">
      <w:pPr>
        <w:rPr>
          <w:i/>
          <w:sz w:val="32"/>
        </w:rPr>
      </w:pPr>
    </w:p>
    <w:p w14:paraId="13ABCAD3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090C344" w14:textId="77777777" w:rsidR="00106B22" w:rsidRDefault="00106B22" w:rsidP="00106B22">
      <w:pPr>
        <w:jc w:val="center"/>
        <w:rPr>
          <w:i/>
        </w:rPr>
      </w:pPr>
    </w:p>
    <w:p w14:paraId="0C9FCD8A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275241">
        <w:rPr>
          <w:b/>
          <w:i/>
          <w:sz w:val="40"/>
        </w:rPr>
        <w:t xml:space="preserve"> </w:t>
      </w:r>
      <w:r w:rsidR="00B06532">
        <w:rPr>
          <w:b/>
          <w:i/>
          <w:sz w:val="40"/>
        </w:rPr>
        <w:t>НАУЧНО-ИССЛЕДОВАТЕЛЬСКОЙ</w:t>
      </w:r>
      <w:r w:rsidR="00275241">
        <w:rPr>
          <w:b/>
          <w:i/>
          <w:sz w:val="40"/>
        </w:rPr>
        <w:t xml:space="preserve">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699CE5B2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4324D134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767A952C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</w:t>
      </w:r>
      <w:r w:rsidR="00673675">
        <w:rPr>
          <w:b/>
          <w:i/>
          <w:sz w:val="40"/>
        </w:rPr>
        <w:t>___</w:t>
      </w:r>
      <w:r>
        <w:rPr>
          <w:b/>
          <w:i/>
          <w:sz w:val="40"/>
        </w:rPr>
        <w:t>__</w:t>
      </w:r>
      <w:r w:rsidR="00BE1933" w:rsidRPr="00BE1933">
        <w:rPr>
          <w:b/>
          <w:i/>
          <w:sz w:val="40"/>
          <w:u w:val="single"/>
        </w:rPr>
        <w:t>Диалоговая генерация архитектурного</w:t>
      </w:r>
      <w:r w:rsidR="00BE1933">
        <w:rPr>
          <w:b/>
          <w:i/>
          <w:sz w:val="40"/>
        </w:rPr>
        <w:t>___</w:t>
      </w:r>
      <w:r w:rsidR="00673675">
        <w:rPr>
          <w:b/>
          <w:i/>
          <w:sz w:val="40"/>
        </w:rPr>
        <w:t>__</w:t>
      </w:r>
      <w:r>
        <w:rPr>
          <w:b/>
          <w:i/>
          <w:sz w:val="40"/>
        </w:rPr>
        <w:t>_</w:t>
      </w:r>
    </w:p>
    <w:p w14:paraId="57B9BEA8" w14:textId="77777777" w:rsidR="00106B22" w:rsidRDefault="00BE1933" w:rsidP="00106B22">
      <w:pPr>
        <w:rPr>
          <w:b/>
          <w:i/>
          <w:sz w:val="40"/>
        </w:rPr>
      </w:pPr>
      <w:r>
        <w:rPr>
          <w:b/>
          <w:i/>
          <w:sz w:val="40"/>
        </w:rPr>
        <w:t>____</w:t>
      </w:r>
      <w:r w:rsidR="00673675">
        <w:rPr>
          <w:b/>
          <w:i/>
          <w:sz w:val="40"/>
        </w:rPr>
        <w:t>__</w:t>
      </w:r>
      <w:r>
        <w:rPr>
          <w:b/>
          <w:i/>
          <w:sz w:val="40"/>
        </w:rPr>
        <w:t>_</w:t>
      </w:r>
      <w:r w:rsidR="00673675">
        <w:rPr>
          <w:b/>
          <w:i/>
          <w:sz w:val="40"/>
        </w:rPr>
        <w:t>___</w:t>
      </w:r>
      <w:r>
        <w:rPr>
          <w:b/>
          <w:i/>
          <w:sz w:val="40"/>
        </w:rPr>
        <w:t>_</w:t>
      </w:r>
      <w:r w:rsidRPr="00752D0C">
        <w:rPr>
          <w:b/>
          <w:i/>
          <w:sz w:val="40"/>
          <w:u w:val="single"/>
        </w:rPr>
        <w:t>дизайна зданий с использованием</w:t>
      </w:r>
      <w:r w:rsidR="00673675">
        <w:rPr>
          <w:b/>
          <w:i/>
          <w:sz w:val="40"/>
        </w:rPr>
        <w:t>_</w:t>
      </w:r>
      <w:r w:rsidR="00B628BF">
        <w:rPr>
          <w:b/>
          <w:i/>
          <w:sz w:val="40"/>
        </w:rPr>
        <w:t>_</w:t>
      </w:r>
      <w:r w:rsidR="00106B22">
        <w:rPr>
          <w:b/>
          <w:i/>
          <w:sz w:val="40"/>
        </w:rPr>
        <w:t>_____</w:t>
      </w:r>
    </w:p>
    <w:p w14:paraId="0BD40EAC" w14:textId="77777777" w:rsidR="00106B22" w:rsidRDefault="00BE1933" w:rsidP="00106B22">
      <w:pPr>
        <w:rPr>
          <w:b/>
          <w:i/>
          <w:sz w:val="40"/>
        </w:rPr>
      </w:pPr>
      <w:r>
        <w:rPr>
          <w:b/>
          <w:i/>
          <w:sz w:val="40"/>
        </w:rPr>
        <w:t>___________</w:t>
      </w:r>
      <w:r w:rsidR="00673675">
        <w:rPr>
          <w:b/>
          <w:i/>
          <w:sz w:val="40"/>
        </w:rPr>
        <w:t>______</w:t>
      </w:r>
      <w:r>
        <w:rPr>
          <w:b/>
          <w:i/>
          <w:sz w:val="40"/>
        </w:rPr>
        <w:t>___</w:t>
      </w:r>
      <w:r w:rsidRPr="00752D0C">
        <w:rPr>
          <w:b/>
          <w:i/>
          <w:sz w:val="40"/>
          <w:u w:val="single"/>
        </w:rPr>
        <w:t>базы знаний</w:t>
      </w:r>
      <w:r w:rsidR="00673675">
        <w:rPr>
          <w:b/>
          <w:i/>
          <w:sz w:val="40"/>
        </w:rPr>
        <w:t>___</w:t>
      </w:r>
      <w:r w:rsidR="00106B22">
        <w:rPr>
          <w:b/>
          <w:i/>
          <w:sz w:val="40"/>
        </w:rPr>
        <w:t>________</w:t>
      </w:r>
      <w:r w:rsidR="00B628BF">
        <w:rPr>
          <w:b/>
          <w:i/>
          <w:sz w:val="40"/>
        </w:rPr>
        <w:t>_</w:t>
      </w:r>
      <w:r w:rsidR="00106B22">
        <w:rPr>
          <w:b/>
          <w:i/>
          <w:sz w:val="40"/>
        </w:rPr>
        <w:t>_____</w:t>
      </w:r>
    </w:p>
    <w:p w14:paraId="61439594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78CE3856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1A5438D3" w14:textId="77777777" w:rsidR="001D53CD" w:rsidRDefault="001D53CD" w:rsidP="001D53CD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2C14BA9D" w14:textId="77777777" w:rsidR="00106B22" w:rsidRDefault="00106B22" w:rsidP="00106B22"/>
    <w:p w14:paraId="3247E936" w14:textId="77777777" w:rsidR="00275241" w:rsidRDefault="00275241" w:rsidP="00106B22"/>
    <w:p w14:paraId="0BCA7DBC" w14:textId="77777777" w:rsidR="001D53CD" w:rsidRPr="00393CF9" w:rsidRDefault="001D53CD" w:rsidP="00106B22"/>
    <w:p w14:paraId="724642DA" w14:textId="7883E86B" w:rsidR="00F35635" w:rsidRPr="000430F0" w:rsidRDefault="00106B22" w:rsidP="00F35635">
      <w:pPr>
        <w:rPr>
          <w:b/>
        </w:rPr>
      </w:pPr>
      <w:r>
        <w:t>Студент</w:t>
      </w:r>
      <w:r w:rsidR="00446648">
        <w:t xml:space="preserve"> __</w:t>
      </w:r>
      <w:r w:rsidR="00CE61CC">
        <w:t>_</w:t>
      </w:r>
      <w:r w:rsidR="00446648" w:rsidRPr="00446648">
        <w:rPr>
          <w:u w:val="single"/>
        </w:rPr>
        <w:t>ИУ5-</w:t>
      </w:r>
      <w:r w:rsidR="00E4103C">
        <w:rPr>
          <w:u w:val="single"/>
        </w:rPr>
        <w:t>3</w:t>
      </w:r>
      <w:r w:rsidR="00446648" w:rsidRPr="00446648">
        <w:rPr>
          <w:u w:val="single"/>
        </w:rPr>
        <w:t>2М</w:t>
      </w:r>
      <w:r w:rsidR="00CE61CC">
        <w:t>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</w:t>
      </w:r>
      <w:r w:rsidR="00446648">
        <w:rPr>
          <w:b/>
        </w:rPr>
        <w:t>_______  __</w:t>
      </w:r>
      <w:r w:rsidR="00F35635" w:rsidRPr="000430F0">
        <w:rPr>
          <w:b/>
        </w:rPr>
        <w:t>_</w:t>
      </w:r>
      <w:r w:rsidR="00446648" w:rsidRPr="00446648">
        <w:rPr>
          <w:b/>
          <w:u w:val="single"/>
        </w:rPr>
        <w:t>Д.С. Кириллов</w:t>
      </w:r>
      <w:r w:rsidR="00F35635" w:rsidRPr="000430F0">
        <w:rPr>
          <w:b/>
        </w:rPr>
        <w:t xml:space="preserve">___ </w:t>
      </w:r>
    </w:p>
    <w:p w14:paraId="0C7F8FD2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>(Подпись, дата)                             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14:paraId="14BD310D" w14:textId="77777777" w:rsidR="00F35635" w:rsidRDefault="00F35635" w:rsidP="00F35635">
      <w:pPr>
        <w:jc w:val="both"/>
        <w:rPr>
          <w:sz w:val="20"/>
        </w:rPr>
      </w:pPr>
    </w:p>
    <w:p w14:paraId="390F7752" w14:textId="77777777" w:rsidR="00275241" w:rsidRPr="00B628BF" w:rsidRDefault="00275241" w:rsidP="00F35635">
      <w:pPr>
        <w:jc w:val="both"/>
        <w:rPr>
          <w:sz w:val="20"/>
        </w:rPr>
      </w:pPr>
    </w:p>
    <w:p w14:paraId="21615617" w14:textId="698A9804" w:rsidR="00F35635" w:rsidRPr="000430F0" w:rsidRDefault="00106B22" w:rsidP="00F35635">
      <w:pPr>
        <w:rPr>
          <w:b/>
        </w:rPr>
      </w:pPr>
      <w:r>
        <w:t>Руководитель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 xml:space="preserve">_____________  </w:t>
      </w:r>
      <w:r w:rsidR="00446648">
        <w:rPr>
          <w:b/>
        </w:rPr>
        <w:t>_</w:t>
      </w:r>
      <w:r w:rsidR="00726FA4">
        <w:t>_</w:t>
      </w:r>
      <w:r w:rsidR="00446648" w:rsidRPr="00446648">
        <w:rPr>
          <w:b/>
          <w:u w:val="single"/>
        </w:rPr>
        <w:t xml:space="preserve"> Ю.</w:t>
      </w:r>
      <w:r w:rsidR="00726FA4">
        <w:rPr>
          <w:b/>
          <w:u w:val="single"/>
        </w:rPr>
        <w:t>Е.</w:t>
      </w:r>
      <w:r w:rsidR="00446648">
        <w:rPr>
          <w:b/>
          <w:u w:val="single"/>
        </w:rPr>
        <w:t xml:space="preserve"> </w:t>
      </w:r>
      <w:r w:rsidR="00726FA4">
        <w:rPr>
          <w:b/>
          <w:u w:val="single"/>
        </w:rPr>
        <w:t>Гапанюк</w:t>
      </w:r>
      <w:r w:rsidR="00F35635" w:rsidRPr="000430F0">
        <w:rPr>
          <w:b/>
        </w:rPr>
        <w:t>__</w:t>
      </w:r>
      <w:r w:rsidR="00726FA4">
        <w:t>_</w:t>
      </w:r>
      <w:r w:rsidR="00F35635" w:rsidRPr="000430F0">
        <w:rPr>
          <w:b/>
        </w:rPr>
        <w:t xml:space="preserve"> </w:t>
      </w:r>
    </w:p>
    <w:p w14:paraId="2E3066E8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AE300B9" w14:textId="579E3B43" w:rsidR="00106B22" w:rsidRDefault="00106B22" w:rsidP="00106B22"/>
    <w:p w14:paraId="6C545DAB" w14:textId="7B9A4B46" w:rsidR="00726FA4" w:rsidRDefault="00726FA4" w:rsidP="00106B22"/>
    <w:p w14:paraId="02719C4E" w14:textId="77777777" w:rsidR="00726FA4" w:rsidRPr="00B628BF" w:rsidRDefault="00726FA4" w:rsidP="00106B22">
      <w:pPr>
        <w:rPr>
          <w:sz w:val="20"/>
        </w:rPr>
      </w:pPr>
    </w:p>
    <w:p w14:paraId="319F845C" w14:textId="77777777" w:rsidR="009C4D9E" w:rsidRDefault="009C4D9E" w:rsidP="00106B22">
      <w:pPr>
        <w:jc w:val="center"/>
        <w:rPr>
          <w:i/>
          <w:sz w:val="22"/>
        </w:rPr>
      </w:pPr>
    </w:p>
    <w:p w14:paraId="4FA59E61" w14:textId="77777777" w:rsidR="001D53CD" w:rsidRDefault="001D53CD" w:rsidP="00106B22">
      <w:pPr>
        <w:jc w:val="center"/>
        <w:rPr>
          <w:i/>
          <w:sz w:val="22"/>
        </w:rPr>
      </w:pPr>
    </w:p>
    <w:p w14:paraId="1FB9CABA" w14:textId="77777777" w:rsidR="001D53CD" w:rsidRDefault="001D53CD" w:rsidP="00106B22">
      <w:pPr>
        <w:jc w:val="center"/>
        <w:rPr>
          <w:i/>
          <w:sz w:val="22"/>
        </w:rPr>
      </w:pPr>
    </w:p>
    <w:p w14:paraId="35A31318" w14:textId="77777777" w:rsidR="001D53CD" w:rsidRDefault="001D53CD" w:rsidP="00106B22">
      <w:pPr>
        <w:jc w:val="center"/>
        <w:rPr>
          <w:i/>
          <w:sz w:val="22"/>
        </w:rPr>
      </w:pPr>
    </w:p>
    <w:p w14:paraId="4C204B2C" w14:textId="77777777" w:rsidR="001D53CD" w:rsidRDefault="001D53CD" w:rsidP="00106B22">
      <w:pPr>
        <w:jc w:val="center"/>
        <w:rPr>
          <w:i/>
          <w:sz w:val="22"/>
        </w:rPr>
      </w:pPr>
    </w:p>
    <w:p w14:paraId="0DF0AD74" w14:textId="07B6FB2B" w:rsidR="001D53CD" w:rsidRDefault="001D53CD" w:rsidP="00106B22">
      <w:pPr>
        <w:jc w:val="center"/>
        <w:rPr>
          <w:i/>
          <w:sz w:val="22"/>
        </w:rPr>
      </w:pPr>
    </w:p>
    <w:p w14:paraId="11CE63E9" w14:textId="35DB9978" w:rsidR="00726FA4" w:rsidRDefault="00726FA4" w:rsidP="00106B22">
      <w:pPr>
        <w:jc w:val="center"/>
        <w:rPr>
          <w:i/>
          <w:sz w:val="22"/>
        </w:rPr>
      </w:pPr>
    </w:p>
    <w:p w14:paraId="0BCE88F8" w14:textId="77777777" w:rsidR="00726FA4" w:rsidRDefault="00726FA4" w:rsidP="00106B22">
      <w:pPr>
        <w:jc w:val="center"/>
        <w:rPr>
          <w:i/>
          <w:sz w:val="22"/>
        </w:rPr>
      </w:pPr>
    </w:p>
    <w:p w14:paraId="653B0624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7A93B45A" w14:textId="04F6B629" w:rsidR="001D53CD" w:rsidRPr="00726FA4" w:rsidRDefault="00106B22" w:rsidP="00726FA4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446648">
        <w:rPr>
          <w:i/>
          <w:sz w:val="28"/>
        </w:rPr>
        <w:t>24</w:t>
      </w:r>
      <w:r>
        <w:rPr>
          <w:i/>
          <w:sz w:val="28"/>
        </w:rPr>
        <w:t xml:space="preserve"> г.</w:t>
      </w:r>
    </w:p>
    <w:p w14:paraId="0F7AD98F" w14:textId="77777777" w:rsidR="001D53CD" w:rsidRDefault="001D53CD" w:rsidP="00FE3E91">
      <w:pPr>
        <w:jc w:val="center"/>
        <w:rPr>
          <w:b/>
        </w:rPr>
      </w:pPr>
    </w:p>
    <w:p w14:paraId="76F8F5F9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 w:rsidR="0054799D"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801460C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3E9061C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D9C5283" w14:textId="77777777" w:rsidR="00B74AA3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1164CA0" w14:textId="77777777"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4F865238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14:paraId="6F0CFBBE" w14:textId="77777777" w:rsidR="00B637E9" w:rsidRPr="00B74AA3" w:rsidRDefault="00B637E9" w:rsidP="00B637E9">
      <w:pPr>
        <w:jc w:val="center"/>
        <w:rPr>
          <w:b/>
          <w:sz w:val="14"/>
        </w:rPr>
      </w:pPr>
    </w:p>
    <w:p w14:paraId="6022A5AD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2C3ACF37" w14:textId="77777777" w:rsidR="00106B22" w:rsidRPr="000430F0" w:rsidRDefault="00106B22" w:rsidP="00106B22">
      <w:pPr>
        <w:jc w:val="right"/>
      </w:pPr>
      <w:r>
        <w:t>Заведующий кафедрой __</w:t>
      </w:r>
      <w:r w:rsidR="00446648" w:rsidRPr="00446648">
        <w:rPr>
          <w:u w:val="single"/>
        </w:rPr>
        <w:t>ИУ5</w:t>
      </w:r>
      <w:r>
        <w:t>__</w:t>
      </w:r>
    </w:p>
    <w:p w14:paraId="672C4400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283997BB" w14:textId="77777777" w:rsidR="00106B22" w:rsidRPr="00AC244A" w:rsidRDefault="00106B22" w:rsidP="00106B22">
      <w:pPr>
        <w:jc w:val="right"/>
      </w:pPr>
      <w:r>
        <w:t>______________  ___</w:t>
      </w:r>
      <w:r w:rsidR="00446648" w:rsidRPr="00446648">
        <w:rPr>
          <w:u w:val="single"/>
        </w:rPr>
        <w:t>В.И. Терехов</w:t>
      </w:r>
      <w:r>
        <w:t>___</w:t>
      </w:r>
    </w:p>
    <w:p w14:paraId="447EB1B5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4B743F40" w14:textId="77777777"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446648" w:rsidRPr="00446648">
        <w:t>24</w:t>
      </w:r>
      <w:r w:rsidRPr="00AC244A">
        <w:t xml:space="preserve"> </w:t>
      </w:r>
      <w:r>
        <w:t>г.</w:t>
      </w:r>
    </w:p>
    <w:p w14:paraId="45AB5391" w14:textId="77777777"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14:paraId="58B1A8EE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2AAA8B3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06532">
        <w:rPr>
          <w:b/>
          <w:sz w:val="32"/>
        </w:rPr>
        <w:t>научно-исследовательской работы</w:t>
      </w:r>
    </w:p>
    <w:p w14:paraId="5816A6A1" w14:textId="77777777" w:rsidR="00106B22" w:rsidRPr="00877FB9" w:rsidRDefault="00106B22" w:rsidP="00370EBE">
      <w:pPr>
        <w:rPr>
          <w:sz w:val="14"/>
        </w:rPr>
      </w:pPr>
    </w:p>
    <w:p w14:paraId="780352E4" w14:textId="77777777" w:rsidR="00526933" w:rsidRDefault="00526933" w:rsidP="00526933">
      <w:r>
        <w:t xml:space="preserve">по </w:t>
      </w:r>
      <w:r w:rsidR="00B06532">
        <w:t>теме</w:t>
      </w:r>
      <w:r>
        <w:t xml:space="preserve"> </w:t>
      </w:r>
      <w:r w:rsidR="00B06532">
        <w:t>____</w:t>
      </w:r>
      <w:r w:rsidR="00BE1933" w:rsidRPr="00BE1933">
        <w:rPr>
          <w:u w:val="single"/>
        </w:rPr>
        <w:t xml:space="preserve"> </w:t>
      </w:r>
      <w:r w:rsidR="00BE1933" w:rsidRPr="00752D0C">
        <w:rPr>
          <w:u w:val="single"/>
        </w:rPr>
        <w:t>Диалоговая генерация архитектурного дизайна</w:t>
      </w:r>
      <w:r w:rsidR="00BE1933" w:rsidRPr="00BE1933">
        <w:rPr>
          <w:u w:val="single"/>
        </w:rPr>
        <w:t xml:space="preserve"> </w:t>
      </w:r>
      <w:r w:rsidR="00BE1933" w:rsidRPr="00752D0C">
        <w:rPr>
          <w:u w:val="single"/>
        </w:rPr>
        <w:t xml:space="preserve">зданий </w:t>
      </w:r>
      <w:r>
        <w:t>_____________</w:t>
      </w:r>
      <w:r w:rsidR="00BE1933">
        <w:t>____</w:t>
      </w:r>
      <w:r>
        <w:t>____</w:t>
      </w:r>
    </w:p>
    <w:p w14:paraId="328FDDF4" w14:textId="77777777" w:rsidR="00B06532" w:rsidRPr="00B06532" w:rsidRDefault="00B06532" w:rsidP="00526933">
      <w:pPr>
        <w:rPr>
          <w:sz w:val="14"/>
        </w:rPr>
      </w:pPr>
    </w:p>
    <w:p w14:paraId="5442AD7C" w14:textId="77777777" w:rsidR="00B06532" w:rsidRDefault="00B06532" w:rsidP="00526933">
      <w:r>
        <w:t>___</w:t>
      </w:r>
      <w:r w:rsidR="003966AE">
        <w:t>_____</w:t>
      </w:r>
      <w:r>
        <w:t>___</w:t>
      </w:r>
      <w:r w:rsidR="00BE1933" w:rsidRPr="00BE1933">
        <w:rPr>
          <w:u w:val="single"/>
        </w:rPr>
        <w:t xml:space="preserve"> </w:t>
      </w:r>
      <w:r w:rsidR="00BE1933" w:rsidRPr="00752D0C">
        <w:rPr>
          <w:u w:val="single"/>
        </w:rPr>
        <w:t>с использованием базы знаний</w:t>
      </w:r>
      <w:r w:rsidR="00BE1933">
        <w:t>____________</w:t>
      </w:r>
      <w:r>
        <w:t>______</w:t>
      </w:r>
      <w:r w:rsidR="003966AE">
        <w:t>_____________</w:t>
      </w:r>
      <w:r w:rsidR="00BE1933">
        <w:t>___________</w:t>
      </w:r>
    </w:p>
    <w:p w14:paraId="1D0651B4" w14:textId="77777777" w:rsidR="00B06532" w:rsidRPr="00B06532" w:rsidRDefault="00B06532" w:rsidP="00526933">
      <w:pPr>
        <w:rPr>
          <w:sz w:val="14"/>
        </w:rPr>
      </w:pPr>
    </w:p>
    <w:p w14:paraId="16793033" w14:textId="77777777" w:rsidR="00B06532" w:rsidRDefault="00B06532" w:rsidP="00526933">
      <w:r>
        <w:t>________________________________________________________________________________</w:t>
      </w:r>
    </w:p>
    <w:p w14:paraId="423AC4C8" w14:textId="77777777" w:rsidR="00526933" w:rsidRPr="00877FB9" w:rsidRDefault="00526933" w:rsidP="00370EBE">
      <w:pPr>
        <w:rPr>
          <w:sz w:val="18"/>
        </w:rPr>
      </w:pPr>
    </w:p>
    <w:p w14:paraId="639C0598" w14:textId="110900E6"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446648" w:rsidRPr="00446648">
        <w:rPr>
          <w:u w:val="single"/>
        </w:rPr>
        <w:t>ИУ5-</w:t>
      </w:r>
      <w:r w:rsidR="00533D7F">
        <w:rPr>
          <w:u w:val="single"/>
        </w:rPr>
        <w:t>3</w:t>
      </w:r>
      <w:r w:rsidR="00446648" w:rsidRPr="00446648">
        <w:rPr>
          <w:u w:val="single"/>
        </w:rPr>
        <w:t>2М</w:t>
      </w:r>
      <w:r w:rsidR="0029033C">
        <w:t>__</w:t>
      </w:r>
    </w:p>
    <w:p w14:paraId="738F895C" w14:textId="77777777" w:rsidR="0029033C" w:rsidRPr="00EC6CF8" w:rsidRDefault="0029033C" w:rsidP="00877FB9">
      <w:pPr>
        <w:rPr>
          <w:sz w:val="14"/>
        </w:rPr>
      </w:pPr>
    </w:p>
    <w:p w14:paraId="649572E6" w14:textId="77777777" w:rsidR="00106B22" w:rsidRDefault="00106B22" w:rsidP="00EC6CF8">
      <w:r>
        <w:t>_____</w:t>
      </w:r>
      <w:r w:rsidR="00446648" w:rsidRPr="00446648">
        <w:rPr>
          <w:u w:val="single"/>
        </w:rPr>
        <w:t>Кириллов Денис Сергеевич</w:t>
      </w:r>
      <w:r w:rsidR="0029033C">
        <w:t>___</w:t>
      </w:r>
      <w:r>
        <w:t>__________________</w:t>
      </w:r>
      <w:r w:rsidR="004C19DB">
        <w:t>______________________________</w:t>
      </w:r>
    </w:p>
    <w:p w14:paraId="5465D1B9" w14:textId="77777777"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612B7CD3" w14:textId="77777777" w:rsidR="004C19DB" w:rsidRPr="00EC6CF8" w:rsidRDefault="004C19DB" w:rsidP="00370EBE">
      <w:pPr>
        <w:jc w:val="both"/>
        <w:rPr>
          <w:sz w:val="12"/>
        </w:rPr>
      </w:pPr>
    </w:p>
    <w:p w14:paraId="5C608397" w14:textId="77777777" w:rsidR="00877FB9" w:rsidRDefault="00877FB9" w:rsidP="00877FB9">
      <w:pPr>
        <w:spacing w:line="360" w:lineRule="auto"/>
        <w:jc w:val="both"/>
      </w:pPr>
      <w:r>
        <w:t xml:space="preserve">Направленность </w:t>
      </w:r>
      <w:r w:rsidR="00B06532">
        <w:t>НИР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7DA528FE" w14:textId="77777777" w:rsidR="00877FB9" w:rsidRDefault="00877FB9" w:rsidP="00877FB9">
      <w:pPr>
        <w:spacing w:line="360" w:lineRule="auto"/>
        <w:jc w:val="both"/>
      </w:pPr>
      <w:r>
        <w:t>_____</w:t>
      </w:r>
      <w:r w:rsidR="00446648">
        <w:rPr>
          <w:u w:val="single"/>
        </w:rPr>
        <w:t>И</w:t>
      </w:r>
      <w:r w:rsidR="00446648" w:rsidRPr="00446648">
        <w:rPr>
          <w:u w:val="single"/>
        </w:rPr>
        <w:t>сследовательская</w:t>
      </w:r>
      <w:r w:rsidR="00446648">
        <w:t xml:space="preserve"> ________________________</w:t>
      </w:r>
      <w:r>
        <w:t>__________________________________</w:t>
      </w:r>
    </w:p>
    <w:p w14:paraId="4422A31E" w14:textId="77777777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</w:t>
      </w:r>
      <w:r w:rsidR="00446648">
        <w:rPr>
          <w:u w:val="single"/>
        </w:rPr>
        <w:t>К</w:t>
      </w:r>
      <w:r w:rsidR="00446648" w:rsidRPr="00446648">
        <w:rPr>
          <w:u w:val="single"/>
        </w:rPr>
        <w:t>афедра</w:t>
      </w:r>
      <w:r w:rsidR="00446648">
        <w:t xml:space="preserve"> ______________________</w:t>
      </w:r>
      <w:r w:rsidR="00877FB9">
        <w:t>___</w:t>
      </w:r>
    </w:p>
    <w:p w14:paraId="7FD87FB3" w14:textId="77777777" w:rsidR="00106B22" w:rsidRPr="0092273F" w:rsidRDefault="00106B22" w:rsidP="00877FB9">
      <w:pPr>
        <w:jc w:val="both"/>
        <w:rPr>
          <w:sz w:val="20"/>
        </w:rPr>
      </w:pPr>
    </w:p>
    <w:p w14:paraId="2FA7F302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B06532">
        <w:t>НИ</w:t>
      </w:r>
      <w:r w:rsidR="002C7B37">
        <w:t>Р</w:t>
      </w:r>
      <w:r>
        <w:t xml:space="preserve">: </w:t>
      </w:r>
      <w:r w:rsidR="002C7B37">
        <w:t xml:space="preserve">   </w:t>
      </w:r>
      <w:r>
        <w:t xml:space="preserve"> 25% к ___ </w:t>
      </w:r>
      <w:proofErr w:type="spellStart"/>
      <w:r>
        <w:t>нед</w:t>
      </w:r>
      <w:proofErr w:type="spellEnd"/>
      <w:r>
        <w:t xml:space="preserve">., 50% к ___ </w:t>
      </w:r>
      <w:proofErr w:type="spellStart"/>
      <w:r>
        <w:t>нед</w:t>
      </w:r>
      <w:proofErr w:type="spellEnd"/>
      <w:r>
        <w:t xml:space="preserve">., 75% к __ </w:t>
      </w:r>
      <w:proofErr w:type="spellStart"/>
      <w:r>
        <w:t>нед</w:t>
      </w:r>
      <w:proofErr w:type="spellEnd"/>
      <w:r>
        <w:t xml:space="preserve">., 100% к ___ </w:t>
      </w:r>
      <w:proofErr w:type="spellStart"/>
      <w:r>
        <w:t>нед</w:t>
      </w:r>
      <w:proofErr w:type="spellEnd"/>
      <w:r>
        <w:t>.</w:t>
      </w:r>
    </w:p>
    <w:p w14:paraId="59226CAA" w14:textId="77777777" w:rsidR="00106B22" w:rsidRPr="00B74AA3" w:rsidRDefault="00106B22" w:rsidP="00370EBE">
      <w:pPr>
        <w:pStyle w:val="22"/>
        <w:rPr>
          <w:sz w:val="16"/>
        </w:rPr>
      </w:pPr>
    </w:p>
    <w:p w14:paraId="18AFA6E7" w14:textId="77777777"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  <w:r w:rsidR="00106B22">
        <w:t>______________</w:t>
      </w:r>
      <w:r>
        <w:t>____________________</w:t>
      </w:r>
      <w:r w:rsidR="00106B22">
        <w:t>__________________________</w:t>
      </w:r>
    </w:p>
    <w:p w14:paraId="25A2AA09" w14:textId="77777777" w:rsidR="000A25D1" w:rsidRDefault="000A25D1" w:rsidP="000A25D1">
      <w:pPr>
        <w:spacing w:line="276" w:lineRule="auto"/>
        <w:jc w:val="both"/>
      </w:pPr>
      <w:r>
        <w:t>____</w:t>
      </w:r>
      <w:r w:rsidRPr="000A25D1">
        <w:rPr>
          <w:u w:val="single"/>
        </w:rPr>
        <w:t>Составить описание предметной области</w:t>
      </w:r>
      <w:r>
        <w:t>________________________________________</w:t>
      </w:r>
    </w:p>
    <w:p w14:paraId="6C61E4FF" w14:textId="77777777" w:rsidR="00370EBE" w:rsidRDefault="00370EBE" w:rsidP="008765C0">
      <w:pPr>
        <w:spacing w:line="276" w:lineRule="auto"/>
        <w:jc w:val="both"/>
      </w:pPr>
      <w:r>
        <w:t>__</w:t>
      </w:r>
      <w:r w:rsidR="000A25D1">
        <w:t>__</w:t>
      </w:r>
      <w:r w:rsidR="000A25D1" w:rsidRPr="000A25D1">
        <w:rPr>
          <w:u w:val="single"/>
        </w:rPr>
        <w:t>Проанализировать существующие системы-аналоги</w:t>
      </w:r>
      <w:r w:rsidR="000A25D1">
        <w:t>__</w:t>
      </w:r>
      <w:r>
        <w:t>_________________________</w:t>
      </w:r>
      <w:r w:rsidR="000A25D1">
        <w:t>____</w:t>
      </w:r>
    </w:p>
    <w:p w14:paraId="029B00A7" w14:textId="77777777" w:rsidR="00370EBE" w:rsidRDefault="00370EBE" w:rsidP="008765C0">
      <w:pPr>
        <w:spacing w:line="276" w:lineRule="auto"/>
        <w:jc w:val="both"/>
      </w:pPr>
      <w:r>
        <w:t>___</w:t>
      </w:r>
      <w:r w:rsidR="000A25D1">
        <w:t>_</w:t>
      </w:r>
      <w:r w:rsidR="000A25D1" w:rsidRPr="000A25D1">
        <w:rPr>
          <w:u w:val="single"/>
        </w:rPr>
        <w:t>Составить обзор интеллектуальных систем и методов представления знаний</w:t>
      </w:r>
      <w:r w:rsidR="000A25D1">
        <w:t>__________</w:t>
      </w:r>
    </w:p>
    <w:p w14:paraId="0F74BD72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C94696E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349D4F1E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11F1078B" w14:textId="77777777"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14:paraId="66BB2A92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355D2364" w14:textId="77777777"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14:paraId="512392F0" w14:textId="77777777"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14:paraId="5CC8D255" w14:textId="77777777" w:rsidR="00106B22" w:rsidRDefault="00106B22" w:rsidP="00526495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14:paraId="1F39FC38" w14:textId="77777777" w:rsidR="00106B22" w:rsidRPr="001D0E42" w:rsidRDefault="00106B22" w:rsidP="00370EBE">
      <w:pPr>
        <w:jc w:val="both"/>
        <w:rPr>
          <w:sz w:val="16"/>
        </w:rPr>
      </w:pPr>
    </w:p>
    <w:p w14:paraId="0E8DB50E" w14:textId="02B13975" w:rsidR="00106B22" w:rsidRDefault="00106B22" w:rsidP="00370EBE">
      <w:pPr>
        <w:jc w:val="both"/>
      </w:pPr>
      <w:r>
        <w:t>Дата выдачи задания « _</w:t>
      </w:r>
      <w:r w:rsidR="00446648" w:rsidRPr="00446648">
        <w:rPr>
          <w:u w:val="single"/>
        </w:rPr>
        <w:t>9</w:t>
      </w:r>
      <w:r w:rsidR="00446648">
        <w:t>__ » ____</w:t>
      </w:r>
      <w:r w:rsidR="001159BE">
        <w:rPr>
          <w:color w:val="000000"/>
          <w:u w:val="single"/>
          <w:shd w:val="clear" w:color="auto" w:fill="FFFFFF"/>
        </w:rPr>
        <w:t>сентября</w:t>
      </w:r>
      <w:r w:rsidR="00446648">
        <w:t>____ 2024</w:t>
      </w:r>
      <w:r>
        <w:t xml:space="preserve"> г.</w:t>
      </w:r>
    </w:p>
    <w:p w14:paraId="6D67A337" w14:textId="77777777" w:rsidR="00106B22" w:rsidRDefault="00106B22" w:rsidP="00370EBE">
      <w:pPr>
        <w:jc w:val="both"/>
      </w:pPr>
    </w:p>
    <w:p w14:paraId="3BED599C" w14:textId="04C515FD" w:rsidR="00106B22" w:rsidRDefault="00106B22" w:rsidP="00370EBE">
      <w:r>
        <w:rPr>
          <w:b/>
        </w:rPr>
        <w:t xml:space="preserve">Руководитель </w:t>
      </w:r>
      <w:r w:rsidR="00B06532">
        <w:rPr>
          <w:b/>
        </w:rPr>
        <w:t>НИР</w:t>
      </w:r>
      <w:r w:rsidR="00B06532">
        <w:rPr>
          <w:b/>
        </w:rPr>
        <w:tab/>
      </w:r>
      <w:r w:rsidR="00B06532">
        <w:rPr>
          <w:b/>
        </w:rPr>
        <w:tab/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 w:rsidR="00446648">
        <w:t xml:space="preserve">_______  </w:t>
      </w:r>
      <w:r w:rsidR="00726FA4">
        <w:t>_</w:t>
      </w:r>
      <w:r w:rsidR="00446648">
        <w:t>_</w:t>
      </w:r>
      <w:r w:rsidR="00446648" w:rsidRPr="00446648">
        <w:rPr>
          <w:u w:val="single"/>
        </w:rPr>
        <w:t>Ю.</w:t>
      </w:r>
      <w:r w:rsidR="00726FA4">
        <w:rPr>
          <w:u w:val="single"/>
        </w:rPr>
        <w:t>Е.</w:t>
      </w:r>
      <w:r w:rsidR="00446648" w:rsidRPr="00446648">
        <w:rPr>
          <w:u w:val="single"/>
        </w:rPr>
        <w:t xml:space="preserve"> </w:t>
      </w:r>
      <w:r w:rsidR="00726FA4">
        <w:rPr>
          <w:u w:val="single"/>
        </w:rPr>
        <w:t>Гапанюк</w:t>
      </w:r>
      <w:r>
        <w:t>__</w:t>
      </w:r>
      <w:r w:rsidR="00726FA4">
        <w:t>__</w:t>
      </w:r>
      <w:r>
        <w:t xml:space="preserve">_ </w:t>
      </w:r>
    </w:p>
    <w:p w14:paraId="1B938D6A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6A4E9E3" w14:textId="77777777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</w:t>
      </w:r>
      <w:r w:rsidR="00446648" w:rsidRPr="00446648">
        <w:rPr>
          <w:b/>
          <w:u w:val="single"/>
        </w:rPr>
        <w:t>Д.С. Кириллов</w:t>
      </w:r>
      <w:r w:rsidRPr="000430F0">
        <w:rPr>
          <w:b/>
        </w:rPr>
        <w:t xml:space="preserve">____ </w:t>
      </w:r>
    </w:p>
    <w:p w14:paraId="7FAD5CCA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8CD9B7B" w14:textId="77777777" w:rsidR="00EC6CF8" w:rsidRPr="0092273F" w:rsidRDefault="00EC6CF8" w:rsidP="008765C0">
      <w:pPr>
        <w:jc w:val="both"/>
        <w:rPr>
          <w:sz w:val="20"/>
          <w:szCs w:val="22"/>
          <w:u w:val="single"/>
        </w:rPr>
      </w:pPr>
    </w:p>
    <w:p w14:paraId="42D29F51" w14:textId="77777777" w:rsidR="00106B22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p w14:paraId="2536B3E7" w14:textId="77777777" w:rsidR="00673675" w:rsidRPr="00526495" w:rsidRDefault="00673675" w:rsidP="00526495">
      <w:pPr>
        <w:pStyle w:val="1"/>
        <w:rPr>
          <w:rStyle w:val="10"/>
          <w:b/>
        </w:rPr>
      </w:pPr>
      <w:bookmarkStart w:id="0" w:name="_Toc166450457"/>
      <w:r w:rsidRPr="00526495">
        <w:rPr>
          <w:rStyle w:val="10"/>
          <w:b/>
        </w:rPr>
        <w:lastRenderedPageBreak/>
        <w:t>Содержание</w:t>
      </w:r>
      <w:bookmarkEnd w:id="0"/>
    </w:p>
    <w:p w14:paraId="3EA077B7" w14:textId="77777777" w:rsidR="00673675" w:rsidRPr="00B7071F" w:rsidRDefault="00673675" w:rsidP="00B7071F">
      <w:pPr>
        <w:pStyle w:val="af1"/>
        <w:rPr>
          <w:szCs w:val="28"/>
        </w:rPr>
      </w:pPr>
    </w:p>
    <w:sdt>
      <w:sdtPr>
        <w:rPr>
          <w:sz w:val="28"/>
          <w:szCs w:val="28"/>
        </w:rPr>
        <w:id w:val="2140988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D764E" w14:textId="3C57B533" w:rsidR="00B7071F" w:rsidRPr="00B7071F" w:rsidRDefault="00673675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7071F">
            <w:rPr>
              <w:sz w:val="28"/>
              <w:szCs w:val="28"/>
            </w:rPr>
            <w:fldChar w:fldCharType="begin"/>
          </w:r>
          <w:r w:rsidRPr="00B7071F">
            <w:rPr>
              <w:sz w:val="28"/>
              <w:szCs w:val="28"/>
            </w:rPr>
            <w:instrText xml:space="preserve"> TOC \o "1-3" \h \z \u </w:instrText>
          </w:r>
          <w:r w:rsidRPr="00B7071F">
            <w:rPr>
              <w:sz w:val="28"/>
              <w:szCs w:val="28"/>
            </w:rPr>
            <w:fldChar w:fldCharType="separate"/>
          </w:r>
          <w:hyperlink w:anchor="_Toc166450457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Содержание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_Toc166450457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2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06B78" w14:textId="01174FF5" w:rsidR="00B7071F" w:rsidRPr="00B7071F" w:rsidRDefault="00C82141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58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Введение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_Toc166450458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2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7D254" w14:textId="50F665CF" w:rsidR="00B7071F" w:rsidRPr="00B7071F" w:rsidRDefault="00C82141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59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Предназначение системы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_Toc166450459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3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CC465" w14:textId="51ABA67A" w:rsidR="00B7071F" w:rsidRPr="00B7071F" w:rsidRDefault="00C82141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0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Определение входных данных системы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_Toc166450460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4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73568" w14:textId="496553AF" w:rsidR="00B7071F" w:rsidRPr="00B7071F" w:rsidRDefault="00C82141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1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Определение формата выходного результата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_Toc166450461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5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87AAB" w14:textId="22B63202" w:rsidR="00B7071F" w:rsidRPr="00B7071F" w:rsidRDefault="00C82141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2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Порядок генерации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_Toc166450462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7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6F28C" w14:textId="70180F4D" w:rsidR="00B7071F" w:rsidRPr="00B7071F" w:rsidRDefault="00C82141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3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Изменение параметров генерации во время вывода. Пересмотр убеждений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_Toc166450463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8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3CB96" w14:textId="0A7CA69F" w:rsidR="00B7071F" w:rsidRPr="00B7071F" w:rsidRDefault="00C82141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4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Задача оценки количества материалов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_Toc166450464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9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61475" w14:textId="7FB777FE" w:rsidR="00B7071F" w:rsidRPr="00B7071F" w:rsidRDefault="00C82141" w:rsidP="00B7071F">
          <w:pPr>
            <w:pStyle w:val="24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5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Простая модель системы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_Toc166450465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10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B939C" w14:textId="13B41BEA" w:rsidR="00B7071F" w:rsidRPr="00B7071F" w:rsidRDefault="00C82141" w:rsidP="00B7071F">
          <w:pPr>
            <w:pStyle w:val="24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6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Описание анализируемых данных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_Toc166450466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12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AAFF9" w14:textId="2AFA8A6A" w:rsidR="00B7071F" w:rsidRPr="00B7071F" w:rsidRDefault="00C82141" w:rsidP="00B7071F">
          <w:pPr>
            <w:pStyle w:val="24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7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Линейная регрессия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_Toc166450467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17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DB74E" w14:textId="631C643F" w:rsidR="00B7071F" w:rsidRPr="00B7071F" w:rsidRDefault="00C82141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8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Выводы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_Toc166450468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20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DE8A0" w14:textId="27083877" w:rsidR="00B7071F" w:rsidRPr="00B7071F" w:rsidRDefault="00C82141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9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Литература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_Toc166450469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20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2324B" w14:textId="7EA8357D" w:rsidR="00B7071F" w:rsidRPr="00B7071F" w:rsidRDefault="00C82141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70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Приложение 1. Планы помещений для составления датасета.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_Toc166450470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21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03DF1" w14:textId="77777777" w:rsidR="00673675" w:rsidRPr="00B7071F" w:rsidRDefault="00673675" w:rsidP="00B7071F">
          <w:pPr>
            <w:spacing w:line="360" w:lineRule="auto"/>
            <w:rPr>
              <w:sz w:val="28"/>
              <w:szCs w:val="28"/>
            </w:rPr>
          </w:pPr>
          <w:r w:rsidRPr="00B7071F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154738816" w:displacedByCustomXml="prev"/>
    <w:bookmarkStart w:id="2" w:name="_Toc154738857" w:displacedByCustomXml="prev"/>
    <w:p w14:paraId="12350019" w14:textId="77777777" w:rsidR="00673675" w:rsidRPr="00526495" w:rsidRDefault="00673675" w:rsidP="00526495">
      <w:pPr>
        <w:pStyle w:val="1"/>
      </w:pPr>
      <w:bookmarkStart w:id="3" w:name="_Toc166450458"/>
      <w:r w:rsidRPr="00526495">
        <w:t>Введение</w:t>
      </w:r>
      <w:bookmarkEnd w:id="2"/>
      <w:bookmarkEnd w:id="1"/>
      <w:bookmarkEnd w:id="3"/>
    </w:p>
    <w:p w14:paraId="165185BE" w14:textId="77777777" w:rsidR="00673675" w:rsidRPr="00526495" w:rsidRDefault="00673675" w:rsidP="00526495">
      <w:pPr>
        <w:pStyle w:val="af1"/>
      </w:pPr>
      <w:r w:rsidRPr="00526495">
        <w:t>Генеративный искусственный интеллект играет важную роль в промышленности и имеет множество применений. Обычно он представляет собой алгоритмы принятия решений со стохастической вариативностью.</w:t>
      </w:r>
    </w:p>
    <w:p w14:paraId="50848883" w14:textId="77777777" w:rsidR="00673675" w:rsidRPr="00526495" w:rsidRDefault="00673675" w:rsidP="00526495">
      <w:pPr>
        <w:pStyle w:val="af1"/>
      </w:pPr>
      <w:r w:rsidRPr="00526495">
        <w:t>Генеративный искусственный интеллект способен создавать новые идеи и концепции на основе имеющейся информации, анализировать и выделять существенные элементы в данных и преобразовывать их в новаторские идеи. Генеративный искусственный интеллект способен видеть связи и взаимосвязи, которые часто остаются незамеченными для человека, а также обладает уникальной способностью переосмысливать информацию и предлагать альтернативные решения задач.</w:t>
      </w:r>
    </w:p>
    <w:p w14:paraId="0775F62A" w14:textId="77777777" w:rsidR="00673675" w:rsidRPr="00526495" w:rsidRDefault="00673675" w:rsidP="00526495">
      <w:pPr>
        <w:pStyle w:val="af1"/>
      </w:pPr>
      <w:r w:rsidRPr="00526495">
        <w:t xml:space="preserve">Важной его особенностью является поэтапное применение правил из нескольких предметных областей для имитации творчества на подобии того, как творит человек. Сначала генерируется эскиз, карта или иное упрощенное </w:t>
      </w:r>
      <w:r w:rsidRPr="00526495">
        <w:lastRenderedPageBreak/>
        <w:t>представление будущего результата, затем по особым правилам схематические линии связываются и дополняются деталями.</w:t>
      </w:r>
    </w:p>
    <w:p w14:paraId="5371644D" w14:textId="77777777" w:rsidR="00673675" w:rsidRPr="00526495" w:rsidRDefault="00673675" w:rsidP="00526495">
      <w:pPr>
        <w:pStyle w:val="af1"/>
      </w:pPr>
      <w:r w:rsidRPr="00526495">
        <w:t>Этот подход применяется и в более сложных гибридных интеллектуальных системах искусственного интеллекта [1].</w:t>
      </w:r>
    </w:p>
    <w:p w14:paraId="4021BCE8" w14:textId="77777777" w:rsidR="00673675" w:rsidRPr="00526495" w:rsidRDefault="00673675" w:rsidP="00526495">
      <w:pPr>
        <w:pStyle w:val="af1"/>
      </w:pPr>
      <w:r w:rsidRPr="00526495">
        <w:t>Генеративный искусственный интеллект способен учиться на примерах и самостоятельно формировать новые знания. Однако, несмотря на все свои преимущества, ГИИ все еще требует вмешательства человека для проверки результатов и принятия решений. Человек, в свою очередь, определяет, какие из идей и концепций, сгенерированных искусственным интеллектом, подходят для конкретной ситуации и могут быть реализованы на практике.</w:t>
      </w:r>
    </w:p>
    <w:p w14:paraId="6958EF70" w14:textId="77777777" w:rsidR="00673675" w:rsidRPr="00526495" w:rsidRDefault="00673675" w:rsidP="00526495">
      <w:pPr>
        <w:pStyle w:val="af1"/>
      </w:pPr>
      <w:r w:rsidRPr="00526495">
        <w:t>Таким образом, генеративный искусственный интеллект представляет собой мощный инструмент для создания новых идей и концепций, который может быть использован в различных областях.</w:t>
      </w:r>
    </w:p>
    <w:p w14:paraId="13E68FC1" w14:textId="77777777" w:rsidR="00673675" w:rsidRPr="00526495" w:rsidRDefault="00673675" w:rsidP="00526495">
      <w:pPr>
        <w:pStyle w:val="af1"/>
      </w:pPr>
    </w:p>
    <w:p w14:paraId="0F25A074" w14:textId="77777777" w:rsidR="00673675" w:rsidRPr="00526495" w:rsidRDefault="00673675" w:rsidP="00526495">
      <w:pPr>
        <w:pStyle w:val="1"/>
      </w:pPr>
      <w:bookmarkStart w:id="4" w:name="_Toc154738817"/>
      <w:bookmarkStart w:id="5" w:name="_Toc154738858"/>
      <w:bookmarkStart w:id="6" w:name="_Toc166450459"/>
      <w:r w:rsidRPr="00526495">
        <w:t>Предназначение системы</w:t>
      </w:r>
      <w:bookmarkEnd w:id="4"/>
      <w:bookmarkEnd w:id="5"/>
      <w:bookmarkEnd w:id="6"/>
    </w:p>
    <w:p w14:paraId="3189449A" w14:textId="77777777" w:rsidR="00673675" w:rsidRPr="00526495" w:rsidRDefault="00673675" w:rsidP="00526495">
      <w:pPr>
        <w:pStyle w:val="af1"/>
      </w:pPr>
      <w:r w:rsidRPr="00526495">
        <w:t>Система диалоговой генерации архитектурного дизайна зданий предназначена для создания первоначального дизайн-проекта промышленных зданий. К этой категории относятся преимущественно большие многоэтажные помещения: производственные цеха, склады, торговые центры, муниципальные учреждения.</w:t>
      </w:r>
    </w:p>
    <w:p w14:paraId="7A19A634" w14:textId="77777777" w:rsidR="00673675" w:rsidRPr="00526495" w:rsidRDefault="00673675" w:rsidP="00526495">
      <w:pPr>
        <w:pStyle w:val="af1"/>
      </w:pPr>
      <w:r w:rsidRPr="00526495">
        <w:t>Помимо дизайна система также может быть использована для примерной оценки количества материала, необходимого для реализации проекта, что позволит пользователю оценить экономические характеристики проекта, его стоимость, на самых ранних этапах.</w:t>
      </w:r>
    </w:p>
    <w:p w14:paraId="450A0610" w14:textId="77777777" w:rsidR="00673675" w:rsidRPr="00526495" w:rsidRDefault="00673675" w:rsidP="00526495">
      <w:pPr>
        <w:pStyle w:val="af1"/>
      </w:pPr>
      <w:r w:rsidRPr="00526495">
        <w:t>Пользователь задает с помощью веб-приложения изначальный контур здания от вида сверху. Указывает желаемую высоту и параметры локальной генерации: цветовую палитру, вариативность паттернов узоров на фасаде и т.д.</w:t>
      </w:r>
    </w:p>
    <w:p w14:paraId="2C976051" w14:textId="77777777" w:rsidR="00673675" w:rsidRPr="00526495" w:rsidRDefault="00673675" w:rsidP="00526495">
      <w:pPr>
        <w:pStyle w:val="af1"/>
      </w:pPr>
      <w:r w:rsidRPr="00526495">
        <w:t xml:space="preserve">Сначала определяются </w:t>
      </w:r>
      <w:proofErr w:type="spellStart"/>
      <w:r w:rsidRPr="00526495">
        <w:t>центроиды</w:t>
      </w:r>
      <w:proofErr w:type="spellEnd"/>
      <w:r w:rsidRPr="00526495">
        <w:t xml:space="preserve"> плоских геометрических фигур. Определяется вид симметрии - радиальная или зеркальная. Основные пространства становятся залами, между ними прокладываются коридоры. Если пространство слишком большое, оно делится на комнаты. </w:t>
      </w:r>
    </w:p>
    <w:p w14:paraId="4656C85C" w14:textId="77777777" w:rsidR="00673675" w:rsidRPr="00526495" w:rsidRDefault="00673675" w:rsidP="00526495">
      <w:pPr>
        <w:pStyle w:val="af1"/>
      </w:pPr>
      <w:r w:rsidRPr="00526495">
        <w:lastRenderedPageBreak/>
        <w:t xml:space="preserve">Затем здание генерируется вверх. Учитывается параметр пользователя крыша: плоская / с узором / произвольная. Для произвольной накладывается функция шумов с максимумами в </w:t>
      </w:r>
      <w:proofErr w:type="spellStart"/>
      <w:r w:rsidRPr="00526495">
        <w:t>центроидах</w:t>
      </w:r>
      <w:proofErr w:type="spellEnd"/>
      <w:r w:rsidRPr="00526495">
        <w:t xml:space="preserve"> - так генерируются башни, надстройки, балконы.</w:t>
      </w:r>
    </w:p>
    <w:p w14:paraId="0A514F76" w14:textId="77777777" w:rsidR="00673675" w:rsidRPr="00526495" w:rsidRDefault="00673675" w:rsidP="00526495">
      <w:pPr>
        <w:pStyle w:val="af1"/>
      </w:pPr>
      <w:r w:rsidRPr="00526495">
        <w:t xml:space="preserve">Выделяются помещения под коммуникации. </w:t>
      </w:r>
    </w:p>
    <w:p w14:paraId="6C6213C4" w14:textId="77777777" w:rsidR="00673675" w:rsidRPr="00526495" w:rsidRDefault="00673675" w:rsidP="00526495">
      <w:pPr>
        <w:pStyle w:val="af1"/>
      </w:pPr>
      <w:r w:rsidRPr="00526495">
        <w:t>Далее генерируются детали интерьеров - лестницы, арки, дверные проемы, узоры на полах и стенах.</w:t>
      </w:r>
    </w:p>
    <w:p w14:paraId="099D455C" w14:textId="77777777" w:rsidR="00673675" w:rsidRPr="00526495" w:rsidRDefault="00673675" w:rsidP="00526495">
      <w:pPr>
        <w:pStyle w:val="af1"/>
      </w:pPr>
      <w:r w:rsidRPr="00526495">
        <w:t>Разные этапы генерации имеют свои правила, которые содержатся во внешней базе знаний, содержащей формализованную информацию о том, какие цвета сочетаются, о том, как согласуются смежные помещения, о том, как генерируются торцы зданий, колонны внутри здания и т.д. Результат формируется процедурным алгоритмом.</w:t>
      </w:r>
    </w:p>
    <w:p w14:paraId="717A9756" w14:textId="77777777" w:rsidR="00673675" w:rsidRPr="00526495" w:rsidRDefault="00673675" w:rsidP="00673675">
      <w:pPr>
        <w:spacing w:after="240"/>
        <w:jc w:val="both"/>
        <w:rPr>
          <w:sz w:val="28"/>
          <w:szCs w:val="22"/>
        </w:rPr>
      </w:pPr>
    </w:p>
    <w:p w14:paraId="070CB1EF" w14:textId="77777777" w:rsidR="00673675" w:rsidRPr="00526495" w:rsidRDefault="00673675" w:rsidP="00526495">
      <w:pPr>
        <w:pStyle w:val="1"/>
      </w:pPr>
      <w:bookmarkStart w:id="7" w:name="_Toc154738818"/>
      <w:bookmarkStart w:id="8" w:name="_Toc154738859"/>
      <w:bookmarkStart w:id="9" w:name="_Toc166450460"/>
      <w:r w:rsidRPr="00526495">
        <w:t>Определение входных данных системы</w:t>
      </w:r>
      <w:bookmarkEnd w:id="7"/>
      <w:bookmarkEnd w:id="8"/>
      <w:bookmarkEnd w:id="9"/>
    </w:p>
    <w:p w14:paraId="0D12E2B0" w14:textId="77777777" w:rsidR="00673675" w:rsidRPr="00526495" w:rsidRDefault="00673675" w:rsidP="00526495">
      <w:pPr>
        <w:pStyle w:val="af1"/>
      </w:pPr>
      <w:r w:rsidRPr="00526495">
        <w:t>Требуется обеспечить простой интерфейс ввода значений для генерации. Таким образом, воспользоваться системой сможет даже неподготовленный пользователь.</w:t>
      </w:r>
    </w:p>
    <w:p w14:paraId="288F2AA5" w14:textId="77777777" w:rsidR="00673675" w:rsidRPr="00526495" w:rsidRDefault="00673675" w:rsidP="00526495">
      <w:pPr>
        <w:pStyle w:val="af1"/>
      </w:pPr>
      <w:r w:rsidRPr="00526495">
        <w:t>Основой будущего проекта здания является его внутренняя компоновка – план помещения, описывающий компоновку комнат исходя из предназначения помещений. Большие комнаты создаются под конференц-залы и офисные коворкинг-пространства. Малые комнаты используются сотрудниками офиса или иным персоналом. В промышленных зданиях могут встречаться технические помещения и огромные машинные залы, предназначенные для установки оборудования.</w:t>
      </w:r>
    </w:p>
    <w:p w14:paraId="1763B1F8" w14:textId="77777777" w:rsidR="00673675" w:rsidRPr="00526495" w:rsidRDefault="00673675" w:rsidP="00526495">
      <w:pPr>
        <w:pStyle w:val="af1"/>
      </w:pPr>
      <w:r w:rsidRPr="00526495">
        <w:t>Ввод плана помещения предлагается осуществлять путем загрузки изображения специального формата, которое должно отображать в двухмерном виде минимально:</w:t>
      </w:r>
    </w:p>
    <w:p w14:paraId="66AF2925" w14:textId="77777777" w:rsidR="00673675" w:rsidRPr="00526495" w:rsidRDefault="00673675" w:rsidP="00526495">
      <w:pPr>
        <w:pStyle w:val="a"/>
      </w:pPr>
      <w:r w:rsidRPr="00526495">
        <w:t>Размер и форму здания;</w:t>
      </w:r>
    </w:p>
    <w:p w14:paraId="68CA572A" w14:textId="77777777" w:rsidR="00673675" w:rsidRPr="00526495" w:rsidRDefault="00673675" w:rsidP="00526495">
      <w:pPr>
        <w:pStyle w:val="a"/>
      </w:pPr>
      <w:r w:rsidRPr="00526495">
        <w:t>Размер и расположение комнат;</w:t>
      </w:r>
    </w:p>
    <w:p w14:paraId="357EE796" w14:textId="77777777" w:rsidR="00673675" w:rsidRPr="00526495" w:rsidRDefault="00673675" w:rsidP="00526495">
      <w:pPr>
        <w:pStyle w:val="a"/>
      </w:pPr>
      <w:r w:rsidRPr="00526495">
        <w:t>Пути перемещения персонала: коридоры, лестницы, лифты;</w:t>
      </w:r>
    </w:p>
    <w:p w14:paraId="60872C99" w14:textId="77777777" w:rsidR="00673675" w:rsidRPr="00526495" w:rsidRDefault="00673675" w:rsidP="00526495">
      <w:pPr>
        <w:pStyle w:val="a"/>
      </w:pPr>
      <w:r w:rsidRPr="00526495">
        <w:t>Окна;</w:t>
      </w:r>
    </w:p>
    <w:p w14:paraId="3CC6D1E2" w14:textId="77777777" w:rsidR="00673675" w:rsidRPr="00526495" w:rsidRDefault="00673675" w:rsidP="00526495">
      <w:pPr>
        <w:pStyle w:val="a"/>
      </w:pPr>
      <w:r w:rsidRPr="00526495">
        <w:lastRenderedPageBreak/>
        <w:t>Входы в здание.</w:t>
      </w:r>
    </w:p>
    <w:p w14:paraId="326E9EF3" w14:textId="77777777" w:rsidR="00673675" w:rsidRPr="00526495" w:rsidRDefault="00673675" w:rsidP="00526495">
      <w:pPr>
        <w:pStyle w:val="af1"/>
      </w:pPr>
    </w:p>
    <w:p w14:paraId="58D48D91" w14:textId="77777777" w:rsidR="00673675" w:rsidRPr="00526495" w:rsidRDefault="00673675" w:rsidP="00526495">
      <w:pPr>
        <w:pStyle w:val="af1"/>
      </w:pPr>
      <w:r w:rsidRPr="00526495">
        <w:t>Далее предлагается задать параметры, описывающие вертикальную компоновку здания.</w:t>
      </w:r>
    </w:p>
    <w:p w14:paraId="6D47E3D7" w14:textId="77777777" w:rsidR="00673675" w:rsidRPr="00526495" w:rsidRDefault="00673675" w:rsidP="00526495">
      <w:pPr>
        <w:pStyle w:val="a"/>
      </w:pPr>
      <w:r w:rsidRPr="00526495">
        <w:t>Высоту этажей;</w:t>
      </w:r>
    </w:p>
    <w:p w14:paraId="79FCAC15" w14:textId="77777777" w:rsidR="00673675" w:rsidRPr="00526495" w:rsidRDefault="00673675" w:rsidP="00526495">
      <w:pPr>
        <w:pStyle w:val="a"/>
      </w:pPr>
      <w:r w:rsidRPr="00526495">
        <w:t>Наличие технических этажей;</w:t>
      </w:r>
    </w:p>
    <w:p w14:paraId="6D62A0EE" w14:textId="77777777" w:rsidR="00673675" w:rsidRPr="00526495" w:rsidRDefault="00673675" w:rsidP="00526495">
      <w:pPr>
        <w:pStyle w:val="a"/>
      </w:pPr>
      <w:r w:rsidRPr="00526495">
        <w:t>Число этажей.</w:t>
      </w:r>
    </w:p>
    <w:p w14:paraId="7BC4BBAD" w14:textId="77777777" w:rsidR="00673675" w:rsidRPr="00526495" w:rsidRDefault="00673675" w:rsidP="00526495">
      <w:pPr>
        <w:pStyle w:val="af1"/>
      </w:pPr>
    </w:p>
    <w:p w14:paraId="4560C75F" w14:textId="77777777" w:rsidR="00673675" w:rsidRPr="00526495" w:rsidRDefault="00673675" w:rsidP="00526495">
      <w:pPr>
        <w:pStyle w:val="af1"/>
      </w:pPr>
      <w:r w:rsidRPr="00526495">
        <w:t>Ввод плана помещения должен осуществляться в специализированном графическом редакторе. Пользователю предлагается вводить элементы изображения по слоям. Сначала задается форма здания в горизонтальном разрезе, затем стены, далее коридоры, потом остальные элементы. На этом этапе уже применяются простейшие правила, выражающие ограничения предметной области:</w:t>
      </w:r>
    </w:p>
    <w:p w14:paraId="2CCD542A" w14:textId="77777777" w:rsidR="00673675" w:rsidRPr="00526495" w:rsidRDefault="00673675" w:rsidP="00526495">
      <w:pPr>
        <w:pStyle w:val="a"/>
      </w:pPr>
      <w:r w:rsidRPr="00526495">
        <w:t>Комнаты имеют общие стены;</w:t>
      </w:r>
    </w:p>
    <w:p w14:paraId="5C22A221" w14:textId="77777777" w:rsidR="00673675" w:rsidRPr="00526495" w:rsidRDefault="00673675" w:rsidP="00526495">
      <w:pPr>
        <w:pStyle w:val="a"/>
      </w:pPr>
      <w:r w:rsidRPr="00526495">
        <w:t>Каждая комната должна быть соединена хотя бы с одной другой комнатой или коридором.</w:t>
      </w:r>
    </w:p>
    <w:p w14:paraId="37B2A1C8" w14:textId="77777777" w:rsidR="00673675" w:rsidRPr="00526495" w:rsidRDefault="00673675" w:rsidP="00526495">
      <w:pPr>
        <w:pStyle w:val="a"/>
      </w:pPr>
      <w:r w:rsidRPr="00526495">
        <w:t>Окно размещается в граничной стене между комнатой или коридором и улицей.</w:t>
      </w:r>
    </w:p>
    <w:p w14:paraId="5AF54EAB" w14:textId="77777777" w:rsidR="00673675" w:rsidRPr="00526495" w:rsidRDefault="00673675" w:rsidP="00526495">
      <w:pPr>
        <w:pStyle w:val="af1"/>
      </w:pPr>
    </w:p>
    <w:p w14:paraId="0FD7EE3C" w14:textId="77777777" w:rsidR="00673675" w:rsidRPr="00526495" w:rsidRDefault="00673675" w:rsidP="00526495">
      <w:pPr>
        <w:pStyle w:val="af1"/>
      </w:pPr>
      <w:r w:rsidRPr="00526495">
        <w:t>Остальные опции, влияющие на генерацию, предлагается вводить через традиционные формы. К основным таким опциям, прежде всего, относится параметры, задающую общую стилистику, отражающую архитектурные стили: конструктивизм, брутализм, авангард, модернизм, хайтек, футуризм, капиталистический утилитаризм и т.д.</w:t>
      </w:r>
    </w:p>
    <w:p w14:paraId="69DB2DCA" w14:textId="77777777" w:rsidR="00673675" w:rsidRPr="00526495" w:rsidRDefault="00673675" w:rsidP="00526495">
      <w:pPr>
        <w:pStyle w:val="af1"/>
      </w:pPr>
    </w:p>
    <w:p w14:paraId="18788EDA" w14:textId="77777777" w:rsidR="00673675" w:rsidRPr="00526495" w:rsidRDefault="00673675" w:rsidP="00526495">
      <w:pPr>
        <w:pStyle w:val="1"/>
      </w:pPr>
      <w:bookmarkStart w:id="10" w:name="_Toc154738819"/>
      <w:bookmarkStart w:id="11" w:name="_Toc154738860"/>
      <w:bookmarkStart w:id="12" w:name="_Toc166450461"/>
      <w:r w:rsidRPr="00526495">
        <w:t>Определение формата выходного результата</w:t>
      </w:r>
      <w:bookmarkEnd w:id="10"/>
      <w:bookmarkEnd w:id="11"/>
      <w:bookmarkEnd w:id="12"/>
    </w:p>
    <w:p w14:paraId="640D0D52" w14:textId="77777777" w:rsidR="00673675" w:rsidRPr="00526495" w:rsidRDefault="00673675" w:rsidP="00526495">
      <w:pPr>
        <w:pStyle w:val="af1"/>
      </w:pPr>
      <w:r w:rsidRPr="00526495">
        <w:t>3D-модели зданий могут быть представлены в разных форматах данных, включая:</w:t>
      </w:r>
    </w:p>
    <w:p w14:paraId="63C4F19B" w14:textId="77777777" w:rsidR="00673675" w:rsidRPr="00526495" w:rsidRDefault="00673675" w:rsidP="00526495">
      <w:pPr>
        <w:pStyle w:val="af1"/>
        <w:numPr>
          <w:ilvl w:val="0"/>
          <w:numId w:val="19"/>
        </w:numPr>
        <w:ind w:left="0" w:firstLine="284"/>
      </w:pPr>
      <w:r w:rsidRPr="00526495">
        <w:t>OBJ (</w:t>
      </w:r>
      <w:proofErr w:type="spellStart"/>
      <w:r w:rsidRPr="00526495">
        <w:t>Wavefront</w:t>
      </w:r>
      <w:proofErr w:type="spellEnd"/>
      <w:r w:rsidRPr="00526495">
        <w:t xml:space="preserve"> Object) - один из наиболее распространенных форматов для хранения 3D-моделей;</w:t>
      </w:r>
    </w:p>
    <w:p w14:paraId="1575B9F4" w14:textId="77777777" w:rsidR="00673675" w:rsidRPr="00526495" w:rsidRDefault="00673675" w:rsidP="00526495">
      <w:pPr>
        <w:pStyle w:val="af1"/>
        <w:numPr>
          <w:ilvl w:val="0"/>
          <w:numId w:val="19"/>
        </w:numPr>
        <w:ind w:left="0" w:firstLine="284"/>
      </w:pPr>
      <w:r w:rsidRPr="00526495">
        <w:lastRenderedPageBreak/>
        <w:t>STL (</w:t>
      </w:r>
      <w:proofErr w:type="spellStart"/>
      <w:r w:rsidRPr="00526495">
        <w:t>STereoLithography</w:t>
      </w:r>
      <w:proofErr w:type="spellEnd"/>
      <w:r w:rsidRPr="00526495">
        <w:t>) - формат, используемый для представления трехмерных геометрических данных. Он обычно используется для 3D-печати;</w:t>
      </w:r>
    </w:p>
    <w:p w14:paraId="606B75AB" w14:textId="77777777" w:rsidR="00673675" w:rsidRPr="00526495" w:rsidRDefault="00673675" w:rsidP="00526495">
      <w:pPr>
        <w:pStyle w:val="af1"/>
        <w:numPr>
          <w:ilvl w:val="0"/>
          <w:numId w:val="19"/>
        </w:numPr>
        <w:ind w:left="0" w:firstLine="284"/>
      </w:pPr>
      <w:r w:rsidRPr="00526495">
        <w:t>DAE (</w:t>
      </w:r>
      <w:proofErr w:type="spellStart"/>
      <w:r w:rsidRPr="00526495">
        <w:t>Collada</w:t>
      </w:r>
      <w:proofErr w:type="spellEnd"/>
      <w:r w:rsidRPr="00526495">
        <w:t>) - открытый формат, разработанный для обмена содержимым между 3D-приложениями;</w:t>
      </w:r>
    </w:p>
    <w:p w14:paraId="158E0B86" w14:textId="77777777" w:rsidR="00673675" w:rsidRPr="00526495" w:rsidRDefault="00673675" w:rsidP="00526495">
      <w:pPr>
        <w:pStyle w:val="af1"/>
        <w:numPr>
          <w:ilvl w:val="0"/>
          <w:numId w:val="19"/>
        </w:numPr>
        <w:ind w:left="0" w:firstLine="284"/>
      </w:pPr>
      <w:r w:rsidRPr="00526495">
        <w:t>3DS (3D Studio) - формат, разработанный компанией Autodesk для своих редакторов, которые получили широкое распространение;</w:t>
      </w:r>
    </w:p>
    <w:p w14:paraId="055CC476" w14:textId="77777777" w:rsidR="00673675" w:rsidRPr="00526495" w:rsidRDefault="00673675" w:rsidP="00526495">
      <w:pPr>
        <w:pStyle w:val="af1"/>
        <w:numPr>
          <w:ilvl w:val="0"/>
          <w:numId w:val="19"/>
        </w:numPr>
        <w:ind w:left="0" w:firstLine="284"/>
      </w:pPr>
      <w:r w:rsidRPr="00526495">
        <w:t xml:space="preserve">IFC (Industry Foundation </w:t>
      </w:r>
      <w:proofErr w:type="spellStart"/>
      <w:r w:rsidRPr="00526495">
        <w:t>Classes</w:t>
      </w:r>
      <w:proofErr w:type="spellEnd"/>
      <w:r w:rsidRPr="00526495">
        <w:t>) - открытый стандарт, разработанный специально для обмена информацией о зданиях и строительных объектах. Он позволяет хранить различные аспекты здания, включая геометрию, материалы, параметры конструкции;</w:t>
      </w:r>
    </w:p>
    <w:p w14:paraId="52E99FDC" w14:textId="77777777" w:rsidR="00673675" w:rsidRPr="00526495" w:rsidRDefault="00673675" w:rsidP="00526495">
      <w:pPr>
        <w:pStyle w:val="af1"/>
        <w:numPr>
          <w:ilvl w:val="0"/>
          <w:numId w:val="19"/>
        </w:numPr>
        <w:ind w:left="0" w:firstLine="284"/>
      </w:pPr>
      <w:r w:rsidRPr="00526495">
        <w:t xml:space="preserve">BIM (Building Information </w:t>
      </w:r>
      <w:proofErr w:type="spellStart"/>
      <w:r w:rsidRPr="00526495">
        <w:t>Modeling</w:t>
      </w:r>
      <w:proofErr w:type="spellEnd"/>
      <w:r w:rsidRPr="00526495">
        <w:t xml:space="preserve">) - не формат данных, а концепция, объединяющая информацию о зданиях и строительных объектах в одном месте. BIM может быть представлен в различных форматах, включая IFC, </w:t>
      </w:r>
      <w:proofErr w:type="spellStart"/>
      <w:r w:rsidRPr="00526495">
        <w:t>Revit</w:t>
      </w:r>
      <w:proofErr w:type="spellEnd"/>
      <w:r w:rsidRPr="00526495">
        <w:t xml:space="preserve">, </w:t>
      </w:r>
      <w:proofErr w:type="spellStart"/>
      <w:r w:rsidRPr="00526495">
        <w:t>ArchiCAD</w:t>
      </w:r>
      <w:proofErr w:type="spellEnd"/>
      <w:r w:rsidRPr="00526495">
        <w:t xml:space="preserve"> и другие.</w:t>
      </w:r>
    </w:p>
    <w:p w14:paraId="67A68F37" w14:textId="77777777" w:rsidR="00673675" w:rsidRPr="00526495" w:rsidRDefault="00673675" w:rsidP="00526495">
      <w:pPr>
        <w:pStyle w:val="af1"/>
      </w:pPr>
    </w:p>
    <w:p w14:paraId="7BD11814" w14:textId="77777777" w:rsidR="00673675" w:rsidRPr="00526495" w:rsidRDefault="00673675" w:rsidP="00526495">
      <w:pPr>
        <w:pStyle w:val="af1"/>
      </w:pPr>
      <w:r w:rsidRPr="00526495">
        <w:t>Однако, генерация десятков сотен тысяч точек всей 3</w:t>
      </w:r>
      <w:r w:rsidRPr="00526495">
        <w:rPr>
          <w:lang w:val="en-US"/>
        </w:rPr>
        <w:t>D</w:t>
      </w:r>
      <w:r w:rsidRPr="00526495">
        <w:t>-модели требует как значительных вычислительных ресурсов системы, так и высокой сложности алгоритма генерации. Несмотря на то, что архитекторы работают с 3</w:t>
      </w:r>
      <w:r w:rsidRPr="00526495">
        <w:rPr>
          <w:lang w:val="en-US"/>
        </w:rPr>
        <w:t>D</w:t>
      </w:r>
      <w:r w:rsidRPr="00526495">
        <w:t>-форматами в специализированных редакторах для просчета прочностных и иных физических и экономических характеристик проекта, сама модель должна строится поэтапно, начиная с простого эскиза. При поэтапном подходе неизбежно возникновение ошибок [3], и их тем больше, чем сложнее процесс генерации. Для фильтрации этих ошибок применяют отдельные сложные алгоритмы, и они тоже должны использовать ту же базу знаний, что и алгоритм генерации. Сама база знаний также может содержать ошибки [2].</w:t>
      </w:r>
    </w:p>
    <w:p w14:paraId="1F95B513" w14:textId="77777777" w:rsidR="00673675" w:rsidRPr="00526495" w:rsidRDefault="00673675" w:rsidP="00526495">
      <w:pPr>
        <w:pStyle w:val="af1"/>
      </w:pPr>
      <w:r w:rsidRPr="00526495">
        <w:t xml:space="preserve">В виду вышесказанного, целесообразно разработать свое упрощенное представление модели здания, достаточно универсальное, чтобы, с одной стороны, дать информацию о геометрии, а с другой, чтобы сохранить свойства объекта в той же нотации, в которой ими оперирует база знаний. И уже поверх этой модели можно написать алгоритм преобразования, основанный, например, на структурном паттерне «адаптер», который позволит преобразовать модель в </w:t>
      </w:r>
      <w:r w:rsidRPr="00526495">
        <w:lastRenderedPageBreak/>
        <w:t>формат для вывода в том или ином 3</w:t>
      </w:r>
      <w:r w:rsidRPr="00526495">
        <w:rPr>
          <w:lang w:val="en-US"/>
        </w:rPr>
        <w:t>D</w:t>
      </w:r>
      <w:r w:rsidRPr="00526495">
        <w:t xml:space="preserve">-визуализаторе или для экспорта в </w:t>
      </w:r>
      <w:r w:rsidRPr="00526495">
        <w:rPr>
          <w:lang w:val="en-US"/>
        </w:rPr>
        <w:t>CAD</w:t>
      </w:r>
      <w:r w:rsidRPr="00526495">
        <w:t>-систему для дальнейшей проработки опытным архитектором.</w:t>
      </w:r>
    </w:p>
    <w:p w14:paraId="4D504C7A" w14:textId="77777777" w:rsidR="00673675" w:rsidRPr="00526495" w:rsidRDefault="00673675" w:rsidP="00526495">
      <w:pPr>
        <w:pStyle w:val="af1"/>
      </w:pPr>
      <w:r w:rsidRPr="00526495">
        <w:t>Таким упрощенным представлением, реализованным на языке программирования, может быть обычный трехмерный массив, элементы которого являются хэш-таблицами, файлами или структурами данных. В этом случае, получается упрощенная структура, состоящих из «блоков» и имеющая манхэттенскую меру расстояния. Все расчеты в таком представлении упрощаются, а преобразование к современному представлению 3</w:t>
      </w:r>
      <w:r w:rsidRPr="00526495">
        <w:rPr>
          <w:lang w:val="en-US"/>
        </w:rPr>
        <w:t>D</w:t>
      </w:r>
      <w:r w:rsidRPr="00526495">
        <w:t>-графики сводятся к еще одному этапу генерации – аппроксимации смежных блоков одного вида до поверхностей и сглаживанию.</w:t>
      </w:r>
    </w:p>
    <w:p w14:paraId="1C92D577" w14:textId="77777777" w:rsidR="00673675" w:rsidRPr="00526495" w:rsidRDefault="00673675" w:rsidP="00526495">
      <w:pPr>
        <w:pStyle w:val="af1"/>
      </w:pPr>
    </w:p>
    <w:p w14:paraId="4813F459" w14:textId="77777777" w:rsidR="00673675" w:rsidRPr="00526495" w:rsidRDefault="00673675" w:rsidP="00526495">
      <w:pPr>
        <w:pStyle w:val="1"/>
      </w:pPr>
      <w:bookmarkStart w:id="13" w:name="_Toc154738820"/>
      <w:bookmarkStart w:id="14" w:name="_Toc154738861"/>
      <w:bookmarkStart w:id="15" w:name="_Toc166450462"/>
      <w:r w:rsidRPr="00526495">
        <w:t>Порядок генерации</w:t>
      </w:r>
      <w:bookmarkEnd w:id="13"/>
      <w:bookmarkEnd w:id="14"/>
      <w:bookmarkEnd w:id="15"/>
    </w:p>
    <w:p w14:paraId="4091C410" w14:textId="77777777" w:rsidR="00673675" w:rsidRPr="00526495" w:rsidRDefault="00673675" w:rsidP="00526495">
      <w:pPr>
        <w:pStyle w:val="af1"/>
      </w:pPr>
      <w:r w:rsidRPr="00526495">
        <w:t>Генерация заключается в последовательной обработке различными алгоритмами промежуточных структур данных. Первичной такой структурой является «многослойное» пользовательское 2</w:t>
      </w:r>
      <w:r w:rsidRPr="00526495">
        <w:rPr>
          <w:lang w:val="en-US"/>
        </w:rPr>
        <w:t>D</w:t>
      </w:r>
      <w:r w:rsidRPr="00526495">
        <w:t>-изображение и вектор параметров, полученных из форм. Изображение должно быть построено по строгим правилам, обусловленными ограничениями предметной области, что говорилось в параграфе о входных данных системы.</w:t>
      </w:r>
    </w:p>
    <w:p w14:paraId="331B6976" w14:textId="77777777" w:rsidR="00673675" w:rsidRPr="00526495" w:rsidRDefault="00673675" w:rsidP="00526495">
      <w:pPr>
        <w:pStyle w:val="af1"/>
      </w:pPr>
      <w:r w:rsidRPr="00526495">
        <w:t xml:space="preserve">На предварительном этапе система получает и анализирует пользовательский ввод. Определяются </w:t>
      </w:r>
      <w:proofErr w:type="spellStart"/>
      <w:r w:rsidRPr="00526495">
        <w:t>центроиды</w:t>
      </w:r>
      <w:proofErr w:type="spellEnd"/>
      <w:r w:rsidRPr="00526495">
        <w:t xml:space="preserve"> плоских геометрических фигур – будущих комнат и коридоров. Определяется вид симметрии - радиальная или зеркальная.</w:t>
      </w:r>
    </w:p>
    <w:p w14:paraId="3DA9B0EE" w14:textId="77777777" w:rsidR="00673675" w:rsidRPr="00526495" w:rsidRDefault="00673675" w:rsidP="00526495">
      <w:pPr>
        <w:pStyle w:val="af1"/>
      </w:pPr>
      <w:r w:rsidRPr="00526495">
        <w:t>На первом этапе генерируются стены, дверные и арочные проемы, потолки.</w:t>
      </w:r>
    </w:p>
    <w:p w14:paraId="31F564DE" w14:textId="77777777" w:rsidR="00673675" w:rsidRPr="00526495" w:rsidRDefault="00673675" w:rsidP="00526495">
      <w:pPr>
        <w:pStyle w:val="af1"/>
      </w:pPr>
      <w:r w:rsidRPr="00526495">
        <w:t xml:space="preserve">На втором этапе здание генерируется вверх. Структура с предыдущего этапа мультиплицируется на </w:t>
      </w:r>
      <w:r w:rsidRPr="00526495">
        <w:rPr>
          <w:lang w:val="en-US"/>
        </w:rPr>
        <w:t>N</w:t>
      </w:r>
      <w:r w:rsidRPr="00526495">
        <w:t xml:space="preserve"> этажей. Между этажами по желанию пользователя могут быть добавлены технические этажи, не имеющие планировки и предназначенные для прокладки коммуникаций.</w:t>
      </w:r>
    </w:p>
    <w:p w14:paraId="2E2B5A49" w14:textId="77777777" w:rsidR="00673675" w:rsidRPr="00526495" w:rsidRDefault="00673675" w:rsidP="00526495">
      <w:pPr>
        <w:pStyle w:val="af1"/>
      </w:pPr>
      <w:r w:rsidRPr="00526495">
        <w:t xml:space="preserve">На третьем этапе генерируются опорные конструкции: колонны, столбы. Тут могут быть использованы эвристики: какое расстояние должно быть от колонны до другой несущей конструкции в зависимости от прочностных </w:t>
      </w:r>
      <w:r w:rsidRPr="00526495">
        <w:lastRenderedPageBreak/>
        <w:t>характеристик материала стен, обычно, железобетона. Такие эвристики помогут сделать расположение опор визуально реалистичным.</w:t>
      </w:r>
    </w:p>
    <w:p w14:paraId="503380DB" w14:textId="77777777" w:rsidR="00673675" w:rsidRPr="00526495" w:rsidRDefault="00673675" w:rsidP="00526495">
      <w:pPr>
        <w:pStyle w:val="af1"/>
      </w:pPr>
      <w:r w:rsidRPr="00526495">
        <w:t xml:space="preserve">На четвертом этапе учитываются параметры, заданные пользователем, связанные с оформлением крыши: плоская / с узором / произвольная. Крыша с узором может быть задана уравнением поверхности. Для произвольной накладывается функция шумов с максимумами в </w:t>
      </w:r>
      <w:proofErr w:type="spellStart"/>
      <w:r w:rsidRPr="00526495">
        <w:t>центроидах</w:t>
      </w:r>
      <w:proofErr w:type="spellEnd"/>
      <w:r w:rsidRPr="00526495">
        <w:t xml:space="preserve"> - так генерируются башни, надстройки, балконы.</w:t>
      </w:r>
    </w:p>
    <w:p w14:paraId="62E31F55" w14:textId="77777777" w:rsidR="00673675" w:rsidRPr="00526495" w:rsidRDefault="00673675" w:rsidP="00526495">
      <w:pPr>
        <w:pStyle w:val="af1"/>
      </w:pPr>
      <w:r w:rsidRPr="00526495">
        <w:t>На четвертом этапе генерируются детали интерьеров - лестницы, узоры на полах и стенах, декоративные вставки из различных материалов.</w:t>
      </w:r>
    </w:p>
    <w:p w14:paraId="3E35EE8C" w14:textId="77777777" w:rsidR="00673675" w:rsidRPr="00526495" w:rsidRDefault="00673675" w:rsidP="00526495">
      <w:pPr>
        <w:pStyle w:val="af1"/>
      </w:pPr>
    </w:p>
    <w:p w14:paraId="360D5590" w14:textId="77777777" w:rsidR="00673675" w:rsidRPr="00526495" w:rsidRDefault="00673675" w:rsidP="00526495">
      <w:pPr>
        <w:pStyle w:val="1"/>
      </w:pPr>
      <w:bookmarkStart w:id="16" w:name="_Toc154738821"/>
      <w:bookmarkStart w:id="17" w:name="_Toc154738862"/>
      <w:bookmarkStart w:id="18" w:name="_Toc166450463"/>
      <w:r w:rsidRPr="00526495">
        <w:t>Изменение параметров генерации во время вывода. Пересмотр убеждений</w:t>
      </w:r>
      <w:bookmarkEnd w:id="16"/>
      <w:bookmarkEnd w:id="17"/>
      <w:bookmarkEnd w:id="18"/>
    </w:p>
    <w:p w14:paraId="389853F3" w14:textId="77777777" w:rsidR="00673675" w:rsidRPr="00526495" w:rsidRDefault="00673675" w:rsidP="00526495">
      <w:pPr>
        <w:pStyle w:val="af1"/>
      </w:pPr>
      <w:r w:rsidRPr="00526495">
        <w:t>В системах вывода знаний, где могут меняться переменные, возникает проблема, когда при новых вводных нужно извлечь «новое» знание в контексте той же задачи. Пересмотр убеждений (</w:t>
      </w:r>
      <w:proofErr w:type="spellStart"/>
      <w:r w:rsidRPr="00526495">
        <w:t>belief</w:t>
      </w:r>
      <w:proofErr w:type="spellEnd"/>
      <w:r w:rsidRPr="00526495">
        <w:t xml:space="preserve"> </w:t>
      </w:r>
      <w:proofErr w:type="spellStart"/>
      <w:r w:rsidRPr="00526495">
        <w:t>revision</w:t>
      </w:r>
      <w:proofErr w:type="spellEnd"/>
      <w:r w:rsidRPr="00526495">
        <w:t>) – это исследовательский подход, направленный на изучение того, как меняются логические рассуждения, как разумные агенты пересматривают свои убеждения, и в каких ситуациях они это делают. Убеждение здесь – это связь между разумным агентом и утверждением.</w:t>
      </w:r>
    </w:p>
    <w:p w14:paraId="46D95490" w14:textId="77777777" w:rsidR="00673675" w:rsidRPr="00526495" w:rsidRDefault="00673675" w:rsidP="00526495">
      <w:pPr>
        <w:pStyle w:val="af1"/>
      </w:pPr>
      <w:r w:rsidRPr="00526495">
        <w:t>В искусственном интеллекте пересмотр убеждений обычно происходит в контексте алгоритмов машинного обучения. Когда модель обучается на основе данных, она запечатлеет знания, основанные на представлениях о связях и закономерностях в данных, и формирует то, что мы и называем убеждениями. Однако, по мере получения новых данных, эти убеждения могут потребовать переоценки или коррекции.</w:t>
      </w:r>
    </w:p>
    <w:p w14:paraId="1A8DF680" w14:textId="77777777" w:rsidR="00673675" w:rsidRPr="00526495" w:rsidRDefault="00673675" w:rsidP="00526495">
      <w:pPr>
        <w:pStyle w:val="af1"/>
      </w:pPr>
      <w:r w:rsidRPr="00526495">
        <w:t>При пересмотре убеждений в машинной системе возникает множество технических проблем, таких как экспоненциальная сложность и необходимость сохранения убедительности и непротиворечивости [6]. Сама задача автоматизации мышления является крайне комплексной междисциплинарной задачей [4], и даже является предметом изучения философии.</w:t>
      </w:r>
    </w:p>
    <w:p w14:paraId="53364C57" w14:textId="77777777" w:rsidR="00673675" w:rsidRPr="00526495" w:rsidRDefault="00673675" w:rsidP="00526495">
      <w:pPr>
        <w:pStyle w:val="af1"/>
      </w:pPr>
      <w:r w:rsidRPr="00526495">
        <w:t xml:space="preserve">Под пересмотром убеждений понимается процесс модификации набора утверждений (убеждений), в котором было обнаружено противоречие. Известны </w:t>
      </w:r>
      <w:r w:rsidRPr="00526495">
        <w:lastRenderedPageBreak/>
        <w:t xml:space="preserve">2 основных подхода к работе с противоречивыми знаниями. Первый из них (различные виды предположения о замкнутости мира, очертания Маккарти) связан с "ограничением" исходной базы знаний так, чтобы запретить вывод некоторых заключений по умолчанию. Второй подход, принятый в системах поддержки истинности (СПИ), сводится к управляемому зависимостями </w:t>
      </w:r>
      <w:proofErr w:type="spellStart"/>
      <w:r w:rsidRPr="00526495">
        <w:t>бэктрэкингу</w:t>
      </w:r>
      <w:proofErr w:type="spellEnd"/>
      <w:r w:rsidRPr="00526495">
        <w:t>.</w:t>
      </w:r>
    </w:p>
    <w:p w14:paraId="651B7627" w14:textId="77777777" w:rsidR="00673675" w:rsidRPr="00526495" w:rsidRDefault="00673675" w:rsidP="00526495">
      <w:pPr>
        <w:pStyle w:val="af1"/>
      </w:pPr>
      <w:r w:rsidRPr="00526495">
        <w:t>Существуют различные алгоритмы пересмотра убеждений [4, 5]:</w:t>
      </w:r>
    </w:p>
    <w:p w14:paraId="69909A1F" w14:textId="77777777" w:rsidR="00673675" w:rsidRPr="00526495" w:rsidRDefault="00673675" w:rsidP="00526495">
      <w:pPr>
        <w:pStyle w:val="a"/>
      </w:pPr>
      <w:r w:rsidRPr="00526495">
        <w:t xml:space="preserve">AGM </w:t>
      </w:r>
      <w:proofErr w:type="spellStart"/>
      <w:r w:rsidRPr="00526495">
        <w:t>Contraction</w:t>
      </w:r>
      <w:proofErr w:type="spellEnd"/>
    </w:p>
    <w:p w14:paraId="6B757CF0" w14:textId="77777777" w:rsidR="00673675" w:rsidRPr="00526495" w:rsidRDefault="00673675" w:rsidP="00526495">
      <w:pPr>
        <w:pStyle w:val="a"/>
      </w:pPr>
      <w:r w:rsidRPr="00526495">
        <w:t xml:space="preserve">AGM </w:t>
      </w:r>
      <w:proofErr w:type="spellStart"/>
      <w:r w:rsidRPr="00526495">
        <w:t>Revision</w:t>
      </w:r>
      <w:proofErr w:type="spellEnd"/>
    </w:p>
    <w:p w14:paraId="1546EFB0" w14:textId="77777777" w:rsidR="00673675" w:rsidRPr="00526495" w:rsidRDefault="00673675" w:rsidP="00526495">
      <w:pPr>
        <w:pStyle w:val="a"/>
      </w:pPr>
      <w:r w:rsidRPr="00526495">
        <w:t xml:space="preserve">Base </w:t>
      </w:r>
      <w:proofErr w:type="spellStart"/>
      <w:r w:rsidRPr="00526495">
        <w:t>Contraction</w:t>
      </w:r>
      <w:proofErr w:type="spellEnd"/>
    </w:p>
    <w:p w14:paraId="5D65E703" w14:textId="77777777" w:rsidR="00673675" w:rsidRPr="00526495" w:rsidRDefault="00673675" w:rsidP="00526495">
      <w:pPr>
        <w:pStyle w:val="a"/>
      </w:pPr>
      <w:proofErr w:type="spellStart"/>
      <w:r w:rsidRPr="00526495">
        <w:t>Belief</w:t>
      </w:r>
      <w:proofErr w:type="spellEnd"/>
      <w:r w:rsidRPr="00526495">
        <w:t xml:space="preserve"> Base </w:t>
      </w:r>
      <w:proofErr w:type="spellStart"/>
      <w:r w:rsidRPr="00526495">
        <w:t>Revision</w:t>
      </w:r>
      <w:proofErr w:type="spellEnd"/>
    </w:p>
    <w:p w14:paraId="295C4126" w14:textId="77777777" w:rsidR="00673675" w:rsidRPr="00526495" w:rsidRDefault="00673675" w:rsidP="00526495">
      <w:pPr>
        <w:pStyle w:val="a"/>
      </w:pPr>
      <w:proofErr w:type="spellStart"/>
      <w:r w:rsidRPr="00526495">
        <w:t>Belief</w:t>
      </w:r>
      <w:proofErr w:type="spellEnd"/>
      <w:r w:rsidRPr="00526495">
        <w:t xml:space="preserve"> Base </w:t>
      </w:r>
      <w:proofErr w:type="spellStart"/>
      <w:r w:rsidRPr="00526495">
        <w:t>Semi</w:t>
      </w:r>
      <w:proofErr w:type="spellEnd"/>
      <w:r w:rsidRPr="00526495">
        <w:t>-</w:t>
      </w:r>
      <w:r w:rsidRPr="00526495">
        <w:rPr>
          <w:lang w:val="en-US"/>
        </w:rPr>
        <w:t>r</w:t>
      </w:r>
      <w:proofErr w:type="spellStart"/>
      <w:r w:rsidRPr="00526495">
        <w:t>evision</w:t>
      </w:r>
      <w:proofErr w:type="spellEnd"/>
    </w:p>
    <w:p w14:paraId="533C073A" w14:textId="77777777" w:rsidR="00673675" w:rsidRPr="00526495" w:rsidRDefault="00673675" w:rsidP="00526495">
      <w:pPr>
        <w:pStyle w:val="a"/>
      </w:pPr>
      <w:proofErr w:type="spellStart"/>
      <w:r w:rsidRPr="00526495">
        <w:t>Generalized</w:t>
      </w:r>
      <w:proofErr w:type="spellEnd"/>
      <w:r w:rsidRPr="00526495">
        <w:t xml:space="preserve"> AGM </w:t>
      </w:r>
      <w:proofErr w:type="spellStart"/>
      <w:r w:rsidRPr="00526495">
        <w:t>Postulates</w:t>
      </w:r>
      <w:proofErr w:type="spellEnd"/>
    </w:p>
    <w:p w14:paraId="40EE0D4B" w14:textId="77777777" w:rsidR="00673675" w:rsidRPr="00526495" w:rsidRDefault="00673675" w:rsidP="00526495">
      <w:pPr>
        <w:pStyle w:val="a"/>
      </w:pPr>
      <w:r w:rsidRPr="00526495">
        <w:t xml:space="preserve">AGM </w:t>
      </w:r>
      <w:proofErr w:type="spellStart"/>
      <w:r w:rsidRPr="00526495">
        <w:t>Compliance</w:t>
      </w:r>
      <w:proofErr w:type="spellEnd"/>
    </w:p>
    <w:p w14:paraId="0780CC31" w14:textId="77777777" w:rsidR="00673675" w:rsidRPr="00526495" w:rsidRDefault="00673675" w:rsidP="00526495">
      <w:pPr>
        <w:pStyle w:val="a"/>
      </w:pPr>
      <w:proofErr w:type="spellStart"/>
      <w:r w:rsidRPr="00526495">
        <w:t>Relevance</w:t>
      </w:r>
      <w:proofErr w:type="spellEnd"/>
      <w:r w:rsidRPr="00526495">
        <w:t xml:space="preserve"> </w:t>
      </w:r>
      <w:proofErr w:type="spellStart"/>
      <w:r w:rsidRPr="00526495">
        <w:t>Compliance</w:t>
      </w:r>
      <w:proofErr w:type="spellEnd"/>
    </w:p>
    <w:p w14:paraId="73263463" w14:textId="77777777" w:rsidR="00673675" w:rsidRPr="00526495" w:rsidRDefault="00673675" w:rsidP="00526495">
      <w:pPr>
        <w:pStyle w:val="a"/>
        <w:rPr>
          <w:lang w:val="en-US"/>
        </w:rPr>
      </w:pPr>
      <w:r w:rsidRPr="00526495">
        <w:rPr>
          <w:lang w:val="en-US"/>
        </w:rPr>
        <w:t>Relevance and Partial Meet Contraction</w:t>
      </w:r>
    </w:p>
    <w:p w14:paraId="1BB4A9D6" w14:textId="77777777" w:rsidR="00673675" w:rsidRPr="00526495" w:rsidRDefault="00673675" w:rsidP="00526495">
      <w:pPr>
        <w:pStyle w:val="a"/>
        <w:rPr>
          <w:lang w:val="en-US"/>
        </w:rPr>
      </w:pPr>
      <w:r w:rsidRPr="00526495">
        <w:rPr>
          <w:lang w:val="en-US"/>
        </w:rPr>
        <w:t>Generalized Postulates</w:t>
      </w:r>
    </w:p>
    <w:p w14:paraId="7CE4318F" w14:textId="77777777" w:rsidR="00673675" w:rsidRPr="00526495" w:rsidRDefault="00673675" w:rsidP="00526495">
      <w:pPr>
        <w:pStyle w:val="af1"/>
        <w:rPr>
          <w:lang w:val="en-US"/>
        </w:rPr>
      </w:pPr>
    </w:p>
    <w:p w14:paraId="594E2B57" w14:textId="77777777" w:rsidR="00673675" w:rsidRPr="00526495" w:rsidRDefault="00673675" w:rsidP="00526495">
      <w:pPr>
        <w:pStyle w:val="af1"/>
      </w:pPr>
      <w:r w:rsidRPr="00526495">
        <w:t>В контексте описываемой системы, пересмотр убеждений заключается в перегенерации отдельных частей здания, если пользователь на каком-либо из этапов решил вернуться назад, и изменить одну из опций, например, если он поменял вид узора напольного покрытия, или отказался от возведения дополнительных этажей.</w:t>
      </w:r>
    </w:p>
    <w:p w14:paraId="26E19421" w14:textId="77777777" w:rsidR="00673675" w:rsidRPr="00526495" w:rsidRDefault="00673675" w:rsidP="00526495">
      <w:pPr>
        <w:pStyle w:val="af1"/>
      </w:pPr>
      <w:r w:rsidRPr="00526495">
        <w:t>Помимо такого использования, пересмотр убеждений может быть использован для устранения противоречий при генерации.</w:t>
      </w:r>
    </w:p>
    <w:p w14:paraId="36FC8291" w14:textId="77777777" w:rsidR="00673675" w:rsidRPr="00526495" w:rsidRDefault="00673675" w:rsidP="00526495">
      <w:pPr>
        <w:pStyle w:val="af1"/>
      </w:pPr>
    </w:p>
    <w:p w14:paraId="1029C095" w14:textId="77777777" w:rsidR="00673675" w:rsidRPr="00526495" w:rsidRDefault="00673675" w:rsidP="00526495">
      <w:pPr>
        <w:pStyle w:val="1"/>
      </w:pPr>
      <w:bookmarkStart w:id="19" w:name="_Toc154738822"/>
      <w:bookmarkStart w:id="20" w:name="_Toc154738863"/>
      <w:bookmarkStart w:id="21" w:name="_Toc166450464"/>
      <w:r w:rsidRPr="00526495">
        <w:t>Задача оценки количества материалов</w:t>
      </w:r>
      <w:bookmarkEnd w:id="19"/>
      <w:bookmarkEnd w:id="20"/>
      <w:bookmarkEnd w:id="21"/>
    </w:p>
    <w:p w14:paraId="2CCDC7AE" w14:textId="77777777" w:rsidR="00673675" w:rsidRPr="00526495" w:rsidRDefault="00673675" w:rsidP="00526495">
      <w:pPr>
        <w:pStyle w:val="af1"/>
      </w:pPr>
      <w:r w:rsidRPr="00526495">
        <w:t>Функция оценки количества материалов нужна для получения экономических параметров проекта на самых ранних этапах.</w:t>
      </w:r>
    </w:p>
    <w:p w14:paraId="6D7236D9" w14:textId="77777777" w:rsidR="00673675" w:rsidRPr="00526495" w:rsidRDefault="00673675" w:rsidP="00526495">
      <w:pPr>
        <w:pStyle w:val="af1"/>
      </w:pPr>
      <w:r w:rsidRPr="00526495">
        <w:lastRenderedPageBreak/>
        <w:t>Для ее реализации достаточно выполнить первые 2 этапа генерации, описанных в параграфе, посвященному этапам генерации. Следующие этапы носят преимущественно декоративный характер.</w:t>
      </w:r>
    </w:p>
    <w:p w14:paraId="51AF1E77" w14:textId="77777777" w:rsidR="00673675" w:rsidRPr="00526495" w:rsidRDefault="00673675" w:rsidP="00526495">
      <w:pPr>
        <w:pStyle w:val="af1"/>
      </w:pPr>
      <w:r w:rsidRPr="00526495">
        <w:t>Декорации – это прежде всего дополнительный материал, который, как правило, стоит дороже основного материала (материал стен, полов и т.д.), но обладает привлекательными внешними свойствами.</w:t>
      </w:r>
    </w:p>
    <w:p w14:paraId="463089FB" w14:textId="77777777" w:rsidR="00673675" w:rsidRPr="00526495" w:rsidRDefault="00673675" w:rsidP="00526495">
      <w:pPr>
        <w:pStyle w:val="af1"/>
      </w:pPr>
      <w:r w:rsidRPr="00526495">
        <w:t>В дизайне интерьеров используется множество дополнительных материалов: зеркала, стекла, деревянные вставки, пластиковые плинтуса, и т.д. В экономическом смысле это выглядит как потребность в некотором дополнительном списке материалов, каждый из которых применяется ограниченно и согласовано с другими, так, как это описано айдентикой дизайн-проекта, т.е. выбранной пользователем стилистикой.</w:t>
      </w:r>
    </w:p>
    <w:p w14:paraId="4F2A385A" w14:textId="77777777" w:rsidR="00673675" w:rsidRPr="00526495" w:rsidRDefault="00673675" w:rsidP="00526495">
      <w:pPr>
        <w:pStyle w:val="af1"/>
      </w:pPr>
      <w:r w:rsidRPr="00526495">
        <w:t>В зависимости от стилистики перечень этих дополнительных материалов и их пропорция к количеству основных материалов варьируются. Эти пропорции, которые можно рассматривать как вероятностные коэффициенты, определяются стилистическими пользовательскими параметрами.</w:t>
      </w:r>
    </w:p>
    <w:p w14:paraId="21C0AA31" w14:textId="77777777" w:rsidR="00673675" w:rsidRPr="00526495" w:rsidRDefault="00673675" w:rsidP="00526495">
      <w:pPr>
        <w:pStyle w:val="af1"/>
      </w:pPr>
      <w:r w:rsidRPr="00526495">
        <w:t>Для апробации такой оценки была создана модель системы. С ее помощью был сгенерирован датасет, и на этих данных была построена модель линейной регрессии.</w:t>
      </w:r>
    </w:p>
    <w:p w14:paraId="774DD6F0" w14:textId="77777777" w:rsidR="00673675" w:rsidRPr="00526495" w:rsidRDefault="00673675" w:rsidP="00526495">
      <w:pPr>
        <w:pStyle w:val="af1"/>
      </w:pPr>
    </w:p>
    <w:p w14:paraId="003BBDC9" w14:textId="77777777" w:rsidR="00673675" w:rsidRPr="00526495" w:rsidRDefault="00673675" w:rsidP="00526495">
      <w:pPr>
        <w:pStyle w:val="2"/>
      </w:pPr>
      <w:bookmarkStart w:id="22" w:name="_Toc154738823"/>
      <w:bookmarkStart w:id="23" w:name="_Toc154738864"/>
      <w:bookmarkStart w:id="24" w:name="_Toc166450465"/>
      <w:r w:rsidRPr="00526495">
        <w:t>Простая модель системы</w:t>
      </w:r>
      <w:bookmarkEnd w:id="22"/>
      <w:bookmarkEnd w:id="23"/>
      <w:bookmarkEnd w:id="24"/>
    </w:p>
    <w:p w14:paraId="0EEC8098" w14:textId="77777777" w:rsidR="00673675" w:rsidRPr="00526495" w:rsidRDefault="00673675" w:rsidP="00526495">
      <w:pPr>
        <w:pStyle w:val="af1"/>
      </w:pPr>
      <w:r w:rsidRPr="00526495">
        <w:t>На вход модель системы принимает упрощенные схемы плана здания, содержащие комнаты, маршруты между ними, стены. Затем система генерирует трехмерную карту с размерами, заданными в условных единицах, и имитирует применение к полученному детерминированному результату случайные модификации, описывающие применение вариативных декораций к помещениям.</w:t>
      </w:r>
    </w:p>
    <w:p w14:paraId="220E0005" w14:textId="77777777" w:rsidR="00673675" w:rsidRPr="00526495" w:rsidRDefault="00673675" w:rsidP="00526495">
      <w:pPr>
        <w:pStyle w:val="af1"/>
      </w:pPr>
      <w:r w:rsidRPr="00526495">
        <w:t>Схемы плана здания – это 2 изображения 32х32 «пикселя», описывающие в условных единицах расположение маршрутов для перемещения внутри здания и контуры комнат, по которым будут выстроены стены.</w:t>
      </w:r>
    </w:p>
    <w:p w14:paraId="0E237586" w14:textId="77777777" w:rsidR="00673675" w:rsidRPr="00526495" w:rsidRDefault="00673675" w:rsidP="00526495">
      <w:pPr>
        <w:pStyle w:val="af1"/>
      </w:pPr>
      <w:r w:rsidRPr="00526495">
        <w:t>Помимо графического плана на вход модели поступают параметры:</w:t>
      </w:r>
    </w:p>
    <w:p w14:paraId="01605A18" w14:textId="77777777" w:rsidR="00673675" w:rsidRPr="00526495" w:rsidRDefault="00673675" w:rsidP="00526495">
      <w:pPr>
        <w:pStyle w:val="a"/>
      </w:pPr>
      <w:r w:rsidRPr="00526495">
        <w:lastRenderedPageBreak/>
        <w:t>"</w:t>
      </w:r>
      <w:proofErr w:type="spellStart"/>
      <w:r w:rsidRPr="00526495">
        <w:t>floorHeight</w:t>
      </w:r>
      <w:proofErr w:type="spellEnd"/>
      <w:r w:rsidRPr="00526495">
        <w:t>" – высота помещения. Параметр варьируется от 3 до 7 у.е., соответствующих соответственно 2,7 м для жилых помещений и 7 – для технических, под установку оборудования или коммуникаций;</w:t>
      </w:r>
    </w:p>
    <w:p w14:paraId="686CF7F9" w14:textId="77777777" w:rsidR="00673675" w:rsidRPr="00526495" w:rsidRDefault="00673675" w:rsidP="00526495">
      <w:pPr>
        <w:pStyle w:val="a"/>
      </w:pPr>
      <w:r w:rsidRPr="00526495">
        <w:t>"</w:t>
      </w:r>
      <w:proofErr w:type="spellStart"/>
      <w:r w:rsidRPr="00526495">
        <w:t>numFloors</w:t>
      </w:r>
      <w:proofErr w:type="spellEnd"/>
      <w:r w:rsidRPr="00526495">
        <w:t>" – число этажей;</w:t>
      </w:r>
    </w:p>
    <w:p w14:paraId="37720092" w14:textId="77777777" w:rsidR="00673675" w:rsidRPr="00526495" w:rsidRDefault="00673675" w:rsidP="00526495">
      <w:pPr>
        <w:pStyle w:val="a"/>
      </w:pPr>
      <w:r w:rsidRPr="00526495">
        <w:t>"</w:t>
      </w:r>
      <w:proofErr w:type="spellStart"/>
      <w:r w:rsidRPr="00526495">
        <w:t>hasTechnicalFloor</w:t>
      </w:r>
      <w:proofErr w:type="spellEnd"/>
      <w:r w:rsidRPr="00526495">
        <w:t>" – флаг наличия технических этажей между основными. Под прокладку коммуникаций.</w:t>
      </w:r>
    </w:p>
    <w:p w14:paraId="2B8CC2AC" w14:textId="77777777" w:rsidR="00673675" w:rsidRPr="00526495" w:rsidRDefault="00673675" w:rsidP="00526495">
      <w:pPr>
        <w:pStyle w:val="af1"/>
      </w:pPr>
    </w:p>
    <w:p w14:paraId="52150DF6" w14:textId="77777777" w:rsidR="00673675" w:rsidRPr="00526495" w:rsidRDefault="00673675" w:rsidP="00526495">
      <w:pPr>
        <w:pStyle w:val="af1"/>
      </w:pPr>
      <w:r w:rsidRPr="00526495">
        <w:t>Статистически входные схемы можно описать двумя параметрами:</w:t>
      </w:r>
    </w:p>
    <w:p w14:paraId="0CC5692B" w14:textId="77777777" w:rsidR="00673675" w:rsidRPr="00526495" w:rsidRDefault="00673675" w:rsidP="00526495">
      <w:pPr>
        <w:pStyle w:val="a"/>
      </w:pPr>
      <w:r w:rsidRPr="00526495">
        <w:t>"</w:t>
      </w:r>
      <w:proofErr w:type="spellStart"/>
      <w:r w:rsidRPr="00526495">
        <w:t>nPathsBlocks</w:t>
      </w:r>
      <w:proofErr w:type="spellEnd"/>
      <w:r w:rsidRPr="00526495">
        <w:t>" – суммарная «длина» маршрутов, описывающая коридорное пространство;</w:t>
      </w:r>
    </w:p>
    <w:p w14:paraId="0C603F16" w14:textId="77777777" w:rsidR="00673675" w:rsidRPr="00526495" w:rsidRDefault="00673675" w:rsidP="00526495">
      <w:pPr>
        <w:pStyle w:val="a"/>
      </w:pPr>
      <w:r w:rsidRPr="00526495">
        <w:t>"</w:t>
      </w:r>
      <w:proofErr w:type="spellStart"/>
      <w:r w:rsidRPr="00526495">
        <w:t>nWallsBlocks</w:t>
      </w:r>
      <w:proofErr w:type="spellEnd"/>
      <w:r w:rsidRPr="00526495">
        <w:t>" – суммарная длина стен.</w:t>
      </w:r>
    </w:p>
    <w:p w14:paraId="6360E5C3" w14:textId="77777777" w:rsidR="00673675" w:rsidRPr="00526495" w:rsidRDefault="00673675" w:rsidP="00526495">
      <w:pPr>
        <w:pStyle w:val="af1"/>
      </w:pPr>
    </w:p>
    <w:p w14:paraId="175B6194" w14:textId="77777777" w:rsidR="00673675" w:rsidRPr="00526495" w:rsidRDefault="00673675" w:rsidP="00526495">
      <w:pPr>
        <w:pStyle w:val="af1"/>
      </w:pPr>
      <w:r w:rsidRPr="00526495">
        <w:t>Выходные параметры – это трехмерная карта помещения, аппроксимированная до структур, состоящих из блоков, имеющая манхэттенскую меру расстояния.</w:t>
      </w:r>
    </w:p>
    <w:p w14:paraId="27BB2849" w14:textId="77777777" w:rsidR="00673675" w:rsidRPr="00526495" w:rsidRDefault="00673675" w:rsidP="00526495">
      <w:pPr>
        <w:pStyle w:val="af1"/>
      </w:pPr>
      <w:r w:rsidRPr="00526495">
        <w:t>Эта трехмерная карта задается массивом со знаками типа блока:</w:t>
      </w:r>
    </w:p>
    <w:p w14:paraId="520530DD" w14:textId="77777777" w:rsidR="00673675" w:rsidRPr="00526495" w:rsidRDefault="00673675" w:rsidP="00526495">
      <w:pPr>
        <w:pStyle w:val="af1"/>
        <w:ind w:firstLine="0"/>
        <w:jc w:val="center"/>
      </w:pPr>
      <w:r w:rsidRPr="00526495">
        <w:rPr>
          <w:noProof/>
        </w:rPr>
        <w:drawing>
          <wp:inline distT="0" distB="0" distL="0" distR="0" wp14:anchorId="65593B65" wp14:editId="2B488EF9">
            <wp:extent cx="6115685" cy="854710"/>
            <wp:effectExtent l="0" t="0" r="0" b="0"/>
            <wp:docPr id="1" name="Рисунок 1" descr="масси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сси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7EE7" w14:textId="77777777" w:rsidR="00673675" w:rsidRPr="00526495" w:rsidRDefault="00673675" w:rsidP="00526495">
      <w:pPr>
        <w:pStyle w:val="af1"/>
      </w:pPr>
      <w:r w:rsidRPr="00526495">
        <w:t>Выходная карта имеет следующие статистические параметры, учитываемые в датасете:</w:t>
      </w:r>
    </w:p>
    <w:p w14:paraId="5B813DFB" w14:textId="77777777" w:rsidR="00673675" w:rsidRPr="00526495" w:rsidRDefault="00673675" w:rsidP="00526495">
      <w:pPr>
        <w:pStyle w:val="a"/>
      </w:pPr>
      <w:r w:rsidRPr="00526495">
        <w:t>"P" – суммарное число блоков, описывающих участки пола, предназначенного для перемещения;</w:t>
      </w:r>
    </w:p>
    <w:p w14:paraId="0833ACC4" w14:textId="77777777" w:rsidR="00673675" w:rsidRPr="00526495" w:rsidRDefault="00673675" w:rsidP="00526495">
      <w:pPr>
        <w:pStyle w:val="a"/>
      </w:pPr>
      <w:r w:rsidRPr="00526495">
        <w:t>"F" – суммарное число блоков, описывающих участки пола, предназначенного для установки оборудования или проживания персонала;</w:t>
      </w:r>
    </w:p>
    <w:p w14:paraId="417781DE" w14:textId="77777777" w:rsidR="00673675" w:rsidRPr="00526495" w:rsidRDefault="00673675" w:rsidP="00526495">
      <w:pPr>
        <w:pStyle w:val="a"/>
      </w:pPr>
      <w:r w:rsidRPr="00526495">
        <w:t>"C" – суммарное число блоков, описывающих потолки;</w:t>
      </w:r>
    </w:p>
    <w:p w14:paraId="20BDF100" w14:textId="77777777" w:rsidR="00673675" w:rsidRPr="00526495" w:rsidRDefault="00673675" w:rsidP="00526495">
      <w:pPr>
        <w:pStyle w:val="a"/>
      </w:pPr>
      <w:r w:rsidRPr="00526495">
        <w:t>"CW" – суммарное число блоков, описывающих стены технических этажей;</w:t>
      </w:r>
    </w:p>
    <w:p w14:paraId="31D34E30" w14:textId="77777777" w:rsidR="00673675" w:rsidRPr="00526495" w:rsidRDefault="00673675" w:rsidP="00526495">
      <w:pPr>
        <w:pStyle w:val="a"/>
      </w:pPr>
      <w:r w:rsidRPr="00526495">
        <w:t>"W" – суммарное число блоков, описывающих стены помещений, предназначенных для установки оборудования или проживания персонала.</w:t>
      </w:r>
    </w:p>
    <w:p w14:paraId="126B6254" w14:textId="77777777" w:rsidR="00673675" w:rsidRPr="00526495" w:rsidRDefault="00673675" w:rsidP="00526495">
      <w:pPr>
        <w:pStyle w:val="af1"/>
      </w:pPr>
    </w:p>
    <w:p w14:paraId="3CA7F0A8" w14:textId="77777777" w:rsidR="00673675" w:rsidRPr="00526495" w:rsidRDefault="00673675" w:rsidP="00526495">
      <w:pPr>
        <w:pStyle w:val="af1"/>
      </w:pPr>
      <w:r w:rsidRPr="00526495">
        <w:t>Данное представление выходной модели помещения позволяет абстрактно оценить затраты на возведение соответствующего проекта в материалах. Материал отражает функциональное предназначение части помещения: несущие конструкции, напольное покрытие, декорации. Количество разного вида материалов выливается для пользователя прежде всего в стоимость реализации созданного им проекта.</w:t>
      </w:r>
    </w:p>
    <w:p w14:paraId="11C82318" w14:textId="77777777" w:rsidR="00673675" w:rsidRPr="00526495" w:rsidRDefault="00673675" w:rsidP="00526495">
      <w:pPr>
        <w:pStyle w:val="af1"/>
      </w:pPr>
      <w:r w:rsidRPr="00526495">
        <w:t>В зависимости от типа материала определяется:</w:t>
      </w:r>
    </w:p>
    <w:p w14:paraId="45F6FCD3" w14:textId="77777777" w:rsidR="00673675" w:rsidRPr="00526495" w:rsidRDefault="00673675" w:rsidP="00526495">
      <w:pPr>
        <w:pStyle w:val="a"/>
      </w:pPr>
      <w:r w:rsidRPr="00526495">
        <w:t>Число материалов для декорации этого типа</w:t>
      </w:r>
    </w:p>
    <w:p w14:paraId="2F4E11D4" w14:textId="77777777" w:rsidR="00673675" w:rsidRPr="00526495" w:rsidRDefault="00673675" w:rsidP="00526495">
      <w:pPr>
        <w:pStyle w:val="a"/>
      </w:pPr>
      <w:r w:rsidRPr="00526495">
        <w:t>Случайная пропорция этих материалов</w:t>
      </w:r>
    </w:p>
    <w:p w14:paraId="610ED06C" w14:textId="77777777" w:rsidR="00673675" w:rsidRPr="00526495" w:rsidRDefault="00673675" w:rsidP="00526495">
      <w:pPr>
        <w:pStyle w:val="af1"/>
      </w:pPr>
    </w:p>
    <w:p w14:paraId="105EBA58" w14:textId="77777777" w:rsidR="00673675" w:rsidRPr="00526495" w:rsidRDefault="00673675" w:rsidP="00526495">
      <w:pPr>
        <w:pStyle w:val="2"/>
      </w:pPr>
      <w:bookmarkStart w:id="25" w:name="_Toc154738824"/>
      <w:bookmarkStart w:id="26" w:name="_Toc154738865"/>
      <w:bookmarkStart w:id="27" w:name="_Toc166450466"/>
      <w:r w:rsidRPr="00526495">
        <w:t>Описание анализируемых данных</w:t>
      </w:r>
      <w:bookmarkEnd w:id="25"/>
      <w:bookmarkEnd w:id="26"/>
      <w:bookmarkEnd w:id="27"/>
    </w:p>
    <w:p w14:paraId="1D1F8628" w14:textId="77777777" w:rsidR="00673675" w:rsidRPr="00526495" w:rsidRDefault="00673675" w:rsidP="00526495">
      <w:pPr>
        <w:pStyle w:val="af1"/>
      </w:pPr>
      <w:r w:rsidRPr="00526495">
        <w:tab/>
        <w:t>С помощью программной модели был составлен датасет. Были подготовлены 8 схем помещений 32х32 у.е.</w:t>
      </w:r>
      <w:r w:rsidRPr="00526495">
        <w:rPr>
          <w:vertAlign w:val="superscript"/>
        </w:rPr>
        <w:t>2</w:t>
      </w:r>
      <w:r w:rsidRPr="00526495">
        <w:t>, и для каждой было подготовлено по 100 вариаций дизайн-решения. Планы помещения, состоящие из двух слоев – контуры стен и маршруты перемещения – приведены в приложении 1 на рисунках 1 – 8.</w:t>
      </w:r>
    </w:p>
    <w:p w14:paraId="5D6A6B3F" w14:textId="77777777" w:rsidR="00673675" w:rsidRPr="00526495" w:rsidRDefault="00673675" w:rsidP="00526495">
      <w:pPr>
        <w:pStyle w:val="af1"/>
      </w:pPr>
      <w:r w:rsidRPr="00526495">
        <w:t>Столбцы датасета описаны в параграфе выше.</w:t>
      </w:r>
    </w:p>
    <w:p w14:paraId="56A12B00" w14:textId="77777777" w:rsidR="00673675" w:rsidRPr="00526495" w:rsidRDefault="00673675" w:rsidP="00526495">
      <w:pPr>
        <w:spacing w:line="360" w:lineRule="auto"/>
        <w:jc w:val="center"/>
        <w:rPr>
          <w:sz w:val="28"/>
        </w:rPr>
      </w:pPr>
      <w:r w:rsidRPr="00526495">
        <w:rPr>
          <w:sz w:val="28"/>
        </w:rPr>
        <w:t>Таблица 1. Фрагмент датасета.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960"/>
        <w:gridCol w:w="960"/>
        <w:gridCol w:w="960"/>
        <w:gridCol w:w="960"/>
        <w:gridCol w:w="1216"/>
        <w:gridCol w:w="960"/>
        <w:gridCol w:w="751"/>
        <w:gridCol w:w="708"/>
        <w:gridCol w:w="630"/>
        <w:gridCol w:w="709"/>
      </w:tblGrid>
      <w:tr w:rsidR="00526495" w:rsidRPr="00526495" w14:paraId="5E1E8CBD" w14:textId="77777777" w:rsidTr="00526495">
        <w:trPr>
          <w:cantSplit/>
          <w:trHeight w:val="300"/>
          <w:tblHeader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7FFB740A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FAA0D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N</w:t>
            </w:r>
          </w:p>
          <w:p w14:paraId="444BAFD4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Paths</w:t>
            </w:r>
            <w:proofErr w:type="spellEnd"/>
          </w:p>
          <w:p w14:paraId="26A542A4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Blocks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A5343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N</w:t>
            </w:r>
          </w:p>
          <w:p w14:paraId="1A590856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Walls</w:t>
            </w:r>
            <w:proofErr w:type="spellEnd"/>
          </w:p>
          <w:p w14:paraId="64A17A4C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Blocks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D9226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Floor</w:t>
            </w:r>
            <w:proofErr w:type="spellEnd"/>
          </w:p>
          <w:p w14:paraId="4C3C7BCB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Height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5F93B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Num</w:t>
            </w:r>
            <w:proofErr w:type="spellEnd"/>
          </w:p>
          <w:p w14:paraId="2E172826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Floors</w:t>
            </w:r>
            <w:proofErr w:type="spellEnd"/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96BF9DE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Has</w:t>
            </w:r>
            <w:proofErr w:type="spellEnd"/>
          </w:p>
          <w:p w14:paraId="4E5D9F1A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Technical</w:t>
            </w:r>
            <w:proofErr w:type="spellEnd"/>
          </w:p>
          <w:p w14:paraId="78AD8009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Floor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5C012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P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4765478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F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A9368F2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C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2DCE39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CW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C4D5765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W</w:t>
            </w:r>
          </w:p>
        </w:tc>
      </w:tr>
      <w:tr w:rsidR="00526495" w:rsidRPr="00526495" w14:paraId="3434770B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550A20B3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955E67" w14:textId="77777777" w:rsidR="00673675" w:rsidRPr="00526495" w:rsidRDefault="00673675" w:rsidP="00526495">
            <w:pPr>
              <w:jc w:val="center"/>
            </w:pPr>
            <w:r w:rsidRPr="00526495">
              <w:t>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3540E" w14:textId="77777777" w:rsidR="00673675" w:rsidRPr="00526495" w:rsidRDefault="00673675" w:rsidP="00526495">
            <w:pPr>
              <w:jc w:val="center"/>
            </w:pPr>
            <w:r w:rsidRPr="00526495"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C9799" w14:textId="77777777" w:rsidR="00673675" w:rsidRPr="00526495" w:rsidRDefault="00673675" w:rsidP="00526495">
            <w:pPr>
              <w:jc w:val="center"/>
            </w:pPr>
            <w:r w:rsidRPr="00526495"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E086FF" w14:textId="77777777" w:rsidR="00673675" w:rsidRPr="00526495" w:rsidRDefault="00673675" w:rsidP="00526495">
            <w:pPr>
              <w:jc w:val="center"/>
            </w:pPr>
            <w:r w:rsidRPr="00526495"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17A7CA3E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67728" w14:textId="77777777" w:rsidR="00673675" w:rsidRPr="00526495" w:rsidRDefault="00673675" w:rsidP="00526495">
            <w:pPr>
              <w:jc w:val="center"/>
            </w:pPr>
            <w:r w:rsidRPr="00526495">
              <w:t>924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215E9B5" w14:textId="77777777" w:rsidR="00673675" w:rsidRPr="00526495" w:rsidRDefault="00673675" w:rsidP="00526495">
            <w:pPr>
              <w:jc w:val="center"/>
            </w:pPr>
            <w:r w:rsidRPr="00526495">
              <w:t>3172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DB3BD16" w14:textId="77777777" w:rsidR="00673675" w:rsidRPr="00526495" w:rsidRDefault="00673675" w:rsidP="00526495">
            <w:pPr>
              <w:jc w:val="center"/>
            </w:pPr>
            <w:r w:rsidRPr="00526495">
              <w:t>4462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69EA41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14CA3CB" w14:textId="77777777" w:rsidR="00673675" w:rsidRPr="00526495" w:rsidRDefault="00673675" w:rsidP="00526495">
            <w:pPr>
              <w:jc w:val="center"/>
            </w:pPr>
            <w:r w:rsidRPr="00526495">
              <w:t>1530</w:t>
            </w:r>
          </w:p>
        </w:tc>
      </w:tr>
      <w:tr w:rsidR="00526495" w:rsidRPr="00526495" w14:paraId="32F6E717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5BC7A1BC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480BE" w14:textId="77777777" w:rsidR="00673675" w:rsidRPr="00526495" w:rsidRDefault="00673675" w:rsidP="00526495">
            <w:pPr>
              <w:jc w:val="center"/>
            </w:pPr>
            <w:r w:rsidRPr="00526495">
              <w:t>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BAB87" w14:textId="77777777" w:rsidR="00673675" w:rsidRPr="00526495" w:rsidRDefault="00673675" w:rsidP="00526495">
            <w:pPr>
              <w:jc w:val="center"/>
            </w:pPr>
            <w:r w:rsidRPr="00526495"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01DDA" w14:textId="77777777" w:rsidR="00673675" w:rsidRPr="00526495" w:rsidRDefault="00673675" w:rsidP="00526495">
            <w:pPr>
              <w:jc w:val="center"/>
            </w:pPr>
            <w:r w:rsidRPr="00526495"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61CCC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181B8778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8B366" w14:textId="77777777" w:rsidR="00673675" w:rsidRPr="00526495" w:rsidRDefault="00673675" w:rsidP="00526495">
            <w:pPr>
              <w:jc w:val="center"/>
            </w:pPr>
            <w:r w:rsidRPr="00526495">
              <w:t>358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B7741B8" w14:textId="77777777" w:rsidR="00673675" w:rsidRPr="00526495" w:rsidRDefault="00673675" w:rsidP="00526495">
            <w:pPr>
              <w:jc w:val="center"/>
            </w:pPr>
            <w:r w:rsidRPr="00526495">
              <w:t>1690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9211ED0" w14:textId="77777777" w:rsidR="00673675" w:rsidRPr="00526495" w:rsidRDefault="00673675" w:rsidP="00526495">
            <w:pPr>
              <w:jc w:val="center"/>
            </w:pPr>
            <w:r w:rsidRPr="00526495">
              <w:t>3402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A7EBD9" w14:textId="77777777" w:rsidR="00673675" w:rsidRPr="00526495" w:rsidRDefault="00673675" w:rsidP="00526495">
            <w:pPr>
              <w:jc w:val="center"/>
            </w:pPr>
            <w:r w:rsidRPr="00526495">
              <w:t>564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30FDF51" w14:textId="77777777" w:rsidR="00673675" w:rsidRPr="00526495" w:rsidRDefault="00673675" w:rsidP="00526495">
            <w:pPr>
              <w:jc w:val="center"/>
            </w:pPr>
            <w:r w:rsidRPr="00526495">
              <w:t>1403</w:t>
            </w:r>
          </w:p>
        </w:tc>
      </w:tr>
      <w:tr w:rsidR="00526495" w:rsidRPr="00526495" w14:paraId="09A1EF3B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450C2DD4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6FB00" w14:textId="77777777" w:rsidR="00673675" w:rsidRPr="00526495" w:rsidRDefault="00673675" w:rsidP="00526495">
            <w:pPr>
              <w:jc w:val="center"/>
            </w:pPr>
            <w:r w:rsidRPr="00526495">
              <w:t>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818CC" w14:textId="77777777" w:rsidR="00673675" w:rsidRPr="00526495" w:rsidRDefault="00673675" w:rsidP="00526495">
            <w:pPr>
              <w:jc w:val="center"/>
            </w:pPr>
            <w:r w:rsidRPr="00526495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C363A" w14:textId="77777777" w:rsidR="00673675" w:rsidRPr="00526495" w:rsidRDefault="00673675" w:rsidP="00526495">
            <w:pPr>
              <w:jc w:val="center"/>
            </w:pPr>
            <w:r w:rsidRPr="00526495"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95364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1E411B24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AF890" w14:textId="77777777" w:rsidR="00673675" w:rsidRPr="00526495" w:rsidRDefault="00673675" w:rsidP="00526495">
            <w:pPr>
              <w:jc w:val="center"/>
            </w:pPr>
            <w:r w:rsidRPr="00526495">
              <w:t>640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9DE86E7" w14:textId="77777777" w:rsidR="00673675" w:rsidRPr="00526495" w:rsidRDefault="00673675" w:rsidP="00526495">
            <w:pPr>
              <w:jc w:val="center"/>
            </w:pPr>
            <w:r w:rsidRPr="00526495">
              <w:t>1408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8EA168D" w14:textId="77777777" w:rsidR="00673675" w:rsidRPr="00526495" w:rsidRDefault="00673675" w:rsidP="00526495">
            <w:pPr>
              <w:jc w:val="center"/>
            </w:pPr>
            <w:r w:rsidRPr="00526495">
              <w:t>2200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6FCF68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7747464" w14:textId="77777777" w:rsidR="00673675" w:rsidRPr="00526495" w:rsidRDefault="00673675" w:rsidP="00526495">
            <w:pPr>
              <w:jc w:val="center"/>
            </w:pPr>
            <w:r w:rsidRPr="00526495">
              <w:t>1004</w:t>
            </w:r>
          </w:p>
        </w:tc>
      </w:tr>
      <w:tr w:rsidR="00526495" w:rsidRPr="00526495" w14:paraId="4085E5A4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2463682D" w14:textId="77777777" w:rsidR="00673675" w:rsidRPr="00526495" w:rsidRDefault="00673675" w:rsidP="00526495">
            <w:pPr>
              <w:jc w:val="center"/>
            </w:pPr>
            <w:r w:rsidRPr="00526495"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0539A" w14:textId="77777777" w:rsidR="00673675" w:rsidRPr="00526495" w:rsidRDefault="00673675" w:rsidP="00526495">
            <w:pPr>
              <w:jc w:val="center"/>
            </w:pPr>
            <w:r w:rsidRPr="00526495">
              <w:t>385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3F8D6" w14:textId="77777777" w:rsidR="00673675" w:rsidRPr="00526495" w:rsidRDefault="00673675" w:rsidP="00526495">
            <w:pPr>
              <w:jc w:val="center"/>
            </w:pPr>
            <w:r w:rsidRPr="00526495">
              <w:t>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E04EE" w14:textId="77777777" w:rsidR="00673675" w:rsidRPr="00526495" w:rsidRDefault="00673675" w:rsidP="00526495">
            <w:pPr>
              <w:jc w:val="center"/>
            </w:pPr>
            <w:r w:rsidRPr="00526495"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FFA79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268CFE5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C5929" w14:textId="77777777" w:rsidR="00673675" w:rsidRPr="00526495" w:rsidRDefault="00673675" w:rsidP="00526495">
            <w:pPr>
              <w:jc w:val="center"/>
            </w:pPr>
            <w:r w:rsidRPr="00526495">
              <w:t>385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0F552FB" w14:textId="77777777" w:rsidR="00673675" w:rsidRPr="00526495" w:rsidRDefault="00673675" w:rsidP="00526495">
            <w:pPr>
              <w:jc w:val="center"/>
            </w:pPr>
            <w:r w:rsidRPr="00526495">
              <w:t>639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E7D6644" w14:textId="77777777" w:rsidR="00673675" w:rsidRPr="00526495" w:rsidRDefault="00673675" w:rsidP="00526495">
            <w:pPr>
              <w:jc w:val="center"/>
            </w:pPr>
            <w:r w:rsidRPr="00526495">
              <w:t>1127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C8F493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5B9C3E" w14:textId="77777777" w:rsidR="00673675" w:rsidRPr="00526495" w:rsidRDefault="00673675" w:rsidP="00526495">
            <w:pPr>
              <w:jc w:val="center"/>
            </w:pPr>
            <w:r w:rsidRPr="00526495">
              <w:t>832</w:t>
            </w:r>
          </w:p>
        </w:tc>
      </w:tr>
      <w:tr w:rsidR="00526495" w:rsidRPr="00526495" w14:paraId="1AD5F20C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6BC7ACBA" w14:textId="77777777" w:rsidR="00673675" w:rsidRPr="00526495" w:rsidRDefault="00673675" w:rsidP="00526495">
            <w:pPr>
              <w:jc w:val="center"/>
            </w:pPr>
            <w:r w:rsidRPr="00526495"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A47D7" w14:textId="77777777" w:rsidR="00673675" w:rsidRPr="00526495" w:rsidRDefault="00673675" w:rsidP="00526495">
            <w:pPr>
              <w:jc w:val="center"/>
            </w:pPr>
            <w:r w:rsidRPr="00526495">
              <w:t>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2EF13" w14:textId="77777777" w:rsidR="00673675" w:rsidRPr="00526495" w:rsidRDefault="00673675" w:rsidP="00526495">
            <w:pPr>
              <w:jc w:val="center"/>
            </w:pPr>
            <w:r w:rsidRPr="00526495">
              <w:t>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FAA249" w14:textId="77777777" w:rsidR="00673675" w:rsidRPr="00526495" w:rsidRDefault="00673675" w:rsidP="00526495">
            <w:pPr>
              <w:jc w:val="center"/>
            </w:pPr>
            <w:r w:rsidRPr="00526495"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0CA6C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1CD26D79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E856F" w14:textId="77777777" w:rsidR="00673675" w:rsidRPr="00526495" w:rsidRDefault="00673675" w:rsidP="00526495">
            <w:pPr>
              <w:jc w:val="center"/>
            </w:pPr>
            <w:r w:rsidRPr="00526495">
              <w:t>159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B11E24B" w14:textId="77777777" w:rsidR="00673675" w:rsidRPr="00526495" w:rsidRDefault="00673675" w:rsidP="00526495">
            <w:pPr>
              <w:jc w:val="center"/>
            </w:pPr>
            <w:r w:rsidRPr="00526495">
              <w:t>865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8233175" w14:textId="77777777" w:rsidR="00673675" w:rsidRPr="00526495" w:rsidRDefault="00673675" w:rsidP="00526495">
            <w:pPr>
              <w:jc w:val="center"/>
            </w:pPr>
            <w:r w:rsidRPr="00526495">
              <w:t>1081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2D4A04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97D669A" w14:textId="77777777" w:rsidR="00673675" w:rsidRPr="00526495" w:rsidRDefault="00673675" w:rsidP="00526495">
            <w:pPr>
              <w:jc w:val="center"/>
            </w:pPr>
            <w:r w:rsidRPr="00526495">
              <w:t>1578</w:t>
            </w:r>
          </w:p>
        </w:tc>
      </w:tr>
      <w:tr w:rsidR="00526495" w:rsidRPr="00526495" w14:paraId="637A2684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1CB37082" w14:textId="77777777" w:rsidR="00673675" w:rsidRPr="00526495" w:rsidRDefault="00673675" w:rsidP="00526495">
            <w:pPr>
              <w:jc w:val="center"/>
            </w:pPr>
            <w:r w:rsidRPr="00526495"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FDCE8" w14:textId="77777777" w:rsidR="00673675" w:rsidRPr="00526495" w:rsidRDefault="00673675" w:rsidP="00526495">
            <w:pPr>
              <w:jc w:val="center"/>
            </w:pPr>
            <w:r w:rsidRPr="00526495">
              <w:t>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A742A" w14:textId="77777777" w:rsidR="00673675" w:rsidRPr="00526495" w:rsidRDefault="00673675" w:rsidP="00526495">
            <w:pPr>
              <w:jc w:val="center"/>
            </w:pPr>
            <w:r w:rsidRPr="00526495">
              <w:t>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75ED3" w14:textId="77777777" w:rsidR="00673675" w:rsidRPr="00526495" w:rsidRDefault="00673675" w:rsidP="00526495">
            <w:pPr>
              <w:jc w:val="center"/>
            </w:pPr>
            <w:r w:rsidRPr="00526495"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DB040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222F5ACC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B0BE5" w14:textId="77777777" w:rsidR="00673675" w:rsidRPr="00526495" w:rsidRDefault="00673675" w:rsidP="00526495">
            <w:pPr>
              <w:jc w:val="center"/>
            </w:pPr>
            <w:r w:rsidRPr="00526495">
              <w:t>606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BC4041E" w14:textId="77777777" w:rsidR="00673675" w:rsidRPr="00526495" w:rsidRDefault="00673675" w:rsidP="00526495">
            <w:pPr>
              <w:jc w:val="center"/>
            </w:pPr>
            <w:r w:rsidRPr="00526495">
              <w:t>1442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9DEC805" w14:textId="77777777" w:rsidR="00673675" w:rsidRPr="00526495" w:rsidRDefault="00673675" w:rsidP="00526495">
            <w:pPr>
              <w:jc w:val="center"/>
            </w:pPr>
            <w:r w:rsidRPr="00526495">
              <w:t>3314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AC287B" w14:textId="77777777" w:rsidR="00673675" w:rsidRPr="00526495" w:rsidRDefault="00673675" w:rsidP="00526495">
            <w:pPr>
              <w:jc w:val="center"/>
            </w:pPr>
            <w:r w:rsidRPr="00526495">
              <w:t>564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199C728" w14:textId="77777777" w:rsidR="00673675" w:rsidRPr="00526495" w:rsidRDefault="00673675" w:rsidP="00526495">
            <w:pPr>
              <w:jc w:val="center"/>
            </w:pPr>
            <w:r w:rsidRPr="00526495">
              <w:t>1978</w:t>
            </w:r>
          </w:p>
        </w:tc>
      </w:tr>
      <w:tr w:rsidR="00526495" w:rsidRPr="00526495" w14:paraId="679A20CE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60247FC0" w14:textId="77777777" w:rsidR="00673675" w:rsidRPr="00526495" w:rsidRDefault="00673675" w:rsidP="00526495">
            <w:pPr>
              <w:jc w:val="center"/>
            </w:pPr>
            <w:r w:rsidRPr="00526495"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5D4DE" w14:textId="77777777" w:rsidR="00673675" w:rsidRPr="00526495" w:rsidRDefault="00673675" w:rsidP="00526495">
            <w:pPr>
              <w:jc w:val="center"/>
            </w:pPr>
            <w:r w:rsidRPr="00526495">
              <w:t>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44CF8" w14:textId="77777777" w:rsidR="00673675" w:rsidRPr="00526495" w:rsidRDefault="00673675" w:rsidP="00526495">
            <w:pPr>
              <w:jc w:val="center"/>
            </w:pPr>
            <w:r w:rsidRPr="00526495">
              <w:t>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9BDE8" w14:textId="77777777" w:rsidR="00673675" w:rsidRPr="00526495" w:rsidRDefault="00673675" w:rsidP="00526495">
            <w:pPr>
              <w:jc w:val="center"/>
            </w:pPr>
            <w:r w:rsidRPr="00526495"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731C4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1CD06CB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A645F" w14:textId="77777777" w:rsidR="00673675" w:rsidRPr="00526495" w:rsidRDefault="00673675" w:rsidP="00526495">
            <w:pPr>
              <w:jc w:val="center"/>
            </w:pPr>
            <w:r w:rsidRPr="00526495">
              <w:t>378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5398D6A" w14:textId="77777777" w:rsidR="00673675" w:rsidRPr="00526495" w:rsidRDefault="00673675" w:rsidP="00526495">
            <w:pPr>
              <w:jc w:val="center"/>
            </w:pPr>
            <w:r w:rsidRPr="00526495">
              <w:t>1670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BF313EA" w14:textId="77777777" w:rsidR="00673675" w:rsidRPr="00526495" w:rsidRDefault="00673675" w:rsidP="00526495">
            <w:pPr>
              <w:jc w:val="center"/>
            </w:pPr>
            <w:r w:rsidRPr="00526495">
              <w:t>2161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4FF43D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159A84C" w14:textId="77777777" w:rsidR="00673675" w:rsidRPr="00526495" w:rsidRDefault="00673675" w:rsidP="00526495">
            <w:pPr>
              <w:jc w:val="center"/>
            </w:pPr>
            <w:r w:rsidRPr="00526495">
              <w:t>1180</w:t>
            </w:r>
          </w:p>
        </w:tc>
      </w:tr>
      <w:tr w:rsidR="00526495" w:rsidRPr="00526495" w14:paraId="6E13983A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1EE97DB1" w14:textId="77777777" w:rsidR="00673675" w:rsidRPr="00526495" w:rsidRDefault="00673675" w:rsidP="00526495">
            <w:pPr>
              <w:jc w:val="center"/>
            </w:pPr>
            <w:r w:rsidRPr="00526495"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7C218" w14:textId="77777777" w:rsidR="00673675" w:rsidRPr="00526495" w:rsidRDefault="00673675" w:rsidP="00526495">
            <w:pPr>
              <w:jc w:val="center"/>
            </w:pPr>
            <w:r w:rsidRPr="00526495">
              <w:t>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E07E8" w14:textId="77777777" w:rsidR="00673675" w:rsidRPr="00526495" w:rsidRDefault="00673675" w:rsidP="00526495">
            <w:pPr>
              <w:jc w:val="center"/>
            </w:pPr>
            <w:r w:rsidRPr="00526495">
              <w:t>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22C6B" w14:textId="77777777" w:rsidR="00673675" w:rsidRPr="00526495" w:rsidRDefault="00673675" w:rsidP="00526495">
            <w:pPr>
              <w:jc w:val="center"/>
            </w:pPr>
            <w:r w:rsidRPr="00526495"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ED63F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368DEC67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30A20" w14:textId="77777777" w:rsidR="00673675" w:rsidRPr="00526495" w:rsidRDefault="00673675" w:rsidP="00526495">
            <w:pPr>
              <w:jc w:val="center"/>
            </w:pPr>
            <w:r w:rsidRPr="00526495">
              <w:t>734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8985E3E" w14:textId="77777777" w:rsidR="00673675" w:rsidRPr="00526495" w:rsidRDefault="00673675" w:rsidP="00526495">
            <w:pPr>
              <w:jc w:val="center"/>
            </w:pPr>
            <w:r w:rsidRPr="00526495">
              <w:t>1314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8644AA9" w14:textId="77777777" w:rsidR="00673675" w:rsidRPr="00526495" w:rsidRDefault="00673675" w:rsidP="00526495">
            <w:pPr>
              <w:jc w:val="center"/>
            </w:pPr>
            <w:r w:rsidRPr="00526495">
              <w:t>2287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9122F0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CF64074" w14:textId="77777777" w:rsidR="00673675" w:rsidRPr="00526495" w:rsidRDefault="00673675" w:rsidP="00526495">
            <w:pPr>
              <w:jc w:val="center"/>
            </w:pPr>
            <w:r w:rsidRPr="00526495">
              <w:t>2852</w:t>
            </w:r>
          </w:p>
        </w:tc>
      </w:tr>
    </w:tbl>
    <w:p w14:paraId="00C3CD1B" w14:textId="77777777" w:rsidR="00673675" w:rsidRPr="00526495" w:rsidRDefault="00673675" w:rsidP="00526495">
      <w:pPr>
        <w:pStyle w:val="af1"/>
      </w:pPr>
    </w:p>
    <w:p w14:paraId="72A024CD" w14:textId="77777777" w:rsidR="00673675" w:rsidRPr="00526495" w:rsidRDefault="00673675" w:rsidP="00526495">
      <w:pPr>
        <w:pStyle w:val="af1"/>
      </w:pPr>
      <w:r w:rsidRPr="00526495">
        <w:t>Подготовка данных к анализу:</w:t>
      </w:r>
    </w:p>
    <w:p w14:paraId="04B0BBD2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proofErr w:type="spellStart"/>
      <w:r w:rsidRPr="00526495">
        <w:rPr>
          <w:sz w:val="21"/>
          <w:szCs w:val="21"/>
        </w:rPr>
        <w:t>import</w:t>
      </w:r>
      <w:proofErr w:type="spellEnd"/>
      <w:r w:rsidRPr="00526495">
        <w:rPr>
          <w:sz w:val="21"/>
          <w:szCs w:val="21"/>
        </w:rPr>
        <w:t xml:space="preserve"> </w:t>
      </w:r>
      <w:proofErr w:type="spellStart"/>
      <w:r w:rsidRPr="00526495">
        <w:rPr>
          <w:sz w:val="21"/>
          <w:szCs w:val="21"/>
        </w:rPr>
        <w:t>numpy</w:t>
      </w:r>
      <w:proofErr w:type="spellEnd"/>
      <w:r w:rsidRPr="00526495">
        <w:rPr>
          <w:sz w:val="21"/>
          <w:szCs w:val="21"/>
        </w:rPr>
        <w:t xml:space="preserve"> </w:t>
      </w:r>
      <w:proofErr w:type="spellStart"/>
      <w:r w:rsidRPr="00526495">
        <w:rPr>
          <w:sz w:val="21"/>
          <w:szCs w:val="21"/>
        </w:rPr>
        <w:t>as</w:t>
      </w:r>
      <w:proofErr w:type="spellEnd"/>
      <w:r w:rsidRPr="00526495">
        <w:rPr>
          <w:sz w:val="21"/>
          <w:szCs w:val="21"/>
        </w:rPr>
        <w:t xml:space="preserve"> </w:t>
      </w:r>
      <w:proofErr w:type="spellStart"/>
      <w:r w:rsidRPr="00526495">
        <w:rPr>
          <w:sz w:val="21"/>
          <w:szCs w:val="21"/>
        </w:rPr>
        <w:t>np</w:t>
      </w:r>
      <w:proofErr w:type="spellEnd"/>
    </w:p>
    <w:p w14:paraId="0B222329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r w:rsidRPr="00526495">
        <w:rPr>
          <w:sz w:val="21"/>
          <w:szCs w:val="21"/>
          <w:lang w:val="en-US"/>
        </w:rPr>
        <w:t>import</w:t>
      </w:r>
      <w:r w:rsidRPr="00526495">
        <w:rPr>
          <w:sz w:val="21"/>
          <w:szCs w:val="21"/>
        </w:rPr>
        <w:t xml:space="preserve"> </w:t>
      </w:r>
      <w:r w:rsidRPr="00526495">
        <w:rPr>
          <w:sz w:val="21"/>
          <w:szCs w:val="21"/>
          <w:lang w:val="en-US"/>
        </w:rPr>
        <w:t>pandas</w:t>
      </w:r>
      <w:r w:rsidRPr="00526495">
        <w:rPr>
          <w:sz w:val="21"/>
          <w:szCs w:val="21"/>
        </w:rPr>
        <w:t xml:space="preserve"> </w:t>
      </w:r>
      <w:r w:rsidRPr="00526495">
        <w:rPr>
          <w:sz w:val="21"/>
          <w:szCs w:val="21"/>
          <w:lang w:val="en-US"/>
        </w:rPr>
        <w:t>as</w:t>
      </w:r>
      <w:r w:rsidRPr="00526495">
        <w:rPr>
          <w:sz w:val="21"/>
          <w:szCs w:val="21"/>
        </w:rPr>
        <w:t xml:space="preserve"> </w:t>
      </w:r>
      <w:r w:rsidRPr="00526495">
        <w:rPr>
          <w:sz w:val="21"/>
          <w:szCs w:val="21"/>
          <w:lang w:val="en-US"/>
        </w:rPr>
        <w:t>pd</w:t>
      </w:r>
    </w:p>
    <w:p w14:paraId="37AB9464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r w:rsidRPr="00526495">
        <w:rPr>
          <w:sz w:val="21"/>
          <w:szCs w:val="21"/>
          <w:lang w:val="en-US"/>
        </w:rPr>
        <w:t>import</w:t>
      </w:r>
      <w:r w:rsidRPr="00526495">
        <w:rPr>
          <w:sz w:val="21"/>
          <w:szCs w:val="21"/>
        </w:rPr>
        <w:t xml:space="preserve"> </w:t>
      </w:r>
      <w:r w:rsidRPr="00526495">
        <w:rPr>
          <w:sz w:val="21"/>
          <w:szCs w:val="21"/>
          <w:lang w:val="en-US"/>
        </w:rPr>
        <w:t>matplotlib</w:t>
      </w:r>
      <w:r w:rsidRPr="00526495">
        <w:rPr>
          <w:sz w:val="21"/>
          <w:szCs w:val="21"/>
        </w:rPr>
        <w:t>.</w:t>
      </w:r>
      <w:proofErr w:type="spellStart"/>
      <w:r w:rsidRPr="00526495">
        <w:rPr>
          <w:sz w:val="21"/>
          <w:szCs w:val="21"/>
          <w:lang w:val="en-US"/>
        </w:rPr>
        <w:t>pyplot</w:t>
      </w:r>
      <w:proofErr w:type="spellEnd"/>
      <w:r w:rsidRPr="00526495">
        <w:rPr>
          <w:sz w:val="21"/>
          <w:szCs w:val="21"/>
        </w:rPr>
        <w:t xml:space="preserve"> </w:t>
      </w:r>
      <w:r w:rsidRPr="00526495">
        <w:rPr>
          <w:sz w:val="21"/>
          <w:szCs w:val="21"/>
          <w:lang w:val="en-US"/>
        </w:rPr>
        <w:t>as</w:t>
      </w:r>
      <w:r w:rsidRPr="00526495">
        <w:rPr>
          <w:sz w:val="21"/>
          <w:szCs w:val="21"/>
        </w:rPr>
        <w:t xml:space="preserve"> </w:t>
      </w:r>
      <w:proofErr w:type="spellStart"/>
      <w:r w:rsidRPr="00526495">
        <w:rPr>
          <w:sz w:val="21"/>
          <w:szCs w:val="21"/>
          <w:lang w:val="en-US"/>
        </w:rPr>
        <w:t>plt</w:t>
      </w:r>
      <w:proofErr w:type="spellEnd"/>
    </w:p>
    <w:p w14:paraId="4C689885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r w:rsidRPr="00526495">
        <w:rPr>
          <w:sz w:val="21"/>
          <w:szCs w:val="21"/>
          <w:lang w:val="en-US"/>
        </w:rPr>
        <w:t>import</w:t>
      </w:r>
      <w:r w:rsidRPr="00526495">
        <w:rPr>
          <w:sz w:val="21"/>
          <w:szCs w:val="21"/>
        </w:rPr>
        <w:t xml:space="preserve"> </w:t>
      </w:r>
      <w:r w:rsidRPr="00526495">
        <w:rPr>
          <w:sz w:val="21"/>
          <w:szCs w:val="21"/>
          <w:lang w:val="en-US"/>
        </w:rPr>
        <w:t>seaborn</w:t>
      </w:r>
      <w:r w:rsidRPr="00526495">
        <w:rPr>
          <w:sz w:val="21"/>
          <w:szCs w:val="21"/>
        </w:rPr>
        <w:t xml:space="preserve"> </w:t>
      </w:r>
      <w:r w:rsidRPr="00526495">
        <w:rPr>
          <w:sz w:val="21"/>
          <w:szCs w:val="21"/>
          <w:lang w:val="en-US"/>
        </w:rPr>
        <w:t>as</w:t>
      </w:r>
      <w:r w:rsidRPr="00526495">
        <w:rPr>
          <w:sz w:val="21"/>
          <w:szCs w:val="21"/>
        </w:rPr>
        <w:t xml:space="preserve"> </w:t>
      </w:r>
      <w:proofErr w:type="spellStart"/>
      <w:r w:rsidRPr="00526495">
        <w:rPr>
          <w:sz w:val="21"/>
          <w:szCs w:val="21"/>
          <w:lang w:val="en-US"/>
        </w:rPr>
        <w:t>sns</w:t>
      </w:r>
      <w:proofErr w:type="spellEnd"/>
    </w:p>
    <w:p w14:paraId="63AFF823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</w:p>
    <w:p w14:paraId="70CF3E0A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r w:rsidRPr="00526495">
        <w:rPr>
          <w:sz w:val="21"/>
          <w:szCs w:val="21"/>
        </w:rPr>
        <w:lastRenderedPageBreak/>
        <w:t># Загрузка данных</w:t>
      </w:r>
    </w:p>
    <w:p w14:paraId="598BF1FA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df = </w:t>
      </w:r>
      <w:proofErr w:type="spellStart"/>
      <w:r w:rsidRPr="00526495">
        <w:rPr>
          <w:sz w:val="21"/>
          <w:szCs w:val="21"/>
          <w:lang w:val="en-US"/>
        </w:rPr>
        <w:t>pd.read_csv</w:t>
      </w:r>
      <w:proofErr w:type="spellEnd"/>
      <w:r w:rsidRPr="00526495">
        <w:rPr>
          <w:sz w:val="21"/>
          <w:szCs w:val="21"/>
          <w:lang w:val="en-US"/>
        </w:rPr>
        <w:t xml:space="preserve">('dataset-2023-12-21T13_07_35.528Z.csv', encoding = 'latin-1', </w:t>
      </w:r>
      <w:proofErr w:type="spellStart"/>
      <w:r w:rsidRPr="00526495">
        <w:rPr>
          <w:sz w:val="21"/>
          <w:szCs w:val="21"/>
          <w:lang w:val="en-US"/>
        </w:rPr>
        <w:t>sep</w:t>
      </w:r>
      <w:proofErr w:type="spellEnd"/>
      <w:r w:rsidRPr="00526495">
        <w:rPr>
          <w:sz w:val="21"/>
          <w:szCs w:val="21"/>
          <w:lang w:val="en-US"/>
        </w:rPr>
        <w:t xml:space="preserve"> = ',')</w:t>
      </w:r>
    </w:p>
    <w:p w14:paraId="68CEF6D5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</w:p>
    <w:p w14:paraId="66E0429C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r w:rsidRPr="00526495">
        <w:rPr>
          <w:sz w:val="21"/>
          <w:szCs w:val="21"/>
        </w:rPr>
        <w:t># Вывод первых 5 строк таблицы</w:t>
      </w:r>
    </w:p>
    <w:p w14:paraId="446856D4" w14:textId="77777777" w:rsidR="00673675" w:rsidRPr="00726FA4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print</w:t>
      </w:r>
      <w:r w:rsidRPr="00726FA4">
        <w:rPr>
          <w:sz w:val="21"/>
          <w:szCs w:val="21"/>
          <w:lang w:val="en-US"/>
        </w:rPr>
        <w:t>(</w:t>
      </w:r>
      <w:proofErr w:type="spellStart"/>
      <w:r w:rsidRPr="00526495">
        <w:rPr>
          <w:sz w:val="21"/>
          <w:szCs w:val="21"/>
          <w:lang w:val="en-US"/>
        </w:rPr>
        <w:t>df</w:t>
      </w:r>
      <w:r w:rsidRPr="00726FA4">
        <w:rPr>
          <w:sz w:val="21"/>
          <w:szCs w:val="21"/>
          <w:lang w:val="en-US"/>
        </w:rPr>
        <w:t>.</w:t>
      </w:r>
      <w:r w:rsidRPr="00526495">
        <w:rPr>
          <w:sz w:val="21"/>
          <w:szCs w:val="21"/>
          <w:lang w:val="en-US"/>
        </w:rPr>
        <w:t>head</w:t>
      </w:r>
      <w:proofErr w:type="spellEnd"/>
      <w:r w:rsidRPr="00726FA4">
        <w:rPr>
          <w:sz w:val="21"/>
          <w:szCs w:val="21"/>
          <w:lang w:val="en-US"/>
        </w:rPr>
        <w:t>().</w:t>
      </w:r>
      <w:r w:rsidRPr="00526495">
        <w:rPr>
          <w:sz w:val="21"/>
          <w:szCs w:val="21"/>
          <w:lang w:val="en-US"/>
        </w:rPr>
        <w:t>T</w:t>
      </w:r>
      <w:r w:rsidRPr="00726FA4">
        <w:rPr>
          <w:sz w:val="21"/>
          <w:szCs w:val="21"/>
          <w:lang w:val="en-US"/>
        </w:rPr>
        <w:t>)</w:t>
      </w:r>
    </w:p>
    <w:p w14:paraId="71D7DC07" w14:textId="77777777" w:rsidR="00673675" w:rsidRPr="00726FA4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</w:p>
    <w:p w14:paraId="0120F0A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df.info()</w:t>
      </w:r>
    </w:p>
    <w:p w14:paraId="67BD1719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</w:p>
    <w:p w14:paraId="5C2C1184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df.describe</w:t>
      </w:r>
      <w:proofErr w:type="spellEnd"/>
      <w:r w:rsidRPr="00526495">
        <w:rPr>
          <w:sz w:val="21"/>
          <w:szCs w:val="21"/>
          <w:lang w:val="en-US"/>
        </w:rPr>
        <w:t>()</w:t>
      </w:r>
    </w:p>
    <w:p w14:paraId="21A8EECA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</w:p>
    <w:p w14:paraId="68DD7C32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names = ["</w:t>
      </w: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nWallsBlocks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>", "P", "F", "C", "CW", "W"]</w:t>
      </w:r>
    </w:p>
    <w:p w14:paraId="13F26894" w14:textId="77777777" w:rsidR="00673675" w:rsidRPr="00526495" w:rsidRDefault="00673675" w:rsidP="00526495">
      <w:pPr>
        <w:pStyle w:val="af1"/>
        <w:rPr>
          <w:lang w:val="en-US"/>
        </w:rPr>
      </w:pPr>
    </w:p>
    <w:p w14:paraId="55A2A425" w14:textId="77777777" w:rsidR="00673675" w:rsidRPr="00526495" w:rsidRDefault="00673675" w:rsidP="00526495">
      <w:pPr>
        <w:pStyle w:val="af1"/>
      </w:pPr>
      <w:r w:rsidRPr="00526495">
        <w:t>Вывод:</w:t>
      </w:r>
    </w:p>
    <w:p w14:paraId="5B8009FD" w14:textId="77777777" w:rsidR="00673675" w:rsidRPr="00526495" w:rsidRDefault="00673675" w:rsidP="00526495">
      <w:pPr>
        <w:pStyle w:val="af1"/>
        <w:ind w:firstLine="0"/>
      </w:pPr>
    </w:p>
    <w:p w14:paraId="5A0C13FD" w14:textId="77777777" w:rsidR="00673675" w:rsidRPr="00526495" w:rsidRDefault="00673675" w:rsidP="00526495">
      <w:pPr>
        <w:spacing w:line="360" w:lineRule="auto"/>
        <w:jc w:val="center"/>
        <w:rPr>
          <w:sz w:val="28"/>
        </w:rPr>
      </w:pPr>
      <w:r w:rsidRPr="00526495">
        <w:rPr>
          <w:sz w:val="28"/>
        </w:rPr>
        <w:t xml:space="preserve">Таблица 2. Статистические данные колонок </w:t>
      </w:r>
      <w:r w:rsidRPr="00526495">
        <w:rPr>
          <w:sz w:val="28"/>
          <w:lang w:val="en-US"/>
        </w:rPr>
        <w:t>df</w:t>
      </w:r>
      <w:r w:rsidRPr="00526495">
        <w:rPr>
          <w:sz w:val="28"/>
        </w:rPr>
        <w:t>.</w:t>
      </w:r>
      <w:proofErr w:type="spellStart"/>
      <w:r w:rsidRPr="00526495">
        <w:rPr>
          <w:sz w:val="28"/>
        </w:rPr>
        <w:t>describe</w:t>
      </w:r>
      <w:proofErr w:type="spellEnd"/>
      <w:r w:rsidRPr="00526495">
        <w:rPr>
          <w:sz w:val="28"/>
        </w:rPr>
        <w:t>().</w:t>
      </w: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897"/>
        <w:gridCol w:w="897"/>
        <w:gridCol w:w="910"/>
        <w:gridCol w:w="870"/>
        <w:gridCol w:w="1216"/>
        <w:gridCol w:w="756"/>
        <w:gridCol w:w="876"/>
        <w:gridCol w:w="879"/>
        <w:gridCol w:w="960"/>
        <w:gridCol w:w="876"/>
      </w:tblGrid>
      <w:tr w:rsidR="00526495" w:rsidRPr="00526495" w14:paraId="3BD2F7FC" w14:textId="77777777" w:rsidTr="00526495">
        <w:trPr>
          <w:cantSplit/>
          <w:trHeight w:val="300"/>
          <w:tblHeader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67AC07" w14:textId="77777777" w:rsidR="00673675" w:rsidRPr="00526495" w:rsidRDefault="00673675" w:rsidP="0052649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503F3739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N</w:t>
            </w:r>
          </w:p>
          <w:p w14:paraId="243665C4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Paths</w:t>
            </w:r>
            <w:proofErr w:type="spellEnd"/>
          </w:p>
          <w:p w14:paraId="55EAE4CC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Blocks</w:t>
            </w:r>
            <w:proofErr w:type="spellEnd"/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2F5842B9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N</w:t>
            </w:r>
          </w:p>
          <w:p w14:paraId="68047A29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Walls</w:t>
            </w:r>
            <w:proofErr w:type="spellEnd"/>
          </w:p>
          <w:p w14:paraId="0ECF77A0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Blocks</w:t>
            </w:r>
            <w:proofErr w:type="spellEnd"/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482CEAD9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Floor</w:t>
            </w:r>
            <w:proofErr w:type="spellEnd"/>
          </w:p>
          <w:p w14:paraId="7E3A69BC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Height</w:t>
            </w:r>
            <w:proofErr w:type="spellEnd"/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21F74883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Num</w:t>
            </w:r>
            <w:proofErr w:type="spellEnd"/>
          </w:p>
          <w:p w14:paraId="26A57CC5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Floors</w:t>
            </w:r>
            <w:proofErr w:type="spellEnd"/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35B0475E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Has</w:t>
            </w:r>
            <w:proofErr w:type="spellEnd"/>
          </w:p>
          <w:p w14:paraId="46AEA4A9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Technical</w:t>
            </w:r>
            <w:proofErr w:type="spellEnd"/>
          </w:p>
          <w:p w14:paraId="34EFB41F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Floor</w:t>
            </w:r>
            <w:proofErr w:type="spellEnd"/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6ADDE319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P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5D5E2E1E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F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011C0E71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2BADA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CW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62A700B5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W</w:t>
            </w:r>
          </w:p>
        </w:tc>
      </w:tr>
      <w:tr w:rsidR="00526495" w:rsidRPr="00526495" w14:paraId="69997E02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8040A3" w14:textId="77777777" w:rsidR="00673675" w:rsidRPr="00526495" w:rsidRDefault="00673675" w:rsidP="00526495">
            <w:pPr>
              <w:jc w:val="center"/>
            </w:pPr>
            <w:proofErr w:type="spellStart"/>
            <w:r w:rsidRPr="00526495">
              <w:t>count</w:t>
            </w:r>
            <w:proofErr w:type="spellEnd"/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7E3C68A1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6E86EA43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48D5FD42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54619CA0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3FC28330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242F92D8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50212A1B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23592C25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F5538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14750DA7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</w:tr>
      <w:tr w:rsidR="00526495" w:rsidRPr="00526495" w14:paraId="6954916C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83F15C" w14:textId="77777777" w:rsidR="00673675" w:rsidRPr="00526495" w:rsidRDefault="00673675" w:rsidP="00526495">
            <w:pPr>
              <w:jc w:val="center"/>
            </w:pPr>
            <w:proofErr w:type="spellStart"/>
            <w:r w:rsidRPr="00526495">
              <w:t>mean</w:t>
            </w:r>
            <w:proofErr w:type="spellEnd"/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20CF4013" w14:textId="77777777" w:rsidR="00673675" w:rsidRPr="00526495" w:rsidRDefault="00673675" w:rsidP="00526495">
            <w:pPr>
              <w:jc w:val="center"/>
            </w:pPr>
            <w:r w:rsidRPr="00526495">
              <w:t>266,6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49D9D0B9" w14:textId="77777777" w:rsidR="00673675" w:rsidRPr="00526495" w:rsidRDefault="00673675" w:rsidP="00526495">
            <w:pPr>
              <w:jc w:val="center"/>
            </w:pPr>
            <w:r w:rsidRPr="00526495">
              <w:t>131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44292F69" w14:textId="77777777" w:rsidR="00673675" w:rsidRPr="00526495" w:rsidRDefault="00673675" w:rsidP="00526495">
            <w:pPr>
              <w:jc w:val="center"/>
            </w:pPr>
            <w:r w:rsidRPr="00526495">
              <w:t>4,8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7B0C9FB0" w14:textId="77777777" w:rsidR="00673675" w:rsidRPr="00526495" w:rsidRDefault="00673675" w:rsidP="00526495">
            <w:pPr>
              <w:jc w:val="center"/>
            </w:pPr>
            <w:r w:rsidRPr="00526495">
              <w:t>1,9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2E572D42" w14:textId="77777777" w:rsidR="00673675" w:rsidRPr="00526495" w:rsidRDefault="00673675" w:rsidP="00526495">
            <w:pPr>
              <w:jc w:val="center"/>
            </w:pPr>
            <w:r w:rsidRPr="00526495">
              <w:t>0,3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616FFC70" w14:textId="77777777" w:rsidR="00673675" w:rsidRPr="00526495" w:rsidRDefault="00673675" w:rsidP="00526495">
            <w:pPr>
              <w:jc w:val="center"/>
            </w:pPr>
            <w:r w:rsidRPr="00526495">
              <w:t>512,1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20344F1F" w14:textId="77777777" w:rsidR="00673675" w:rsidRPr="00526495" w:rsidRDefault="00673675" w:rsidP="00526495">
            <w:pPr>
              <w:jc w:val="center"/>
            </w:pPr>
            <w:r w:rsidRPr="00526495">
              <w:t>1444,9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11CC2A76" w14:textId="77777777" w:rsidR="00673675" w:rsidRPr="00526495" w:rsidRDefault="00673675" w:rsidP="00526495">
            <w:pPr>
              <w:jc w:val="center"/>
            </w:pPr>
            <w:r w:rsidRPr="00526495">
              <w:t>2494,8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5AE4F" w14:textId="77777777" w:rsidR="00673675" w:rsidRPr="00526495" w:rsidRDefault="00673675" w:rsidP="00526495">
            <w:pPr>
              <w:jc w:val="center"/>
            </w:pPr>
            <w:r w:rsidRPr="00526495">
              <w:t>167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037CE472" w14:textId="77777777" w:rsidR="00673675" w:rsidRPr="00526495" w:rsidRDefault="00673675" w:rsidP="00526495">
            <w:pPr>
              <w:jc w:val="center"/>
            </w:pPr>
            <w:r w:rsidRPr="00526495">
              <w:t>1423,1</w:t>
            </w:r>
          </w:p>
        </w:tc>
      </w:tr>
      <w:tr w:rsidR="00526495" w:rsidRPr="00526495" w14:paraId="687BDCE7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5BDC49" w14:textId="77777777" w:rsidR="00673675" w:rsidRPr="00526495" w:rsidRDefault="00673675" w:rsidP="00526495">
            <w:pPr>
              <w:jc w:val="center"/>
            </w:pPr>
            <w:proofErr w:type="spellStart"/>
            <w:r w:rsidRPr="00526495">
              <w:t>std</w:t>
            </w:r>
            <w:proofErr w:type="spellEnd"/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1B1EC69F" w14:textId="77777777" w:rsidR="00673675" w:rsidRPr="00526495" w:rsidRDefault="00673675" w:rsidP="00526495">
            <w:pPr>
              <w:jc w:val="center"/>
            </w:pPr>
            <w:r w:rsidRPr="00526495">
              <w:t>82,8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06B67D09" w14:textId="77777777" w:rsidR="00673675" w:rsidRPr="00526495" w:rsidRDefault="00673675" w:rsidP="00526495">
            <w:pPr>
              <w:jc w:val="center"/>
            </w:pPr>
            <w:r w:rsidRPr="00526495">
              <w:t>40,3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21E76962" w14:textId="77777777" w:rsidR="00673675" w:rsidRPr="00526495" w:rsidRDefault="00673675" w:rsidP="00526495">
            <w:pPr>
              <w:jc w:val="center"/>
            </w:pPr>
            <w:r w:rsidRPr="00526495">
              <w:t>1,4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45C2A766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579CC2E1" w14:textId="77777777" w:rsidR="00673675" w:rsidRPr="00526495" w:rsidRDefault="00673675" w:rsidP="00526495">
            <w:pPr>
              <w:jc w:val="center"/>
            </w:pPr>
            <w:r w:rsidRPr="00526495">
              <w:t>0,4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3ED0EE0" w14:textId="77777777" w:rsidR="00673675" w:rsidRPr="00526495" w:rsidRDefault="00673675" w:rsidP="00526495">
            <w:pPr>
              <w:jc w:val="center"/>
            </w:pPr>
            <w:r w:rsidRPr="00526495">
              <w:t>341,2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286078C0" w14:textId="77777777" w:rsidR="00673675" w:rsidRPr="00526495" w:rsidRDefault="00673675" w:rsidP="00526495">
            <w:pPr>
              <w:jc w:val="center"/>
            </w:pPr>
            <w:r w:rsidRPr="00526495">
              <w:t>848,5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18051B45" w14:textId="77777777" w:rsidR="00673675" w:rsidRPr="00526495" w:rsidRDefault="00673675" w:rsidP="00526495">
            <w:pPr>
              <w:jc w:val="center"/>
            </w:pPr>
            <w:r w:rsidRPr="00526495">
              <w:t>1334,5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3DE6A" w14:textId="77777777" w:rsidR="00673675" w:rsidRPr="00526495" w:rsidRDefault="00673675" w:rsidP="00526495">
            <w:pPr>
              <w:jc w:val="center"/>
            </w:pPr>
            <w:r w:rsidRPr="00526495">
              <w:t>300,8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24A852C4" w14:textId="77777777" w:rsidR="00673675" w:rsidRPr="00526495" w:rsidRDefault="00673675" w:rsidP="00526495">
            <w:pPr>
              <w:jc w:val="center"/>
            </w:pPr>
            <w:r w:rsidRPr="00526495">
              <w:t>707,5</w:t>
            </w:r>
          </w:p>
        </w:tc>
      </w:tr>
      <w:tr w:rsidR="00526495" w:rsidRPr="00526495" w14:paraId="6FA90453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D6707E" w14:textId="77777777" w:rsidR="00673675" w:rsidRPr="00526495" w:rsidRDefault="00673675" w:rsidP="00526495">
            <w:pPr>
              <w:jc w:val="center"/>
            </w:pPr>
            <w:proofErr w:type="spellStart"/>
            <w:r w:rsidRPr="00526495">
              <w:t>min</w:t>
            </w:r>
            <w:proofErr w:type="spellEnd"/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27A6852A" w14:textId="77777777" w:rsidR="00673675" w:rsidRPr="00526495" w:rsidRDefault="00673675" w:rsidP="00526495">
            <w:pPr>
              <w:jc w:val="center"/>
            </w:pPr>
            <w:r w:rsidRPr="00526495">
              <w:t>159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3A4F6B9C" w14:textId="77777777" w:rsidR="00673675" w:rsidRPr="00526495" w:rsidRDefault="00673675" w:rsidP="00526495">
            <w:pPr>
              <w:jc w:val="center"/>
            </w:pPr>
            <w:r w:rsidRPr="00526495">
              <w:t>84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13E000DD" w14:textId="77777777" w:rsidR="00673675" w:rsidRPr="00526495" w:rsidRDefault="00673675" w:rsidP="00526495">
            <w:pPr>
              <w:jc w:val="center"/>
            </w:pPr>
            <w:r w:rsidRPr="00526495">
              <w:t>3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138DD2D0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2DD35B4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B620073" w14:textId="77777777" w:rsidR="00673675" w:rsidRPr="00526495" w:rsidRDefault="00673675" w:rsidP="00526495">
            <w:pPr>
              <w:jc w:val="center"/>
            </w:pPr>
            <w:r w:rsidRPr="00526495">
              <w:t>159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39B80F40" w14:textId="77777777" w:rsidR="00673675" w:rsidRPr="00526495" w:rsidRDefault="00673675" w:rsidP="00526495">
            <w:pPr>
              <w:jc w:val="center"/>
            </w:pPr>
            <w:r w:rsidRPr="00526495">
              <w:t>639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652DCB10" w14:textId="77777777" w:rsidR="00673675" w:rsidRPr="00526495" w:rsidRDefault="00673675" w:rsidP="00526495">
            <w:pPr>
              <w:jc w:val="center"/>
            </w:pPr>
            <w:r w:rsidRPr="00526495">
              <w:t>1075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40339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688C7673" w14:textId="77777777" w:rsidR="00673675" w:rsidRPr="00526495" w:rsidRDefault="00673675" w:rsidP="00526495">
            <w:pPr>
              <w:jc w:val="center"/>
            </w:pPr>
            <w:r w:rsidRPr="00526495">
              <w:t>298</w:t>
            </w:r>
          </w:p>
        </w:tc>
      </w:tr>
      <w:tr w:rsidR="00526495" w:rsidRPr="00526495" w14:paraId="371211DD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17C93B" w14:textId="77777777" w:rsidR="00673675" w:rsidRPr="00526495" w:rsidRDefault="00673675" w:rsidP="00526495">
            <w:pPr>
              <w:jc w:val="center"/>
            </w:pPr>
            <w:r w:rsidRPr="00526495">
              <w:t>25%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258FB7A0" w14:textId="77777777" w:rsidR="00673675" w:rsidRPr="00526495" w:rsidRDefault="00673675" w:rsidP="00526495">
            <w:pPr>
              <w:jc w:val="center"/>
            </w:pPr>
            <w:r w:rsidRPr="00526495">
              <w:t>186,5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15842AC7" w14:textId="77777777" w:rsidR="00673675" w:rsidRPr="00526495" w:rsidRDefault="00673675" w:rsidP="00526495">
            <w:pPr>
              <w:jc w:val="center"/>
            </w:pPr>
            <w:r w:rsidRPr="00526495">
              <w:t>93,7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0A69C9DF" w14:textId="77777777" w:rsidR="00673675" w:rsidRPr="00526495" w:rsidRDefault="00673675" w:rsidP="00526495">
            <w:pPr>
              <w:jc w:val="center"/>
            </w:pPr>
            <w:r w:rsidRPr="00526495">
              <w:t>4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17721E9F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100D6C7E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6E07D01F" w14:textId="77777777" w:rsidR="00673675" w:rsidRPr="00526495" w:rsidRDefault="00673675" w:rsidP="00526495">
            <w:pPr>
              <w:jc w:val="center"/>
            </w:pPr>
            <w:r w:rsidRPr="00526495">
              <w:t>303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3CC837DD" w14:textId="77777777" w:rsidR="00673675" w:rsidRPr="00526495" w:rsidRDefault="00673675" w:rsidP="00526495">
            <w:pPr>
              <w:jc w:val="center"/>
            </w:pPr>
            <w:r w:rsidRPr="00526495">
              <w:t>793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6813E3D6" w14:textId="77777777" w:rsidR="00673675" w:rsidRPr="00526495" w:rsidRDefault="00673675" w:rsidP="00526495">
            <w:pPr>
              <w:jc w:val="center"/>
            </w:pPr>
            <w:r w:rsidRPr="00526495">
              <w:t>1153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87EAE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6CC0AF4D" w14:textId="77777777" w:rsidR="00673675" w:rsidRPr="00526495" w:rsidRDefault="00673675" w:rsidP="00526495">
            <w:pPr>
              <w:jc w:val="center"/>
            </w:pPr>
            <w:r w:rsidRPr="00526495">
              <w:t>864</w:t>
            </w:r>
          </w:p>
        </w:tc>
      </w:tr>
      <w:tr w:rsidR="00526495" w:rsidRPr="00526495" w14:paraId="41AA5870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440C8C" w14:textId="77777777" w:rsidR="00673675" w:rsidRPr="00526495" w:rsidRDefault="00673675" w:rsidP="00526495">
            <w:pPr>
              <w:jc w:val="center"/>
            </w:pPr>
            <w:r w:rsidRPr="00526495">
              <w:t>50%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0CA238B8" w14:textId="77777777" w:rsidR="00673675" w:rsidRPr="00526495" w:rsidRDefault="00673675" w:rsidP="00526495">
            <w:pPr>
              <w:jc w:val="center"/>
            </w:pPr>
            <w:r w:rsidRPr="00526495">
              <w:t>267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4666A6DC" w14:textId="77777777" w:rsidR="00673675" w:rsidRPr="00526495" w:rsidRDefault="00673675" w:rsidP="00526495">
            <w:pPr>
              <w:jc w:val="center"/>
            </w:pPr>
            <w:r w:rsidRPr="00526495">
              <w:t>122,5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6B1C32B7" w14:textId="77777777" w:rsidR="00673675" w:rsidRPr="00526495" w:rsidRDefault="00673675" w:rsidP="00526495">
            <w:pPr>
              <w:jc w:val="center"/>
            </w:pPr>
            <w:r w:rsidRPr="00526495">
              <w:t>5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33D28CCB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2F701A65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7AB15593" w14:textId="77777777" w:rsidR="00673675" w:rsidRPr="00526495" w:rsidRDefault="00673675" w:rsidP="00526495">
            <w:pPr>
              <w:jc w:val="center"/>
            </w:pPr>
            <w:r w:rsidRPr="00526495">
              <w:t>378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002CF426" w14:textId="77777777" w:rsidR="00673675" w:rsidRPr="00526495" w:rsidRDefault="00673675" w:rsidP="00526495">
            <w:pPr>
              <w:jc w:val="center"/>
            </w:pPr>
            <w:r w:rsidRPr="00526495">
              <w:t>1314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579F0023" w14:textId="77777777" w:rsidR="00673675" w:rsidRPr="00526495" w:rsidRDefault="00673675" w:rsidP="00526495">
            <w:pPr>
              <w:jc w:val="center"/>
            </w:pPr>
            <w:r w:rsidRPr="00526495">
              <w:t>2242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5309C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52B69621" w14:textId="77777777" w:rsidR="00673675" w:rsidRPr="00526495" w:rsidRDefault="00673675" w:rsidP="00526495">
            <w:pPr>
              <w:jc w:val="center"/>
            </w:pPr>
            <w:r w:rsidRPr="00526495">
              <w:t>1296</w:t>
            </w:r>
          </w:p>
        </w:tc>
      </w:tr>
      <w:tr w:rsidR="00526495" w:rsidRPr="00526495" w14:paraId="17EAFA95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0FA278" w14:textId="77777777" w:rsidR="00673675" w:rsidRPr="00526495" w:rsidRDefault="00673675" w:rsidP="00526495">
            <w:pPr>
              <w:jc w:val="center"/>
            </w:pPr>
            <w:r w:rsidRPr="00526495">
              <w:t>75%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55D8B101" w14:textId="77777777" w:rsidR="00673675" w:rsidRPr="00526495" w:rsidRDefault="00673675" w:rsidP="00526495">
            <w:pPr>
              <w:jc w:val="center"/>
            </w:pPr>
            <w:r w:rsidRPr="00526495">
              <w:t>331,7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750B6447" w14:textId="77777777" w:rsidR="00673675" w:rsidRPr="00526495" w:rsidRDefault="00673675" w:rsidP="00526495">
            <w:pPr>
              <w:jc w:val="center"/>
            </w:pPr>
            <w:r w:rsidRPr="00526495">
              <w:t>159,7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5112EDBB" w14:textId="77777777" w:rsidR="00673675" w:rsidRPr="00526495" w:rsidRDefault="00673675" w:rsidP="00526495">
            <w:pPr>
              <w:jc w:val="center"/>
            </w:pPr>
            <w:r w:rsidRPr="00526495">
              <w:t>6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5E36F52D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7D689BCE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12E3396" w14:textId="77777777" w:rsidR="00673675" w:rsidRPr="00526495" w:rsidRDefault="00673675" w:rsidP="00526495">
            <w:pPr>
              <w:jc w:val="center"/>
            </w:pPr>
            <w:r w:rsidRPr="00526495">
              <w:t>693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547DBDCF" w14:textId="77777777" w:rsidR="00673675" w:rsidRPr="00526495" w:rsidRDefault="00673675" w:rsidP="00526495">
            <w:pPr>
              <w:jc w:val="center"/>
            </w:pPr>
            <w:r w:rsidRPr="00526495">
              <w:t>1730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76E79081" w14:textId="77777777" w:rsidR="00673675" w:rsidRPr="00526495" w:rsidRDefault="00673675" w:rsidP="00526495">
            <w:pPr>
              <w:jc w:val="center"/>
            </w:pPr>
            <w:r w:rsidRPr="00526495">
              <w:t>3342,2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F8AB1" w14:textId="77777777" w:rsidR="00673675" w:rsidRPr="00526495" w:rsidRDefault="00673675" w:rsidP="00526495">
            <w:pPr>
              <w:jc w:val="center"/>
            </w:pPr>
            <w:r w:rsidRPr="00526495">
              <w:t>282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7F987C71" w14:textId="77777777" w:rsidR="00673675" w:rsidRPr="00526495" w:rsidRDefault="00673675" w:rsidP="00526495">
            <w:pPr>
              <w:jc w:val="center"/>
            </w:pPr>
            <w:r w:rsidRPr="00526495">
              <w:t>1831,7</w:t>
            </w:r>
          </w:p>
        </w:tc>
      </w:tr>
      <w:tr w:rsidR="00526495" w:rsidRPr="00526495" w14:paraId="003015AD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9BDF9A" w14:textId="77777777" w:rsidR="00673675" w:rsidRPr="00526495" w:rsidRDefault="00673675" w:rsidP="00526495">
            <w:pPr>
              <w:jc w:val="center"/>
            </w:pPr>
            <w:proofErr w:type="spellStart"/>
            <w:r w:rsidRPr="00526495">
              <w:t>max</w:t>
            </w:r>
            <w:proofErr w:type="spellEnd"/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72DDD6A2" w14:textId="77777777" w:rsidR="00673675" w:rsidRPr="00526495" w:rsidRDefault="00673675" w:rsidP="00526495">
            <w:pPr>
              <w:jc w:val="center"/>
            </w:pPr>
            <w:r w:rsidRPr="00526495">
              <w:t>385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437FEDD4" w14:textId="77777777" w:rsidR="00673675" w:rsidRPr="00526495" w:rsidRDefault="00673675" w:rsidP="00526495">
            <w:pPr>
              <w:jc w:val="center"/>
            </w:pPr>
            <w:r w:rsidRPr="00526495">
              <w:t>201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1DD3A3ED" w14:textId="77777777" w:rsidR="00673675" w:rsidRPr="00526495" w:rsidRDefault="00673675" w:rsidP="00526495">
            <w:pPr>
              <w:jc w:val="center"/>
            </w:pPr>
            <w:r w:rsidRPr="00526495">
              <w:t>7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5B4480A1" w14:textId="77777777" w:rsidR="00673675" w:rsidRPr="00526495" w:rsidRDefault="00673675" w:rsidP="00526495">
            <w:pPr>
              <w:jc w:val="center"/>
            </w:pPr>
            <w:r w:rsidRPr="00526495">
              <w:t>5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6E078FE7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32894F1" w14:textId="77777777" w:rsidR="00673675" w:rsidRPr="00526495" w:rsidRDefault="00673675" w:rsidP="00526495">
            <w:pPr>
              <w:jc w:val="center"/>
            </w:pPr>
            <w:r w:rsidRPr="00526495">
              <w:t>1925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36E6BD7D" w14:textId="77777777" w:rsidR="00673675" w:rsidRPr="00526495" w:rsidRDefault="00673675" w:rsidP="00526495">
            <w:pPr>
              <w:jc w:val="center"/>
            </w:pPr>
            <w:r w:rsidRPr="00526495">
              <w:t>4325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4D003961" w14:textId="77777777" w:rsidR="00673675" w:rsidRPr="00526495" w:rsidRDefault="00673675" w:rsidP="00526495">
            <w:pPr>
              <w:jc w:val="center"/>
            </w:pPr>
            <w:r w:rsidRPr="00526495">
              <w:t>6927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61755" w14:textId="77777777" w:rsidR="00673675" w:rsidRPr="00526495" w:rsidRDefault="00673675" w:rsidP="00526495">
            <w:pPr>
              <w:jc w:val="center"/>
            </w:pPr>
            <w:r w:rsidRPr="00526495">
              <w:t>1410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2AD9CA3B" w14:textId="77777777" w:rsidR="00673675" w:rsidRPr="00526495" w:rsidRDefault="00673675" w:rsidP="00526495">
            <w:pPr>
              <w:jc w:val="center"/>
            </w:pPr>
            <w:r w:rsidRPr="00526495">
              <w:t>4044</w:t>
            </w:r>
          </w:p>
        </w:tc>
      </w:tr>
    </w:tbl>
    <w:p w14:paraId="4FBC31F6" w14:textId="77777777" w:rsidR="00673675" w:rsidRPr="00526495" w:rsidRDefault="00673675" w:rsidP="00673675">
      <w:pPr>
        <w:jc w:val="both"/>
        <w:rPr>
          <w:sz w:val="28"/>
          <w:lang w:val="en-US"/>
        </w:rPr>
      </w:pPr>
    </w:p>
    <w:p w14:paraId="01D59957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                     0     1     2     3     4</w:t>
      </w:r>
    </w:p>
    <w:p w14:paraId="7A6860D7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inputSchemeName</w:t>
      </w:r>
      <w:proofErr w:type="spellEnd"/>
      <w:r w:rsidRPr="00526495">
        <w:rPr>
          <w:sz w:val="21"/>
          <w:szCs w:val="21"/>
          <w:lang w:val="en-US"/>
        </w:rPr>
        <w:t xml:space="preserve">       0     0     0     0     0</w:t>
      </w:r>
    </w:p>
    <w:p w14:paraId="115807D4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 xml:space="preserve">        231   231   231   231   231</w:t>
      </w:r>
    </w:p>
    <w:p w14:paraId="793113D3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nWallsBlocks</w:t>
      </w:r>
      <w:proofErr w:type="spellEnd"/>
      <w:r w:rsidRPr="00526495">
        <w:rPr>
          <w:sz w:val="21"/>
          <w:szCs w:val="21"/>
          <w:lang w:val="en-US"/>
        </w:rPr>
        <w:t xml:space="preserve">         94    94    94    94    94</w:t>
      </w:r>
    </w:p>
    <w:p w14:paraId="6AD26E40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 xml:space="preserve">           3     3     4     3     7</w:t>
      </w:r>
    </w:p>
    <w:p w14:paraId="25DC7CF8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 xml:space="preserve">             4     4     1     3     1</w:t>
      </w:r>
    </w:p>
    <w:p w14:paraId="16B30958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 xml:space="preserve">     0     0     1     0     0</w:t>
      </w:r>
    </w:p>
    <w:p w14:paraId="6D7A20E0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P                   924   924   231   693   231</w:t>
      </w:r>
    </w:p>
    <w:p w14:paraId="014C1C27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F                  3172  3172   793  2379   793</w:t>
      </w:r>
    </w:p>
    <w:p w14:paraId="5FE0B17F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C                  4462  4682  2223  3376  1108</w:t>
      </w:r>
    </w:p>
    <w:p w14:paraId="4A065138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CW                    0     0   282     0     0</w:t>
      </w:r>
    </w:p>
    <w:p w14:paraId="6F66AEDA" w14:textId="77777777" w:rsidR="00673675" w:rsidRPr="00526495" w:rsidRDefault="00673675" w:rsidP="00673675">
      <w:pPr>
        <w:shd w:val="clear" w:color="auto" w:fill="F2F2F2"/>
        <w:jc w:val="both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W                  1530  1481   490  1111   851</w:t>
      </w:r>
    </w:p>
    <w:p w14:paraId="514ED569" w14:textId="77777777" w:rsidR="00673675" w:rsidRPr="00526495" w:rsidRDefault="00673675" w:rsidP="00673675">
      <w:pPr>
        <w:shd w:val="clear" w:color="auto" w:fill="F2F2F2"/>
        <w:jc w:val="both"/>
        <w:rPr>
          <w:sz w:val="21"/>
          <w:szCs w:val="21"/>
          <w:lang w:val="en-US"/>
        </w:rPr>
      </w:pPr>
    </w:p>
    <w:p w14:paraId="585DEC7E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RangeIndex</w:t>
      </w:r>
      <w:proofErr w:type="spellEnd"/>
      <w:r w:rsidRPr="00526495">
        <w:rPr>
          <w:sz w:val="21"/>
          <w:szCs w:val="21"/>
          <w:lang w:val="en-US"/>
        </w:rPr>
        <w:t>: 800 entries, 0 to 799</w:t>
      </w:r>
    </w:p>
    <w:p w14:paraId="26468554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Data columns (total 11 columns):</w:t>
      </w:r>
    </w:p>
    <w:p w14:paraId="7A759C0A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#   Column             Non-Null Count  </w:t>
      </w:r>
      <w:proofErr w:type="spellStart"/>
      <w:r w:rsidRPr="00526495">
        <w:rPr>
          <w:sz w:val="21"/>
          <w:szCs w:val="21"/>
          <w:lang w:val="en-US"/>
        </w:rPr>
        <w:t>Dtype</w:t>
      </w:r>
      <w:proofErr w:type="spellEnd"/>
    </w:p>
    <w:p w14:paraId="0CF01223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---  ------             --------------  -----</w:t>
      </w:r>
    </w:p>
    <w:p w14:paraId="70F48EC5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0   </w:t>
      </w:r>
      <w:proofErr w:type="spellStart"/>
      <w:r w:rsidRPr="00526495">
        <w:rPr>
          <w:sz w:val="21"/>
          <w:szCs w:val="21"/>
          <w:lang w:val="en-US"/>
        </w:rPr>
        <w:t>inputSchemeName</w:t>
      </w:r>
      <w:proofErr w:type="spellEnd"/>
      <w:r w:rsidRPr="00526495">
        <w:rPr>
          <w:sz w:val="21"/>
          <w:szCs w:val="21"/>
          <w:lang w:val="en-US"/>
        </w:rPr>
        <w:t xml:space="preserve">    800 non-null    int64</w:t>
      </w:r>
    </w:p>
    <w:p w14:paraId="71161566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1   </w:t>
      </w: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 xml:space="preserve">       800 non-null    int64</w:t>
      </w:r>
    </w:p>
    <w:p w14:paraId="773FD161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2   </w:t>
      </w:r>
      <w:proofErr w:type="spellStart"/>
      <w:r w:rsidRPr="00526495">
        <w:rPr>
          <w:sz w:val="21"/>
          <w:szCs w:val="21"/>
          <w:lang w:val="en-US"/>
        </w:rPr>
        <w:t>nWallsBlocks</w:t>
      </w:r>
      <w:proofErr w:type="spellEnd"/>
      <w:r w:rsidRPr="00526495">
        <w:rPr>
          <w:sz w:val="21"/>
          <w:szCs w:val="21"/>
          <w:lang w:val="en-US"/>
        </w:rPr>
        <w:t xml:space="preserve">       800 non-null    int64</w:t>
      </w:r>
    </w:p>
    <w:p w14:paraId="665062A8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3   </w:t>
      </w: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 xml:space="preserve">        800 non-null    int64</w:t>
      </w:r>
    </w:p>
    <w:p w14:paraId="34E5C0F1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4   </w:t>
      </w: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 xml:space="preserve">          800 non-null    int64</w:t>
      </w:r>
    </w:p>
    <w:p w14:paraId="6D27A554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5   </w:t>
      </w:r>
      <w:proofErr w:type="spell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 xml:space="preserve">  800 non-null    int64</w:t>
      </w:r>
    </w:p>
    <w:p w14:paraId="24FE882B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6   P                  800 non-null    int64</w:t>
      </w:r>
    </w:p>
    <w:p w14:paraId="53BAAED0" w14:textId="77777777" w:rsidR="00673675" w:rsidRPr="00526495" w:rsidRDefault="00673675" w:rsidP="00673675">
      <w:pPr>
        <w:shd w:val="clear" w:color="auto" w:fill="F2F2F2"/>
        <w:rPr>
          <w:lang w:val="en-US"/>
        </w:rPr>
      </w:pPr>
      <w:r w:rsidRPr="00526495">
        <w:rPr>
          <w:sz w:val="21"/>
          <w:szCs w:val="21"/>
          <w:lang w:val="en-US"/>
        </w:rPr>
        <w:lastRenderedPageBreak/>
        <w:t xml:space="preserve"> 7   F                  800 non-null    int64</w:t>
      </w:r>
    </w:p>
    <w:p w14:paraId="3BD14F8F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...</w:t>
      </w:r>
    </w:p>
    <w:p w14:paraId="67E5ED4D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9   CW                 800 non-null    int64</w:t>
      </w:r>
    </w:p>
    <w:p w14:paraId="7ACD8054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10  W                  800 non-null    int64</w:t>
      </w:r>
    </w:p>
    <w:p w14:paraId="38C12328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dtypes</w:t>
      </w:r>
      <w:proofErr w:type="spellEnd"/>
      <w:r w:rsidRPr="00526495">
        <w:rPr>
          <w:sz w:val="21"/>
          <w:szCs w:val="21"/>
          <w:lang w:val="en-US"/>
        </w:rPr>
        <w:t>: int64(11)</w:t>
      </w:r>
    </w:p>
    <w:p w14:paraId="646E8D1F" w14:textId="77777777" w:rsidR="00673675" w:rsidRPr="00526495" w:rsidRDefault="00673675" w:rsidP="00673675">
      <w:pPr>
        <w:shd w:val="clear" w:color="auto" w:fill="F2F2F2"/>
        <w:jc w:val="both"/>
        <w:rPr>
          <w:sz w:val="21"/>
          <w:szCs w:val="21"/>
        </w:rPr>
      </w:pPr>
      <w:proofErr w:type="spellStart"/>
      <w:r w:rsidRPr="00526495">
        <w:rPr>
          <w:sz w:val="21"/>
          <w:szCs w:val="21"/>
        </w:rPr>
        <w:t>memory</w:t>
      </w:r>
      <w:proofErr w:type="spellEnd"/>
      <w:r w:rsidRPr="00526495">
        <w:rPr>
          <w:sz w:val="21"/>
          <w:szCs w:val="21"/>
        </w:rPr>
        <w:t xml:space="preserve"> </w:t>
      </w:r>
      <w:proofErr w:type="spellStart"/>
      <w:r w:rsidRPr="00526495">
        <w:rPr>
          <w:sz w:val="21"/>
          <w:szCs w:val="21"/>
        </w:rPr>
        <w:t>usage</w:t>
      </w:r>
      <w:proofErr w:type="spellEnd"/>
      <w:r w:rsidRPr="00526495">
        <w:rPr>
          <w:sz w:val="21"/>
          <w:szCs w:val="21"/>
        </w:rPr>
        <w:t>: 68.9 KB</w:t>
      </w:r>
    </w:p>
    <w:p w14:paraId="0028C511" w14:textId="77777777" w:rsidR="00673675" w:rsidRPr="00526495" w:rsidRDefault="00673675" w:rsidP="00673675">
      <w:pPr>
        <w:jc w:val="both"/>
        <w:rPr>
          <w:sz w:val="28"/>
        </w:rPr>
      </w:pPr>
    </w:p>
    <w:p w14:paraId="371CD8BF" w14:textId="77777777" w:rsidR="00673675" w:rsidRPr="00526495" w:rsidRDefault="00673675" w:rsidP="00526495">
      <w:pPr>
        <w:pStyle w:val="af1"/>
      </w:pPr>
      <w:r w:rsidRPr="00526495">
        <w:t>Колонка с именем далее не нужна.</w:t>
      </w:r>
    </w:p>
    <w:p w14:paraId="68B3DA5F" w14:textId="77777777" w:rsidR="00673675" w:rsidRPr="00526495" w:rsidRDefault="00673675" w:rsidP="00673675">
      <w:pPr>
        <w:jc w:val="both"/>
        <w:rPr>
          <w:sz w:val="28"/>
        </w:rPr>
      </w:pPr>
    </w:p>
    <w:p w14:paraId="56CD6592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df = </w:t>
      </w:r>
      <w:proofErr w:type="spellStart"/>
      <w:r w:rsidRPr="00526495">
        <w:rPr>
          <w:sz w:val="21"/>
          <w:szCs w:val="21"/>
          <w:lang w:val="en-US"/>
        </w:rPr>
        <w:t>df.drop</w:t>
      </w:r>
      <w:proofErr w:type="spellEnd"/>
      <w:r w:rsidRPr="00526495">
        <w:rPr>
          <w:sz w:val="21"/>
          <w:szCs w:val="21"/>
          <w:lang w:val="en-US"/>
        </w:rPr>
        <w:t>(columns=['</w:t>
      </w:r>
      <w:proofErr w:type="spellStart"/>
      <w:r w:rsidRPr="00526495">
        <w:rPr>
          <w:sz w:val="21"/>
          <w:szCs w:val="21"/>
          <w:lang w:val="en-US"/>
        </w:rPr>
        <w:t>inputSchemeName</w:t>
      </w:r>
      <w:proofErr w:type="spellEnd"/>
      <w:r w:rsidRPr="00526495">
        <w:rPr>
          <w:sz w:val="21"/>
          <w:szCs w:val="21"/>
          <w:lang w:val="en-US"/>
        </w:rPr>
        <w:t>'])</w:t>
      </w:r>
    </w:p>
    <w:p w14:paraId="20BE83EF" w14:textId="77777777" w:rsidR="00673675" w:rsidRPr="00526495" w:rsidRDefault="00673675" w:rsidP="00673675">
      <w:pPr>
        <w:jc w:val="both"/>
        <w:rPr>
          <w:sz w:val="28"/>
          <w:lang w:val="en-US"/>
        </w:rPr>
      </w:pPr>
    </w:p>
    <w:p w14:paraId="47D81EE5" w14:textId="77777777" w:rsidR="00673675" w:rsidRPr="00526495" w:rsidRDefault="00673675" w:rsidP="00526495">
      <w:pPr>
        <w:pStyle w:val="af1"/>
      </w:pPr>
      <w:r w:rsidRPr="00526495">
        <w:t>Распределение различных групп переменных датасета:</w:t>
      </w:r>
    </w:p>
    <w:p w14:paraId="49262470" w14:textId="77777777" w:rsidR="00673675" w:rsidRPr="00526495" w:rsidRDefault="00673675" w:rsidP="00673675">
      <w:pPr>
        <w:jc w:val="both"/>
        <w:rPr>
          <w:sz w:val="28"/>
        </w:rPr>
      </w:pPr>
    </w:p>
    <w:p w14:paraId="5750B015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sns.boxplot</w:t>
      </w:r>
      <w:proofErr w:type="spellEnd"/>
      <w:r w:rsidRPr="00526495">
        <w:rPr>
          <w:sz w:val="21"/>
          <w:szCs w:val="21"/>
          <w:lang w:val="en-US"/>
        </w:rPr>
        <w:t>(df[["</w:t>
      </w: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nWallsBlocks</w:t>
      </w:r>
      <w:proofErr w:type="spellEnd"/>
      <w:r w:rsidRPr="00526495">
        <w:rPr>
          <w:sz w:val="21"/>
          <w:szCs w:val="21"/>
          <w:lang w:val="en-US"/>
        </w:rPr>
        <w:t>"]])</w:t>
      </w:r>
    </w:p>
    <w:p w14:paraId="4D7FF5D6" w14:textId="77777777" w:rsidR="00673675" w:rsidRPr="00526495" w:rsidRDefault="00673675" w:rsidP="00673675">
      <w:pPr>
        <w:jc w:val="both"/>
        <w:rPr>
          <w:sz w:val="28"/>
          <w:lang w:val="en-US"/>
        </w:rPr>
      </w:pPr>
    </w:p>
    <w:p w14:paraId="4106F546" w14:textId="77777777" w:rsidR="00673675" w:rsidRPr="00526495" w:rsidRDefault="00673675" w:rsidP="00673675">
      <w:pPr>
        <w:jc w:val="center"/>
        <w:rPr>
          <w:sz w:val="28"/>
          <w:lang w:val="en-US"/>
        </w:rPr>
      </w:pPr>
      <w:r w:rsidRPr="00526495">
        <w:rPr>
          <w:noProof/>
          <w:sz w:val="28"/>
        </w:rPr>
        <w:drawing>
          <wp:inline distT="0" distB="0" distL="0" distR="0" wp14:anchorId="19A1B4E9" wp14:editId="6BA608F0">
            <wp:extent cx="5153660" cy="39306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52CD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sz w:val="28"/>
        </w:rPr>
        <w:t>Рисунок 9. Диаграмма размаха для входных данных со схемы.</w:t>
      </w:r>
    </w:p>
    <w:p w14:paraId="65014A2D" w14:textId="77777777" w:rsidR="00673675" w:rsidRPr="00526495" w:rsidRDefault="00673675" w:rsidP="00526495">
      <w:pPr>
        <w:pStyle w:val="af1"/>
      </w:pPr>
    </w:p>
    <w:p w14:paraId="7D879A07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sns.boxplot</w:t>
      </w:r>
      <w:proofErr w:type="spellEnd"/>
      <w:r w:rsidRPr="00526495">
        <w:rPr>
          <w:sz w:val="21"/>
          <w:szCs w:val="21"/>
          <w:lang w:val="en-US"/>
        </w:rPr>
        <w:t>(df[["</w:t>
      </w: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>"]])</w:t>
      </w:r>
    </w:p>
    <w:p w14:paraId="562CFE25" w14:textId="77777777" w:rsidR="00673675" w:rsidRPr="00526495" w:rsidRDefault="00673675" w:rsidP="00673675">
      <w:pPr>
        <w:jc w:val="both"/>
        <w:rPr>
          <w:sz w:val="28"/>
          <w:lang w:val="en-US"/>
        </w:rPr>
      </w:pPr>
    </w:p>
    <w:p w14:paraId="171EB82C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noProof/>
          <w:sz w:val="28"/>
        </w:rPr>
        <w:lastRenderedPageBreak/>
        <w:drawing>
          <wp:inline distT="0" distB="0" distL="0" distR="0" wp14:anchorId="5BB1C52A" wp14:editId="4DE5BE57">
            <wp:extent cx="5082540" cy="3871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2496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sz w:val="28"/>
        </w:rPr>
        <w:t>Рисунок 10. Диаграмма размаха для остальных входных данных.</w:t>
      </w:r>
    </w:p>
    <w:p w14:paraId="6B645599" w14:textId="77777777" w:rsidR="00673675" w:rsidRPr="00526495" w:rsidRDefault="00673675" w:rsidP="00526495">
      <w:pPr>
        <w:pStyle w:val="af1"/>
      </w:pPr>
    </w:p>
    <w:p w14:paraId="0334B6E3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sns.boxplot</w:t>
      </w:r>
      <w:proofErr w:type="spellEnd"/>
      <w:r w:rsidRPr="00526495">
        <w:rPr>
          <w:sz w:val="21"/>
          <w:szCs w:val="21"/>
          <w:lang w:val="en-US"/>
        </w:rPr>
        <w:t>(df[["P", "F", "C", "CW", "W"]])</w:t>
      </w:r>
    </w:p>
    <w:p w14:paraId="1858CFF3" w14:textId="77777777" w:rsidR="00673675" w:rsidRPr="00526495" w:rsidRDefault="00673675" w:rsidP="00673675">
      <w:pPr>
        <w:jc w:val="center"/>
        <w:rPr>
          <w:sz w:val="28"/>
          <w:lang w:val="en-US"/>
        </w:rPr>
      </w:pPr>
      <w:r w:rsidRPr="00526495">
        <w:rPr>
          <w:noProof/>
          <w:sz w:val="28"/>
        </w:rPr>
        <w:drawing>
          <wp:inline distT="0" distB="0" distL="0" distR="0" wp14:anchorId="01C3E088" wp14:editId="52897B7A">
            <wp:extent cx="5272405" cy="3859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5A93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sz w:val="28"/>
        </w:rPr>
        <w:t>Рисунок 11. Диаграмма размаха для выходных данных модели.</w:t>
      </w:r>
    </w:p>
    <w:p w14:paraId="675573D8" w14:textId="77777777" w:rsidR="00673675" w:rsidRPr="00526495" w:rsidRDefault="00673675" w:rsidP="00526495">
      <w:pPr>
        <w:pStyle w:val="af1"/>
      </w:pPr>
    </w:p>
    <w:p w14:paraId="544A1962" w14:textId="77777777" w:rsidR="00673675" w:rsidRPr="00526495" w:rsidRDefault="00673675" w:rsidP="00526495">
      <w:pPr>
        <w:pStyle w:val="af1"/>
      </w:pPr>
      <w:r w:rsidRPr="00526495">
        <w:t>Посмотрим, как коррелируют параметры.</w:t>
      </w:r>
    </w:p>
    <w:p w14:paraId="39BC9E5E" w14:textId="77777777" w:rsidR="00673675" w:rsidRPr="00526495" w:rsidRDefault="00673675" w:rsidP="00673675">
      <w:pPr>
        <w:ind w:firstLine="709"/>
        <w:jc w:val="both"/>
        <w:rPr>
          <w:sz w:val="28"/>
        </w:rPr>
      </w:pPr>
    </w:p>
    <w:p w14:paraId="141446DB" w14:textId="77777777" w:rsidR="00673675" w:rsidRPr="00726FA4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lastRenderedPageBreak/>
        <w:t>df</w:t>
      </w:r>
      <w:r w:rsidRPr="00726FA4">
        <w:rPr>
          <w:sz w:val="21"/>
          <w:szCs w:val="21"/>
          <w:lang w:val="en-US"/>
        </w:rPr>
        <w:t>[</w:t>
      </w:r>
      <w:proofErr w:type="spellStart"/>
      <w:r w:rsidRPr="00526495">
        <w:rPr>
          <w:sz w:val="21"/>
          <w:szCs w:val="21"/>
          <w:lang w:val="en-US"/>
        </w:rPr>
        <w:t>df</w:t>
      </w:r>
      <w:r w:rsidRPr="00726FA4">
        <w:rPr>
          <w:sz w:val="21"/>
          <w:szCs w:val="21"/>
          <w:lang w:val="en-US"/>
        </w:rPr>
        <w:t>.</w:t>
      </w:r>
      <w:r w:rsidRPr="00526495">
        <w:rPr>
          <w:sz w:val="21"/>
          <w:szCs w:val="21"/>
          <w:lang w:val="en-US"/>
        </w:rPr>
        <w:t>columns</w:t>
      </w:r>
      <w:proofErr w:type="spellEnd"/>
      <w:r w:rsidRPr="00726FA4">
        <w:rPr>
          <w:sz w:val="21"/>
          <w:szCs w:val="21"/>
          <w:lang w:val="en-US"/>
        </w:rPr>
        <w:t>].</w:t>
      </w:r>
      <w:proofErr w:type="spellStart"/>
      <w:r w:rsidRPr="00526495">
        <w:rPr>
          <w:sz w:val="21"/>
          <w:szCs w:val="21"/>
          <w:lang w:val="en-US"/>
        </w:rPr>
        <w:t>corr</w:t>
      </w:r>
      <w:proofErr w:type="spellEnd"/>
      <w:r w:rsidRPr="00726FA4">
        <w:rPr>
          <w:sz w:val="21"/>
          <w:szCs w:val="21"/>
          <w:lang w:val="en-US"/>
        </w:rPr>
        <w:t>(</w:t>
      </w:r>
      <w:r w:rsidRPr="00526495">
        <w:rPr>
          <w:sz w:val="21"/>
          <w:szCs w:val="21"/>
          <w:lang w:val="en-US"/>
        </w:rPr>
        <w:t>method</w:t>
      </w:r>
      <w:r w:rsidRPr="00726FA4">
        <w:rPr>
          <w:sz w:val="21"/>
          <w:szCs w:val="21"/>
          <w:lang w:val="en-US"/>
        </w:rPr>
        <w:t>='</w:t>
      </w:r>
      <w:r w:rsidRPr="00526495">
        <w:rPr>
          <w:sz w:val="21"/>
          <w:szCs w:val="21"/>
          <w:lang w:val="en-US"/>
        </w:rPr>
        <w:t>spearman</w:t>
      </w:r>
      <w:r w:rsidRPr="00726FA4">
        <w:rPr>
          <w:sz w:val="21"/>
          <w:szCs w:val="21"/>
          <w:lang w:val="en-US"/>
        </w:rPr>
        <w:t>')</w:t>
      </w:r>
    </w:p>
    <w:p w14:paraId="68EEF6B4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sns.heatmap</w:t>
      </w:r>
      <w:proofErr w:type="spellEnd"/>
      <w:r w:rsidRPr="00526495">
        <w:rPr>
          <w:sz w:val="21"/>
          <w:szCs w:val="21"/>
          <w:lang w:val="en-US"/>
        </w:rPr>
        <w:t>(</w:t>
      </w:r>
      <w:proofErr w:type="spellStart"/>
      <w:r w:rsidRPr="00526495">
        <w:rPr>
          <w:sz w:val="21"/>
          <w:szCs w:val="21"/>
          <w:lang w:val="en-US"/>
        </w:rPr>
        <w:t>df.corr</w:t>
      </w:r>
      <w:proofErr w:type="spellEnd"/>
      <w:r w:rsidRPr="00526495">
        <w:rPr>
          <w:sz w:val="21"/>
          <w:szCs w:val="21"/>
          <w:lang w:val="en-US"/>
        </w:rPr>
        <w:t xml:space="preserve">(method='spearman'), </w:t>
      </w:r>
      <w:proofErr w:type="spellStart"/>
      <w:r w:rsidRPr="00526495">
        <w:rPr>
          <w:sz w:val="21"/>
          <w:szCs w:val="21"/>
          <w:lang w:val="en-US"/>
        </w:rPr>
        <w:t>annot</w:t>
      </w:r>
      <w:proofErr w:type="spellEnd"/>
      <w:r w:rsidRPr="00526495">
        <w:rPr>
          <w:sz w:val="21"/>
          <w:szCs w:val="21"/>
          <w:lang w:val="en-US"/>
        </w:rPr>
        <w:t>=True);</w:t>
      </w:r>
    </w:p>
    <w:p w14:paraId="327B4B9B" w14:textId="77777777" w:rsidR="00673675" w:rsidRPr="00526495" w:rsidRDefault="00673675" w:rsidP="00526495">
      <w:pPr>
        <w:pStyle w:val="af1"/>
        <w:rPr>
          <w:lang w:val="en-US"/>
        </w:rPr>
      </w:pPr>
    </w:p>
    <w:p w14:paraId="3F104895" w14:textId="77777777" w:rsidR="00673675" w:rsidRPr="00526495" w:rsidRDefault="00673675" w:rsidP="00673675">
      <w:pPr>
        <w:jc w:val="center"/>
        <w:rPr>
          <w:sz w:val="28"/>
          <w:lang w:val="en-US"/>
        </w:rPr>
      </w:pPr>
      <w:r w:rsidRPr="00526495">
        <w:rPr>
          <w:noProof/>
          <w:sz w:val="28"/>
        </w:rPr>
        <w:drawing>
          <wp:inline distT="0" distB="0" distL="0" distR="0" wp14:anchorId="7F52C864" wp14:editId="25DEA9B4">
            <wp:extent cx="5759450" cy="47618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5CB5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sz w:val="28"/>
        </w:rPr>
        <w:t>Рисунок 12. Тепловая карта матрицы корреляций.</w:t>
      </w:r>
    </w:p>
    <w:p w14:paraId="719A9120" w14:textId="77777777" w:rsidR="00673675" w:rsidRPr="00526495" w:rsidRDefault="00673675" w:rsidP="00526495">
      <w:pPr>
        <w:pStyle w:val="af1"/>
      </w:pPr>
    </w:p>
    <w:p w14:paraId="51BE5EC0" w14:textId="77777777" w:rsidR="00673675" w:rsidRPr="00526495" w:rsidRDefault="00673675" w:rsidP="00526495">
      <w:pPr>
        <w:pStyle w:val="af1"/>
      </w:pPr>
      <w:r w:rsidRPr="00526495">
        <w:t>Интерпретация значений коэффициента корреляции:</w:t>
      </w:r>
    </w:p>
    <w:p w14:paraId="0F45DBC5" w14:textId="77777777" w:rsidR="00673675" w:rsidRPr="00526495" w:rsidRDefault="00673675" w:rsidP="00526495">
      <w:pPr>
        <w:pStyle w:val="af1"/>
      </w:pPr>
      <w:r w:rsidRPr="00526495">
        <w:t>до 0,2 - очень слабая</w:t>
      </w:r>
    </w:p>
    <w:p w14:paraId="060CDD40" w14:textId="77777777" w:rsidR="00673675" w:rsidRPr="00526495" w:rsidRDefault="00673675" w:rsidP="00526495">
      <w:pPr>
        <w:pStyle w:val="af1"/>
      </w:pPr>
      <w:r w:rsidRPr="00526495">
        <w:t>до 0,5 - слабая</w:t>
      </w:r>
    </w:p>
    <w:p w14:paraId="36909B12" w14:textId="77777777" w:rsidR="00673675" w:rsidRPr="00526495" w:rsidRDefault="00673675" w:rsidP="00526495">
      <w:pPr>
        <w:pStyle w:val="af1"/>
      </w:pPr>
      <w:r w:rsidRPr="00526495">
        <w:t>до 0,7 - средняя</w:t>
      </w:r>
    </w:p>
    <w:p w14:paraId="6499CB91" w14:textId="77777777" w:rsidR="00673675" w:rsidRPr="00526495" w:rsidRDefault="00673675" w:rsidP="00526495">
      <w:pPr>
        <w:pStyle w:val="af1"/>
      </w:pPr>
      <w:r w:rsidRPr="00526495">
        <w:t>до 0,9 - высокая</w:t>
      </w:r>
    </w:p>
    <w:p w14:paraId="7B236532" w14:textId="77777777" w:rsidR="00673675" w:rsidRPr="00526495" w:rsidRDefault="00673675" w:rsidP="00526495">
      <w:pPr>
        <w:pStyle w:val="af1"/>
      </w:pPr>
      <w:r w:rsidRPr="00526495">
        <w:t>свыше 0,9 - очень высокая корреляция</w:t>
      </w:r>
    </w:p>
    <w:p w14:paraId="17EE221B" w14:textId="77777777" w:rsidR="00673675" w:rsidRPr="00526495" w:rsidRDefault="00673675" w:rsidP="00526495">
      <w:pPr>
        <w:pStyle w:val="af1"/>
      </w:pPr>
    </w:p>
    <w:p w14:paraId="259F31DD" w14:textId="77777777" w:rsidR="00673675" w:rsidRPr="00526495" w:rsidRDefault="00673675" w:rsidP="00526495">
      <w:pPr>
        <w:pStyle w:val="af1"/>
      </w:pPr>
      <w:r w:rsidRPr="00526495">
        <w:t xml:space="preserve">Вполне ожидаемо коррелируют между собой число входных клеток пола и число выходных блоков пола (параметры </w:t>
      </w:r>
      <w:proofErr w:type="spellStart"/>
      <w:r w:rsidRPr="00526495">
        <w:rPr>
          <w:lang w:val="en-US"/>
        </w:rPr>
        <w:t>nPathBlocks</w:t>
      </w:r>
      <w:proofErr w:type="spellEnd"/>
      <w:r w:rsidRPr="00526495">
        <w:t xml:space="preserve"> и </w:t>
      </w:r>
      <w:r w:rsidRPr="00526495">
        <w:rPr>
          <w:lang w:val="en-US"/>
        </w:rPr>
        <w:t>P</w:t>
      </w:r>
      <w:r w:rsidRPr="00526495">
        <w:t xml:space="preserve">), число входных клеток, описывающих стены, и число выходных блоков стен (параметры </w:t>
      </w:r>
      <w:proofErr w:type="spellStart"/>
      <w:r w:rsidRPr="00526495">
        <w:rPr>
          <w:lang w:val="en-US"/>
        </w:rPr>
        <w:t>nWallsBlocks</w:t>
      </w:r>
      <w:proofErr w:type="spellEnd"/>
      <w:r w:rsidRPr="00526495">
        <w:t xml:space="preserve"> и </w:t>
      </w:r>
      <w:r w:rsidRPr="00526495">
        <w:rPr>
          <w:lang w:val="en-US"/>
        </w:rPr>
        <w:t>W</w:t>
      </w:r>
      <w:r w:rsidRPr="00526495">
        <w:t xml:space="preserve">), флаг наличия технического этажа и число выходных блоков стен технического этажа (параметры </w:t>
      </w:r>
      <w:proofErr w:type="spellStart"/>
      <w:r w:rsidRPr="00526495">
        <w:rPr>
          <w:lang w:val="en-US"/>
        </w:rPr>
        <w:t>hasTechnicalFloor</w:t>
      </w:r>
      <w:proofErr w:type="spellEnd"/>
      <w:r w:rsidRPr="00526495">
        <w:t xml:space="preserve"> и </w:t>
      </w:r>
      <w:r w:rsidRPr="00526495">
        <w:rPr>
          <w:lang w:val="en-US"/>
        </w:rPr>
        <w:t>CW</w:t>
      </w:r>
      <w:r w:rsidRPr="00526495">
        <w:t xml:space="preserve">), число этажей и </w:t>
      </w:r>
      <w:r w:rsidRPr="00526495">
        <w:lastRenderedPageBreak/>
        <w:t xml:space="preserve">число выходных блоков стен, полов и потолка (параметры </w:t>
      </w:r>
      <w:proofErr w:type="spellStart"/>
      <w:r w:rsidRPr="00526495">
        <w:rPr>
          <w:lang w:val="en-US"/>
        </w:rPr>
        <w:t>numFloors</w:t>
      </w:r>
      <w:proofErr w:type="spellEnd"/>
      <w:r w:rsidRPr="00526495">
        <w:t xml:space="preserve"> и </w:t>
      </w:r>
      <w:r w:rsidRPr="00526495">
        <w:rPr>
          <w:lang w:val="en-US"/>
        </w:rPr>
        <w:t>W</w:t>
      </w:r>
      <w:r w:rsidRPr="00526495">
        <w:t xml:space="preserve">, </w:t>
      </w:r>
      <w:r w:rsidRPr="00526495">
        <w:rPr>
          <w:lang w:val="en-US"/>
        </w:rPr>
        <w:t>F</w:t>
      </w:r>
      <w:r w:rsidRPr="00526495">
        <w:t xml:space="preserve">, </w:t>
      </w:r>
      <w:r w:rsidRPr="00526495">
        <w:rPr>
          <w:lang w:val="en-US"/>
        </w:rPr>
        <w:t>P</w:t>
      </w:r>
      <w:r w:rsidRPr="00526495">
        <w:t xml:space="preserve">, </w:t>
      </w:r>
      <w:r w:rsidRPr="00526495">
        <w:rPr>
          <w:lang w:val="en-US"/>
        </w:rPr>
        <w:t>C</w:t>
      </w:r>
      <w:r w:rsidRPr="00526495">
        <w:t xml:space="preserve">). </w:t>
      </w:r>
    </w:p>
    <w:p w14:paraId="6748ACC5" w14:textId="77777777" w:rsidR="00673675" w:rsidRPr="00526495" w:rsidRDefault="00673675" w:rsidP="00526495">
      <w:pPr>
        <w:pStyle w:val="af1"/>
      </w:pPr>
    </w:p>
    <w:p w14:paraId="6A18F853" w14:textId="77777777" w:rsidR="00673675" w:rsidRPr="00526495" w:rsidRDefault="00673675" w:rsidP="00526495">
      <w:pPr>
        <w:pStyle w:val="2"/>
      </w:pPr>
      <w:bookmarkStart w:id="28" w:name="_Toc154738825"/>
      <w:bookmarkStart w:id="29" w:name="_Toc154738866"/>
      <w:bookmarkStart w:id="30" w:name="_Toc166450467"/>
      <w:r w:rsidRPr="00526495">
        <w:t>Линейная регрессия</w:t>
      </w:r>
      <w:bookmarkEnd w:id="28"/>
      <w:bookmarkEnd w:id="29"/>
      <w:bookmarkEnd w:id="30"/>
    </w:p>
    <w:p w14:paraId="5AFB8488" w14:textId="77777777" w:rsidR="00673675" w:rsidRPr="00526495" w:rsidRDefault="00673675" w:rsidP="00526495">
      <w:pPr>
        <w:pStyle w:val="af1"/>
      </w:pPr>
      <w:r w:rsidRPr="00526495">
        <w:t xml:space="preserve">Для расчётов был загружен пакет </w:t>
      </w:r>
      <w:proofErr w:type="spellStart"/>
      <w:r w:rsidRPr="00526495">
        <w:t>statsmodels</w:t>
      </w:r>
      <w:proofErr w:type="spellEnd"/>
      <w:r w:rsidRPr="00526495">
        <w:t xml:space="preserve"> и объект OLS, благодаря которому можно легко рассчитать линейную регрессию. Для моделирования данные сохраняются в две переменные Y и X. Первая содержит зависимую переменную, вторая — независимые.</w:t>
      </w:r>
    </w:p>
    <w:p w14:paraId="7E184353" w14:textId="77777777" w:rsidR="00673675" w:rsidRPr="00526495" w:rsidRDefault="00673675" w:rsidP="00526495">
      <w:pPr>
        <w:pStyle w:val="af1"/>
      </w:pPr>
      <w:r w:rsidRPr="00526495">
        <w:t xml:space="preserve">Далее создается объект модели, а потом с помощью метода </w:t>
      </w:r>
      <w:proofErr w:type="spellStart"/>
      <w:r w:rsidRPr="00526495">
        <w:t>fit</w:t>
      </w:r>
      <w:proofErr w:type="spellEnd"/>
      <w:r w:rsidRPr="00526495">
        <w:t xml:space="preserve"> вычисляется наилучшая регрессионная линия.</w:t>
      </w:r>
    </w:p>
    <w:p w14:paraId="03DBB2E7" w14:textId="77777777" w:rsidR="00673675" w:rsidRPr="00526495" w:rsidRDefault="00673675" w:rsidP="00526495">
      <w:pPr>
        <w:pStyle w:val="af1"/>
      </w:pPr>
      <w:r w:rsidRPr="00526495">
        <w:t>Создается модель линейной множественной регрессии, описывающая зависимость числа выходных блоков-стен от всех входных параметров "</w:t>
      </w:r>
      <w:proofErr w:type="spellStart"/>
      <w:r w:rsidRPr="00526495">
        <w:t>nPathsBlocks</w:t>
      </w:r>
      <w:proofErr w:type="spellEnd"/>
      <w:r w:rsidRPr="00526495">
        <w:t>", "</w:t>
      </w:r>
      <w:proofErr w:type="spellStart"/>
      <w:r w:rsidRPr="00526495">
        <w:t>nWallsBlocks</w:t>
      </w:r>
      <w:proofErr w:type="spellEnd"/>
      <w:r w:rsidRPr="00526495">
        <w:t>", "</w:t>
      </w:r>
      <w:proofErr w:type="spellStart"/>
      <w:r w:rsidRPr="00526495">
        <w:t>floorHeight</w:t>
      </w:r>
      <w:proofErr w:type="spellEnd"/>
      <w:r w:rsidRPr="00526495">
        <w:t>", "</w:t>
      </w:r>
      <w:proofErr w:type="spellStart"/>
      <w:r w:rsidRPr="00526495">
        <w:t>numFloors</w:t>
      </w:r>
      <w:proofErr w:type="spellEnd"/>
      <w:r w:rsidRPr="00526495">
        <w:t>", "</w:t>
      </w:r>
      <w:proofErr w:type="spellStart"/>
      <w:r w:rsidRPr="00526495">
        <w:t>hasTechnicalFloor</w:t>
      </w:r>
      <w:proofErr w:type="spellEnd"/>
      <w:r w:rsidRPr="00526495">
        <w:t>".</w:t>
      </w:r>
    </w:p>
    <w:p w14:paraId="1E6B0330" w14:textId="77777777" w:rsidR="00673675" w:rsidRPr="00526495" w:rsidRDefault="00673675" w:rsidP="00526495">
      <w:pPr>
        <w:pStyle w:val="af1"/>
      </w:pPr>
    </w:p>
    <w:p w14:paraId="0A6615EB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import </w:t>
      </w:r>
      <w:proofErr w:type="spellStart"/>
      <w:r w:rsidRPr="00526495">
        <w:rPr>
          <w:sz w:val="21"/>
          <w:szCs w:val="21"/>
          <w:lang w:val="en-US"/>
        </w:rPr>
        <w:t>statsmodels.api</w:t>
      </w:r>
      <w:proofErr w:type="spellEnd"/>
      <w:r w:rsidRPr="00526495">
        <w:rPr>
          <w:sz w:val="21"/>
          <w:szCs w:val="21"/>
          <w:lang w:val="en-US"/>
        </w:rPr>
        <w:t xml:space="preserve"> as </w:t>
      </w:r>
      <w:proofErr w:type="spellStart"/>
      <w:r w:rsidRPr="00526495">
        <w:rPr>
          <w:sz w:val="21"/>
          <w:szCs w:val="21"/>
          <w:lang w:val="en-US"/>
        </w:rPr>
        <w:t>sm</w:t>
      </w:r>
      <w:proofErr w:type="spellEnd"/>
    </w:p>
    <w:p w14:paraId="096384CF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from </w:t>
      </w:r>
      <w:proofErr w:type="spellStart"/>
      <w:r w:rsidRPr="00526495">
        <w:rPr>
          <w:sz w:val="21"/>
          <w:szCs w:val="21"/>
          <w:lang w:val="en-US"/>
        </w:rPr>
        <w:t>statsmodels.regression.linear_model</w:t>
      </w:r>
      <w:proofErr w:type="spellEnd"/>
      <w:r w:rsidRPr="00526495">
        <w:rPr>
          <w:sz w:val="21"/>
          <w:szCs w:val="21"/>
          <w:lang w:val="en-US"/>
        </w:rPr>
        <w:t xml:space="preserve"> import OLS</w:t>
      </w:r>
    </w:p>
    <w:p w14:paraId="49EAA1A9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</w:p>
    <w:p w14:paraId="4948AD8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X = df[["</w:t>
      </w: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nWallsBlocks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>"]]</w:t>
      </w:r>
    </w:p>
    <w:p w14:paraId="04360BC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Y = df["W"]</w:t>
      </w:r>
    </w:p>
    <w:p w14:paraId="286EB52D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X = </w:t>
      </w:r>
      <w:proofErr w:type="spellStart"/>
      <w:r w:rsidRPr="00526495">
        <w:rPr>
          <w:sz w:val="21"/>
          <w:szCs w:val="21"/>
          <w:lang w:val="en-US"/>
        </w:rPr>
        <w:t>sm.add_constant</w:t>
      </w:r>
      <w:proofErr w:type="spellEnd"/>
      <w:r w:rsidRPr="00526495">
        <w:rPr>
          <w:sz w:val="21"/>
          <w:szCs w:val="21"/>
          <w:lang w:val="en-US"/>
        </w:rPr>
        <w:t>(X, prepend=False)</w:t>
      </w:r>
    </w:p>
    <w:p w14:paraId="3A2937B2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</w:p>
    <w:p w14:paraId="5A4A71EB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model = OLS(Y, X)</w:t>
      </w:r>
    </w:p>
    <w:p w14:paraId="75011E6F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res = </w:t>
      </w:r>
      <w:proofErr w:type="spellStart"/>
      <w:r w:rsidRPr="00526495">
        <w:rPr>
          <w:sz w:val="21"/>
          <w:szCs w:val="21"/>
          <w:lang w:val="en-US"/>
        </w:rPr>
        <w:t>model.fit</w:t>
      </w:r>
      <w:proofErr w:type="spellEnd"/>
      <w:r w:rsidRPr="00526495">
        <w:rPr>
          <w:sz w:val="21"/>
          <w:szCs w:val="21"/>
          <w:lang w:val="en-US"/>
        </w:rPr>
        <w:t>()</w:t>
      </w:r>
    </w:p>
    <w:p w14:paraId="46F96EE7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print(</w:t>
      </w:r>
      <w:proofErr w:type="spellStart"/>
      <w:r w:rsidRPr="00526495">
        <w:rPr>
          <w:sz w:val="21"/>
          <w:szCs w:val="21"/>
          <w:lang w:val="en-US"/>
        </w:rPr>
        <w:t>res.summary</w:t>
      </w:r>
      <w:proofErr w:type="spellEnd"/>
      <w:r w:rsidRPr="00526495">
        <w:rPr>
          <w:sz w:val="21"/>
          <w:szCs w:val="21"/>
          <w:lang w:val="en-US"/>
        </w:rPr>
        <w:t>())</w:t>
      </w:r>
    </w:p>
    <w:p w14:paraId="6A206104" w14:textId="77777777" w:rsidR="00673675" w:rsidRPr="00526495" w:rsidRDefault="00673675" w:rsidP="00526495">
      <w:pPr>
        <w:pStyle w:val="af1"/>
        <w:rPr>
          <w:lang w:val="en-US"/>
        </w:rPr>
      </w:pPr>
    </w:p>
    <w:p w14:paraId="7736D321" w14:textId="77777777" w:rsidR="00673675" w:rsidRPr="00526495" w:rsidRDefault="00673675" w:rsidP="00526495">
      <w:pPr>
        <w:pStyle w:val="af1"/>
        <w:rPr>
          <w:lang w:val="en-US"/>
        </w:rPr>
      </w:pPr>
      <w:r w:rsidRPr="00526495">
        <w:t>Вывод</w:t>
      </w:r>
      <w:r w:rsidRPr="00526495">
        <w:rPr>
          <w:lang w:val="en-US"/>
        </w:rPr>
        <w:t>:</w:t>
      </w:r>
    </w:p>
    <w:p w14:paraId="0D4EA2C9" w14:textId="77777777" w:rsidR="00673675" w:rsidRPr="00526495" w:rsidRDefault="00673675" w:rsidP="00526495">
      <w:pPr>
        <w:pStyle w:val="af1"/>
        <w:rPr>
          <w:lang w:val="en-US"/>
        </w:rPr>
      </w:pPr>
    </w:p>
    <w:p w14:paraId="1CC7ADFF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                           OLS Regression Results                            </w:t>
      </w:r>
    </w:p>
    <w:p w14:paraId="336AD339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==============================================================================</w:t>
      </w:r>
    </w:p>
    <w:p w14:paraId="24360567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Dep. Variable:                      W   R-squared:                       0.881</w:t>
      </w:r>
    </w:p>
    <w:p w14:paraId="477A1623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Model:                            OLS   Adj. R-squared:                  0.880</w:t>
      </w:r>
    </w:p>
    <w:p w14:paraId="31B00EC3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Method:                 Least Squares   F-statistic:                     1170.</w:t>
      </w:r>
    </w:p>
    <w:p w14:paraId="4A3324B5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Date:                Thu, 21 Dec 2023   Prob (F-statistic):               0.00</w:t>
      </w:r>
    </w:p>
    <w:p w14:paraId="271413BD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Time:                        18:35:08   Log-Likelihood:                -5534.3</w:t>
      </w:r>
    </w:p>
    <w:p w14:paraId="48460749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No. Observations:                 800   AIC:                         1.108e+04</w:t>
      </w:r>
    </w:p>
    <w:p w14:paraId="41925C41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Df Residuals:                     794   BIC:                         1.111e+04</w:t>
      </w:r>
    </w:p>
    <w:p w14:paraId="26E9F033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Df Model:                           5                                         </w:t>
      </w:r>
    </w:p>
    <w:p w14:paraId="77B08C0C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Covariance Type:            </w:t>
      </w:r>
      <w:proofErr w:type="spellStart"/>
      <w:r w:rsidRPr="00526495">
        <w:rPr>
          <w:sz w:val="21"/>
          <w:szCs w:val="21"/>
          <w:lang w:val="en-US"/>
        </w:rPr>
        <w:t>nonrobust</w:t>
      </w:r>
      <w:proofErr w:type="spellEnd"/>
      <w:r w:rsidRPr="00526495">
        <w:rPr>
          <w:sz w:val="21"/>
          <w:szCs w:val="21"/>
          <w:lang w:val="en-US"/>
        </w:rPr>
        <w:t xml:space="preserve">                                         </w:t>
      </w:r>
    </w:p>
    <w:p w14:paraId="4AF9990D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=====================================================================================</w:t>
      </w:r>
    </w:p>
    <w:p w14:paraId="647168C1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                       </w:t>
      </w:r>
      <w:proofErr w:type="spellStart"/>
      <w:r w:rsidRPr="00526495">
        <w:rPr>
          <w:sz w:val="21"/>
          <w:szCs w:val="21"/>
          <w:lang w:val="en-US"/>
        </w:rPr>
        <w:t>coef</w:t>
      </w:r>
      <w:proofErr w:type="spellEnd"/>
      <w:r w:rsidRPr="00526495">
        <w:rPr>
          <w:sz w:val="21"/>
          <w:szCs w:val="21"/>
          <w:lang w:val="en-US"/>
        </w:rPr>
        <w:t xml:space="preserve">    std err          t      P&gt;|t|      [0.025      0.975]</w:t>
      </w:r>
    </w:p>
    <w:p w14:paraId="6DCC9691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-------------------------------------------------------------------------------------</w:t>
      </w:r>
    </w:p>
    <w:p w14:paraId="5CB92C70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 xml:space="preserve">          0.1514      0.105      1.439      0.150      -0.055       0.358</w:t>
      </w:r>
    </w:p>
    <w:p w14:paraId="46EAB6F4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lastRenderedPageBreak/>
        <w:t>nWallsBlocks</w:t>
      </w:r>
      <w:proofErr w:type="spellEnd"/>
      <w:r w:rsidRPr="00526495">
        <w:rPr>
          <w:sz w:val="21"/>
          <w:szCs w:val="21"/>
          <w:lang w:val="en-US"/>
        </w:rPr>
        <w:t xml:space="preserve">         10.9741      0.216     50.767      0.000      10.550      11.398</w:t>
      </w:r>
    </w:p>
    <w:p w14:paraId="3579888E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 xml:space="preserve">         218.2082      7.939     27.487      0.000     202.625     233.792</w:t>
      </w:r>
    </w:p>
    <w:p w14:paraId="1278883B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 xml:space="preserve">           570.6061     10.266     55.584      0.000     550.455     590.757</w:t>
      </w:r>
    </w:p>
    <w:p w14:paraId="350EEE57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 xml:space="preserve">     9.1207     18.819      0.485      0.628     -27.821      46.062</w:t>
      </w:r>
    </w:p>
    <w:p w14:paraId="18DA4E35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const             -2213.3484     67.937    -32.579      0.000   -2346.706   -2079.990</w:t>
      </w:r>
    </w:p>
    <w:p w14:paraId="09F70F7D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==============================================================================</w:t>
      </w:r>
    </w:p>
    <w:p w14:paraId="6619E5C8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Omnibus:                        2.858   Durbin-Watson:                   1.832</w:t>
      </w:r>
    </w:p>
    <w:p w14:paraId="0A910C6A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Prob(Omnibus):                  0.239   </w:t>
      </w:r>
      <w:proofErr w:type="spellStart"/>
      <w:r w:rsidRPr="00526495">
        <w:rPr>
          <w:sz w:val="21"/>
          <w:szCs w:val="21"/>
          <w:lang w:val="en-US"/>
        </w:rPr>
        <w:t>Jarque-Bera</w:t>
      </w:r>
      <w:proofErr w:type="spellEnd"/>
      <w:r w:rsidRPr="00526495">
        <w:rPr>
          <w:sz w:val="21"/>
          <w:szCs w:val="21"/>
          <w:lang w:val="en-US"/>
        </w:rPr>
        <w:t xml:space="preserve"> (JB):                2.723</w:t>
      </w:r>
    </w:p>
    <w:p w14:paraId="7996016A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Skew:                           0.109   Prob(JB):                        0.256</w:t>
      </w:r>
    </w:p>
    <w:p w14:paraId="0AC14795" w14:textId="77777777" w:rsidR="00673675" w:rsidRPr="00526495" w:rsidRDefault="00673675" w:rsidP="00673675">
      <w:pPr>
        <w:shd w:val="clear" w:color="auto" w:fill="F2F2F2"/>
        <w:rPr>
          <w:lang w:val="en-US"/>
        </w:rPr>
      </w:pPr>
      <w:r w:rsidRPr="00526495">
        <w:rPr>
          <w:sz w:val="21"/>
          <w:szCs w:val="21"/>
          <w:lang w:val="en-US"/>
        </w:rPr>
        <w:t>Kurtosis:                       3.184   Cond. No.                     2.43e+03</w:t>
      </w:r>
    </w:p>
    <w:p w14:paraId="33E3CD36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...</w:t>
      </w:r>
    </w:p>
    <w:p w14:paraId="45445F4B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Notes:</w:t>
      </w:r>
    </w:p>
    <w:p w14:paraId="6B088F71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[1] Standard Errors assume that the covariance matrix of the errors is correctly specified.</w:t>
      </w:r>
    </w:p>
    <w:p w14:paraId="4273E207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[2] The condition number is large, 2.43e+03. This might indicate that there are</w:t>
      </w:r>
    </w:p>
    <w:p w14:paraId="72B309AC" w14:textId="77777777" w:rsidR="00673675" w:rsidRPr="00526495" w:rsidRDefault="00673675" w:rsidP="00673675">
      <w:pPr>
        <w:shd w:val="clear" w:color="auto" w:fill="F2F2F2"/>
        <w:jc w:val="both"/>
        <w:rPr>
          <w:sz w:val="28"/>
          <w:lang w:val="en-US"/>
        </w:rPr>
      </w:pPr>
      <w:r w:rsidRPr="00526495">
        <w:rPr>
          <w:sz w:val="21"/>
          <w:szCs w:val="21"/>
          <w:lang w:val="en-US"/>
        </w:rPr>
        <w:t>strong multicollinearity or other numerical problems.</w:t>
      </w:r>
    </w:p>
    <w:p w14:paraId="5986F13C" w14:textId="77777777" w:rsidR="00673675" w:rsidRPr="00526495" w:rsidRDefault="00673675" w:rsidP="00526495">
      <w:pPr>
        <w:pStyle w:val="af1"/>
        <w:rPr>
          <w:lang w:val="en-US"/>
        </w:rPr>
      </w:pPr>
    </w:p>
    <w:p w14:paraId="28E17E6A" w14:textId="77777777" w:rsidR="00673675" w:rsidRPr="00526495" w:rsidRDefault="00673675" w:rsidP="00526495">
      <w:pPr>
        <w:pStyle w:val="af1"/>
      </w:pPr>
      <w:r w:rsidRPr="00526495">
        <w:t>Во второй колонке указаны коэффициенты уравнения линейной регрессии. Подставляя их как коэффициенты уравнения, получаем формулу:</w:t>
      </w:r>
    </w:p>
    <w:p w14:paraId="6DBB6665" w14:textId="77777777" w:rsidR="00673675" w:rsidRPr="00526495" w:rsidRDefault="00673675" w:rsidP="00526495">
      <w:pPr>
        <w:pStyle w:val="af1"/>
      </w:pPr>
    </w:p>
    <w:p w14:paraId="4954323E" w14:textId="77777777" w:rsidR="00673675" w:rsidRPr="00526495" w:rsidRDefault="00673675" w:rsidP="00526495">
      <w:pPr>
        <w:pStyle w:val="af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≈0.1514 × </m:t>
          </m:r>
          <m:r>
            <w:rPr>
              <w:rFonts w:ascii="Cambria Math" w:hAnsi="Cambria Math"/>
              <w:lang w:val="en-US"/>
            </w:rPr>
            <m:t>nPathsBlocks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+ 10.9741 × </m:t>
          </m:r>
          <m:r>
            <w:rPr>
              <w:rFonts w:ascii="Cambria Math" w:hAnsi="Cambria Math"/>
              <w:lang w:val="en-US"/>
            </w:rPr>
            <m:t>nWallsBlocks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+ 218.2082 × </m:t>
          </m:r>
          <m:r>
            <w:rPr>
              <w:rFonts w:ascii="Cambria Math" w:hAnsi="Cambria Math"/>
              <w:lang w:val="en-US"/>
            </w:rPr>
            <m:t>floorHeight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+ 570.6061 × </m:t>
          </m:r>
          <m:r>
            <w:rPr>
              <w:rFonts w:ascii="Cambria Math" w:hAnsi="Cambria Math"/>
              <w:lang w:val="en-US"/>
            </w:rPr>
            <m:t>numFloors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+ 9.1207 × </m:t>
          </m:r>
          <m:r>
            <w:rPr>
              <w:rFonts w:ascii="Cambria Math" w:hAnsi="Cambria Math"/>
              <w:lang w:val="en-US"/>
            </w:rPr>
            <m:t>hasTechnicalFloor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-2213.3484</m:t>
          </m:r>
        </m:oMath>
      </m:oMathPara>
    </w:p>
    <w:p w14:paraId="3E18509C" w14:textId="77777777" w:rsidR="00673675" w:rsidRPr="00526495" w:rsidRDefault="00673675" w:rsidP="00526495">
      <w:pPr>
        <w:pStyle w:val="af1"/>
        <w:rPr>
          <w:lang w:val="en-US"/>
        </w:rPr>
      </w:pPr>
    </w:p>
    <w:p w14:paraId="45D95394" w14:textId="77777777" w:rsidR="00673675" w:rsidRPr="00526495" w:rsidRDefault="00673675" w:rsidP="00526495">
      <w:pPr>
        <w:pStyle w:val="af1"/>
      </w:pPr>
      <w:r w:rsidRPr="00526495">
        <w:rPr>
          <w:lang w:val="en-US"/>
        </w:rPr>
        <w:tab/>
      </w:r>
      <w:r w:rsidRPr="00526495">
        <w:t xml:space="preserve">Далее указаны статистические параметры по каждой переменной: среднеквадратичная ошибка и </w:t>
      </w:r>
      <w:proofErr w:type="spellStart"/>
      <w:r w:rsidRPr="00526495">
        <w:t>персентили</w:t>
      </w:r>
      <w:proofErr w:type="spellEnd"/>
      <w:r w:rsidRPr="00526495">
        <w:t>.</w:t>
      </w:r>
    </w:p>
    <w:p w14:paraId="3D68259D" w14:textId="77777777" w:rsidR="00673675" w:rsidRPr="00526495" w:rsidRDefault="00673675" w:rsidP="00526495">
      <w:pPr>
        <w:pStyle w:val="af1"/>
      </w:pPr>
    </w:p>
    <w:p w14:paraId="5F77D17F" w14:textId="77777777" w:rsidR="00673675" w:rsidRPr="00526495" w:rsidRDefault="00673675" w:rsidP="00526495">
      <w:pPr>
        <w:pStyle w:val="af1"/>
      </w:pPr>
      <w:r w:rsidRPr="00526495">
        <w:t xml:space="preserve">Поле </w:t>
      </w:r>
      <w:proofErr w:type="spellStart"/>
      <w:r w:rsidRPr="00526495">
        <w:t>resid</w:t>
      </w:r>
      <w:proofErr w:type="spellEnd"/>
      <w:r w:rsidRPr="00526495">
        <w:t xml:space="preserve"> объекта модели </w:t>
      </w:r>
      <w:r w:rsidRPr="00526495">
        <w:rPr>
          <w:lang w:val="en-US"/>
        </w:rPr>
        <w:t>res</w:t>
      </w:r>
      <w:r w:rsidRPr="00526495">
        <w:t xml:space="preserve"> покажет отклонения (ошибку) по каждой переменной.</w:t>
      </w:r>
    </w:p>
    <w:p w14:paraId="12ACF0B2" w14:textId="77777777" w:rsidR="00673675" w:rsidRPr="00526495" w:rsidRDefault="00673675" w:rsidP="00526495">
      <w:pPr>
        <w:pStyle w:val="af1"/>
      </w:pPr>
    </w:p>
    <w:p w14:paraId="0F9AA44C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proofErr w:type="spellStart"/>
      <w:r w:rsidRPr="00526495">
        <w:rPr>
          <w:sz w:val="21"/>
          <w:szCs w:val="21"/>
        </w:rPr>
        <w:t>res.resid</w:t>
      </w:r>
      <w:proofErr w:type="spellEnd"/>
    </w:p>
    <w:p w14:paraId="3A9DC3F6" w14:textId="77777777" w:rsidR="00673675" w:rsidRPr="00526495" w:rsidRDefault="00673675" w:rsidP="00526495">
      <w:pPr>
        <w:pStyle w:val="af1"/>
      </w:pPr>
    </w:p>
    <w:p w14:paraId="517391BA" w14:textId="77777777" w:rsidR="00673675" w:rsidRPr="00526495" w:rsidRDefault="00673675" w:rsidP="00526495">
      <w:pPr>
        <w:pStyle w:val="af1"/>
      </w:pPr>
      <w:r w:rsidRPr="00526495">
        <w:t>По этим данным можно построить гистограмму ошибки модели.</w:t>
      </w:r>
    </w:p>
    <w:p w14:paraId="59AA72D9" w14:textId="77777777" w:rsidR="00673675" w:rsidRPr="00526495" w:rsidRDefault="00673675" w:rsidP="00526495">
      <w:pPr>
        <w:pStyle w:val="af1"/>
      </w:pPr>
    </w:p>
    <w:p w14:paraId="7B04C65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proofErr w:type="spellStart"/>
      <w:r w:rsidRPr="00526495">
        <w:rPr>
          <w:sz w:val="21"/>
          <w:szCs w:val="21"/>
        </w:rPr>
        <w:t>plt.hist</w:t>
      </w:r>
      <w:proofErr w:type="spellEnd"/>
      <w:r w:rsidRPr="00526495">
        <w:rPr>
          <w:sz w:val="21"/>
          <w:szCs w:val="21"/>
        </w:rPr>
        <w:t>(</w:t>
      </w:r>
      <w:proofErr w:type="spellStart"/>
      <w:r w:rsidRPr="00526495">
        <w:rPr>
          <w:sz w:val="21"/>
          <w:szCs w:val="21"/>
        </w:rPr>
        <w:t>res.resid</w:t>
      </w:r>
      <w:proofErr w:type="spellEnd"/>
      <w:r w:rsidRPr="00526495">
        <w:rPr>
          <w:sz w:val="21"/>
          <w:szCs w:val="21"/>
        </w:rPr>
        <w:t>, 100)</w:t>
      </w:r>
    </w:p>
    <w:p w14:paraId="013A242B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proofErr w:type="spellStart"/>
      <w:r w:rsidRPr="00526495">
        <w:rPr>
          <w:sz w:val="21"/>
          <w:szCs w:val="21"/>
        </w:rPr>
        <w:t>plt.title</w:t>
      </w:r>
      <w:proofErr w:type="spellEnd"/>
      <w:r w:rsidRPr="00526495">
        <w:rPr>
          <w:sz w:val="21"/>
          <w:szCs w:val="21"/>
        </w:rPr>
        <w:t xml:space="preserve">("Ошибка модели") </w:t>
      </w:r>
    </w:p>
    <w:p w14:paraId="2E8A4563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plt.grid</w:t>
      </w:r>
      <w:proofErr w:type="spellEnd"/>
      <w:r w:rsidRPr="00526495">
        <w:rPr>
          <w:sz w:val="21"/>
          <w:szCs w:val="21"/>
          <w:lang w:val="en-US"/>
        </w:rPr>
        <w:t>(True, 'both')</w:t>
      </w:r>
    </w:p>
    <w:p w14:paraId="0994B08D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plt.show</w:t>
      </w:r>
      <w:proofErr w:type="spellEnd"/>
      <w:r w:rsidRPr="00526495">
        <w:rPr>
          <w:sz w:val="21"/>
          <w:szCs w:val="21"/>
          <w:lang w:val="en-US"/>
        </w:rPr>
        <w:t>()</w:t>
      </w:r>
    </w:p>
    <w:p w14:paraId="2845B813" w14:textId="77777777" w:rsidR="00673675" w:rsidRPr="00526495" w:rsidRDefault="00673675" w:rsidP="00673675">
      <w:pPr>
        <w:jc w:val="both"/>
        <w:rPr>
          <w:sz w:val="28"/>
          <w:lang w:val="en-US"/>
        </w:rPr>
      </w:pPr>
    </w:p>
    <w:p w14:paraId="15B37E7E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noProof/>
          <w:sz w:val="28"/>
        </w:rPr>
        <w:lastRenderedPageBreak/>
        <w:drawing>
          <wp:inline distT="0" distB="0" distL="0" distR="0" wp14:anchorId="6A211E27" wp14:editId="138EAE1D">
            <wp:extent cx="5106670" cy="407352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71D8" w14:textId="77777777" w:rsidR="00673675" w:rsidRPr="00526495" w:rsidRDefault="00673675" w:rsidP="00673675">
      <w:pPr>
        <w:jc w:val="center"/>
        <w:rPr>
          <w:sz w:val="28"/>
        </w:rPr>
      </w:pPr>
    </w:p>
    <w:p w14:paraId="390420EE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sz w:val="28"/>
        </w:rPr>
        <w:t>Рисунок 13. Гистограмма ошибки модели.</w:t>
      </w:r>
    </w:p>
    <w:p w14:paraId="6E702828" w14:textId="77777777" w:rsidR="00673675" w:rsidRPr="00526495" w:rsidRDefault="00673675" w:rsidP="00526495">
      <w:pPr>
        <w:pStyle w:val="af1"/>
      </w:pPr>
    </w:p>
    <w:p w14:paraId="5FC17905" w14:textId="77777777" w:rsidR="00673675" w:rsidRPr="00526495" w:rsidRDefault="00673675" w:rsidP="00526495">
      <w:pPr>
        <w:pStyle w:val="af1"/>
      </w:pPr>
      <w:r w:rsidRPr="00526495">
        <w:t>Полученная модель теперь может применяться для предсказания числа выходных блоков-стен от всех входных параметров без необходимости генерации трехмерной карты.</w:t>
      </w:r>
    </w:p>
    <w:p w14:paraId="1C4CA3A3" w14:textId="77777777" w:rsidR="00673675" w:rsidRPr="00526495" w:rsidRDefault="00673675" w:rsidP="00526495">
      <w:pPr>
        <w:pStyle w:val="af1"/>
      </w:pPr>
      <w:r w:rsidRPr="00526495">
        <w:t>Выполним такое предсказание.</w:t>
      </w:r>
    </w:p>
    <w:p w14:paraId="432E707E" w14:textId="77777777" w:rsidR="00673675" w:rsidRPr="00526495" w:rsidRDefault="00673675" w:rsidP="00526495">
      <w:pPr>
        <w:pStyle w:val="af1"/>
      </w:pPr>
      <w:r w:rsidRPr="00526495">
        <w:t>Пусть задан входной вектор</w:t>
      </w:r>
    </w:p>
    <w:p w14:paraId="679E682A" w14:textId="77777777" w:rsidR="00673675" w:rsidRPr="00526495" w:rsidRDefault="00673675" w:rsidP="00526495">
      <w:pPr>
        <w:pStyle w:val="af1"/>
      </w:pPr>
    </w:p>
    <w:p w14:paraId="430EFDA8" w14:textId="77777777" w:rsidR="00673675" w:rsidRPr="00526495" w:rsidRDefault="00C82141" w:rsidP="00526495">
      <w:pPr>
        <w:pStyle w:val="af1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=(400, 100, 7, 2, 1)</m:t>
          </m:r>
        </m:oMath>
      </m:oMathPara>
    </w:p>
    <w:p w14:paraId="3125ED2D" w14:textId="77777777" w:rsidR="00673675" w:rsidRPr="00526495" w:rsidRDefault="00673675" w:rsidP="00526495">
      <w:pPr>
        <w:pStyle w:val="af1"/>
      </w:pPr>
    </w:p>
    <w:p w14:paraId="1708945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X_for_prediction</w:t>
      </w:r>
      <w:proofErr w:type="spellEnd"/>
      <w:r w:rsidRPr="00526495">
        <w:rPr>
          <w:sz w:val="21"/>
          <w:szCs w:val="21"/>
          <w:lang w:val="en-US"/>
        </w:rPr>
        <w:t xml:space="preserve"> = </w:t>
      </w:r>
      <w:proofErr w:type="spellStart"/>
      <w:r w:rsidRPr="00526495">
        <w:rPr>
          <w:sz w:val="21"/>
          <w:szCs w:val="21"/>
          <w:lang w:val="en-US"/>
        </w:rPr>
        <w:t>pd.DataFrame</w:t>
      </w:r>
      <w:proofErr w:type="spellEnd"/>
      <w:r w:rsidRPr="00526495">
        <w:rPr>
          <w:sz w:val="21"/>
          <w:szCs w:val="21"/>
          <w:lang w:val="en-US"/>
        </w:rPr>
        <w:t>({</w:t>
      </w:r>
    </w:p>
    <w:p w14:paraId="3F2FA1E6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  '</w:t>
      </w: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>': [400],</w:t>
      </w:r>
    </w:p>
    <w:p w14:paraId="2162DBA9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  '</w:t>
      </w:r>
      <w:proofErr w:type="spellStart"/>
      <w:r w:rsidRPr="00526495">
        <w:rPr>
          <w:sz w:val="21"/>
          <w:szCs w:val="21"/>
          <w:lang w:val="en-US"/>
        </w:rPr>
        <w:t>nWallsBlocks</w:t>
      </w:r>
      <w:proofErr w:type="spellEnd"/>
      <w:r w:rsidRPr="00526495">
        <w:rPr>
          <w:sz w:val="21"/>
          <w:szCs w:val="21"/>
          <w:lang w:val="en-US"/>
        </w:rPr>
        <w:t>': [100],</w:t>
      </w:r>
    </w:p>
    <w:p w14:paraId="6891937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  '</w:t>
      </w: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>': [7],</w:t>
      </w:r>
    </w:p>
    <w:p w14:paraId="33D361D3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  '</w:t>
      </w: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>': [2],</w:t>
      </w:r>
    </w:p>
    <w:p w14:paraId="4F5C9F76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  '</w:t>
      </w:r>
      <w:proofErr w:type="spell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>': [1],</w:t>
      </w:r>
    </w:p>
    <w:p w14:paraId="2F5E5A7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})</w:t>
      </w:r>
    </w:p>
    <w:p w14:paraId="51C176F3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X_for_prediction</w:t>
      </w:r>
      <w:proofErr w:type="spellEnd"/>
      <w:r w:rsidRPr="00526495">
        <w:rPr>
          <w:sz w:val="21"/>
          <w:szCs w:val="21"/>
          <w:lang w:val="en-US"/>
        </w:rPr>
        <w:t xml:space="preserve"> = </w:t>
      </w:r>
      <w:proofErr w:type="spellStart"/>
      <w:r w:rsidRPr="00526495">
        <w:rPr>
          <w:sz w:val="21"/>
          <w:szCs w:val="21"/>
          <w:lang w:val="en-US"/>
        </w:rPr>
        <w:t>sm.add_constant</w:t>
      </w:r>
      <w:proofErr w:type="spellEnd"/>
      <w:r w:rsidRPr="00526495">
        <w:rPr>
          <w:sz w:val="21"/>
          <w:szCs w:val="21"/>
          <w:lang w:val="en-US"/>
        </w:rPr>
        <w:t>(</w:t>
      </w:r>
      <w:proofErr w:type="spellStart"/>
      <w:r w:rsidRPr="00526495">
        <w:rPr>
          <w:sz w:val="21"/>
          <w:szCs w:val="21"/>
          <w:lang w:val="en-US"/>
        </w:rPr>
        <w:t>X_for_prediction</w:t>
      </w:r>
      <w:proofErr w:type="spellEnd"/>
      <w:r w:rsidRPr="00526495">
        <w:rPr>
          <w:sz w:val="21"/>
          <w:szCs w:val="21"/>
          <w:lang w:val="en-US"/>
        </w:rPr>
        <w:t xml:space="preserve">, </w:t>
      </w:r>
      <w:proofErr w:type="spellStart"/>
      <w:r w:rsidRPr="00526495">
        <w:rPr>
          <w:sz w:val="21"/>
          <w:szCs w:val="21"/>
          <w:lang w:val="en-US"/>
        </w:rPr>
        <w:t>has_constant</w:t>
      </w:r>
      <w:proofErr w:type="spellEnd"/>
      <w:r w:rsidRPr="00526495">
        <w:rPr>
          <w:sz w:val="21"/>
          <w:szCs w:val="21"/>
          <w:lang w:val="en-US"/>
        </w:rPr>
        <w:t>='add', prepend=False)</w:t>
      </w:r>
    </w:p>
    <w:p w14:paraId="05FD1B74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</w:p>
    <w:p w14:paraId="5A12D614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res.predict</w:t>
      </w:r>
      <w:proofErr w:type="spellEnd"/>
      <w:r w:rsidRPr="00526495">
        <w:rPr>
          <w:sz w:val="21"/>
          <w:szCs w:val="21"/>
          <w:lang w:val="en-US"/>
        </w:rPr>
        <w:t>(</w:t>
      </w:r>
      <w:proofErr w:type="spellStart"/>
      <w:r w:rsidRPr="00526495">
        <w:rPr>
          <w:sz w:val="21"/>
          <w:szCs w:val="21"/>
          <w:lang w:val="en-US"/>
        </w:rPr>
        <w:t>X_for_prediction</w:t>
      </w:r>
      <w:proofErr w:type="spellEnd"/>
      <w:r w:rsidRPr="00526495">
        <w:rPr>
          <w:sz w:val="21"/>
          <w:szCs w:val="21"/>
          <w:lang w:val="en-US"/>
        </w:rPr>
        <w:t>)</w:t>
      </w:r>
    </w:p>
    <w:p w14:paraId="1FABAC29" w14:textId="77777777" w:rsidR="00673675" w:rsidRPr="00526495" w:rsidRDefault="00673675" w:rsidP="00526495">
      <w:pPr>
        <w:pStyle w:val="af1"/>
        <w:rPr>
          <w:lang w:val="en-US"/>
        </w:rPr>
      </w:pPr>
    </w:p>
    <w:p w14:paraId="17F87425" w14:textId="77777777" w:rsidR="00673675" w:rsidRPr="00526495" w:rsidRDefault="00673675" w:rsidP="00526495">
      <w:pPr>
        <w:pStyle w:val="af1"/>
      </w:pPr>
      <w:r w:rsidRPr="00526495">
        <w:lastRenderedPageBreak/>
        <w:t>Вывод: 1622.422074, что является адекватной оценкой.</w:t>
      </w:r>
    </w:p>
    <w:p w14:paraId="318C5B5A" w14:textId="77777777" w:rsidR="00673675" w:rsidRPr="00526495" w:rsidRDefault="00673675" w:rsidP="00526495">
      <w:pPr>
        <w:pStyle w:val="af1"/>
      </w:pPr>
    </w:p>
    <w:p w14:paraId="7099501A" w14:textId="77777777" w:rsidR="00673675" w:rsidRPr="00526495" w:rsidRDefault="00673675" w:rsidP="00526495">
      <w:pPr>
        <w:pStyle w:val="1"/>
      </w:pPr>
      <w:bookmarkStart w:id="31" w:name="_Toc154738826"/>
      <w:bookmarkStart w:id="32" w:name="_Toc154738867"/>
      <w:bookmarkStart w:id="33" w:name="_Toc166450468"/>
      <w:r w:rsidRPr="00526495">
        <w:t>Выводы</w:t>
      </w:r>
      <w:bookmarkEnd w:id="31"/>
      <w:bookmarkEnd w:id="32"/>
      <w:bookmarkEnd w:id="33"/>
    </w:p>
    <w:p w14:paraId="44A2EF6E" w14:textId="77777777" w:rsidR="00673675" w:rsidRPr="00526495" w:rsidRDefault="00673675" w:rsidP="00526495">
      <w:pPr>
        <w:pStyle w:val="af1"/>
      </w:pPr>
      <w:r w:rsidRPr="00526495">
        <w:t>Была изучена проблематика задачи диалоговой генерации архитектурного дизайна зданий с использованием базы знаний. Были определены форматы входных и выходных данных модели и обозначены основные принципы и технические решения для такой системы, которые могли бы быть применены при ее реализации.</w:t>
      </w:r>
    </w:p>
    <w:p w14:paraId="39C81DB6" w14:textId="77777777" w:rsidR="00673675" w:rsidRPr="00526495" w:rsidRDefault="00673675" w:rsidP="00526495">
      <w:pPr>
        <w:pStyle w:val="af1"/>
      </w:pPr>
      <w:r w:rsidRPr="00526495">
        <w:t>Кроме того, в ходе изучения, был указан порядок поэтапной генерации структуры, которая является представлением планировки трехмерного здания.</w:t>
      </w:r>
    </w:p>
    <w:p w14:paraId="4D28A549" w14:textId="77777777" w:rsidR="00673675" w:rsidRPr="00526495" w:rsidRDefault="00673675" w:rsidP="00526495">
      <w:pPr>
        <w:pStyle w:val="af1"/>
      </w:pPr>
      <w:r w:rsidRPr="00526495">
        <w:t>Также была написана упрощенная модель системы, демонстрирующая состоятельность концепции, и позволяющая показать принципы решения некоторых задач полноценной системы.</w:t>
      </w:r>
      <w:bookmarkStart w:id="34" w:name="_Toc154738827"/>
      <w:bookmarkStart w:id="35" w:name="_Toc154738868"/>
    </w:p>
    <w:p w14:paraId="2B59B704" w14:textId="77777777" w:rsidR="00673675" w:rsidRPr="00526495" w:rsidRDefault="00673675" w:rsidP="00526495">
      <w:pPr>
        <w:pStyle w:val="af1"/>
      </w:pPr>
    </w:p>
    <w:p w14:paraId="2BCED199" w14:textId="77777777" w:rsidR="00673675" w:rsidRPr="00526495" w:rsidRDefault="00673675" w:rsidP="00526495">
      <w:pPr>
        <w:pStyle w:val="1"/>
      </w:pPr>
      <w:bookmarkStart w:id="36" w:name="_Toc166450469"/>
      <w:r w:rsidRPr="00526495">
        <w:t>Литература</w:t>
      </w:r>
      <w:bookmarkEnd w:id="34"/>
      <w:bookmarkEnd w:id="35"/>
      <w:bookmarkEnd w:id="36"/>
    </w:p>
    <w:p w14:paraId="384B9673" w14:textId="77777777" w:rsidR="00673675" w:rsidRPr="00526495" w:rsidRDefault="00673675" w:rsidP="00526495">
      <w:pPr>
        <w:pStyle w:val="a"/>
        <w:numPr>
          <w:ilvl w:val="0"/>
          <w:numId w:val="20"/>
        </w:numPr>
        <w:ind w:left="0" w:firstLine="360"/>
        <w:rPr>
          <w:lang w:val="en-US"/>
        </w:rPr>
      </w:pPr>
      <w:proofErr w:type="spellStart"/>
      <w:r w:rsidRPr="00526495">
        <w:rPr>
          <w:lang w:val="en-US"/>
        </w:rPr>
        <w:t>Kasabov</w:t>
      </w:r>
      <w:proofErr w:type="spellEnd"/>
      <w:r w:rsidRPr="00526495">
        <w:rPr>
          <w:lang w:val="en-US"/>
        </w:rPr>
        <w:t xml:space="preserve"> N., </w:t>
      </w:r>
      <w:proofErr w:type="spellStart"/>
      <w:r w:rsidRPr="00526495">
        <w:rPr>
          <w:lang w:val="en-US"/>
        </w:rPr>
        <w:t>Kozma</w:t>
      </w:r>
      <w:proofErr w:type="spellEnd"/>
      <w:r w:rsidRPr="00526495">
        <w:rPr>
          <w:lang w:val="en-US"/>
        </w:rPr>
        <w:t xml:space="preserve"> R. Hybrid Intelligent Adaptive Systems: a Framework and a Case Study on Speech Recognition II Intelligent Systems (</w:t>
      </w:r>
      <w:r w:rsidRPr="00526495">
        <w:t>Гибридные</w:t>
      </w:r>
      <w:r w:rsidRPr="00526495">
        <w:rPr>
          <w:lang w:val="en-US"/>
        </w:rPr>
        <w:t xml:space="preserve"> </w:t>
      </w:r>
      <w:r w:rsidRPr="00526495">
        <w:t>интеллектуальные</w:t>
      </w:r>
      <w:r w:rsidRPr="00526495">
        <w:rPr>
          <w:lang w:val="en-US"/>
        </w:rPr>
        <w:t xml:space="preserve"> </w:t>
      </w:r>
      <w:r w:rsidRPr="00526495">
        <w:t>адаптивные</w:t>
      </w:r>
      <w:r w:rsidRPr="00526495">
        <w:rPr>
          <w:lang w:val="en-US"/>
        </w:rPr>
        <w:t xml:space="preserve"> </w:t>
      </w:r>
      <w:r w:rsidRPr="00526495">
        <w:t>системы</w:t>
      </w:r>
      <w:r w:rsidRPr="00526495">
        <w:rPr>
          <w:lang w:val="en-US"/>
        </w:rPr>
        <w:t>), 1998.</w:t>
      </w:r>
    </w:p>
    <w:p w14:paraId="46D798A3" w14:textId="77777777" w:rsidR="00673675" w:rsidRPr="00526495" w:rsidRDefault="00673675" w:rsidP="00526495">
      <w:pPr>
        <w:pStyle w:val="a"/>
        <w:numPr>
          <w:ilvl w:val="0"/>
          <w:numId w:val="20"/>
        </w:numPr>
        <w:ind w:left="0" w:firstLine="360"/>
        <w:rPr>
          <w:lang w:val="en-US"/>
        </w:rPr>
      </w:pPr>
      <w:proofErr w:type="spellStart"/>
      <w:r w:rsidRPr="00526495">
        <w:t>Долинина</w:t>
      </w:r>
      <w:proofErr w:type="spellEnd"/>
      <w:r w:rsidRPr="00526495">
        <w:t xml:space="preserve"> О. Н. Классификация ошибок в базах знаний экспертных систем // Вестник СГТУ. 2010. </w:t>
      </w:r>
      <w:r w:rsidRPr="00526495">
        <w:rPr>
          <w:lang w:val="en-US"/>
        </w:rPr>
        <w:t>№2</w:t>
      </w:r>
      <w:r w:rsidRPr="00526495">
        <w:t>с</w:t>
      </w:r>
      <w:r w:rsidRPr="00526495">
        <w:rPr>
          <w:lang w:val="en-US"/>
        </w:rPr>
        <w:t>.</w:t>
      </w:r>
    </w:p>
    <w:p w14:paraId="58077D68" w14:textId="77777777" w:rsidR="00673675" w:rsidRPr="00526495" w:rsidRDefault="00673675" w:rsidP="00526495">
      <w:pPr>
        <w:pStyle w:val="a"/>
        <w:numPr>
          <w:ilvl w:val="0"/>
          <w:numId w:val="20"/>
        </w:numPr>
        <w:ind w:left="0" w:firstLine="360"/>
      </w:pPr>
      <w:proofErr w:type="spellStart"/>
      <w:r w:rsidRPr="00526495">
        <w:t>Дзен.Статьи</w:t>
      </w:r>
      <w:proofErr w:type="spellEnd"/>
      <w:r w:rsidRPr="00526495">
        <w:t>. Канал Наука и образование «Забавные ошибки при генерации лиц искусственным интеллектом» [Электронный ресурс] — URL: https://dzen.ru/a/XnX-RmJ8rT_QLoC9 (Дата обращения: 21.11.2023).</w:t>
      </w:r>
    </w:p>
    <w:p w14:paraId="3262D09B" w14:textId="77777777" w:rsidR="00673675" w:rsidRPr="00526495" w:rsidRDefault="00673675" w:rsidP="00526495">
      <w:pPr>
        <w:pStyle w:val="a"/>
        <w:numPr>
          <w:ilvl w:val="0"/>
          <w:numId w:val="20"/>
        </w:numPr>
        <w:ind w:left="0" w:firstLine="360"/>
        <w:rPr>
          <w:lang w:val="en-US"/>
        </w:rPr>
      </w:pPr>
      <w:r w:rsidRPr="00526495">
        <w:rPr>
          <w:lang w:val="en-US"/>
        </w:rPr>
        <w:t xml:space="preserve">Tennant, Neil, Changes of Mind: An Essay on Rational Belief Revision // Oxford. 2012. </w:t>
      </w:r>
      <w:r w:rsidRPr="00526495">
        <w:t>С</w:t>
      </w:r>
      <w:r w:rsidRPr="00526495">
        <w:rPr>
          <w:lang w:val="en-US"/>
        </w:rPr>
        <w:t>.14</w:t>
      </w:r>
    </w:p>
    <w:p w14:paraId="13E98B46" w14:textId="77777777" w:rsidR="00673675" w:rsidRPr="00526495" w:rsidRDefault="00673675" w:rsidP="00526495">
      <w:pPr>
        <w:pStyle w:val="a"/>
        <w:numPr>
          <w:ilvl w:val="0"/>
          <w:numId w:val="20"/>
        </w:numPr>
        <w:ind w:left="0" w:firstLine="360"/>
        <w:rPr>
          <w:lang w:val="en-US"/>
        </w:rPr>
      </w:pPr>
      <w:r w:rsidRPr="00526495">
        <w:rPr>
          <w:lang w:val="en-US"/>
        </w:rPr>
        <w:t xml:space="preserve">Moretto Ribeiro, </w:t>
      </w:r>
      <w:proofErr w:type="spellStart"/>
      <w:r w:rsidRPr="00526495">
        <w:rPr>
          <w:lang w:val="en-US"/>
        </w:rPr>
        <w:t>Márcio</w:t>
      </w:r>
      <w:proofErr w:type="spellEnd"/>
      <w:r w:rsidRPr="00526495">
        <w:rPr>
          <w:lang w:val="en-US"/>
        </w:rPr>
        <w:t>, Belief Revision in Non-Classical Logics // Springer, 2013.</w:t>
      </w:r>
    </w:p>
    <w:p w14:paraId="0190C26B" w14:textId="77777777" w:rsidR="00673675" w:rsidRPr="00526495" w:rsidRDefault="00673675" w:rsidP="00526495">
      <w:pPr>
        <w:pStyle w:val="a"/>
        <w:numPr>
          <w:ilvl w:val="0"/>
          <w:numId w:val="20"/>
        </w:numPr>
        <w:ind w:left="0" w:firstLine="360"/>
        <w:rPr>
          <w:lang w:val="en-US"/>
        </w:rPr>
      </w:pPr>
      <w:r w:rsidRPr="00526495">
        <w:t xml:space="preserve">Козаченко Н. Критерии рациональности изменения убеждений: непротиворечивость // Логические исследования / </w:t>
      </w:r>
      <w:r w:rsidRPr="00526495">
        <w:rPr>
          <w:lang w:val="en-US"/>
        </w:rPr>
        <w:t>Logical</w:t>
      </w:r>
      <w:r w:rsidRPr="00526495">
        <w:t xml:space="preserve"> </w:t>
      </w:r>
      <w:r w:rsidRPr="00526495">
        <w:rPr>
          <w:lang w:val="en-US"/>
        </w:rPr>
        <w:t>Investigations</w:t>
      </w:r>
      <w:r w:rsidRPr="00526495">
        <w:t xml:space="preserve">. </w:t>
      </w:r>
      <w:r w:rsidRPr="00526495">
        <w:rPr>
          <w:lang w:val="en-US"/>
        </w:rPr>
        <w:t>2010. Т. 16. C. 134-155.</w:t>
      </w:r>
    </w:p>
    <w:p w14:paraId="297F2903" w14:textId="77777777" w:rsidR="00673675" w:rsidRPr="00526495" w:rsidRDefault="00673675" w:rsidP="00673675">
      <w:pPr>
        <w:rPr>
          <w:sz w:val="28"/>
          <w:szCs w:val="22"/>
          <w:lang w:val="en-US"/>
        </w:rPr>
      </w:pPr>
      <w:r w:rsidRPr="00526495">
        <w:rPr>
          <w:lang w:val="en-US"/>
        </w:rPr>
        <w:br w:type="page"/>
      </w:r>
    </w:p>
    <w:p w14:paraId="0E551D07" w14:textId="77777777" w:rsidR="00673675" w:rsidRPr="00526495" w:rsidRDefault="00673675" w:rsidP="00526495">
      <w:pPr>
        <w:pStyle w:val="1"/>
      </w:pPr>
      <w:bookmarkStart w:id="37" w:name="_Toc166450470"/>
      <w:r w:rsidRPr="00526495">
        <w:lastRenderedPageBreak/>
        <w:t>Приложение 1. Планы помещений для составления датасета.</w:t>
      </w:r>
      <w:bookmarkEnd w:id="37"/>
    </w:p>
    <w:p w14:paraId="724758B7" w14:textId="77777777" w:rsidR="00673675" w:rsidRPr="00526495" w:rsidRDefault="00673675" w:rsidP="00673675">
      <w:pPr>
        <w:jc w:val="both"/>
      </w:pPr>
    </w:p>
    <w:p w14:paraId="36234B65" w14:textId="77777777" w:rsidR="00673675" w:rsidRPr="00526495" w:rsidRDefault="00673675" w:rsidP="00673675">
      <w:pPr>
        <w:jc w:val="both"/>
        <w:sectPr w:rsidR="00673675" w:rsidRPr="00526495" w:rsidSect="00526495">
          <w:footerReference w:type="default" r:id="rId14"/>
          <w:pgSz w:w="11906" w:h="16838"/>
          <w:pgMar w:top="851" w:right="851" w:bottom="568" w:left="1418" w:header="709" w:footer="709" w:gutter="0"/>
          <w:pgNumType w:start="0"/>
          <w:cols w:space="708"/>
          <w:titlePg/>
          <w:docGrid w:linePitch="360"/>
        </w:sectPr>
      </w:pPr>
    </w:p>
    <w:p w14:paraId="03103AEF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63BA503F" wp14:editId="7DA56630">
            <wp:extent cx="2838202" cy="2838202"/>
            <wp:effectExtent l="0" t="0" r="635" b="635"/>
            <wp:docPr id="13" name="Рисунок 13" descr="схем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27" cy="284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A31D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sz w:val="28"/>
        </w:rPr>
        <w:t>Рисунок 1. План помещения №1.</w:t>
      </w:r>
    </w:p>
    <w:p w14:paraId="59CB6388" w14:textId="77777777" w:rsidR="00673675" w:rsidRPr="00526495" w:rsidRDefault="00673675" w:rsidP="00673675">
      <w:pPr>
        <w:jc w:val="both"/>
        <w:rPr>
          <w:sz w:val="28"/>
        </w:rPr>
      </w:pPr>
    </w:p>
    <w:p w14:paraId="6AB63AA3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4D4E2F74" wp14:editId="4B7F6442">
            <wp:extent cx="2861713" cy="2873829"/>
            <wp:effectExtent l="0" t="0" r="0" b="3175"/>
            <wp:docPr id="12" name="Рисунок 12" descr="схем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40" cy="288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5E12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sz w:val="28"/>
        </w:rPr>
        <w:t>Рисунок 2. План помещения №2.</w:t>
      </w:r>
    </w:p>
    <w:p w14:paraId="18C9D718" w14:textId="77777777" w:rsidR="00673675" w:rsidRPr="00526495" w:rsidRDefault="00673675" w:rsidP="00673675">
      <w:pPr>
        <w:jc w:val="both"/>
        <w:rPr>
          <w:sz w:val="28"/>
        </w:rPr>
      </w:pPr>
    </w:p>
    <w:p w14:paraId="124D859E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71362020" wp14:editId="447B57E5">
            <wp:extent cx="2886149" cy="2873829"/>
            <wp:effectExtent l="0" t="0" r="0" b="3175"/>
            <wp:docPr id="11" name="Рисунок 11" descr="схе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950" cy="28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C654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sz w:val="28"/>
        </w:rPr>
        <w:t>Рисунок 3. План помещения №3.</w:t>
      </w:r>
    </w:p>
    <w:p w14:paraId="35C46CBE" w14:textId="77777777" w:rsidR="00673675" w:rsidRPr="00526495" w:rsidRDefault="00673675" w:rsidP="00673675">
      <w:pPr>
        <w:jc w:val="both"/>
        <w:rPr>
          <w:sz w:val="28"/>
        </w:rPr>
      </w:pPr>
    </w:p>
    <w:p w14:paraId="4B8C81E6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4AE7D82A" wp14:editId="3B5C9348">
            <wp:extent cx="2755191" cy="2766951"/>
            <wp:effectExtent l="0" t="0" r="7620" b="0"/>
            <wp:docPr id="10" name="Рисунок 10" descr="схем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хема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33" cy="278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3C54" w14:textId="77777777" w:rsidR="00673675" w:rsidRPr="00526495" w:rsidRDefault="00673675" w:rsidP="00673675">
      <w:pPr>
        <w:jc w:val="both"/>
        <w:rPr>
          <w:sz w:val="28"/>
        </w:rPr>
        <w:sectPr w:rsidR="00673675" w:rsidRPr="00526495" w:rsidSect="00526495">
          <w:type w:val="continuous"/>
          <w:pgSz w:w="11906" w:h="16838"/>
          <w:pgMar w:top="851" w:right="851" w:bottom="568" w:left="1418" w:header="709" w:footer="709" w:gutter="0"/>
          <w:cols w:num="2" w:space="708"/>
          <w:docGrid w:linePitch="360"/>
        </w:sectPr>
      </w:pPr>
      <w:r w:rsidRPr="00526495">
        <w:rPr>
          <w:sz w:val="28"/>
        </w:rPr>
        <w:t>Рисунок 4. План помещения №4.</w:t>
      </w:r>
    </w:p>
    <w:p w14:paraId="4EF7524F" w14:textId="77777777" w:rsidR="00673675" w:rsidRPr="00526495" w:rsidRDefault="00673675" w:rsidP="00673675">
      <w:pPr>
        <w:jc w:val="both"/>
        <w:rPr>
          <w:sz w:val="28"/>
        </w:rPr>
      </w:pPr>
    </w:p>
    <w:p w14:paraId="011D7AD8" w14:textId="77777777" w:rsidR="00673675" w:rsidRPr="00526495" w:rsidRDefault="00673675" w:rsidP="00673675">
      <w:pPr>
        <w:jc w:val="both"/>
        <w:rPr>
          <w:sz w:val="28"/>
        </w:rPr>
        <w:sectPr w:rsidR="00673675" w:rsidRPr="00526495" w:rsidSect="00526495">
          <w:type w:val="continuous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14:paraId="62FE5149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lastRenderedPageBreak/>
        <w:drawing>
          <wp:inline distT="0" distB="0" distL="0" distR="0" wp14:anchorId="698B0AB1" wp14:editId="16262AD4">
            <wp:extent cx="2909454" cy="2909454"/>
            <wp:effectExtent l="0" t="0" r="5715" b="5715"/>
            <wp:docPr id="9" name="Рисунок 9" descr="схем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64" cy="292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4CCA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sz w:val="28"/>
        </w:rPr>
        <w:t>Рисунок 5. План помещения №5.</w:t>
      </w:r>
    </w:p>
    <w:p w14:paraId="686BBC92" w14:textId="77777777" w:rsidR="00673675" w:rsidRPr="00526495" w:rsidRDefault="00673675" w:rsidP="00673675">
      <w:pPr>
        <w:jc w:val="both"/>
        <w:rPr>
          <w:sz w:val="28"/>
        </w:rPr>
      </w:pPr>
    </w:p>
    <w:p w14:paraId="082E090E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5145CA86" wp14:editId="7D7769C4">
            <wp:extent cx="2933205" cy="2958788"/>
            <wp:effectExtent l="0" t="0" r="635" b="0"/>
            <wp:docPr id="8" name="Рисунок 8" descr="схем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хема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66" cy="297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13A8" w14:textId="77777777" w:rsidR="00673675" w:rsidRDefault="00673675" w:rsidP="00673675">
      <w:pPr>
        <w:jc w:val="both"/>
        <w:rPr>
          <w:sz w:val="28"/>
        </w:rPr>
      </w:pPr>
      <w:r w:rsidRPr="00526495">
        <w:rPr>
          <w:sz w:val="28"/>
        </w:rPr>
        <w:t>Рисунок 6. План помещения №6.</w:t>
      </w:r>
    </w:p>
    <w:p w14:paraId="41E50F5D" w14:textId="77777777" w:rsidR="00CF371D" w:rsidRPr="00526495" w:rsidRDefault="00CF371D" w:rsidP="00673675">
      <w:pPr>
        <w:jc w:val="both"/>
        <w:rPr>
          <w:sz w:val="28"/>
        </w:rPr>
      </w:pPr>
    </w:p>
    <w:p w14:paraId="0B8B3BE1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69218467" wp14:editId="45E15B87">
            <wp:extent cx="2932816" cy="2908935"/>
            <wp:effectExtent l="0" t="0" r="1270" b="5715"/>
            <wp:docPr id="15" name="Рисунок 15" descr="схем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хема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55" cy="291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D916" w14:textId="3543796A" w:rsidR="00673675" w:rsidRPr="00526495" w:rsidRDefault="00673675" w:rsidP="00673675">
      <w:pPr>
        <w:jc w:val="both"/>
        <w:rPr>
          <w:sz w:val="28"/>
        </w:rPr>
      </w:pPr>
      <w:r w:rsidRPr="00526495">
        <w:rPr>
          <w:sz w:val="28"/>
        </w:rPr>
        <w:t>Рисунок 7. План помещения №7.</w:t>
      </w:r>
    </w:p>
    <w:p w14:paraId="3E892398" w14:textId="77777777" w:rsidR="00673675" w:rsidRPr="00526495" w:rsidRDefault="00673675" w:rsidP="00673675">
      <w:pPr>
        <w:jc w:val="both"/>
        <w:rPr>
          <w:sz w:val="28"/>
        </w:rPr>
      </w:pPr>
    </w:p>
    <w:p w14:paraId="2E2748C6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71812A66" wp14:editId="03447B87">
            <wp:extent cx="2932718" cy="2945081"/>
            <wp:effectExtent l="0" t="0" r="1270" b="8255"/>
            <wp:docPr id="14" name="Рисунок 14" descr="схем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хема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494" cy="294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C288" w14:textId="3C4559D0" w:rsidR="00526495" w:rsidRPr="00526495" w:rsidRDefault="00526495" w:rsidP="00673675">
      <w:pPr>
        <w:jc w:val="both"/>
        <w:rPr>
          <w:sz w:val="28"/>
        </w:rPr>
        <w:sectPr w:rsidR="00526495" w:rsidRPr="00526495" w:rsidSect="00526495">
          <w:footerReference w:type="default" r:id="rId23"/>
          <w:pgSz w:w="11906" w:h="16838"/>
          <w:pgMar w:top="851" w:right="851" w:bottom="568" w:left="1418" w:header="709" w:footer="709" w:gutter="0"/>
          <w:cols w:num="2" w:space="708"/>
          <w:docGrid w:linePitch="360"/>
        </w:sectPr>
      </w:pPr>
      <w:r>
        <w:rPr>
          <w:sz w:val="28"/>
        </w:rPr>
        <w:t>Рисунок 8. План помещения</w:t>
      </w:r>
    </w:p>
    <w:p w14:paraId="4C159CAB" w14:textId="379DA242" w:rsidR="00673675" w:rsidRPr="00526495" w:rsidRDefault="00673675" w:rsidP="00036F2D"/>
    <w:sectPr w:rsidR="00673675" w:rsidRPr="00526495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B0C58" w14:textId="77777777" w:rsidR="00C82141" w:rsidRDefault="00C82141" w:rsidP="001944B5">
      <w:r>
        <w:separator/>
      </w:r>
    </w:p>
  </w:endnote>
  <w:endnote w:type="continuationSeparator" w:id="0">
    <w:p w14:paraId="6D42EA45" w14:textId="77777777" w:rsidR="00C82141" w:rsidRDefault="00C82141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DD6F" w14:textId="77777777" w:rsidR="00526495" w:rsidRDefault="00526495" w:rsidP="00673675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D955" w14:textId="77777777" w:rsidR="00526495" w:rsidRDefault="005264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A0BE8" w14:textId="77777777" w:rsidR="00C82141" w:rsidRDefault="00C82141" w:rsidP="001944B5">
      <w:r>
        <w:separator/>
      </w:r>
    </w:p>
  </w:footnote>
  <w:footnote w:type="continuationSeparator" w:id="0">
    <w:p w14:paraId="170A8974" w14:textId="77777777" w:rsidR="00C82141" w:rsidRDefault="00C82141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2AE75EF"/>
    <w:multiLevelType w:val="hybridMultilevel"/>
    <w:tmpl w:val="50E85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2559E"/>
    <w:multiLevelType w:val="hybridMultilevel"/>
    <w:tmpl w:val="CA443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FA29CF2">
      <w:start w:val="3"/>
      <w:numFmt w:val="bullet"/>
      <w:lvlText w:val="•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0464E57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4750A"/>
    <w:multiLevelType w:val="hybridMultilevel"/>
    <w:tmpl w:val="B78C11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7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5E6BA4"/>
    <w:multiLevelType w:val="hybridMultilevel"/>
    <w:tmpl w:val="91365D7C"/>
    <w:lvl w:ilvl="0" w:tplc="E6B68E60">
      <w:start w:val="1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3" w15:restartNumberingAfterBreak="0">
    <w:nsid w:val="363311B6"/>
    <w:multiLevelType w:val="hybridMultilevel"/>
    <w:tmpl w:val="2728AEE6"/>
    <w:lvl w:ilvl="0" w:tplc="7D9C5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721EFA"/>
    <w:multiLevelType w:val="hybridMultilevel"/>
    <w:tmpl w:val="239C8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353D2"/>
    <w:multiLevelType w:val="hybridMultilevel"/>
    <w:tmpl w:val="A2FAE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16"/>
  </w:num>
  <w:num w:numId="8">
    <w:abstractNumId w:val="10"/>
  </w:num>
  <w:num w:numId="9">
    <w:abstractNumId w:val="2"/>
  </w:num>
  <w:num w:numId="10">
    <w:abstractNumId w:val="12"/>
  </w:num>
  <w:num w:numId="11">
    <w:abstractNumId w:val="3"/>
  </w:num>
  <w:num w:numId="12">
    <w:abstractNumId w:val="14"/>
  </w:num>
  <w:num w:numId="13">
    <w:abstractNumId w:val="9"/>
  </w:num>
  <w:num w:numId="14">
    <w:abstractNumId w:val="17"/>
  </w:num>
  <w:num w:numId="15">
    <w:abstractNumId w:val="8"/>
  </w:num>
  <w:num w:numId="16">
    <w:abstractNumId w:val="1"/>
  </w:num>
  <w:num w:numId="17">
    <w:abstractNumId w:val="4"/>
  </w:num>
  <w:num w:numId="18">
    <w:abstractNumId w:val="5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36F2D"/>
    <w:rsid w:val="00045B18"/>
    <w:rsid w:val="000507DB"/>
    <w:rsid w:val="00055D67"/>
    <w:rsid w:val="000727B5"/>
    <w:rsid w:val="00096BB8"/>
    <w:rsid w:val="000A25D1"/>
    <w:rsid w:val="000B0F4A"/>
    <w:rsid w:val="000B4CCE"/>
    <w:rsid w:val="00106B22"/>
    <w:rsid w:val="00107610"/>
    <w:rsid w:val="001159BE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6AE"/>
    <w:rsid w:val="003967D6"/>
    <w:rsid w:val="003A75D0"/>
    <w:rsid w:val="003C245A"/>
    <w:rsid w:val="003D280B"/>
    <w:rsid w:val="003E536E"/>
    <w:rsid w:val="004045D5"/>
    <w:rsid w:val="00406054"/>
    <w:rsid w:val="004350CE"/>
    <w:rsid w:val="00445415"/>
    <w:rsid w:val="00446648"/>
    <w:rsid w:val="00454A22"/>
    <w:rsid w:val="004578AE"/>
    <w:rsid w:val="00475D61"/>
    <w:rsid w:val="0047625C"/>
    <w:rsid w:val="00482D1B"/>
    <w:rsid w:val="00490B8E"/>
    <w:rsid w:val="004A4AAD"/>
    <w:rsid w:val="004B3D12"/>
    <w:rsid w:val="004B53C1"/>
    <w:rsid w:val="004C19DB"/>
    <w:rsid w:val="004C796F"/>
    <w:rsid w:val="004C7BDB"/>
    <w:rsid w:val="004E3DB5"/>
    <w:rsid w:val="004E4E35"/>
    <w:rsid w:val="004E6AEE"/>
    <w:rsid w:val="004F457A"/>
    <w:rsid w:val="00520485"/>
    <w:rsid w:val="005225C4"/>
    <w:rsid w:val="00526495"/>
    <w:rsid w:val="00526933"/>
    <w:rsid w:val="00533D7F"/>
    <w:rsid w:val="00537901"/>
    <w:rsid w:val="00541059"/>
    <w:rsid w:val="0054799D"/>
    <w:rsid w:val="00562DE1"/>
    <w:rsid w:val="00563A14"/>
    <w:rsid w:val="00575BD8"/>
    <w:rsid w:val="005809B6"/>
    <w:rsid w:val="00580FBE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3675"/>
    <w:rsid w:val="00675F72"/>
    <w:rsid w:val="006762EE"/>
    <w:rsid w:val="006919C9"/>
    <w:rsid w:val="006C03ED"/>
    <w:rsid w:val="006C21C7"/>
    <w:rsid w:val="006E3A0B"/>
    <w:rsid w:val="006F38CD"/>
    <w:rsid w:val="006F4105"/>
    <w:rsid w:val="00723FE3"/>
    <w:rsid w:val="00725BC5"/>
    <w:rsid w:val="00726FA4"/>
    <w:rsid w:val="00770E7F"/>
    <w:rsid w:val="00792341"/>
    <w:rsid w:val="00792B95"/>
    <w:rsid w:val="00793D67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10171"/>
    <w:rsid w:val="0092273F"/>
    <w:rsid w:val="00934382"/>
    <w:rsid w:val="00953226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3388F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5EF1"/>
    <w:rsid w:val="00AB2119"/>
    <w:rsid w:val="00AD6EDA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071F"/>
    <w:rsid w:val="00B74AA3"/>
    <w:rsid w:val="00B77FC7"/>
    <w:rsid w:val="00BC311A"/>
    <w:rsid w:val="00BE0420"/>
    <w:rsid w:val="00BE1933"/>
    <w:rsid w:val="00BE676F"/>
    <w:rsid w:val="00BF402C"/>
    <w:rsid w:val="00C1676A"/>
    <w:rsid w:val="00C17791"/>
    <w:rsid w:val="00C303E6"/>
    <w:rsid w:val="00C479FB"/>
    <w:rsid w:val="00C51EFA"/>
    <w:rsid w:val="00C80419"/>
    <w:rsid w:val="00C82141"/>
    <w:rsid w:val="00C825B8"/>
    <w:rsid w:val="00C942BD"/>
    <w:rsid w:val="00CA4587"/>
    <w:rsid w:val="00CB0915"/>
    <w:rsid w:val="00CC1800"/>
    <w:rsid w:val="00CC7159"/>
    <w:rsid w:val="00CD3030"/>
    <w:rsid w:val="00CE61CC"/>
    <w:rsid w:val="00CF371D"/>
    <w:rsid w:val="00D0190B"/>
    <w:rsid w:val="00D02BC0"/>
    <w:rsid w:val="00D074B0"/>
    <w:rsid w:val="00D16484"/>
    <w:rsid w:val="00D30C2A"/>
    <w:rsid w:val="00D55A5D"/>
    <w:rsid w:val="00D57DCD"/>
    <w:rsid w:val="00D7322C"/>
    <w:rsid w:val="00D9015B"/>
    <w:rsid w:val="00D91240"/>
    <w:rsid w:val="00DB12EF"/>
    <w:rsid w:val="00DB38A8"/>
    <w:rsid w:val="00DF590E"/>
    <w:rsid w:val="00E065F7"/>
    <w:rsid w:val="00E12608"/>
    <w:rsid w:val="00E35B73"/>
    <w:rsid w:val="00E37E82"/>
    <w:rsid w:val="00E4103C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4120"/>
  <w15:chartTrackingRefBased/>
  <w15:docId w15:val="{ADCD5071-0BA3-4D6E-BFAD-D8A293C4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526495"/>
    <w:pPr>
      <w:keepNext/>
      <w:keepLines/>
      <w:spacing w:line="360" w:lineRule="auto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26495"/>
    <w:pPr>
      <w:keepNext/>
      <w:spacing w:line="360" w:lineRule="auto"/>
      <w:outlineLvl w:val="1"/>
    </w:pPr>
    <w:rPr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0"/>
    <w:next w:val="a0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4">
    <w:name w:val="Название"/>
    <w:basedOn w:val="a0"/>
    <w:link w:val="a5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5">
    <w:name w:val="Название Знак"/>
    <w:link w:val="a4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0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0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6">
    <w:name w:val="Strong"/>
    <w:uiPriority w:val="22"/>
    <w:qFormat/>
    <w:rsid w:val="00B65A9D"/>
    <w:rPr>
      <w:b/>
      <w:bCs/>
    </w:rPr>
  </w:style>
  <w:style w:type="paragraph" w:styleId="a7">
    <w:name w:val="Normal (Web)"/>
    <w:basedOn w:val="a0"/>
    <w:unhideWhenUsed/>
    <w:rsid w:val="00B65A9D"/>
    <w:pPr>
      <w:spacing w:before="100" w:beforeAutospacing="1" w:after="100" w:afterAutospacing="1"/>
    </w:pPr>
  </w:style>
  <w:style w:type="character" w:styleId="a8">
    <w:name w:val="Emphasis"/>
    <w:uiPriority w:val="20"/>
    <w:qFormat/>
    <w:rsid w:val="00B65A9D"/>
    <w:rPr>
      <w:i/>
      <w:iCs/>
    </w:rPr>
  </w:style>
  <w:style w:type="paragraph" w:styleId="a9">
    <w:name w:val="header"/>
    <w:basedOn w:val="a0"/>
    <w:link w:val="aa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Верхний колонтитул Знак"/>
    <w:link w:val="a9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0"/>
    <w:link w:val="ac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Нижний колонтитул Знак"/>
    <w:link w:val="ab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526495"/>
    <w:rPr>
      <w:rFonts w:ascii="Times New Roman" w:eastAsia="Times New Roman" w:hAnsi="Times New Roman"/>
      <w:b/>
      <w:bCs/>
      <w:i/>
      <w:iCs/>
      <w:sz w:val="28"/>
      <w:szCs w:val="28"/>
      <w:lang w:val="x-none" w:eastAsia="x-none"/>
    </w:rPr>
  </w:style>
  <w:style w:type="paragraph" w:customStyle="1" w:styleId="Style21">
    <w:name w:val="Style21"/>
    <w:basedOn w:val="a0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d">
    <w:name w:val="Table Grid"/>
    <w:basedOn w:val="a2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526495"/>
    <w:rPr>
      <w:rFonts w:ascii="Times New Roman" w:eastAsiaTheme="majorEastAsia" w:hAnsi="Times New Roman"/>
      <w:b/>
      <w:sz w:val="28"/>
      <w:szCs w:val="32"/>
    </w:rPr>
  </w:style>
  <w:style w:type="paragraph" w:styleId="ae">
    <w:name w:val="TOC Heading"/>
    <w:basedOn w:val="1"/>
    <w:next w:val="a0"/>
    <w:uiPriority w:val="39"/>
    <w:unhideWhenUsed/>
    <w:qFormat/>
    <w:rsid w:val="00673675"/>
    <w:pPr>
      <w:spacing w:line="259" w:lineRule="auto"/>
      <w:outlineLvl w:val="9"/>
    </w:pPr>
    <w:rPr>
      <w:rFonts w:eastAsia="Times New Roman"/>
      <w:color w:val="2E74B5"/>
    </w:rPr>
  </w:style>
  <w:style w:type="paragraph" w:customStyle="1" w:styleId="a">
    <w:name w:val="СписокГост"/>
    <w:basedOn w:val="a0"/>
    <w:link w:val="af"/>
    <w:qFormat/>
    <w:rsid w:val="00526495"/>
    <w:pPr>
      <w:numPr>
        <w:numId w:val="15"/>
      </w:numPr>
      <w:spacing w:line="360" w:lineRule="auto"/>
      <w:ind w:left="0" w:firstLine="357"/>
      <w:jc w:val="both"/>
    </w:pPr>
    <w:rPr>
      <w:sz w:val="28"/>
      <w:szCs w:val="22"/>
    </w:rPr>
  </w:style>
  <w:style w:type="paragraph" w:styleId="af0">
    <w:name w:val="List Paragraph"/>
    <w:basedOn w:val="a0"/>
    <w:uiPriority w:val="34"/>
    <w:qFormat/>
    <w:rsid w:val="00673675"/>
    <w:pPr>
      <w:spacing w:after="12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СписокГост Знак"/>
    <w:link w:val="a"/>
    <w:rsid w:val="00526495"/>
    <w:rPr>
      <w:rFonts w:ascii="Times New Roman" w:eastAsia="Times New Roman" w:hAnsi="Times New Roman"/>
      <w:sz w:val="28"/>
      <w:szCs w:val="22"/>
    </w:rPr>
  </w:style>
  <w:style w:type="paragraph" w:customStyle="1" w:styleId="af1">
    <w:name w:val="ТекстГост"/>
    <w:basedOn w:val="a0"/>
    <w:link w:val="af2"/>
    <w:qFormat/>
    <w:rsid w:val="00526495"/>
    <w:pPr>
      <w:spacing w:line="360" w:lineRule="auto"/>
      <w:ind w:firstLine="709"/>
      <w:jc w:val="both"/>
    </w:pPr>
    <w:rPr>
      <w:sz w:val="28"/>
      <w:szCs w:val="22"/>
    </w:rPr>
  </w:style>
  <w:style w:type="paragraph" w:styleId="12">
    <w:name w:val="toc 1"/>
    <w:basedOn w:val="a0"/>
    <w:next w:val="a0"/>
    <w:autoRedefine/>
    <w:uiPriority w:val="39"/>
    <w:unhideWhenUsed/>
    <w:rsid w:val="00673675"/>
  </w:style>
  <w:style w:type="character" w:customStyle="1" w:styleId="af2">
    <w:name w:val="ТекстГост Знак"/>
    <w:link w:val="af1"/>
    <w:rsid w:val="00526495"/>
    <w:rPr>
      <w:rFonts w:ascii="Times New Roman" w:eastAsia="Times New Roman" w:hAnsi="Times New Roman"/>
      <w:sz w:val="28"/>
      <w:szCs w:val="22"/>
    </w:rPr>
  </w:style>
  <w:style w:type="paragraph" w:styleId="24">
    <w:name w:val="toc 2"/>
    <w:basedOn w:val="a0"/>
    <w:next w:val="a0"/>
    <w:autoRedefine/>
    <w:uiPriority w:val="39"/>
    <w:unhideWhenUsed/>
    <w:rsid w:val="00673675"/>
    <w:pPr>
      <w:ind w:left="240"/>
    </w:pPr>
  </w:style>
  <w:style w:type="character" w:styleId="af3">
    <w:name w:val="Hyperlink"/>
    <w:uiPriority w:val="99"/>
    <w:unhideWhenUsed/>
    <w:rsid w:val="006736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4669</Words>
  <Characters>26618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Denactive G</cp:lastModifiedBy>
  <cp:revision>10</cp:revision>
  <cp:lastPrinted>2024-12-23T07:10:00Z</cp:lastPrinted>
  <dcterms:created xsi:type="dcterms:W3CDTF">2024-05-12T20:25:00Z</dcterms:created>
  <dcterms:modified xsi:type="dcterms:W3CDTF">2024-12-23T10:10:00Z</dcterms:modified>
</cp:coreProperties>
</file>