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5398" w14:textId="77777777" w:rsidR="007A7CDF" w:rsidRPr="004A2A0F" w:rsidRDefault="0031082A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4A2A0F">
        <w:t xml:space="preserve">              </w:t>
      </w:r>
      <w:r w:rsidRPr="004A2A0F">
        <w:rPr>
          <w:b/>
          <w:bCs/>
        </w:rPr>
        <w:t>ASSIGNMENT – 4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31082A" w14:paraId="51472814" w14:textId="77777777" w:rsidTr="0031082A">
        <w:trPr>
          <w:trHeight w:val="357"/>
        </w:trPr>
        <w:tc>
          <w:tcPr>
            <w:tcW w:w="4530" w:type="dxa"/>
          </w:tcPr>
          <w:p w14:paraId="2B4DB494" w14:textId="77777777" w:rsidR="0031082A" w:rsidRDefault="0031082A">
            <w:r w:rsidRPr="0031082A">
              <w:t>Date</w:t>
            </w:r>
          </w:p>
        </w:tc>
        <w:tc>
          <w:tcPr>
            <w:tcW w:w="4530" w:type="dxa"/>
          </w:tcPr>
          <w:p w14:paraId="5F155ABF" w14:textId="6575D188" w:rsidR="0031082A" w:rsidRDefault="00A92D7A">
            <w:r>
              <w:t>30</w:t>
            </w:r>
            <w:r w:rsidR="0031082A" w:rsidRPr="0031082A">
              <w:t xml:space="preserve"> </w:t>
            </w:r>
            <w:r>
              <w:t>October</w:t>
            </w:r>
            <w:r w:rsidR="0031082A" w:rsidRPr="0031082A">
              <w:t xml:space="preserve"> 2022</w:t>
            </w:r>
          </w:p>
        </w:tc>
      </w:tr>
      <w:tr w:rsidR="0031082A" w14:paraId="549F3B37" w14:textId="77777777" w:rsidTr="0031082A">
        <w:trPr>
          <w:trHeight w:val="337"/>
        </w:trPr>
        <w:tc>
          <w:tcPr>
            <w:tcW w:w="4530" w:type="dxa"/>
          </w:tcPr>
          <w:p w14:paraId="31D9672D" w14:textId="77777777" w:rsidR="0031082A" w:rsidRDefault="0031082A">
            <w:r w:rsidRPr="0031082A">
              <w:t>Team ID</w:t>
            </w:r>
          </w:p>
        </w:tc>
        <w:tc>
          <w:tcPr>
            <w:tcW w:w="4530" w:type="dxa"/>
          </w:tcPr>
          <w:p w14:paraId="7C57F000" w14:textId="77777777" w:rsidR="0031082A" w:rsidRDefault="0031082A">
            <w:r w:rsidRPr="0031082A">
              <w:t>PNT2022TMID047</w:t>
            </w:r>
            <w:r>
              <w:t>49</w:t>
            </w:r>
          </w:p>
        </w:tc>
      </w:tr>
      <w:tr w:rsidR="0031082A" w14:paraId="1829A08B" w14:textId="77777777" w:rsidTr="0031082A">
        <w:trPr>
          <w:trHeight w:val="357"/>
        </w:trPr>
        <w:tc>
          <w:tcPr>
            <w:tcW w:w="4530" w:type="dxa"/>
          </w:tcPr>
          <w:p w14:paraId="7BAF99B3" w14:textId="77777777" w:rsidR="0031082A" w:rsidRDefault="0031082A">
            <w:r w:rsidRPr="0031082A">
              <w:t>Project Name</w:t>
            </w:r>
          </w:p>
        </w:tc>
        <w:tc>
          <w:tcPr>
            <w:tcW w:w="4530" w:type="dxa"/>
          </w:tcPr>
          <w:p w14:paraId="1AA85760" w14:textId="77777777" w:rsidR="0031082A" w:rsidRDefault="0031082A" w:rsidP="0031082A">
            <w:r>
              <w:t>Project – Industry specific intelligent fire</w:t>
            </w:r>
          </w:p>
          <w:p w14:paraId="472CAE5A" w14:textId="77777777" w:rsidR="0031082A" w:rsidRDefault="0031082A" w:rsidP="0031082A">
            <w:r>
              <w:t>management system</w:t>
            </w:r>
          </w:p>
        </w:tc>
      </w:tr>
      <w:tr w:rsidR="0031082A" w14:paraId="764AA869" w14:textId="77777777" w:rsidTr="0031082A">
        <w:trPr>
          <w:trHeight w:val="337"/>
        </w:trPr>
        <w:tc>
          <w:tcPr>
            <w:tcW w:w="4530" w:type="dxa"/>
          </w:tcPr>
          <w:p w14:paraId="1000B2EA" w14:textId="77777777" w:rsidR="0031082A" w:rsidRDefault="0031082A">
            <w:r w:rsidRPr="0031082A">
              <w:t>Maximum Marks</w:t>
            </w:r>
          </w:p>
        </w:tc>
        <w:tc>
          <w:tcPr>
            <w:tcW w:w="4530" w:type="dxa"/>
          </w:tcPr>
          <w:p w14:paraId="05DC7A40" w14:textId="77777777" w:rsidR="0031082A" w:rsidRDefault="0031082A">
            <w:r w:rsidRPr="0031082A">
              <w:t>2 Marks</w:t>
            </w:r>
          </w:p>
        </w:tc>
      </w:tr>
    </w:tbl>
    <w:p w14:paraId="292BC912" w14:textId="77777777" w:rsidR="0031082A" w:rsidRPr="004A2A0F" w:rsidRDefault="0031082A">
      <w:pPr>
        <w:rPr>
          <w:b/>
          <w:bCs/>
        </w:rPr>
      </w:pPr>
    </w:p>
    <w:p w14:paraId="0FCD7402" w14:textId="77777777" w:rsidR="0031082A" w:rsidRPr="004A2A0F" w:rsidRDefault="0031082A" w:rsidP="0031082A">
      <w:pPr>
        <w:rPr>
          <w:b/>
          <w:bCs/>
        </w:rPr>
      </w:pPr>
      <w:r w:rsidRPr="004A2A0F">
        <w:rPr>
          <w:b/>
          <w:bCs/>
        </w:rPr>
        <w:t>Objective:</w:t>
      </w:r>
    </w:p>
    <w:p w14:paraId="57E83A9B" w14:textId="77777777" w:rsidR="0031082A" w:rsidRDefault="0031082A" w:rsidP="0031082A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</w:p>
    <w:p w14:paraId="031D29E6" w14:textId="77777777" w:rsidR="0031082A" w:rsidRPr="004A2A0F" w:rsidRDefault="0031082A" w:rsidP="0031082A">
      <w:pPr>
        <w:rPr>
          <w:b/>
          <w:bCs/>
        </w:rPr>
      </w:pPr>
      <w:r w:rsidRPr="004A2A0F">
        <w:rPr>
          <w:b/>
          <w:bCs/>
        </w:rPr>
        <w:t>Circuit Diagram:</w:t>
      </w:r>
    </w:p>
    <w:p w14:paraId="10DD0B03" w14:textId="77777777" w:rsidR="004A2A0F" w:rsidRDefault="004A2A0F" w:rsidP="0031082A">
      <w:pPr>
        <w:rPr>
          <w:noProof/>
        </w:rPr>
      </w:pPr>
      <w:r>
        <w:rPr>
          <w:noProof/>
        </w:rPr>
        <w:t xml:space="preserve">  </w:t>
      </w:r>
    </w:p>
    <w:p w14:paraId="5B14FCE6" w14:textId="77777777" w:rsidR="004A6D52" w:rsidRDefault="004A2A0F" w:rsidP="0031082A">
      <w:pPr>
        <w:rPr>
          <w:noProof/>
        </w:rPr>
      </w:pPr>
      <w:r>
        <w:rPr>
          <w:noProof/>
        </w:rPr>
        <w:t xml:space="preserve">               </w:t>
      </w:r>
    </w:p>
    <w:p w14:paraId="0AFC3D40" w14:textId="6BB0074D" w:rsidR="004A2A0F" w:rsidRDefault="004A2A0F" w:rsidP="0031082A">
      <w:r>
        <w:rPr>
          <w:noProof/>
        </w:rPr>
        <w:drawing>
          <wp:inline distT="0" distB="0" distL="0" distR="0" wp14:anchorId="6AA4E8D4" wp14:editId="7B32ECB6">
            <wp:extent cx="3371850" cy="267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49" t="16794" r="21867" b="16019"/>
                    <a:stretch/>
                  </pic:blipFill>
                  <pic:spPr bwMode="auto">
                    <a:xfrm>
                      <a:off x="0" y="0"/>
                      <a:ext cx="3376262" cy="268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66B7D" w14:textId="77777777" w:rsidR="003564D4" w:rsidRDefault="003564D4" w:rsidP="0031082A"/>
    <w:p w14:paraId="1C164678" w14:textId="77777777" w:rsidR="004A2A0F" w:rsidRPr="003564D4" w:rsidRDefault="004A2A0F" w:rsidP="0031082A">
      <w:pPr>
        <w:rPr>
          <w:b/>
          <w:bCs/>
        </w:rPr>
      </w:pPr>
      <w:r w:rsidRPr="003564D4">
        <w:rPr>
          <w:b/>
          <w:bCs/>
        </w:rPr>
        <w:t>Code:</w:t>
      </w:r>
    </w:p>
    <w:p w14:paraId="1D9A3BF1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0FA57E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F0C14F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8CF07D" w14:textId="12681D12" w:rsidR="004A2A0F" w:rsidRPr="004A2A0F" w:rsidRDefault="004A2A0F" w:rsidP="004A6D52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“</w:t>
      </w:r>
      <w:r w:rsidR="004A6D52" w:rsidRPr="004A6D52">
        <w:rPr>
          <w:rFonts w:ascii="Segoe UI" w:hAnsi="Segoe UI" w:cs="Segoe UI"/>
          <w:color w:val="C00000"/>
          <w:sz w:val="18"/>
          <w:szCs w:val="18"/>
        </w:rPr>
        <w:t>5uggpm</w:t>
      </w:r>
      <w:r w:rsidRPr="004A6D5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”</w:t>
      </w:r>
    </w:p>
    <w:p w14:paraId="52F2E46B" w14:textId="6042C3D0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4A6D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Soumiya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B31C432" w14:textId="5EA1A86F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</w:t>
      </w:r>
      <w:r w:rsidR="004A6D5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F409E8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</w:p>
    <w:p w14:paraId="7D0DD41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168E61A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4521B3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2ACEA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46DBF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71AA3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379CA44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0F57018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2415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11093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15C82C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D019F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14:paraId="52240F1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4C63FFDB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14:paraId="335B633B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3FA8CC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F7669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268BF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D43A8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D7196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F73B2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A4DE6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F4AE5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D238A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D3EC6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20284A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B6A40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F9834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3EDFC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1C9E4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 = duration * SOUND_SPEED/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F1E03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33929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218AB6CB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9355B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4C7B1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1AF5E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7680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1A3E52E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FEF52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4710C55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6EABEF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C6E52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5240F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93333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20F65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D9718E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A36A0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28528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F31521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</w:t>
      </w:r>
      <w:proofErr w:type="gram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"ALERT!!\":""\"Distance less than 100cms\""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7E7824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D3DF2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4F8D1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4F6A4A5C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BB37C7F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BBDC24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F9404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23863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DFA13A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38F3FA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BF4A9B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41FC0E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8153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1F92BAC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5B13DE9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4F74EA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450CFA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0F8FB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0A12F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48738C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99B4A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B3873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B580794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B27792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45EC1F3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4374E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E86B6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3F6E269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CA46B6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07C39C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E7E527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4EECD3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E02475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3731F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CC44534" w14:textId="77777777" w:rsid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9FA6AC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C9D299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A127AD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7BE780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6CD032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7BFEE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4A2A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79EFD888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152E514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4A2A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42AD38E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02DDA1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A2A0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A2A0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3AFD5623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4A2A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E3EBB" w14:textId="77777777" w:rsidR="004A2A0F" w:rsidRPr="004A2A0F" w:rsidRDefault="004A2A0F" w:rsidP="004A2A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2A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194063" w14:textId="77777777" w:rsidR="004A2A0F" w:rsidRDefault="004A2A0F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7CF24" w14:textId="77777777" w:rsidR="00C34B72" w:rsidRDefault="00C34B72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3623BE5" w14:textId="77777777" w:rsidR="00C34B72" w:rsidRDefault="00C34B72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AA0934A" w14:textId="77777777" w:rsidR="00C34B72" w:rsidRDefault="00C34B72" w:rsidP="00C34B7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D3F4238" w14:textId="77777777" w:rsidR="00C34B72" w:rsidRDefault="00C34B72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C34B7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OUTPUT:</w:t>
      </w:r>
    </w:p>
    <w:p w14:paraId="0EDC2B00" w14:textId="77777777" w:rsidR="00C34B72" w:rsidRDefault="00C34B72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  <w:lang w:eastAsia="en-IN"/>
        </w:rPr>
      </w:pPr>
    </w:p>
    <w:p w14:paraId="2F6A4B82" w14:textId="77777777" w:rsidR="00C34B72" w:rsidRPr="004A2A0F" w:rsidRDefault="00C34B72" w:rsidP="004A2A0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EC6D0F">
        <w:rPr>
          <w:noProof/>
        </w:rPr>
        <w:drawing>
          <wp:inline distT="0" distB="0" distL="0" distR="0" wp14:anchorId="31227CFC" wp14:editId="132199A7">
            <wp:extent cx="5731510" cy="2035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9006" w14:textId="77777777" w:rsidR="004A2A0F" w:rsidRDefault="004A2A0F" w:rsidP="0031082A"/>
    <w:sectPr w:rsidR="004A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2A"/>
    <w:rsid w:val="00184932"/>
    <w:rsid w:val="0031082A"/>
    <w:rsid w:val="003564D4"/>
    <w:rsid w:val="004A2A0F"/>
    <w:rsid w:val="004A6D52"/>
    <w:rsid w:val="007A7CDF"/>
    <w:rsid w:val="00A92D7A"/>
    <w:rsid w:val="00B071C2"/>
    <w:rsid w:val="00C34B72"/>
    <w:rsid w:val="00FE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E65"/>
  <w15:chartTrackingRefBased/>
  <w15:docId w15:val="{495B7C0C-60DA-4910-8B6D-7548678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5BB4-8BAF-4344-959B-17CB9D60A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sowndhariya viswanathan</dc:creator>
  <cp:keywords/>
  <dc:description/>
  <cp:lastModifiedBy>soumiya kolanchi</cp:lastModifiedBy>
  <cp:revision>2</cp:revision>
  <dcterms:created xsi:type="dcterms:W3CDTF">2022-11-15T03:27:00Z</dcterms:created>
  <dcterms:modified xsi:type="dcterms:W3CDTF">2022-11-15T03:27:00Z</dcterms:modified>
</cp:coreProperties>
</file>