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cs="Times New Roman" w:ascii="Times new roman" w:hAnsi="Times new roman"/>
          <w:b/>
          <w:bCs/>
          <w:sz w:val="22"/>
          <w:szCs w:val="22"/>
          <w:lang w:val="es-CO"/>
        </w:rPr>
        <w:t>ALGORITMO BACKPROPAGATION</w:t>
      </w:r>
    </w:p>
    <w:p>
      <w:pPr>
        <w:pStyle w:val="Normal"/>
        <w:spacing w:lineRule="auto" w:line="240"/>
        <w:jc w:val="center"/>
        <w:rPr>
          <w:rFonts w:ascii="Times new roman" w:hAnsi="Times new roman" w:cs="Times New Roman"/>
          <w:sz w:val="22"/>
          <w:szCs w:val="22"/>
          <w:lang w:val="es-CO"/>
        </w:rPr>
      </w:pPr>
      <w:r>
        <w:rPr>
          <w:rFonts w:cs="Times New Roman" w:ascii="Times new roman" w:hAnsi="Times new roman"/>
          <w:sz w:val="22"/>
          <w:szCs w:val="22"/>
          <w:lang w:val="es-CO"/>
        </w:rPr>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 xml:space="preserve">Inicialmente, tenemos que generar una red neuronal para poder realizar el algoritmo BackPropagation el cual consta de </w:t>
      </w:r>
      <w:r>
        <w:rPr>
          <w:rFonts w:cs="Times New Roman" w:ascii="Times new roman" w:hAnsi="Times new roman"/>
          <w:sz w:val="22"/>
          <w:szCs w:val="22"/>
          <w:lang w:val="es-CO"/>
        </w:rPr>
        <w:t>ciertas funciones para poder realizar su función común y corriente.</w:t>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 xml:space="preserve">El </w:t>
      </w:r>
      <w:r>
        <w:rPr>
          <w:rFonts w:cs="Times New Roman" w:ascii="Times new roman" w:hAnsi="Times new roman"/>
          <w:sz w:val="22"/>
          <w:szCs w:val="22"/>
          <w:lang w:val="es-CO"/>
        </w:rPr>
        <w:t>código</w:t>
      </w:r>
      <w:r>
        <w:rPr>
          <w:rFonts w:cs="Times New Roman" w:ascii="Times new roman" w:hAnsi="Times new roman"/>
          <w:sz w:val="22"/>
          <w:szCs w:val="22"/>
          <w:lang w:val="es-CO"/>
        </w:rPr>
        <w:t xml:space="preserve"> adjunto a este documento que se encuentra dentro de una carpeta llamada “Perceptron” el cual es funcional para el siguiente ejemplo.</w:t>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 xml:space="preserve">Tenemos un </w:t>
      </w:r>
      <w:r>
        <w:rPr>
          <w:rFonts w:cs="Times New Roman" w:ascii="Times new roman" w:hAnsi="Times new roman"/>
          <w:sz w:val="22"/>
          <w:szCs w:val="22"/>
          <w:lang w:val="es-CO"/>
        </w:rPr>
        <w:t>código</w:t>
      </w:r>
      <w:r>
        <w:rPr>
          <w:rFonts w:cs="Times New Roman" w:ascii="Times new roman" w:hAnsi="Times new roman"/>
          <w:sz w:val="22"/>
          <w:szCs w:val="22"/>
          <w:lang w:val="es-CO"/>
        </w:rPr>
        <w:t xml:space="preserve"> .txt el cual entrena la red neuronal para el caso ideal donde recibe dos numero [x1,x2] y su resultado sera [1] cuando x1 sea mayor que x2, en caso contrario su resultado sera [0].</w:t>
      </w:r>
    </w:p>
    <w:p>
      <w:pPr>
        <w:pStyle w:val="Normal"/>
        <w:spacing w:lineRule="auto" w:line="240"/>
        <w:jc w:val="both"/>
        <w:rPr>
          <w:rFonts w:ascii="Times new roman" w:hAnsi="Times new roman"/>
          <w:sz w:val="22"/>
          <w:szCs w:val="22"/>
          <w:lang w:val="es-CO"/>
        </w:rPr>
      </w:pPr>
      <w:r>
        <w:rPr>
          <w:rFonts w:cs="Times New Roman" w:ascii="Times new roman" w:hAnsi="Times new roman"/>
          <w:sz w:val="22"/>
          <w:szCs w:val="22"/>
          <w:lang w:val="es-CO"/>
        </w:rPr>
        <w:t xml:space="preserve">Explicando en que consiste el algoritmo BackPropagation, es un </w:t>
      </w:r>
      <w:r>
        <w:rPr>
          <w:rFonts w:cs="Times New Roman" w:ascii="Times new roman" w:hAnsi="Times new roman"/>
          <w:sz w:val="22"/>
          <w:szCs w:val="22"/>
          <w:lang w:val="es-CO"/>
        </w:rPr>
        <w:t>método</w:t>
      </w:r>
      <w:r>
        <w:rPr>
          <w:rFonts w:cs="Times New Roman" w:ascii="Times new roman" w:hAnsi="Times new roman"/>
          <w:sz w:val="22"/>
          <w:szCs w:val="22"/>
          <w:lang w:val="es-CO"/>
        </w:rPr>
        <w:t xml:space="preserve"> de cálculo de gradiente usado en algoritmos de aprendizaje supervisado para entrenar redes neuronales artificiales. El método emplea un ciclo </w:t>
      </w:r>
      <w:r>
        <w:rPr>
          <w:rFonts w:cs="Times New Roman" w:ascii="Times new roman" w:hAnsi="Times new roman"/>
          <w:sz w:val="22"/>
          <w:szCs w:val="22"/>
          <w:lang w:val="es-CO"/>
        </w:rPr>
        <w:t>propagación</w:t>
      </w:r>
      <w:r>
        <w:rPr>
          <w:rFonts w:cs="Times New Roman" w:ascii="Times new roman" w:hAnsi="Times new roman"/>
          <w:sz w:val="22"/>
          <w:szCs w:val="22"/>
          <w:lang w:val="es-CO"/>
        </w:rPr>
        <w:t xml:space="preserve"> y adaptación de dos fases,  Una vez que se ha aplicado un </w:t>
      </w:r>
      <w:r>
        <w:rPr>
          <w:rFonts w:cs="Times New Roman" w:ascii="Times new roman" w:hAnsi="Times new roman"/>
          <w:sz w:val="22"/>
          <w:szCs w:val="22"/>
          <w:lang w:val="es-CO"/>
        </w:rPr>
        <w:t>patrón</w:t>
      </w:r>
      <w:r>
        <w:rPr>
          <w:rFonts w:cs="Times New Roman" w:ascii="Times new roman" w:hAnsi="Times new roman"/>
          <w:sz w:val="22"/>
          <w:szCs w:val="22"/>
          <w:lang w:val="es-CO"/>
        </w:rPr>
        <w:t xml:space="preserve"> a la entrada de la red como estimulo, este se propaga desde la primera capa a </w:t>
      </w:r>
      <w:r>
        <w:rPr>
          <w:rFonts w:cs="Times New Roman" w:ascii="Times new roman" w:hAnsi="Times new roman"/>
          <w:sz w:val="22"/>
          <w:szCs w:val="22"/>
          <w:lang w:val="es-CO"/>
        </w:rPr>
        <w:t>través</w:t>
      </w:r>
      <w:r>
        <w:rPr>
          <w:rFonts w:cs="Times New Roman" w:ascii="Times new roman" w:hAnsi="Times new roman"/>
          <w:sz w:val="22"/>
          <w:szCs w:val="22"/>
          <w:lang w:val="es-CO"/>
        </w:rPr>
        <w:t xml:space="preserve"> de las capas siguientes de la red, hasta generar una salida. La señal de salida se compara con la salida deseada y se calcula una señal de error para cada una de las salidas.</w:t>
      </w:r>
    </w:p>
    <w:p>
      <w:pPr>
        <w:pStyle w:val="Cuerpodetexto"/>
        <w:spacing w:lineRule="auto" w:line="240"/>
        <w:jc w:val="both"/>
        <w:rPr>
          <w:rFonts w:ascii="Times new roman" w:hAnsi="Times new roman"/>
          <w:sz w:val="22"/>
          <w:szCs w:val="22"/>
          <w:lang w:val="es-CO"/>
        </w:rPr>
      </w:pPr>
      <w:r>
        <w:rPr>
          <w:rFonts w:cs="Times New Roman" w:ascii="Times new roman" w:hAnsi="Times new roman"/>
          <w:sz w:val="22"/>
          <w:szCs w:val="22"/>
          <w:lang w:val="es-CO"/>
        </w:rPr>
        <w:t xml:space="preserve">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 </w:t>
      </w:r>
    </w:p>
    <w:p>
      <w:pPr>
        <w:pStyle w:val="Cuerpodetexto"/>
        <w:spacing w:lineRule="auto" w:line="240"/>
        <w:rPr>
          <w:rFonts w:ascii="Times new roman" w:hAnsi="Times new roman"/>
          <w:sz w:val="22"/>
          <w:szCs w:val="22"/>
          <w:lang w:val="es-CO"/>
        </w:rPr>
      </w:pPr>
      <w:r>
        <w:rPr>
          <w:rFonts w:ascii="Times new roman" w:hAnsi="Times new roman"/>
          <w:sz w:val="22"/>
          <w:szCs w:val="22"/>
          <w:lang w:val="es-CO"/>
        </w:rPr>
        <w:t xml:space="preserve">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activa si la nueva entrada contiene un patrón que se asemeje a aquella característica que las neuronas individuales hayan aprendido a reconocer durante su entrenamiento. </w:t>
      </w:r>
    </w:p>
    <w:p>
      <w:pPr>
        <w:pStyle w:val="Normal"/>
        <w:spacing w:lineRule="auto" w:line="240" w:before="0" w:after="160"/>
        <w:jc w:val="both"/>
        <w:rPr>
          <w:rFonts w:cs="Times New Roman"/>
        </w:rPr>
      </w:pPr>
      <w:r>
        <w:rPr>
          <w:rFonts w:ascii="Times new roman" w:hAnsi="Times new roman"/>
          <w:sz w:val="22"/>
          <w:szCs w:val="22"/>
          <w:lang w:val="es-CO"/>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296001"/>
    <w:rPr>
      <w:color w:val="0563C1" w:themeColor="hyperlink"/>
      <w:u w:val="single"/>
    </w:rPr>
  </w:style>
  <w:style w:type="character" w:styleId="UnresolvedMention">
    <w:name w:val="Unresolved Mention"/>
    <w:basedOn w:val="DefaultParagraphFont"/>
    <w:uiPriority w:val="99"/>
    <w:semiHidden/>
    <w:unhideWhenUsed/>
    <w:qFormat/>
    <w:rsid w:val="00296001"/>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Times New Roman"/>
      <w:lang w:val="es-C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b713c"/>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5C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LibreOffice/6.0.7.3$Linux_X86_64 LibreOffice_project/00m0$Build-3</Application>
  <Pages>1</Pages>
  <Words>374</Words>
  <Characters>1883</Characters>
  <CharactersWithSpaces>2253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2020-02-12T13:39:00Z</dcterms:created>
  <dc:creator>Daniel Patiño Rojas</dc:creator>
  <dc:description/>
  <dc:language>es-CO</dc:language>
  <cp:lastModifiedBy/>
  <dcterms:modified xsi:type="dcterms:W3CDTF">2020-03-25T10:30:07Z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