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8E3" w:rsidRPr="00E678E3" w:rsidRDefault="00E678E3" w:rsidP="00E678E3">
      <w:p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E678E3">
        <w:rPr>
          <w:rFonts w:ascii="Times New Roman" w:eastAsia="Times New Roman" w:hAnsi="Times New Roman" w:cs="Times New Roman"/>
          <w:lang w:val="es-CO" w:eastAsia="es-CO"/>
        </w:rPr>
        <w:t>El perceptrón es la red neuronal más básica que existe de aprendizaje supervisado que data de los años 50.</w:t>
      </w:r>
    </w:p>
    <w:p w:rsidR="00E678E3" w:rsidRPr="00E678E3" w:rsidRDefault="00E678E3" w:rsidP="00E678E3">
      <w:p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E678E3">
        <w:rPr>
          <w:rFonts w:ascii="Times New Roman" w:eastAsia="Times New Roman" w:hAnsi="Times New Roman" w:cs="Times New Roman"/>
          <w:lang w:val="es-CO" w:eastAsia="es-CO"/>
        </w:rPr>
        <w:t xml:space="preserve">El </w:t>
      </w:r>
      <w:r w:rsidRPr="00E678E3">
        <w:rPr>
          <w:rFonts w:ascii="Times New Roman" w:eastAsia="Times New Roman" w:hAnsi="Times New Roman" w:cs="Times New Roman"/>
          <w:b/>
          <w:bCs/>
          <w:lang w:val="es-CO" w:eastAsia="es-CO"/>
        </w:rPr>
        <w:t>funcionamiento</w:t>
      </w:r>
      <w:r w:rsidRPr="00E678E3">
        <w:rPr>
          <w:rFonts w:ascii="Times New Roman" w:eastAsia="Times New Roman" w:hAnsi="Times New Roman" w:cs="Times New Roman"/>
          <w:lang w:val="es-CO" w:eastAsia="es-CO"/>
        </w:rPr>
        <w:t xml:space="preserve"> del perceptrón es muy sencillo, simplemente lee los valores de entrada, suma todos las entradas de acuerdo a unos pesos y el resultado lo introduce en una </w:t>
      </w:r>
      <w:hyperlink r:id="rId5" w:history="1">
        <w:r w:rsidRPr="00E678E3">
          <w:rPr>
            <w:rFonts w:ascii="Times New Roman" w:eastAsia="Times New Roman" w:hAnsi="Times New Roman" w:cs="Times New Roman"/>
            <w:color w:val="0000FF"/>
            <w:u w:val="single"/>
            <w:lang w:val="es-CO" w:eastAsia="es-CO"/>
          </w:rPr>
          <w:t>función de activación</w:t>
        </w:r>
      </w:hyperlink>
      <w:r w:rsidRPr="00E678E3">
        <w:rPr>
          <w:rFonts w:ascii="Times New Roman" w:eastAsia="Times New Roman" w:hAnsi="Times New Roman" w:cs="Times New Roman"/>
          <w:lang w:val="es-CO" w:eastAsia="es-CO"/>
        </w:rPr>
        <w:t xml:space="preserve"> que genera el resultado final.</w:t>
      </w:r>
    </w:p>
    <w:p w:rsidR="00E678E3" w:rsidRPr="00E678E3" w:rsidRDefault="00E678E3" w:rsidP="00E678E3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E678E3">
        <w:rPr>
          <w:rFonts w:ascii="Times New Roman" w:eastAsia="Times New Roman" w:hAnsi="Times New Roman" w:cs="Times New Roman"/>
          <w:lang w:val="es-CO" w:eastAsia="es-CO"/>
        </w:rPr>
        <w:t xml:space="preserve">El </w:t>
      </w:r>
      <w:r w:rsidRPr="00E678E3">
        <w:rPr>
          <w:rFonts w:ascii="Times New Roman" w:eastAsia="Times New Roman" w:hAnsi="Times New Roman" w:cs="Times New Roman"/>
          <w:b/>
          <w:bCs/>
          <w:lang w:val="es-CO" w:eastAsia="es-CO"/>
        </w:rPr>
        <w:t>entrenamiento</w:t>
      </w:r>
      <w:r w:rsidRPr="00E678E3">
        <w:rPr>
          <w:rFonts w:ascii="Times New Roman" w:eastAsia="Times New Roman" w:hAnsi="Times New Roman" w:cs="Times New Roman"/>
          <w:lang w:val="es-CO" w:eastAsia="es-CO"/>
        </w:rPr>
        <w:t xml:space="preserve"> del perceptrón no es más que determinar los pesos sinápticos y el umbral que mejor hagan que la entrada se ajuste a la salida. Para la determinación de estas variables, se sigue un proceso adaptativo. El </w:t>
      </w:r>
      <w:r w:rsidRPr="00E678E3">
        <w:rPr>
          <w:rFonts w:ascii="Times New Roman" w:eastAsia="Times New Roman" w:hAnsi="Times New Roman" w:cs="Times New Roman"/>
          <w:lang w:val="es-CO" w:eastAsia="es-CO"/>
        </w:rPr>
        <w:t>proceso comienza</w:t>
      </w:r>
      <w:r w:rsidRPr="00E678E3">
        <w:rPr>
          <w:rFonts w:ascii="Times New Roman" w:eastAsia="Times New Roman" w:hAnsi="Times New Roman" w:cs="Times New Roman"/>
          <w:lang w:val="es-CO" w:eastAsia="es-CO"/>
        </w:rPr>
        <w:t xml:space="preserve"> con valores aleatorios y se van modificando estos valores según la diferencia entre los valores deseados y los calculados por la red.</w:t>
      </w:r>
    </w:p>
    <w:p w:rsidR="00E678E3" w:rsidRPr="00E678E3" w:rsidRDefault="00E678E3" w:rsidP="00E678E3">
      <w:p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E678E3">
        <w:rPr>
          <w:rFonts w:ascii="Times New Roman" w:eastAsia="Times New Roman" w:hAnsi="Times New Roman" w:cs="Times New Roman"/>
          <w:lang w:val="es-CO" w:eastAsia="es-CO"/>
        </w:rPr>
        <w:t xml:space="preserve">En resumen, el perceptrón </w:t>
      </w:r>
      <w:r w:rsidRPr="00E678E3">
        <w:rPr>
          <w:rFonts w:ascii="Times New Roman" w:eastAsia="Times New Roman" w:hAnsi="Times New Roman" w:cs="Times New Roman"/>
          <w:b/>
          <w:bCs/>
          <w:lang w:val="es-CO" w:eastAsia="es-CO"/>
        </w:rPr>
        <w:t>aprende de manera iterativa</w:t>
      </w:r>
      <w:r w:rsidRPr="00E678E3">
        <w:rPr>
          <w:rFonts w:ascii="Times New Roman" w:eastAsia="Times New Roman" w:hAnsi="Times New Roman" w:cs="Times New Roman"/>
          <w:lang w:val="es-CO" w:eastAsia="es-CO"/>
        </w:rPr>
        <w:t xml:space="preserve"> siguiendo estos pasos:</w:t>
      </w:r>
    </w:p>
    <w:p w:rsidR="00E678E3" w:rsidRPr="00E678E3" w:rsidRDefault="00E678E3" w:rsidP="00E678E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E678E3">
        <w:rPr>
          <w:rFonts w:ascii="Times New Roman" w:eastAsia="Times New Roman" w:hAnsi="Times New Roman" w:cs="Times New Roman"/>
          <w:lang w:val="es-CO" w:eastAsia="es-CO"/>
        </w:rPr>
        <w:t>Inicializar pesos y umbrales</w:t>
      </w:r>
    </w:p>
    <w:p w:rsidR="00E678E3" w:rsidRPr="00E678E3" w:rsidRDefault="00E678E3" w:rsidP="00E678E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E678E3">
        <w:rPr>
          <w:rFonts w:ascii="Times New Roman" w:eastAsia="Times New Roman" w:hAnsi="Times New Roman" w:cs="Times New Roman"/>
          <w:lang w:val="es-CO" w:eastAsia="es-CO"/>
        </w:rPr>
        <w:t xml:space="preserve">Bucle: hasta resultado de pesos sea aceptable </w:t>
      </w:r>
    </w:p>
    <w:p w:rsidR="00E678E3" w:rsidRPr="00E678E3" w:rsidRDefault="00E678E3" w:rsidP="00E678E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E678E3">
        <w:rPr>
          <w:rFonts w:ascii="Times New Roman" w:eastAsia="Times New Roman" w:hAnsi="Times New Roman" w:cs="Times New Roman"/>
          <w:lang w:val="es-CO" w:eastAsia="es-CO"/>
        </w:rPr>
        <w:t xml:space="preserve">Bucle: para todos los ejemplos </w:t>
      </w:r>
    </w:p>
    <w:p w:rsidR="00E678E3" w:rsidRPr="00E678E3" w:rsidRDefault="00E678E3" w:rsidP="00E678E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E678E3">
        <w:rPr>
          <w:rFonts w:ascii="Times New Roman" w:eastAsia="Times New Roman" w:hAnsi="Times New Roman" w:cs="Times New Roman"/>
          <w:lang w:val="es-CO" w:eastAsia="es-CO"/>
        </w:rPr>
        <w:t>Leer valores de entrada</w:t>
      </w:r>
    </w:p>
    <w:p w:rsidR="00E678E3" w:rsidRPr="00E678E3" w:rsidRDefault="00E678E3" w:rsidP="00E678E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E678E3">
        <w:rPr>
          <w:rFonts w:ascii="Times New Roman" w:eastAsia="Times New Roman" w:hAnsi="Times New Roman" w:cs="Times New Roman"/>
          <w:lang w:val="es-CO" w:eastAsia="es-CO"/>
        </w:rPr>
        <w:t>Calcular error</w:t>
      </w:r>
    </w:p>
    <w:p w:rsidR="00E678E3" w:rsidRPr="00E678E3" w:rsidRDefault="00E678E3" w:rsidP="00E678E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E678E3">
        <w:rPr>
          <w:rFonts w:ascii="Times New Roman" w:eastAsia="Times New Roman" w:hAnsi="Times New Roman" w:cs="Times New Roman"/>
          <w:lang w:val="es-CO" w:eastAsia="es-CO"/>
        </w:rPr>
        <w:t xml:space="preserve">Actualizar pesos según el error </w:t>
      </w:r>
    </w:p>
    <w:p w:rsidR="00E678E3" w:rsidRPr="00E678E3" w:rsidRDefault="00E678E3" w:rsidP="00E678E3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E678E3">
        <w:rPr>
          <w:rFonts w:ascii="Times New Roman" w:eastAsia="Times New Roman" w:hAnsi="Times New Roman" w:cs="Times New Roman"/>
          <w:lang w:val="es-CO" w:eastAsia="es-CO"/>
        </w:rPr>
        <w:t>Actualizar pesos de entradas</w:t>
      </w:r>
    </w:p>
    <w:p w:rsidR="00E678E3" w:rsidRPr="00E678E3" w:rsidRDefault="00E678E3" w:rsidP="00E678E3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E678E3">
        <w:rPr>
          <w:rFonts w:ascii="Times New Roman" w:eastAsia="Times New Roman" w:hAnsi="Times New Roman" w:cs="Times New Roman"/>
          <w:lang w:val="es-CO" w:eastAsia="es-CO"/>
        </w:rPr>
        <w:t>Actualizar el umbral</w:t>
      </w:r>
    </w:p>
    <w:p w:rsidR="00E678E3" w:rsidRPr="00E678E3" w:rsidRDefault="00E678E3" w:rsidP="00E678E3">
      <w:p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E678E3">
        <w:rPr>
          <w:rFonts w:ascii="Times New Roman" w:eastAsia="Times New Roman" w:hAnsi="Times New Roman" w:cs="Times New Roman"/>
          <w:lang w:val="es-CO" w:eastAsia="es-CO"/>
        </w:rPr>
        <w:t xml:space="preserve">Nota: Solo es capaz de </w:t>
      </w:r>
      <w:r w:rsidRPr="00E678E3">
        <w:rPr>
          <w:rFonts w:ascii="Times New Roman" w:eastAsia="Times New Roman" w:hAnsi="Times New Roman" w:cs="Times New Roman"/>
          <w:b/>
          <w:bCs/>
          <w:lang w:val="es-CO" w:eastAsia="es-CO"/>
        </w:rPr>
        <w:t>representar funciones lineales</w:t>
      </w:r>
      <w:r w:rsidRPr="00E678E3">
        <w:rPr>
          <w:rFonts w:ascii="Times New Roman" w:eastAsia="Times New Roman" w:hAnsi="Times New Roman" w:cs="Times New Roman"/>
          <w:lang w:val="es-CO" w:eastAsia="es-CO"/>
        </w:rPr>
        <w:t xml:space="preserve"> debido a que no dispone de capas ocultas como por ejemplo el perceptrón multicapa.</w:t>
      </w:r>
    </w:p>
    <w:p w:rsidR="00E678E3" w:rsidRPr="00E678E3" w:rsidRDefault="00E678E3" w:rsidP="00E678E3">
      <w:p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E678E3">
        <w:rPr>
          <w:rFonts w:ascii="Times New Roman" w:eastAsia="Times New Roman" w:hAnsi="Times New Roman" w:cs="Times New Roman"/>
          <w:lang w:val="es-CO" w:eastAsia="es-CO"/>
        </w:rPr>
        <w:t> </w:t>
      </w:r>
    </w:p>
    <w:p w:rsidR="00E678E3" w:rsidRPr="00E678E3" w:rsidRDefault="00E678E3" w:rsidP="00E678E3">
      <w:pPr>
        <w:spacing w:before="100" w:beforeAutospacing="1" w:after="100" w:afterAutospacing="1" w:line="240" w:lineRule="auto"/>
        <w:ind w:left="0" w:firstLine="0"/>
        <w:jc w:val="both"/>
        <w:outlineLvl w:val="1"/>
        <w:rPr>
          <w:rFonts w:ascii="Times New Roman" w:eastAsia="Times New Roman" w:hAnsi="Times New Roman" w:cs="Times New Roman"/>
          <w:b/>
          <w:bCs/>
          <w:lang w:val="es-CO" w:eastAsia="es-CO"/>
        </w:rPr>
      </w:pPr>
      <w:r w:rsidRPr="00E678E3">
        <w:rPr>
          <w:rFonts w:ascii="Times New Roman" w:eastAsia="Times New Roman" w:hAnsi="Times New Roman" w:cs="Times New Roman"/>
          <w:b/>
          <w:bCs/>
          <w:lang w:val="es-CO" w:eastAsia="es-CO"/>
        </w:rPr>
        <w:t>Arquitectura</w:t>
      </w:r>
    </w:p>
    <w:p w:rsidR="00E678E3" w:rsidRPr="00E678E3" w:rsidRDefault="00E678E3" w:rsidP="00E678E3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E678E3">
        <w:rPr>
          <w:rFonts w:ascii="Times New Roman" w:eastAsia="Times New Roman" w:hAnsi="Times New Roman" w:cs="Times New Roman"/>
          <w:noProof/>
          <w:color w:val="0000FF"/>
          <w:lang w:val="es-CO" w:eastAsia="es-CO"/>
        </w:rPr>
        <w:drawing>
          <wp:inline distT="0" distB="0" distL="0" distR="0">
            <wp:extent cx="3911600" cy="2590800"/>
            <wp:effectExtent l="0" t="0" r="0" b="0"/>
            <wp:docPr id="1" name="Imagen 1" descr="perceptron simpl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ceptron simpl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8E3" w:rsidRDefault="00E678E3" w:rsidP="00E678E3">
      <w:p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E678E3">
        <w:rPr>
          <w:rFonts w:ascii="Times New Roman" w:eastAsia="Times New Roman" w:hAnsi="Times New Roman" w:cs="Times New Roman"/>
          <w:lang w:val="es-CO" w:eastAsia="es-CO"/>
        </w:rPr>
        <w:t>Perceptrón simple</w:t>
      </w:r>
    </w:p>
    <w:p w:rsidR="00E678E3" w:rsidRPr="00E678E3" w:rsidRDefault="00E678E3" w:rsidP="00E678E3">
      <w:p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lang w:val="es-CO" w:eastAsia="es-CO"/>
        </w:rPr>
      </w:pPr>
      <w:bookmarkStart w:id="0" w:name="_GoBack"/>
      <w:bookmarkEnd w:id="0"/>
    </w:p>
    <w:p w:rsidR="00E678E3" w:rsidRPr="00E678E3" w:rsidRDefault="00E678E3" w:rsidP="00E678E3">
      <w:p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E678E3">
        <w:rPr>
          <w:rFonts w:ascii="Times New Roman" w:eastAsia="Times New Roman" w:hAnsi="Times New Roman" w:cs="Times New Roman"/>
          <w:b/>
          <w:bCs/>
          <w:lang w:val="es-CO" w:eastAsia="es-CO"/>
        </w:rPr>
        <w:lastRenderedPageBreak/>
        <w:t>Conjunto de entradas x</w:t>
      </w:r>
      <w:proofErr w:type="gramStart"/>
      <w:r w:rsidRPr="00E678E3">
        <w:rPr>
          <w:rFonts w:ascii="Times New Roman" w:eastAsia="Times New Roman" w:hAnsi="Times New Roman" w:cs="Times New Roman"/>
          <w:b/>
          <w:bCs/>
          <w:vertAlign w:val="subscript"/>
          <w:lang w:val="es-CO" w:eastAsia="es-CO"/>
        </w:rPr>
        <w:t>1</w:t>
      </w:r>
      <w:r w:rsidRPr="00E678E3">
        <w:rPr>
          <w:rFonts w:ascii="Times New Roman" w:eastAsia="Times New Roman" w:hAnsi="Times New Roman" w:cs="Times New Roman"/>
          <w:b/>
          <w:bCs/>
          <w:lang w:val="es-CO" w:eastAsia="es-CO"/>
        </w:rPr>
        <w:t>,…</w:t>
      </w:r>
      <w:proofErr w:type="spellStart"/>
      <w:proofErr w:type="gramEnd"/>
      <w:r w:rsidRPr="00E678E3">
        <w:rPr>
          <w:rFonts w:ascii="Times New Roman" w:eastAsia="Times New Roman" w:hAnsi="Times New Roman" w:cs="Times New Roman"/>
          <w:b/>
          <w:bCs/>
          <w:lang w:val="es-CO" w:eastAsia="es-CO"/>
        </w:rPr>
        <w:t>x</w:t>
      </w:r>
      <w:r w:rsidRPr="00E678E3">
        <w:rPr>
          <w:rFonts w:ascii="Times New Roman" w:eastAsia="Times New Roman" w:hAnsi="Times New Roman" w:cs="Times New Roman"/>
          <w:b/>
          <w:bCs/>
          <w:vertAlign w:val="subscript"/>
          <w:lang w:val="es-CO" w:eastAsia="es-CO"/>
        </w:rPr>
        <w:t>n</w:t>
      </w:r>
      <w:proofErr w:type="spellEnd"/>
    </w:p>
    <w:p w:rsidR="00E678E3" w:rsidRPr="00E678E3" w:rsidRDefault="00E678E3" w:rsidP="00E678E3">
      <w:p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E678E3">
        <w:rPr>
          <w:rFonts w:ascii="Times New Roman" w:eastAsia="Times New Roman" w:hAnsi="Times New Roman" w:cs="Times New Roman"/>
          <w:lang w:val="es-CO" w:eastAsia="es-CO"/>
        </w:rPr>
        <w:t>Representan las entradas de la red neuronal.</w:t>
      </w:r>
    </w:p>
    <w:p w:rsidR="00E678E3" w:rsidRPr="00E678E3" w:rsidRDefault="00E678E3" w:rsidP="00E678E3">
      <w:p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E678E3">
        <w:rPr>
          <w:rFonts w:ascii="Times New Roman" w:eastAsia="Times New Roman" w:hAnsi="Times New Roman" w:cs="Times New Roman"/>
          <w:b/>
          <w:bCs/>
          <w:lang w:val="es-CO" w:eastAsia="es-CO"/>
        </w:rPr>
        <w:t>Pesos sinápticos w</w:t>
      </w:r>
      <w:proofErr w:type="gramStart"/>
      <w:r w:rsidRPr="00E678E3">
        <w:rPr>
          <w:rFonts w:ascii="Times New Roman" w:eastAsia="Times New Roman" w:hAnsi="Times New Roman" w:cs="Times New Roman"/>
          <w:b/>
          <w:bCs/>
          <w:vertAlign w:val="subscript"/>
          <w:lang w:val="es-CO" w:eastAsia="es-CO"/>
        </w:rPr>
        <w:t>1</w:t>
      </w:r>
      <w:r w:rsidRPr="00E678E3">
        <w:rPr>
          <w:rFonts w:ascii="Times New Roman" w:eastAsia="Times New Roman" w:hAnsi="Times New Roman" w:cs="Times New Roman"/>
          <w:b/>
          <w:bCs/>
          <w:lang w:val="es-CO" w:eastAsia="es-CO"/>
        </w:rPr>
        <w:t>,…</w:t>
      </w:r>
      <w:proofErr w:type="spellStart"/>
      <w:proofErr w:type="gramEnd"/>
      <w:r w:rsidRPr="00E678E3">
        <w:rPr>
          <w:rFonts w:ascii="Times New Roman" w:eastAsia="Times New Roman" w:hAnsi="Times New Roman" w:cs="Times New Roman"/>
          <w:b/>
          <w:bCs/>
          <w:lang w:val="es-CO" w:eastAsia="es-CO"/>
        </w:rPr>
        <w:t>w</w:t>
      </w:r>
      <w:r w:rsidRPr="00E678E3">
        <w:rPr>
          <w:rFonts w:ascii="Times New Roman" w:eastAsia="Times New Roman" w:hAnsi="Times New Roman" w:cs="Times New Roman"/>
          <w:b/>
          <w:bCs/>
          <w:vertAlign w:val="subscript"/>
          <w:lang w:val="es-CO" w:eastAsia="es-CO"/>
        </w:rPr>
        <w:t>n</w:t>
      </w:r>
      <w:proofErr w:type="spellEnd"/>
    </w:p>
    <w:p w:rsidR="00E678E3" w:rsidRPr="00E678E3" w:rsidRDefault="00E678E3" w:rsidP="00E678E3">
      <w:p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E678E3">
        <w:rPr>
          <w:rFonts w:ascii="Times New Roman" w:eastAsia="Times New Roman" w:hAnsi="Times New Roman" w:cs="Times New Roman"/>
          <w:lang w:val="es-CO" w:eastAsia="es-CO"/>
        </w:rPr>
        <w:t>Cada entrada tiene un peso que se va ajustando de forma automática a medida que la red neuronal va aprendiendo.</w:t>
      </w:r>
    </w:p>
    <w:p w:rsidR="00E678E3" w:rsidRPr="00E678E3" w:rsidRDefault="00E678E3" w:rsidP="00E678E3">
      <w:p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E678E3">
        <w:rPr>
          <w:rFonts w:ascii="Times New Roman" w:eastAsia="Times New Roman" w:hAnsi="Times New Roman" w:cs="Times New Roman"/>
          <w:b/>
          <w:bCs/>
          <w:lang w:val="es-CO" w:eastAsia="es-CO"/>
        </w:rPr>
        <w:t>Función de agregación, Σ</w:t>
      </w:r>
    </w:p>
    <w:p w:rsidR="00E678E3" w:rsidRPr="00E678E3" w:rsidRDefault="00E678E3" w:rsidP="00E678E3">
      <w:p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E678E3">
        <w:rPr>
          <w:rFonts w:ascii="Times New Roman" w:eastAsia="Times New Roman" w:hAnsi="Times New Roman" w:cs="Times New Roman"/>
          <w:lang w:val="es-CO" w:eastAsia="es-CO"/>
        </w:rPr>
        <w:t>Realiza el sumatorio de todas las entradas ponderadas por sus pesos.</w:t>
      </w:r>
    </w:p>
    <w:p w:rsidR="00E678E3" w:rsidRPr="00E678E3" w:rsidRDefault="00E678E3" w:rsidP="00E678E3">
      <w:p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E678E3">
        <w:rPr>
          <w:rFonts w:ascii="Times New Roman" w:eastAsia="Times New Roman" w:hAnsi="Times New Roman" w:cs="Times New Roman"/>
          <w:b/>
          <w:bCs/>
          <w:lang w:val="es-CO" w:eastAsia="es-CO"/>
        </w:rPr>
        <w:t>Función de activación, F</w:t>
      </w:r>
    </w:p>
    <w:p w:rsidR="00E678E3" w:rsidRPr="00E678E3" w:rsidRDefault="00E678E3" w:rsidP="00E678E3">
      <w:p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E678E3">
        <w:rPr>
          <w:rFonts w:ascii="Times New Roman" w:eastAsia="Times New Roman" w:hAnsi="Times New Roman" w:cs="Times New Roman"/>
          <w:lang w:val="es-CO" w:eastAsia="es-CO"/>
        </w:rPr>
        <w:t>Se encarga de mantener el conjunto de valores de salida en un rango determinado, normalmente (0,1) o (-1,1)</w:t>
      </w:r>
    </w:p>
    <w:p w:rsidR="00E678E3" w:rsidRPr="00E678E3" w:rsidRDefault="00E678E3" w:rsidP="00E678E3">
      <w:p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E678E3">
        <w:rPr>
          <w:rFonts w:ascii="Times New Roman" w:eastAsia="Times New Roman" w:hAnsi="Times New Roman" w:cs="Times New Roman"/>
          <w:lang w:val="es-CO" w:eastAsia="es-CO"/>
        </w:rPr>
        <w:t xml:space="preserve">Existen diferentes funciones de activación que cumplen este objetivo, la más habitual es la </w:t>
      </w:r>
      <w:hyperlink r:id="rId8" w:history="1">
        <w:r w:rsidRPr="00E678E3">
          <w:rPr>
            <w:rFonts w:ascii="Times New Roman" w:eastAsia="Times New Roman" w:hAnsi="Times New Roman" w:cs="Times New Roman"/>
            <w:color w:val="0000FF"/>
            <w:u w:val="single"/>
            <w:lang w:val="es-CO" w:eastAsia="es-CO"/>
          </w:rPr>
          <w:t>función sigmoide.</w:t>
        </w:r>
      </w:hyperlink>
    </w:p>
    <w:p w:rsidR="00E678E3" w:rsidRPr="00E678E3" w:rsidRDefault="00E678E3" w:rsidP="00E678E3">
      <w:p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E678E3">
        <w:rPr>
          <w:rFonts w:ascii="Times New Roman" w:eastAsia="Times New Roman" w:hAnsi="Times New Roman" w:cs="Times New Roman"/>
          <w:b/>
          <w:bCs/>
          <w:lang w:val="es-CO" w:eastAsia="es-CO"/>
        </w:rPr>
        <w:t>Salida, Y</w:t>
      </w:r>
    </w:p>
    <w:p w:rsidR="00E678E3" w:rsidRPr="00E678E3" w:rsidRDefault="00E678E3" w:rsidP="00E678E3">
      <w:p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E678E3">
        <w:rPr>
          <w:rFonts w:ascii="Times New Roman" w:eastAsia="Times New Roman" w:hAnsi="Times New Roman" w:cs="Times New Roman"/>
          <w:lang w:val="es-CO" w:eastAsia="es-CO"/>
        </w:rPr>
        <w:t>Representa el valor resultante tras pasar por la red neuronal.</w:t>
      </w:r>
    </w:p>
    <w:p w:rsidR="00D531BA" w:rsidRPr="00E678E3" w:rsidRDefault="00D531BA" w:rsidP="00E678E3">
      <w:pPr>
        <w:spacing w:line="240" w:lineRule="auto"/>
        <w:jc w:val="both"/>
        <w:rPr>
          <w:lang w:val="es-CO"/>
        </w:rPr>
      </w:pPr>
    </w:p>
    <w:sectPr w:rsidR="00D531BA" w:rsidRPr="00E678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74497"/>
    <w:multiLevelType w:val="multilevel"/>
    <w:tmpl w:val="448AD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E3"/>
    <w:rsid w:val="001B3BFD"/>
    <w:rsid w:val="00D531BA"/>
    <w:rsid w:val="00E6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73C6A"/>
  <w15:chartTrackingRefBased/>
  <w15:docId w15:val="{EC8B52B8-9D3F-4EEE-B2BA-8DFEDBC0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284"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678E3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678E3"/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E678E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E678E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678E3"/>
    <w:rPr>
      <w:color w:val="0000FF"/>
      <w:u w:val="single"/>
    </w:rPr>
  </w:style>
  <w:style w:type="paragraph" w:customStyle="1" w:styleId="wp-caption-text">
    <w:name w:val="wp-caption-text"/>
    <w:basedOn w:val="Normal"/>
    <w:rsid w:val="00E678E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egocalvo.es/funcion-de-activacion-redes-neuronal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egocalvo.es/wp-content/uploads/2017/07/perceptron-monocapa.png" TargetMode="External"/><Relationship Id="rId5" Type="http://schemas.openxmlformats.org/officeDocument/2006/relationships/hyperlink" Target="http://www.diegocalvo.es/funcion-de-activacion-redes-neuronal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Patiño Rojas</dc:creator>
  <cp:keywords/>
  <dc:description/>
  <cp:lastModifiedBy>Daniel Patiño Rojas</cp:lastModifiedBy>
  <cp:revision>1</cp:revision>
  <dcterms:created xsi:type="dcterms:W3CDTF">2020-03-26T00:06:00Z</dcterms:created>
  <dcterms:modified xsi:type="dcterms:W3CDTF">2020-03-26T00:08:00Z</dcterms:modified>
</cp:coreProperties>
</file>