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40" w:line="240" w:lineRule="auto"/>
        <w:jc w:val="center"/>
      </w:pPr>
      <w:r>
        <w:rPr>
          <w:rFonts w:ascii="Times New Roman" w:hAnsi="Times New Roman"/>
          <w:b/>
          <w:sz w:val="19"/>
        </w:rPr>
        <w:t>МИНИСТЕРСТВО НАУКИ И ВЫСШЕГО ОБРАЗОВАНИЯ РОССИЙСКОЙ ФЕДЕРАЦИИ</w:t>
        <w:br/>
      </w:r>
      <w:r>
        <w:rPr>
          <w:rFonts w:ascii="Times New Roman" w:hAnsi="Times New Roman"/>
          <w:sz w:val="17"/>
        </w:rPr>
        <w:t>ФЕДЕРАЛЬНОЕ ГОСУДАРСТВЕННОЕ БЮДЖЕТНОЕ ОБРАЗОВАТЕЛЬНОЕ УЧРЕЖДЕНИЕ</w:t>
        <w:br/>
        <w:t>ВЫСШЕГО ОБРАЗОВАНИЯ</w:t>
        <w:br/>
      </w:r>
      <w:r>
        <w:rPr>
          <w:rFonts w:ascii="Times New Roman" w:hAnsi="Times New Roman"/>
          <w:b/>
          <w:sz w:val="20"/>
        </w:rPr>
        <w:t>«МИРЭА — Российский технологический университет»</w:t>
        <w:br/>
        <w:t>(РТУ МИРЭА)</w:t>
        <w:br/>
      </w:r>
      <w:r>
        <w:rPr>
          <w:rFonts w:ascii="Times New Roman" w:hAnsi="Times New Roman"/>
          <w:sz w:val="19"/>
        </w:rPr>
        <w:t>Институт перспективных технологий и индустриального программирования</w:t>
        <w:br/>
        <w:t>Кафедра индустриального программирования</w:t>
      </w:r>
    </w:p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Дисциплина</w:t>
            </w:r>
          </w:p>
        </w:tc>
        <w:tc>
          <w:tcPr>
            <w:tcW w:type="dxa" w:w="633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Технологии индустриального программирования</w:t>
            </w:r>
          </w:p>
        </w:tc>
      </w:tr>
      <w:tr>
        <w:tc>
          <w:tcPr>
            <w:tcW w:type="dxa" w:w="31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Институт</w:t>
            </w:r>
          </w:p>
        </w:tc>
        <w:tc>
          <w:tcPr>
            <w:tcW w:type="dxa" w:w="633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Перспективных технологий и индустриального</w:t>
              <w:br/>
              <w:t>программирования</w:t>
            </w:r>
          </w:p>
        </w:tc>
      </w:tr>
      <w:tr>
        <w:tc>
          <w:tcPr>
            <w:tcW w:type="dxa" w:w="31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Кафедра</w:t>
            </w:r>
          </w:p>
        </w:tc>
        <w:tc>
          <w:tcPr>
            <w:tcW w:type="dxa" w:w="633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Индустриального программирования</w:t>
            </w:r>
          </w:p>
        </w:tc>
      </w:tr>
      <w:tr>
        <w:tc>
          <w:tcPr>
            <w:tcW w:type="dxa" w:w="31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Вид учебного материала</w:t>
            </w:r>
          </w:p>
        </w:tc>
        <w:tc>
          <w:tcPr>
            <w:tcW w:type="dxa" w:w="633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Практика</w:t>
            </w:r>
          </w:p>
        </w:tc>
      </w:tr>
      <w:tr>
        <w:tc>
          <w:tcPr>
            <w:tcW w:type="dxa" w:w="31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Преподаватель</w:t>
            </w:r>
          </w:p>
        </w:tc>
        <w:tc>
          <w:tcPr>
            <w:tcW w:type="dxa" w:w="633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Бочаров Михаил Иванович</w:t>
            </w:r>
          </w:p>
        </w:tc>
      </w:tr>
      <w:tr>
        <w:tc>
          <w:tcPr>
            <w:tcW w:type="dxa" w:w="31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Семестр</w:t>
            </w:r>
          </w:p>
        </w:tc>
        <w:tc>
          <w:tcPr>
            <w:tcW w:type="dxa" w:w="633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3 семестр, 2026-2027</w:t>
            </w:r>
          </w:p>
        </w:tc>
      </w:tr>
    </w:tbl>
    <w:p>
      <w:pPr>
        <w:spacing w:before="280" w:after="0" w:line="240" w:lineRule="auto"/>
      </w:pPr>
    </w:p>
    <w:p>
      <w:pPr>
        <w:spacing w:before="200" w:after="80" w:line="276" w:lineRule="auto"/>
        <w:jc w:val="center"/>
      </w:pPr>
      <w:r>
        <w:rPr>
          <w:rFonts w:ascii="Times New Roman" w:hAnsi="Times New Roman"/>
          <w:b/>
          <w:sz w:val="30"/>
        </w:rPr>
        <w:t>ОТЧЕТ ПО КОНТРОЛЬНОЙ РАБОТЕ № 1</w:t>
        <w:br/>
      </w:r>
      <w:r>
        <w:rPr>
          <w:rFonts w:ascii="Times New Roman" w:hAnsi="Times New Roman"/>
          <w:b/>
          <w:sz w:val="24"/>
        </w:rPr>
        <w:t>по дисциплине «Технологии индустриального программирования»</w:t>
        <w:br/>
        <w:t>Тема: «Основы JavaScript»</w:t>
      </w:r>
    </w:p>
    <w:p>
      <w:pPr>
        <w:spacing w:before="400" w:after="0"/>
      </w:pPr>
    </w:p>
    <w:p>
      <w:pPr>
        <w:spacing w:before="0" w:after="0" w:line="276" w:lineRule="auto"/>
        <w:ind w:left="4608"/>
        <w:jc w:val="left"/>
      </w:pPr>
      <w:r>
        <w:rPr>
          <w:rFonts w:ascii="Times New Roman" w:hAnsi="Times New Roman"/>
          <w:b/>
          <w:sz w:val="22"/>
        </w:rPr>
        <w:t>Выполнил:</w:t>
        <w:br/>
      </w:r>
      <w:r>
        <w:rPr>
          <w:rFonts w:ascii="Times New Roman" w:hAnsi="Times New Roman"/>
          <w:sz w:val="22"/>
        </w:rPr>
        <w:t>студент группы ЭФБО-17-25</w:t>
        <w:br/>
      </w:r>
      <w:r>
        <w:rPr>
          <w:rFonts w:ascii="Times New Roman" w:hAnsi="Times New Roman"/>
          <w:b/>
          <w:sz w:val="22"/>
        </w:rPr>
        <w:t>Сидорович Денис Сергеевич</w:t>
        <w:br/>
      </w:r>
      <w:r>
        <w:rPr>
          <w:rFonts w:ascii="Times New Roman" w:hAnsi="Times New Roman"/>
          <w:sz w:val="22"/>
        </w:rPr>
        <w:t>Вариант 7</w:t>
        <w:br/>
        <w:br/>
        <w:t>Проверил:</w:t>
        <w:br/>
      </w:r>
      <w:r>
        <w:rPr>
          <w:rFonts w:ascii="Times New Roman" w:hAnsi="Times New Roman"/>
          <w:b/>
          <w:sz w:val="22"/>
        </w:rPr>
        <w:t>Бочаров Михаил Иванович</w:t>
      </w:r>
    </w:p>
    <w:p>
      <w:pPr>
        <w:spacing w:before="900" w:after="0"/>
      </w:pPr>
    </w:p>
    <w:p>
      <w:pPr>
        <w:spacing w:before="0" w:after="0"/>
        <w:jc w:val="center"/>
      </w:pPr>
      <w:r>
        <w:rPr>
          <w:rFonts w:ascii="Times New Roman" w:hAnsi="Times New Roman"/>
          <w:sz w:val="22"/>
        </w:rPr>
        <w:t>Москва 2026 г.</w:t>
      </w:r>
    </w:p>
    <w:p>
      <w:pPr>
        <w:spacing w:before="0" w:after="0"/>
      </w:pPr>
      <w:r>
        <w:br w:type="page"/>
      </w:r>
    </w:p>
    <w:p w14:paraId="0A9CFCCE" w14:textId="77777777" w:rsidR="00115C6D" w:rsidRPr="00CD67E7" w:rsidRDefault="007B1864" w:rsidP="00CD67E7">
      <w:pPr>
        <w:pStyle w:val="aa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Контрольная работа № 1</w:t>
      </w:r>
    </w:p>
    <w:p w14:paraId="439B2F52" w14:textId="77777777" w:rsidR="00115C6D" w:rsidRPr="00CD67E7" w:rsidRDefault="007B1864" w:rsidP="00CD67E7">
      <w:pPr>
        <w:pStyle w:val="ac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Основы JavaScript. Задания и отчёт</w:t>
      </w:r>
    </w:p>
    <w:p w14:paraId="16A109D4" w14:textId="77777777" w:rsidR="00CD67E7" w:rsidRPr="00CD67E7" w:rsidRDefault="00CD67E7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3733761" w14:textId="142F62E2" w:rsidR="00115C6D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Формат: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очно, индивидуально.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Максимум — 4 балла.</w:t>
      </w:r>
    </w:p>
    <w:p w14:paraId="0DC936C7" w14:textId="6B0BD49D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Порядок работы.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Используйте собственные готовые решения ПР1–ПР3. Выполните только перечисленные ниже проверки и вставьте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материалы в этот документ. Заново писать приложение не требуется.</w:t>
      </w:r>
    </w:p>
    <w:p w14:paraId="7B4718D4" w14:textId="640ABD2F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Что сдавать.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Один заполненный DOCX: код </w:t>
      </w:r>
      <w:r w:rsidR="00CD67E7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текстом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, по одному читаемому скриншоту на задание. Серые подсказки замените своими материалами. Полные проекты, все проверки ПР и отдельные отчёты н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е нужны. Ссылка на GitHub не заменяет содержимое файла.</w:t>
      </w:r>
    </w:p>
    <w:p w14:paraId="71906C9E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t>1. Сводка выполнения задач — 1 балл</w:t>
      </w:r>
    </w:p>
    <w:p w14:paraId="4CA3EBB3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progress.js из ПР1. По totalTasks и completedTasks выведите остаток, процент с одним знаком после точки и статус: «Не начато», «В работе» или «Завершено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». Допустимы только целые числа: 0 ≤ totalTasks ≤ 1000 и 0 ≤ completedTasks ≤ totalTasks; строки не преобразуются. При двух нулях выводится «Задач пока нет», при неверных данных — «Ошибка: …» без обычной сводки.</w:t>
      </w:r>
    </w:p>
    <w:p w14:paraId="47960712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(12, 5) → осталось 7, прогресс 41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.7%, «В работе»; (0, 0) → «Задач пока нет»; (5, 6) → ошибка.</w:t>
      </w:r>
    </w:p>
    <w:p w14:paraId="619A1D98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листинг progress.js и один скриншот результатов трёх запусков. Входные данные укажите в выводе или подписи.</w:t>
      </w:r>
    </w:p>
    <w:p w14:paraId="706E4B2C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/>
      <w:r>
        <w:rPr>
          <w:rFonts w:ascii="Times New Roman" w:hAnsi="Times New Roman"/>
          <w:b/>
          <w:sz w:val="22"/>
        </w:rPr>
        <w:t>Листинг 1. Скрипт progress.js с валидацией входных данных и расчётом сводки:</w:t>
        <w:br/>
      </w:r>
      <w:r>
        <w:rPr>
          <w:rFonts w:ascii="Consolas" w:hAnsi="Consolas"/>
          <w:color w:val="202020"/>
          <w:sz w:val="19"/>
        </w:rPr>
        <w:t>"use strict";</w:t>
        <w:br/>
        <w:br/>
        <w:t>// Входные данные (пример запуска: totalTasks = 12, completedTasks = 5)</w:t>
        <w:br/>
        <w:t>const totalTasks = 12;</w:t>
        <w:br/>
        <w:t>const completedTasks = 5;</w:t>
        <w:br/>
        <w:br/>
        <w:t>// Проверка корректности типов и формата входных данных</w:t>
        <w:br/>
        <w:t>if (typeof totalTasks === "string" || typeof completedTasks === "string") {</w:t>
        <w:br/>
        <w:t xml:space="preserve">  console.log("Ошибка: вместо числа передана строка.");</w:t>
        <w:br/>
        <w:t>} else if (Number.isNaN(totalTasks) || Number.isNaN(completedTasks)) {</w:t>
        <w:br/>
        <w:t xml:space="preserve">  console.log("Ошибка: недопустимое числовое значение.");</w:t>
        <w:br/>
        <w:t>} else if (</w:t>
        <w:br/>
        <w:t xml:space="preserve">  typeof totalTasks !== "number" ||</w:t>
        <w:br/>
        <w:t xml:space="preserve">  typeof completedTasks !== "number" ||</w:t>
        <w:br/>
        <w:t xml:space="preserve">  !Number.isFinite(totalTasks) ||</w:t>
        <w:br/>
        <w:t xml:space="preserve">  !Number.isFinite(completedTasks)</w:t>
        <w:br/>
        <w:t>) {</w:t>
        <w:br/>
        <w:t xml:space="preserve">  console.log("Ошибка: некорректный тип данных.");</w:t>
        <w:br/>
        <w:t>} else if (!Number.isInteger(totalTasks) || !Number.isInteger(completedTasks)) {</w:t>
        <w:br/>
        <w:t xml:space="preserve">  console.log("Ошибка: дробное количество задач.");</w:t>
        <w:br/>
        <w:t>} else if (totalTasks &lt; 0 || completedTasks &lt; 0) {</w:t>
        <w:br/>
        <w:t xml:space="preserve">  console.log("Ошибка: количество задач не может быть отрицательным.");</w:t>
        <w:br/>
        <w:t>} else if (totalTasks &gt; 1000) {</w:t>
        <w:br/>
        <w:t xml:space="preserve">  console.log("Ошибка: превышена верхняя граница (максимум 1000).");</w:t>
        <w:br/>
        <w:t>} else if (completedTasks &gt; totalTasks) {</w:t>
        <w:br/>
        <w:t xml:space="preserve">  console.log("Ошибка: выполнено больше, чем существует.");</w:t>
        <w:br/>
        <w:t>} else if (totalTasks === 0 &amp;&amp; completedTasks === 0) {</w:t>
        <w:br/>
        <w:t xml:space="preserve">  console.log("Задач пока нет");</w:t>
        <w:br/>
        <w:t>} else {</w:t>
        <w:br/>
        <w:t xml:space="preserve">  // Расчёт остатка, процента и статуса</w:t>
        <w:br/>
        <w:t xml:space="preserve">  const remainingTasks = totalTasks - completedTasks;</w:t>
        <w:br/>
        <w:t xml:space="preserve">  const progressPercent = ((completedTasks / totalTasks) * 100).toFixed(1);</w:t>
        <w:br/>
        <w:br/>
        <w:t xml:space="preserve">  let status = "В работе";</w:t>
        <w:br/>
        <w:t xml:space="preserve">  if (completedTasks === 0) {</w:t>
        <w:br/>
        <w:t xml:space="preserve">    status = "Не начато";</w:t>
        <w:br/>
        <w:t xml:space="preserve">  } else if (completedTasks === totalTasks) {</w:t>
        <w:br/>
        <w:t xml:space="preserve">    status = "Завершено";</w:t>
        <w:br/>
        <w:t xml:space="preserve">  }</w:t>
        <w:br/>
        <w:br/>
        <w:t xml:space="preserve">  console.log(`Всего задач: ${totalTasks}`);</w:t>
        <w:br/>
        <w:t xml:space="preserve">  console.log(`Выполнено: ${completedTasks}`);</w:t>
        <w:br/>
        <w:t xml:space="preserve">  console.log(`Осталось: ${remainingTasks}`);</w:t>
        <w:br/>
        <w:t xml:space="preserve">  console.log(`Прогресс: ${progressPercent}%`);</w:t>
        <w:br/>
        <w:t xml:space="preserve">  console.log(`Статус: ${status}`);</w:t>
        <w:br/>
        <w:t>}</w:t>
      </w:r>
    </w:p>
    <w:p w14:paraId="5246D9F5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/>
      <w:r>
        <w:drawing>
          <wp:inline xmlns:a="http://schemas.openxmlformats.org/drawingml/2006/main" xmlns:pic="http://schemas.openxmlformats.org/drawingml/2006/picture">
            <wp:extent cx="5303520" cy="3119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sk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971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i/>
          <w:color w:val="404040"/>
          <w:sz w:val="20"/>
        </w:rPr>
        <w:br/>
        <w:t>Рисунок 1. Результаты трёх проверочных запусков progress.js: (12, 5) → осталось 7, прогресс 41.7%, «В работе»; (0, 0) → «Задач пока нет»; (5, 6) → «Ошибка: выполнено больше, чем существует.»</w:t>
      </w:r>
    </w:p>
    <w:p w14:paraId="03247954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lastRenderedPageBreak/>
        <w:t>2. Отбор невыполненных задач — 1 балл</w:t>
      </w:r>
    </w:p>
    <w:p w14:paraId="294F3F84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getPendingTasks(tasks) из ПР2: через filter верните новый массив задач с completed === false, сохранив порядок и исходные данные.</w:t>
      </w:r>
    </w:p>
    <w:p w14:paraId="6044870A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заданий 2–4 используйте общий demoTasks из ПР2–ПР3: id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1, 4, 7, 10; выполнены задачи 1 и 10. Исходный массив вставьте ниже один раз; остальные поля сохраните.</w:t>
      </w:r>
    </w:p>
    <w:p w14:paraId="3FFD848B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для demoTasks результат содержит id [4, 7]; для [] результат — [].</w:t>
      </w:r>
    </w:p>
    <w:p w14:paraId="7BD29046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массив demoTasks, функцию getPendingTasks, два проверочных вызова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один скриншот их вывода. Остальные функции ПР2 не нужны.</w:t>
      </w:r>
    </w:p>
    <w:p w14:paraId="57F5CE15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/>
      <w:r>
        <w:rPr>
          <w:rFonts w:ascii="Times New Roman" w:hAnsi="Times New Roman"/>
          <w:b/>
          <w:sz w:val="22"/>
        </w:rPr>
        <w:t>Листинг 2. Исходный массив demoTasks, чистая функция getPendingTasks и проверочные вызовы:</w:t>
        <w:br/>
      </w:r>
      <w:r>
        <w:rPr>
          <w:rFonts w:ascii="Consolas" w:hAnsi="Consolas"/>
          <w:color w:val="202020"/>
          <w:sz w:val="19"/>
        </w:rPr>
        <w:t>"use strict";</w:t>
        <w:br/>
        <w:br/>
        <w:t>// Исходный массив demoTasks из ПР2-ПР3</w:t>
        <w:br/>
        <w:t>const demoTasks = [</w:t>
        <w:br/>
        <w:t xml:space="preserve">  { id: 1, title: "Изучить функции", completed: true, priority: "medium" },</w:t>
        <w:br/>
        <w:t xml:space="preserve">  { id: 4, title: "Подготовить модель задач", completed: false, priority: "high" },</w:t>
        <w:br/>
        <w:t xml:space="preserve">  { id: 7, title: "Проверить методы массивов", completed: false, priority: "low" },</w:t>
        <w:br/>
        <w:t xml:space="preserve">  { id: 10, title: "Оформить README", completed: true, priority: "medium" },</w:t>
        <w:br/>
        <w:t>];</w:t>
        <w:br/>
        <w:br/>
        <w:t>// Функция отбора невыполненных задач (чистая функция через filter)</w:t>
        <w:br/>
        <w:t>function getPendingTasks(tasks) {</w:t>
        <w:br/>
        <w:t xml:space="preserve">  if (!Array.isArray(tasks)) {</w:t>
        <w:br/>
        <w:t xml:space="preserve">    throw new TypeError("Ожидается массив задач");</w:t>
        <w:br/>
        <w:t xml:space="preserve">  }</w:t>
        <w:br/>
        <w:t xml:space="preserve">  return tasks.filter((task) =&gt; task.completed === false);</w:t>
        <w:br/>
        <w:t>}</w:t>
        <w:br/>
        <w:br/>
        <w:t>// 1. Проверка на общем наборе demoTasks</w:t>
        <w:br/>
        <w:t>const pendingDemo = getPendingTasks(demoTasks);</w:t>
        <w:br/>
        <w:t>console.log("1. Вызов getPendingTasks(demoTasks):");</w:t>
        <w:br/>
        <w:t>console.log("Количество отобранных задач:", pendingDemo.length);</w:t>
        <w:br/>
        <w:t>console.log("Идентификаторы:", pendingDemo.map((t) =&gt; t.id)); // [4, 7]</w:t>
        <w:br/>
        <w:t>console.log("Результат:", JSON.stringify(pendingDemo, null, 2));</w:t>
        <w:br/>
        <w:br/>
        <w:t>// 2. Проверка на пустом массиве []</w:t>
        <w:br/>
        <w:t>const pendingEmpty = getPendingTasks([]);</w:t>
        <w:br/>
        <w:t>console.log("2. Вызов getPendingTasks([]):");</w:t>
        <w:br/>
        <w:t>console.log("Количество отобранных задач:", pendingEmpty.length);</w:t>
        <w:br/>
        <w:t>console.log("Результат:", JSON.stringify(pendingEmpty)); // []</w:t>
      </w:r>
    </w:p>
    <w:p w14:paraId="0BEFD0D3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/>
      <w:r>
        <w:drawing>
          <wp:inline xmlns:a="http://schemas.openxmlformats.org/drawingml/2006/main" xmlns:pic="http://schemas.openxmlformats.org/drawingml/2006/picture">
            <wp:extent cx="5303520" cy="36188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sk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i/>
          <w:color w:val="404040"/>
          <w:sz w:val="20"/>
        </w:rPr>
        <w:br/>
        <w:t>Рисунок 2. Результаты отбора невыполненных задач: для demoTasks возвращён массив задач с id [4, 7]; для пустого массива [] возвращён пустой массив [].</w:t>
      </w:r>
    </w:p>
    <w:p w14:paraId="0A2AF64A" w14:textId="77777777" w:rsidR="00115C6D" w:rsidRPr="00CD67E7" w:rsidRDefault="007B1864" w:rsidP="00CD67E7">
      <w:pPr>
        <w:pStyle w:val="1"/>
        <w:pageBreakBefore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lastRenderedPageBreak/>
        <w:t>3. Изменение статуса задачи — 1 балл</w:t>
      </w:r>
    </w:p>
    <w:p w14:paraId="2D371ADF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Используйте setTaskCompleted(tasks, id, completed)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из ПР2. При успехе функция возвращает { ok: true, tasks } с новым массивом и новым объектом изменённой задачи; исходные данные сохраняются. Меняется только completed. Идентификатор — положительное безопасное целое число, статус — строго true или false. Для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неверных аргументов или отсутствующей задачи возвращается { ok: false, error }.</w:t>
      </w:r>
    </w:p>
    <w:p w14:paraId="360EBA60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на исходном demoTasks установить true для id = 4: в результате статус true, в исходном массиве — false. Затем отдельно вызвать функцию с id = 777 и статусом true: о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жидается отказ без изменения данных.</w:t>
      </w:r>
    </w:p>
    <w:p w14:paraId="6E10B4C9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функцию, используемые ею собственные вспомогательные функции и два вызова; один скриншот со статусами исходной и новой записи и результатом отказа. Массив из задания 2 повторять не нужно.</w:t>
      </w:r>
    </w:p>
    <w:p w14:paraId="11F480E7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/>
      <w:r>
        <w:rPr>
          <w:rFonts w:ascii="Times New Roman" w:hAnsi="Times New Roman"/>
          <w:b/>
          <w:sz w:val="22"/>
        </w:rPr>
        <w:t>Листинг 3. Функция setTaskCompleted, вспомогательные функции проверки и поиска, проверочные вызовы:</w:t>
        <w:br/>
      </w:r>
      <w:r>
        <w:rPr>
          <w:rFonts w:ascii="Consolas" w:hAnsi="Consolas"/>
          <w:color w:val="202020"/>
          <w:sz w:val="19"/>
        </w:rPr>
        <w:t>"use strict";</w:t>
        <w:br/>
        <w:br/>
        <w:t>// Вспомогательная проверка корректности идентификатора</w:t>
        <w:br/>
        <w:t>function isValidId(id) {</w:t>
        <w:br/>
        <w:t xml:space="preserve">  return typeof id === "number" &amp;&amp; Number.isSafeInteger(id) &amp;&amp; id &gt; 0;</w:t>
        <w:br/>
        <w:t>}</w:t>
        <w:br/>
        <w:br/>
        <w:t>// Вспомогательная функция поиска задачи по id</w:t>
        <w:br/>
        <w:t>function findTaskById(tasks, id) {</w:t>
        <w:br/>
        <w:t xml:space="preserve">  return tasks.find((task) =&gt; task.id === id);</w:t>
        <w:br/>
        <w:t>}</w:t>
        <w:br/>
        <w:br/>
        <w:t>// Основная функция изменения статуса задачи (чистая функция без мутаций)</w:t>
        <w:br/>
        <w:t>function setTaskCompleted(tasks, id, completed) {</w:t>
        <w:br/>
        <w:t xml:space="preserve">  if (!isValidId(id)) {</w:t>
        <w:br/>
        <w:t xml:space="preserve">    return { ok: false, error: "Некорректный идентификатор задачи" };</w:t>
        <w:br/>
        <w:t xml:space="preserve">  }</w:t>
        <w:br/>
        <w:t xml:space="preserve">  if (typeof completed !== "boolean") {</w:t>
        <w:br/>
        <w:t xml:space="preserve">    return { ok: false, error: "Статус completed должен быть логическим значением" };</w:t>
        <w:br/>
        <w:t xml:space="preserve">  }</w:t>
        <w:br/>
        <w:br/>
        <w:t xml:space="preserve">  const task = findTaskById(tasks, id);</w:t>
        <w:br/>
        <w:t xml:space="preserve">  if (task === undefined) {</w:t>
        <w:br/>
        <w:t xml:space="preserve">    return { ok: false, error: "Задача не найдена" };</w:t>
        <w:br/>
        <w:t xml:space="preserve">  }</w:t>
        <w:br/>
        <w:br/>
        <w:t xml:space="preserve">  const updatedTasks = tasks.map((item) =&gt;</w:t>
        <w:br/>
        <w:t xml:space="preserve">    item.id === id ? { ...item, completed } : item</w:t>
        <w:br/>
        <w:t xml:space="preserve">  );</w:t>
        <w:br/>
        <w:br/>
        <w:t xml:space="preserve">  return { ok: true, tasks: updatedTasks };</w:t>
        <w:br/>
        <w:t>}</w:t>
        <w:br/>
        <w:br/>
        <w:t>// 1. Успешное изменение статуса задачи id = 4 с false на true</w:t>
        <w:br/>
        <w:t>const resultSuccess = setTaskCompleted(demoTasks, 4, true);</w:t>
        <w:br/>
        <w:t>console.log("1. Вызов setTaskCompleted(demoTasks, 4, true):");</w:t>
        <w:br/>
        <w:t>console.log("Успех операции (result.ok):", resultSuccess.ok); // true</w:t>
        <w:br/>
        <w:t>console.log("Статус задачи id=4 в исходном demoTasks:", findTaskById(demoTasks, 4).completed); // false</w:t>
        <w:br/>
        <w:t>console.log("Статус задачи id=4 в новом result.tasks:", findTaskById(resultSuccess.tasks, 4).completed); // true</w:t>
        <w:br/>
        <w:t>console.log("Исходный и новый объекты не равны по ссылке:", findTaskById(demoTasks, 4) !== findTaskById(resultSuccess.tasks, 4));</w:t>
        <w:br/>
        <w:br/>
        <w:t>// 2. Попытка изменения статуса несуществующей задачи id = 777</w:t>
        <w:br/>
        <w:t>const resultFail = setTaskCompleted(demoTasks, 777, true);</w:t>
        <w:br/>
        <w:t>console.log("2. Вызов setTaskCompleted(demoTasks, 777, true):");</w:t>
        <w:br/>
        <w:t>console.log("Результат операции:", resultFail); // { ok: false, error: 'Задача не найдена' }</w:t>
        <w:br/>
        <w:t>console.log("Длина исходного demoTasks (не изменилась):", demoTasks.length); // 4</w:t>
      </w:r>
    </w:p>
    <w:p w14:paraId="6C01D763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/>
      <w:r>
        <w:drawing>
          <wp:inline xmlns:a="http://schemas.openxmlformats.org/drawingml/2006/main" xmlns:pic="http://schemas.openxmlformats.org/drawingml/2006/picture">
            <wp:extent cx="5303520" cy="31338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sk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389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i/>
          <w:color w:val="404040"/>
          <w:sz w:val="20"/>
        </w:rPr>
        <w:br/>
        <w:t>Рисунок 3. Результаты проверок setTaskCompleted: успешное переключение id = 4 на true с сохранением неизменности исходного demoTasks и обработка отказа для id = 777.</w:t>
      </w:r>
    </w:p>
    <w:p w14:paraId="1DB0D705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t>4. Переключение статуса в браузере — 1 балл</w:t>
      </w:r>
    </w:p>
    <w:p w14:paraId="24359D94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Откройте готовое приложение ПР3 с исходным общим набором demoTasks. Выберите фильтр «В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работе» и отметьте задачу id = 4 выполненной. Проверьте, что в списке остаётся только задача id = 7, а общая сводка показывает: всего 4, выполнено 3, осталось 1, прогресс 75.0%.</w:t>
      </w:r>
    </w:p>
    <w:p w14:paraId="37EB0A89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только фрагмент обработчика переключения статуса с подключением событ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ия и вызовом обновления интерфейса; один скриншот результата с активным фильтром и сводкой. В 1–2 предложениях объясните, как из нажатия получается изменение нужной задачи. Полные HTML, CSS и модули отрисовки не нужны; функцию из задания 3 не дублируйте.</w:t>
      </w:r>
    </w:p>
    <w:p w14:paraId="4F000675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/>
      <w:r>
        <w:rPr>
          <w:rFonts w:ascii="Times New Roman" w:hAnsi="Times New Roman"/>
          <w:b/>
          <w:sz w:val="22"/>
        </w:rPr>
        <w:t>Листинг 4. Фрагмент делегированного обработчика handleTaskListClick для переключения статуса задачи и подключение события:</w:t>
        <w:br/>
      </w:r>
      <w:r>
        <w:rPr>
          <w:rFonts w:ascii="Consolas" w:hAnsi="Consolas"/>
          <w:color w:val="202020"/>
          <w:sz w:val="19"/>
        </w:rPr>
        <w:t>// Обработчик изменения статуса задачи при клике в списке</w:t>
        <w:br/>
        <w:t>function handleTaskListClick(event) {</w:t>
        <w:br/>
        <w:t xml:space="preserve">  if (!(event.target instanceof Element)) return;</w:t>
        <w:br/>
        <w:br/>
        <w:t xml:space="preserve">  const button = event.target.closest("button[data-action]");</w:t>
        <w:br/>
        <w:t xml:space="preserve">  if (!button || !elements.list.contains(button)) return;</w:t>
        <w:br/>
        <w:br/>
        <w:t xml:space="preserve">  const action = button.dataset.action;</w:t>
        <w:br/>
        <w:t xml:space="preserve">  if (action !== "toggle") return;</w:t>
        <w:br/>
        <w:br/>
        <w:t xml:space="preserve">  const card = button.closest("li[data-task-id]");</w:t>
        <w:br/>
        <w:t xml:space="preserve">  if (!card || !elements.list.contains(card)) return;</w:t>
        <w:br/>
        <w:br/>
        <w:t xml:space="preserve">  const rawId = card.dataset.taskId;</w:t>
        <w:br/>
        <w:t xml:space="preserve">  const id = Number(rawId);</w:t>
        <w:br/>
        <w:t xml:space="preserve">  if (!Number.isSafeInteger(id) || id &lt;= 0) {</w:t>
        <w:br/>
        <w:t xml:space="preserve">    elements.message.textContent = "Некорректный идентификатор задачи";</w:t>
        <w:br/>
        <w:t xml:space="preserve">    return;</w:t>
        <w:br/>
        <w:t xml:space="preserve">  }</w:t>
        <w:br/>
        <w:br/>
        <w:t xml:space="preserve">  const task = findTaskById(currentTasks, id);</w:t>
        <w:br/>
        <w:t xml:space="preserve">  if (!task) {</w:t>
        <w:br/>
        <w:t xml:space="preserve">    elements.message.textContent = `Задача с id ${id} не найдена`;</w:t>
        <w:br/>
        <w:t xml:space="preserve">    return;</w:t>
        <w:br/>
        <w:t xml:space="preserve">  }</w:t>
        <w:br/>
        <w:br/>
        <w:t xml:space="preserve">  const result = setTaskCompleted(currentTasks, id, !task.completed);</w:t>
        <w:br/>
        <w:t xml:space="preserve">  if (!result || !result.ok) {</w:t>
        <w:br/>
        <w:t xml:space="preserve">    elements.message.textContent = result?.error ?? "Ошибка операции";</w:t>
        <w:br/>
        <w:t xml:space="preserve">    return;</w:t>
        <w:br/>
        <w:t xml:space="preserve">  }</w:t>
        <w:br/>
        <w:br/>
        <w:t xml:space="preserve">  currentTasks = result.tasks;</w:t>
        <w:br/>
        <w:t xml:space="preserve">  elements.message.textContent = "";</w:t>
        <w:br/>
        <w:t xml:space="preserve">  renderApp();</w:t>
        <w:br/>
        <w:t xml:space="preserve">  restoreTaskFocus(id, action);</w:t>
        <w:br/>
        <w:t>}</w:t>
        <w:br/>
        <w:br/>
        <w:t>// Регистрация единого делегированного слушателя на контейнере списка</w:t>
        <w:br/>
        <w:t>elements.list.addEventListener("click", handleTaskListClick);</w:t>
      </w:r>
    </w:p>
    <w:p w14:paraId="4F04846E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/>
      <w:r>
        <w:drawing>
          <wp:inline xmlns:a="http://schemas.openxmlformats.org/drawingml/2006/main" xmlns:pic="http://schemas.openxmlformats.org/drawingml/2006/picture">
            <wp:extent cx="5303520" cy="37882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sk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i/>
          <w:color w:val="404040"/>
          <w:sz w:val="20"/>
        </w:rPr>
        <w:br/>
        <w:t>Рисунок 4. Интерфейс приложения ПР3 после перехода в фильтр «В работе» и отметки задачи id = 4 выполненной: в списке осталась только задача id = 7, сводка показывает: всего 4, выполнено 3, осталось 1, прогресс 75.0%, показано 1.</w:t>
      </w:r>
    </w:p>
    <w:p w14:paraId="7B594633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/>
      <w:r>
        <w:rPr>
          <w:rFonts w:ascii="Times New Roman" w:hAnsi="Times New Roman"/>
          <w:b/>
          <w:sz w:val="22"/>
        </w:rPr>
        <w:t xml:space="preserve">Пояснение: </w:t>
      </w:r>
      <w:r>
        <w:rPr>
          <w:rFonts w:ascii="Times New Roman" w:hAnsi="Times New Roman"/>
          <w:sz w:val="22"/>
        </w:rPr>
        <w:t>При нажатии на кнопку «Выполнена» (включая её вложенную подпись span) событие клика всплывает до контейнера списка ul#task-list. Делегированный обработчик через event.target.closest('button[data-action]') распознаёт действие toggle, считывает dataset.taskId родительской карточки li и валидирует положительное целое число через Number.isSafeInteger. Далее вызывается чистая функция setTaskCompleted, возвращающая новый массив задач с изменённым статусом, после чего функция renderApp() повторно рассчитывает видимую выборку по активному фильтру («В работе»), перерисовывает карточки, обновляет пять показателей сводки по полному массиву и восстанавливает фокус.</w:t>
      </w:r>
    </w:p>
    <w:p w14:paraId="2AE7155B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lastRenderedPageBreak/>
        <w:t>Сдача и оценивание</w:t>
      </w:r>
    </w:p>
    <w:p w14:paraId="7E2AFD3A" w14:textId="1487E0C8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Загрузите на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платформу</w:t>
      </w:r>
      <w:r w:rsid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СДО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файл КР1_Группа_Фами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лияИО.docx. Каждый скриншот должен показывать фактический результат вашего запуска. На очной проверке будьте готовы объяснить приведённый код.</w:t>
      </w:r>
    </w:p>
    <w:p w14:paraId="52418A9D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За каждое задание: 1 балл — решение корректно, перечисленные материалы представлены и код объяснён; 0,5 балла — п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роверяемое частичное выполнение; 0 баллов — результат отсутствует или не подтверждает выполнение задания. Итог — сумма, не более 4 баллов.</w:t>
      </w:r>
    </w:p>
    <w:p w14:paraId="4AFFA86D" w14:textId="3BC72010" w:rsidR="00115C6D" w:rsidRPr="00CD67E7" w:rsidRDefault="00115C6D" w:rsidP="00CD67E7">
      <w:pPr>
        <w:pStyle w:val="affa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115C6D" w:rsidRPr="00CD67E7" w:rsidSect="00034616">
      <w:headerReference w:type="default" r:id="rId8"/>
      <w:footerReference w:type="default" r:id="rId9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AFB2A" w14:textId="77777777" w:rsidR="007B1864" w:rsidRDefault="007B1864">
      <w:pPr>
        <w:spacing w:after="0" w:line="240" w:lineRule="auto"/>
      </w:pPr>
      <w:r>
        <w:separator/>
      </w:r>
    </w:p>
  </w:endnote>
  <w:endnote w:type="continuationSeparator" w:id="0">
    <w:p w14:paraId="0BCE2EBC" w14:textId="77777777" w:rsidR="007B1864" w:rsidRDefault="007B1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2EB2A" w14:textId="77777777" w:rsidR="00115C6D" w:rsidRDefault="007B1864">
    <w:pPr>
      <w:pStyle w:val="affa"/>
      <w:jc w:val="right"/>
    </w:pPr>
    <w:r>
      <w:t xml:space="preserve">КР № 1  •  </w:t>
    </w:r>
    <w:r>
      <w:fldChar w:fldCharType="begin"/>
    </w:r>
    <w:r>
      <w:instrText>PAGE</w:instrText>
    </w:r>
    <w:r>
      <w:fldChar w:fldCharType="separate"/>
    </w:r>
    <w:r w:rsidR="00CD67E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FC293" w14:textId="77777777" w:rsidR="007B1864" w:rsidRDefault="007B1864">
      <w:pPr>
        <w:spacing w:after="0" w:line="240" w:lineRule="auto"/>
      </w:pPr>
      <w:r>
        <w:separator/>
      </w:r>
    </w:p>
  </w:footnote>
  <w:footnote w:type="continuationSeparator" w:id="0">
    <w:p w14:paraId="4331E7E4" w14:textId="77777777" w:rsidR="007B1864" w:rsidRDefault="007B18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4002C" w14:textId="77777777" w:rsidR="00115C6D" w:rsidRPr="00CD67E7" w:rsidRDefault="007B1864">
    <w:pPr>
      <w:pStyle w:val="affa"/>
      <w:pBdr>
        <w:bottom w:val="single" w:sz="4" w:space="5" w:color="D7DDE3"/>
      </w:pBdr>
      <w:rPr>
        <w:rFonts w:ascii="Times New Roman" w:hAnsi="Times New Roman" w:cs="Times New Roman"/>
      </w:rPr>
    </w:pPr>
    <w:r w:rsidRPr="00CD67E7">
      <w:rPr>
        <w:rFonts w:ascii="Times New Roman" w:hAnsi="Times New Roman" w:cs="Times New Roman"/>
      </w:rPr>
      <w:t>РТУ МИРЭА  |  Технологии индустриального программир</w:t>
    </w:r>
    <w:r w:rsidRPr="00CD67E7">
      <w:rPr>
        <w:rFonts w:ascii="Times New Roman" w:hAnsi="Times New Roman" w:cs="Times New Roman"/>
      </w:rPr>
      <w:t>ования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C6D"/>
    <w:rsid w:val="0015074B"/>
    <w:rsid w:val="0029639D"/>
    <w:rsid w:val="00326F90"/>
    <w:rsid w:val="007B1864"/>
    <w:rsid w:val="00AA1D8D"/>
    <w:rsid w:val="00B47730"/>
    <w:rsid w:val="00CB0664"/>
    <w:rsid w:val="00CD67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73525B"/>
  <w14:defaultImageDpi w14:val="300"/>
  <w15:docId w15:val="{C311A9D2-08FF-47B8-AC5B-6234A8B99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Calibri" w:hAnsi="Calibri"/>
      <w:color w:val="20252B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line="252" w:lineRule="auto"/>
      <w:outlineLvl w:val="0"/>
    </w:pPr>
    <w:rPr>
      <w:rFonts w:asciiTheme="majorHAnsi" w:eastAsiaTheme="majorEastAsia" w:hAnsiTheme="majorHAnsi" w:cstheme="majorBidi"/>
      <w:b/>
      <w:bCs/>
      <w:color w:val="203A56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80" w:line="252" w:lineRule="auto"/>
      <w:outlineLvl w:val="1"/>
    </w:pPr>
    <w:rPr>
      <w:rFonts w:asciiTheme="majorHAnsi" w:eastAsiaTheme="majorEastAsia" w:hAnsiTheme="majorHAnsi" w:cstheme="majorBidi"/>
      <w:b/>
      <w:bCs/>
      <w:color w:val="203A56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80" w:line="252" w:lineRule="auto"/>
      <w:contextualSpacing/>
    </w:pPr>
    <w:rPr>
      <w:rFonts w:asciiTheme="majorHAnsi" w:eastAsiaTheme="majorEastAsia" w:hAnsiTheme="majorHAnsi" w:cstheme="majorBidi"/>
      <w:b/>
      <w:color w:val="203A56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keepLines/>
      <w:numPr>
        <w:ilvl w:val="1"/>
      </w:numPr>
      <w:spacing w:after="140" w:line="252" w:lineRule="auto"/>
    </w:pPr>
    <w:rPr>
      <w:rFonts w:asciiTheme="majorHAnsi" w:eastAsiaTheme="majorEastAsia" w:hAnsiTheme="majorHAnsi" w:cstheme="majorBidi"/>
      <w:i/>
      <w:iCs/>
      <w:color w:val="203A56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Поле отчёта"/>
    <w:basedOn w:val="a1"/>
    <w:pPr>
      <w:spacing w:before="20" w:after="80" w:line="240" w:lineRule="auto"/>
      <w:ind w:left="102"/>
    </w:pPr>
    <w:rPr>
      <w:i/>
      <w:color w:val="57616D"/>
      <w:sz w:val="20"/>
    </w:rPr>
  </w:style>
  <w:style w:type="paragraph" w:customStyle="1" w:styleId="aff9">
    <w:name w:val="Листинг отчёта"/>
    <w:basedOn w:val="a1"/>
    <w:pPr>
      <w:spacing w:after="60" w:line="240" w:lineRule="auto"/>
    </w:pPr>
    <w:rPr>
      <w:rFonts w:ascii="Consolas" w:hAnsi="Consolas"/>
      <w:sz w:val="19"/>
    </w:rPr>
  </w:style>
  <w:style w:type="paragraph" w:customStyle="1" w:styleId="affa">
    <w:name w:val="Справочно"/>
    <w:basedOn w:val="a1"/>
    <w:pPr>
      <w:spacing w:after="60" w:line="240" w:lineRule="auto"/>
    </w:pPr>
    <w:rPr>
      <w:color w:val="57616D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работа № 1. Основы JavaScript</dc:title>
  <dc:subject>Четыре задания по ПР1–ПР3 и шаблон отчёта</dc:subject>
  <dc:creator/>
  <cp:keywords>ТИП, JavaScript, КР1</cp:keywords>
  <dc:description/>
  <cp:lastModifiedBy>Sergei Adyshkin</cp:lastModifiedBy>
  <cp:revision>2</cp:revision>
  <dcterms:created xsi:type="dcterms:W3CDTF">2013-12-23T23:15:00Z</dcterms:created>
  <dcterms:modified xsi:type="dcterms:W3CDTF">2026-09-22T07:41:00Z</dcterms:modified>
  <cp:category/>
</cp:coreProperties>
</file>