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275" w:right="33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Правительство Санкт-Петербурга Комитет по науке и высшей школе</w:t>
      </w: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986" w:right="20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</w:t>
      </w: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988" w:right="20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«Политехнический колледж городского хозяйства»</w: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:rsidR="00807BC0" w:rsidRDefault="00DD6BA6" w:rsidP="00DD6BA6">
      <w:pPr>
        <w:pStyle w:val="1"/>
        <w:spacing w:before="0"/>
        <w:ind w:right="3346" w:firstLine="323"/>
      </w:pPr>
      <w:bookmarkStart w:id="0" w:name="_Toc135596838"/>
      <w:r>
        <w:t>ДИПЛОМНАЯ</w:t>
      </w:r>
      <w:r w:rsidR="0033315D">
        <w:t xml:space="preserve"> РАБОТА</w:t>
      </w:r>
      <w:bookmarkEnd w:id="0"/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16"/>
          <w:tab w:val="left" w:pos="8497"/>
        </w:tabs>
        <w:spacing w:after="0" w:line="259" w:lineRule="auto"/>
        <w:ind w:right="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09.02.07 Информационные системы и программирование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807BC0" w:rsidRDefault="0033315D">
      <w:pPr>
        <w:spacing w:line="167" w:lineRule="auto"/>
        <w:ind w:left="3277" w:right="3348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№ и наименование специальности</w:t>
      </w:r>
    </w:p>
    <w:p w:rsidR="00807BC0" w:rsidRPr="004D059A" w:rsidRDefault="00D609C1" w:rsidP="004D05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  <w:u w:val="single"/>
        </w:rPr>
      </w:pPr>
      <w:r w:rsidRPr="00D609C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</w:t>
      </w:r>
      <w:r w:rsidR="000D71A3" w:rsidRPr="000D71A3">
        <w:rPr>
          <w:rFonts w:ascii="Times New Roman" w:hAnsi="Times New Roman" w:cs="Times New Roman"/>
          <w:color w:val="000000"/>
          <w:sz w:val="24"/>
          <w:szCs w:val="26"/>
          <w:u w:val="single"/>
          <w:shd w:val="clear" w:color="auto" w:fill="FFFFFF"/>
        </w:rPr>
        <w:t>Автоматизированная система продажи билетов в кинотеатр на основе API контроллеров</w:t>
      </w:r>
      <w:r w:rsidR="00DB4D1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</w:t>
      </w:r>
      <w:r w:rsidR="00DB4D1F">
        <w:rPr>
          <w:noProof/>
        </w:rPr>
        <w:t xml:space="preserve"> </w:t>
      </w:r>
      <w:r w:rsidR="0033315D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1BCB87" wp14:editId="595BCA5D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53000" cy="12700"/>
                <wp:effectExtent l="0" t="0" r="0" b="0"/>
                <wp:wrapTopAndBottom distT="0" distB="0"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9500" y="3779365"/>
                          <a:ext cx="495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8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530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7BC0" w:rsidRDefault="0033315D" w:rsidP="004D059A">
      <w:pPr>
        <w:spacing w:line="161" w:lineRule="auto"/>
        <w:ind w:left="3277" w:right="3345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тема курсовой работы</w: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i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</wp:posOffset>
                </wp:positionV>
                <wp:extent cx="5029200" cy="12700"/>
                <wp:effectExtent l="0" t="0" r="0" b="0"/>
                <wp:wrapTopAndBottom distT="0" distB="0"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3779365"/>
                          <a:ext cx="5029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8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</wp:posOffset>
                </wp:positionV>
                <wp:extent cx="50292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:rsidR="00807BC0" w:rsidRDefault="003F7722">
      <w:pPr>
        <w:pStyle w:val="1"/>
        <w:tabs>
          <w:tab w:val="left" w:pos="8449"/>
        </w:tabs>
        <w:spacing w:before="90"/>
        <w:ind w:left="5174"/>
        <w:jc w:val="left"/>
        <w:rPr>
          <w:b w:val="0"/>
        </w:rPr>
      </w:pPr>
      <w:bookmarkStart w:id="1" w:name="_Toc135596839"/>
      <w:r>
        <w:t>Студент</w:t>
      </w:r>
      <w:r w:rsidR="0033315D">
        <w:t xml:space="preserve"> </w:t>
      </w:r>
      <w:r>
        <w:t>группы ИП</w:t>
      </w:r>
      <w:r w:rsidR="0033315D">
        <w:rPr>
          <w:b w:val="0"/>
        </w:rPr>
        <w:t xml:space="preserve"> 20-3</w:t>
      </w:r>
      <w:bookmarkEnd w:id="1"/>
    </w:p>
    <w:p w:rsidR="00807BC0" w:rsidRDefault="003F77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89"/>
        </w:tabs>
        <w:spacing w:before="135" w:after="0" w:line="240" w:lineRule="auto"/>
        <w:ind w:left="5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Кочетков Денис Александрович</w:t>
      </w:r>
      <w:r w:rsidR="0033315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33315D">
        <w:rPr>
          <w:rFonts w:ascii="Times New Roman" w:eastAsia="Times New Roman" w:hAnsi="Times New Roman" w:cs="Times New Roman"/>
          <w:color w:val="000000"/>
          <w:sz w:val="24"/>
          <w:szCs w:val="24"/>
        </w:rPr>
        <w:t>(Ф.И.О.)</w:t>
      </w:r>
    </w:p>
    <w:p w:rsidR="00807BC0" w:rsidRDefault="0033315D">
      <w:pPr>
        <w:pStyle w:val="1"/>
        <w:spacing w:before="141"/>
        <w:ind w:left="5174"/>
        <w:jc w:val="left"/>
      </w:pPr>
      <w:bookmarkStart w:id="2" w:name="_Toc135596840"/>
      <w:r>
        <w:t>Руководитель</w:t>
      </w:r>
      <w:bookmarkEnd w:id="2"/>
    </w:p>
    <w:p w:rsidR="00807BC0" w:rsidRDefault="00DD6B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89"/>
        </w:tabs>
        <w:spacing w:before="135" w:after="0" w:line="240" w:lineRule="auto"/>
        <w:ind w:left="51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Исаенко Сергей Васильевич </w:t>
      </w:r>
      <w:r w:rsidR="005D5CB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33315D">
        <w:rPr>
          <w:rFonts w:ascii="Times New Roman" w:eastAsia="Times New Roman" w:hAnsi="Times New Roman" w:cs="Times New Roman"/>
          <w:color w:val="000000"/>
          <w:sz w:val="24"/>
          <w:szCs w:val="24"/>
        </w:rPr>
        <w:t>(Ф.И.О.)</w: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D6BA6" w:rsidRDefault="00DD6B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D6BA6" w:rsidRDefault="00DD6B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5243F" w:rsidRDefault="002524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92"/>
        </w:tabs>
        <w:spacing w:before="90" w:after="0" w:line="240" w:lineRule="auto"/>
        <w:ind w:lef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59"/>
          <w:tab w:val="left" w:pos="2971"/>
        </w:tabs>
        <w:spacing w:before="90" w:after="0" w:line="240" w:lineRule="auto"/>
        <w:ind w:left="2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E23878" w:rsidRPr="006235F3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D6B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23878" w:rsidRPr="006235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7BC0" w:rsidRDefault="003331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685800" cy="12700"/>
                <wp:effectExtent l="0" t="0" r="0" b="0"/>
                <wp:wrapTopAndBottom distT="0" distB="0"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3100" y="3779365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8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6858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101600</wp:posOffset>
                </wp:positionV>
                <wp:extent cx="1981200" cy="12700"/>
                <wp:effectExtent l="0" t="0" r="0" b="0"/>
                <wp:wrapTopAndBottom distT="0" distB="0"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400" y="3779365"/>
                          <a:ext cx="198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89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927100</wp:posOffset>
                </wp:positionH>
                <wp:positionV relativeFrom="paragraph">
                  <wp:posOffset>101600</wp:posOffset>
                </wp:positionV>
                <wp:extent cx="19812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7BC0" w:rsidRDefault="0033315D">
      <w:pPr>
        <w:tabs>
          <w:tab w:val="left" w:pos="3690"/>
        </w:tabs>
        <w:spacing w:line="160" w:lineRule="auto"/>
        <w:ind w:left="217"/>
        <w:rPr>
          <w:i/>
          <w:sz w:val="16"/>
          <w:szCs w:val="16"/>
        </w:rPr>
      </w:pPr>
      <w:r>
        <w:rPr>
          <w:i/>
          <w:sz w:val="16"/>
          <w:szCs w:val="16"/>
        </w:rPr>
        <w:t>подпись</w:t>
      </w:r>
      <w:r>
        <w:rPr>
          <w:i/>
          <w:sz w:val="16"/>
          <w:szCs w:val="16"/>
        </w:rPr>
        <w:tab/>
        <w:t>расшифровка</w:t>
      </w: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EA5A00" w:rsidRDefault="00EA5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EA5A00" w:rsidRDefault="00EA5A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</w:p>
    <w:p w:rsidR="00807BC0" w:rsidRDefault="00807B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</w:pPr>
    </w:p>
    <w:p w:rsidR="00807BC0" w:rsidRDefault="00B75D2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758"/>
        </w:tabs>
        <w:spacing w:after="0"/>
        <w:ind w:left="4223" w:right="429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07BC0" w:rsidSect="00CC28B8">
          <w:footerReference w:type="default" r:id="rId12"/>
          <w:pgSz w:w="11910" w:h="16840"/>
          <w:pgMar w:top="900" w:right="560" w:bottom="1240" w:left="1060" w:header="0" w:footer="964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 202</w:t>
      </w:r>
      <w:r w:rsidR="00DD6BA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</w:p>
    <w:p w:rsidR="00A3142B" w:rsidRDefault="00A3142B" w:rsidP="00A314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1FF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A3142B" w:rsidRPr="00373B9E" w:rsidRDefault="00A3142B" w:rsidP="00A3142B">
      <w:pPr>
        <w:pStyle w:val="20"/>
        <w:tabs>
          <w:tab w:val="right" w:pos="934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"1-4"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5721390" w:history="1">
        <w:r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_Toc135721390 \h </w:instrText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3142B" w:rsidRPr="00373B9E" w:rsidRDefault="00355A55" w:rsidP="00A3142B">
      <w:pPr>
        <w:pStyle w:val="20"/>
        <w:tabs>
          <w:tab w:val="right" w:pos="934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35721391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1.ОСНОВНАЯ ЧАСТЬ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_Toc135721391 \h </w:instrTex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3142B" w:rsidRPr="00373B9E" w:rsidRDefault="00355A55" w:rsidP="00A3142B">
      <w:pPr>
        <w:pStyle w:val="3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2" w:history="1">
        <w:r w:rsidR="00A3142B" w:rsidRPr="00373B9E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1.1 Постановка задачи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_Toc135721392 \h </w:instrTex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A3142B" w:rsidRPr="00373B9E" w:rsidRDefault="00355A55" w:rsidP="00A3142B">
      <w:pPr>
        <w:pStyle w:val="3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3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Описание технических средств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A3142B" w:rsidRPr="00373B9E" w:rsidRDefault="00355A55" w:rsidP="00A3142B">
      <w:pPr>
        <w:pStyle w:val="3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4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1.3 Описание программного продукта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A3142B" w:rsidRPr="00373B9E" w:rsidRDefault="00355A55" w:rsidP="00A3142B">
      <w:pPr>
        <w:pStyle w:val="4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5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1.3.1 Общие сведения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5</w:t>
      </w:r>
    </w:p>
    <w:p w:rsidR="00A3142B" w:rsidRPr="005033B5" w:rsidRDefault="004A373B" w:rsidP="00A3142B">
      <w:pPr>
        <w:pStyle w:val="3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>
        <w:t xml:space="preserve">     </w:t>
      </w:r>
      <w:hyperlink w:anchor="_Toc135721396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1.3.2 Возможности программы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A3142B" w:rsidRPr="005033B5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A3142B" w:rsidRPr="00581C9F" w:rsidRDefault="00355A55" w:rsidP="00A3142B">
      <w:pPr>
        <w:pStyle w:val="4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7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1.3.3 Входные и выходные данные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6</w:t>
      </w:r>
    </w:p>
    <w:p w:rsidR="00A3142B" w:rsidRPr="00581C9F" w:rsidRDefault="00355A55" w:rsidP="00A3142B">
      <w:pPr>
        <w:pStyle w:val="3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8" w:history="1">
        <w:r w:rsidR="00A3142B" w:rsidRPr="00373B9E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 xml:space="preserve">1.4 </w:t>
        </w:r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Описание логической структуры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A3142B" w:rsidRPr="00581C9F" w:rsidRDefault="00355A55" w:rsidP="00A3142B">
      <w:pPr>
        <w:pStyle w:val="4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399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1.4.1 Алгоритм программы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7</w:t>
      </w:r>
    </w:p>
    <w:p w:rsidR="00A3142B" w:rsidRPr="00E14D8E" w:rsidRDefault="00355A55" w:rsidP="00A3142B">
      <w:pPr>
        <w:pStyle w:val="4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400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1.4.2 Интерфейс программы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33478" w:rsidRPr="00E14D8E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A3142B" w:rsidRPr="00E14D8E" w:rsidRDefault="00355A55" w:rsidP="00A3142B">
      <w:pPr>
        <w:pStyle w:val="40"/>
        <w:tabs>
          <w:tab w:val="right" w:pos="934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35721401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1.4.3 Структура программы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33478" w:rsidRPr="00E14D8E">
        <w:rPr>
          <w:rFonts w:ascii="Times New Roman" w:hAnsi="Times New Roman" w:cs="Times New Roman"/>
          <w:noProof/>
          <w:sz w:val="28"/>
          <w:szCs w:val="28"/>
        </w:rPr>
        <w:t>8</w:t>
      </w:r>
    </w:p>
    <w:p w:rsidR="00A3142B" w:rsidRPr="00E14D8E" w:rsidRDefault="00355A55" w:rsidP="00A3142B">
      <w:pPr>
        <w:pStyle w:val="20"/>
        <w:tabs>
          <w:tab w:val="right" w:pos="934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35721405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581C9F">
        <w:rPr>
          <w:rFonts w:ascii="Times New Roman" w:hAnsi="Times New Roman" w:cs="Times New Roman"/>
          <w:noProof/>
          <w:sz w:val="28"/>
          <w:szCs w:val="28"/>
        </w:rPr>
        <w:t>1</w:t>
      </w:r>
      <w:r w:rsidR="008851A8">
        <w:rPr>
          <w:rFonts w:ascii="Times New Roman" w:hAnsi="Times New Roman" w:cs="Times New Roman"/>
          <w:noProof/>
          <w:sz w:val="28"/>
          <w:szCs w:val="28"/>
        </w:rPr>
        <w:t>0</w:t>
      </w:r>
    </w:p>
    <w:p w:rsidR="00A3142B" w:rsidRPr="00E14D8E" w:rsidRDefault="00355A55" w:rsidP="00A3142B">
      <w:pPr>
        <w:pStyle w:val="20"/>
        <w:tabs>
          <w:tab w:val="right" w:pos="9349"/>
        </w:tabs>
        <w:rPr>
          <w:rFonts w:ascii="Times New Roman" w:eastAsiaTheme="minorEastAsia" w:hAnsi="Times New Roman" w:cs="Times New Roman"/>
          <w:b w:val="0"/>
          <w:bCs w:val="0"/>
          <w:noProof/>
          <w:kern w:val="2"/>
          <w:sz w:val="28"/>
          <w:szCs w:val="28"/>
          <w14:ligatures w14:val="standardContextual"/>
        </w:rPr>
      </w:pPr>
      <w:hyperlink w:anchor="_Toc135721406" w:history="1">
        <w:r w:rsidR="00A3142B" w:rsidRPr="00373B9E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A3142B" w:rsidRPr="00373B9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  <w:r w:rsidR="00133478" w:rsidRPr="00E14D8E">
        <w:rPr>
          <w:rFonts w:ascii="Times New Roman" w:hAnsi="Times New Roman" w:cs="Times New Roman"/>
          <w:noProof/>
          <w:sz w:val="28"/>
          <w:szCs w:val="28"/>
        </w:rPr>
        <w:t>1</w:t>
      </w:r>
      <w:r w:rsidR="008851A8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5B0461" w:rsidRDefault="00355A55" w:rsidP="007453BA">
      <w:pPr>
        <w:pStyle w:val="20"/>
        <w:tabs>
          <w:tab w:val="right" w:pos="9349"/>
        </w:tabs>
      </w:pPr>
      <w:hyperlink w:anchor="_Toc135721407" w:history="1"/>
      <w:r w:rsidR="00A3142B">
        <w:rPr>
          <w:rFonts w:ascii="Times New Roman" w:hAnsi="Times New Roman" w:cs="Times New Roman"/>
          <w:sz w:val="28"/>
          <w:szCs w:val="28"/>
        </w:rPr>
        <w:fldChar w:fldCharType="end"/>
      </w:r>
    </w:p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5B0461" w:rsidRDefault="005B0461" w:rsidP="00AD622B"/>
    <w:p w:rsidR="001E6782" w:rsidRDefault="001E6782" w:rsidP="00AD622B"/>
    <w:p w:rsidR="00807BC0" w:rsidRDefault="00807BC0" w:rsidP="00AD622B"/>
    <w:p w:rsidR="00807BC0" w:rsidRPr="00B75D2D" w:rsidRDefault="0033315D" w:rsidP="00B75D2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В</w:t>
      </w:r>
      <w:r w:rsidR="00AD622B"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ВЕДЕНИЕ</w:t>
      </w:r>
    </w:p>
    <w:p w:rsidR="00EF4531" w:rsidRDefault="00EF4531" w:rsidP="00EF453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CE2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киноиндустрия является одной из самых быстрорастущих и развивающихся отраслей экономики. Кинотеатры играют важную роль в организации досуга людей, предоставляя им возможность просмотра новых фильмов и получения ярких эмоций от посещения киносеансов. Однако, успешное функционирование кинотеатра невозможно без эффективного управления, которое обеспечивает оптимизацию всех процессов, связанных с обслуживанием посетителей и контролем над ресурсами. </w:t>
      </w:r>
    </w:p>
    <w:p w:rsidR="00EF4531" w:rsidRDefault="00EF4531" w:rsidP="00EF453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CE2">
        <w:rPr>
          <w:rFonts w:ascii="Times New Roman" w:eastAsia="Times New Roman" w:hAnsi="Times New Roman" w:cs="Times New Roman"/>
          <w:sz w:val="28"/>
          <w:szCs w:val="28"/>
        </w:rPr>
        <w:t xml:space="preserve">Одним из ключевых факторов успешного управления кинотеатром является автоматизированная система учета данных, которая позволяет оперативно собирать, анализировать и хранить информацию о работе кинотеатра. В рамках данной дипломной работы будет рассмотрена проблема создания такой системы, а также ее внедрение и эксплуатация в условиях реального кинотеатра. </w:t>
      </w:r>
    </w:p>
    <w:p w:rsidR="00EF4531" w:rsidRDefault="00EF4531" w:rsidP="00EF453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CE2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разработка автоматизированной системы учета данных для кинотеатра, которая позволит оптимизировать процесс управления и улучшить качество предоставляемых услуг. Для достижения этой цели необходимо решить ряд задач, среди которых: анализ существующих систем учета данных, выбор оптимального технического решения, разработка структуры базы данных, создание пользовательского интерфейса и тестирование системы на реальных данных. </w:t>
      </w:r>
    </w:p>
    <w:p w:rsidR="00807BC0" w:rsidRDefault="00EF4531" w:rsidP="00EF4531">
      <w:pPr>
        <w:rPr>
          <w:rFonts w:ascii="Times New Roman" w:eastAsia="Times New Roman" w:hAnsi="Times New Roman" w:cs="Times New Roman"/>
          <w:sz w:val="28"/>
          <w:szCs w:val="28"/>
        </w:rPr>
      </w:pPr>
      <w:r w:rsidRPr="00D97CE2">
        <w:rPr>
          <w:rFonts w:ascii="Times New Roman" w:eastAsia="Times New Roman" w:hAnsi="Times New Roman" w:cs="Times New Roman"/>
          <w:sz w:val="28"/>
          <w:szCs w:val="28"/>
        </w:rPr>
        <w:t>Актуальность данной темы обусловлена тем, что современные кинотеатры сталкиваются с необходимостью повышения эффективности управления и снижения издержек, связанных с обработкой большого объема данных. Автоматизированная система учета позволит решить эти проблемы, а также обеспечит оперативный доступ к информации, необходимой для принятия управленческих решений.</w:t>
      </w:r>
      <w:r w:rsidR="0033315D">
        <w:br w:type="page"/>
      </w:r>
    </w:p>
    <w:p w:rsidR="00807BC0" w:rsidRDefault="0033315D" w:rsidP="00B75D2D">
      <w:pPr>
        <w:pStyle w:val="7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1.</w:t>
      </w:r>
      <w:r w:rsidR="00AD622B"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ОСНОВНАЯ ЧАСТЬ</w:t>
      </w:r>
    </w:p>
    <w:p w:rsidR="003A35B7" w:rsidRPr="003A35B7" w:rsidRDefault="003A35B7" w:rsidP="003A35B7"/>
    <w:p w:rsidR="00807BC0" w:rsidRPr="00B75D2D" w:rsidRDefault="0033315D" w:rsidP="00B75D2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1.1 Постановка задачи</w:t>
      </w:r>
    </w:p>
    <w:p w:rsidR="002E3362" w:rsidRDefault="0033315D" w:rsidP="00356031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color w:val="9BBB59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автоматизированную информационную систему </w:t>
      </w:r>
      <w:r w:rsidR="009677AD">
        <w:rPr>
          <w:rFonts w:ascii="Times New Roman" w:eastAsia="Times New Roman" w:hAnsi="Times New Roman" w:cs="Times New Roman"/>
          <w:sz w:val="28"/>
          <w:szCs w:val="28"/>
        </w:rPr>
        <w:t xml:space="preserve">для кинотеатров, способную работать с актуальной информацией </w:t>
      </w:r>
      <w:r w:rsidR="001E6782">
        <w:rPr>
          <w:rFonts w:ascii="Times New Roman" w:eastAsia="Times New Roman" w:hAnsi="Times New Roman" w:cs="Times New Roman"/>
          <w:sz w:val="28"/>
          <w:szCs w:val="28"/>
        </w:rPr>
        <w:t xml:space="preserve">по киносеансам </w:t>
      </w:r>
      <w:r w:rsidR="009677AD">
        <w:rPr>
          <w:rFonts w:ascii="Times New Roman" w:eastAsia="Times New Roman" w:hAnsi="Times New Roman" w:cs="Times New Roman"/>
          <w:sz w:val="28"/>
          <w:szCs w:val="28"/>
        </w:rPr>
        <w:t>и продажей билетов.</w:t>
      </w:r>
    </w:p>
    <w:p w:rsidR="00807BC0" w:rsidRPr="00B75D2D" w:rsidRDefault="0033315D" w:rsidP="00B75D2D">
      <w:pPr>
        <w:pStyle w:val="7"/>
        <w:spacing w:after="240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1.2 Описание технических средств</w:t>
      </w:r>
    </w:p>
    <w:p w:rsidR="00807BC0" w:rsidRDefault="0033315D" w:rsidP="005B7C8B">
      <w:pPr>
        <w:pStyle w:val="1"/>
        <w:spacing w:line="360" w:lineRule="auto"/>
        <w:ind w:left="0" w:right="170" w:firstLine="720"/>
        <w:jc w:val="both"/>
        <w:rPr>
          <w:b w:val="0"/>
          <w:sz w:val="28"/>
          <w:szCs w:val="28"/>
        </w:rPr>
      </w:pPr>
      <w:bookmarkStart w:id="3" w:name="_Toc135596842"/>
      <w:r>
        <w:rPr>
          <w:b w:val="0"/>
          <w:sz w:val="28"/>
          <w:szCs w:val="28"/>
        </w:rPr>
        <w:t>Функционал программы может быть реализован только при условии того, что компьютер подключен к сети и имеется доступ к базе данных.</w:t>
      </w:r>
      <w:bookmarkEnd w:id="3"/>
    </w:p>
    <w:p w:rsidR="00807BC0" w:rsidRDefault="0033315D" w:rsidP="005B7C8B">
      <w:pPr>
        <w:pStyle w:val="1"/>
        <w:spacing w:line="360" w:lineRule="auto"/>
        <w:ind w:left="0" w:right="170" w:firstLine="720"/>
        <w:jc w:val="both"/>
        <w:rPr>
          <w:b w:val="0"/>
          <w:sz w:val="28"/>
          <w:szCs w:val="28"/>
        </w:rPr>
      </w:pPr>
      <w:bookmarkStart w:id="4" w:name="_Toc135596843"/>
      <w:r>
        <w:rPr>
          <w:b w:val="0"/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  <w:bookmarkEnd w:id="4"/>
    </w:p>
    <w:p w:rsidR="000C66A7" w:rsidRDefault="000C66A7" w:rsidP="005B7C8B">
      <w:pPr>
        <w:pStyle w:val="a5"/>
        <w:spacing w:line="360" w:lineRule="auto"/>
        <w:ind w:left="0"/>
        <w:jc w:val="both"/>
        <w:rPr>
          <w:lang w:val="en-US"/>
        </w:rPr>
      </w:pPr>
      <w:r>
        <w:t>Поддерживаемые ОС</w:t>
      </w:r>
      <w:r>
        <w:rPr>
          <w:lang w:val="en-US"/>
        </w:rPr>
        <w:t>: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6032F2">
        <w:rPr>
          <w:iCs/>
          <w:sz w:val="28"/>
          <w:lang w:val="en-US"/>
        </w:rPr>
        <w:t xml:space="preserve">Windows 7 (x86 </w:t>
      </w:r>
      <w:r w:rsidRPr="006032F2">
        <w:rPr>
          <w:iCs/>
          <w:sz w:val="28"/>
        </w:rPr>
        <w:t>и х64</w:t>
      </w:r>
      <w:r w:rsidRPr="006032F2">
        <w:rPr>
          <w:iCs/>
          <w:sz w:val="28"/>
          <w:lang w:val="en-US"/>
        </w:rPr>
        <w:t>)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6032F2">
        <w:rPr>
          <w:iCs/>
          <w:sz w:val="28"/>
          <w:lang w:val="en-US"/>
        </w:rPr>
        <w:t xml:space="preserve">Windows </w:t>
      </w:r>
      <w:r w:rsidRPr="006032F2">
        <w:rPr>
          <w:iCs/>
          <w:sz w:val="28"/>
        </w:rPr>
        <w:t xml:space="preserve">8 </w:t>
      </w:r>
      <w:r w:rsidRPr="006032F2">
        <w:rPr>
          <w:iCs/>
          <w:sz w:val="28"/>
          <w:lang w:val="en-US"/>
        </w:rPr>
        <w:t xml:space="preserve">(x86 </w:t>
      </w:r>
      <w:r w:rsidRPr="006032F2">
        <w:rPr>
          <w:iCs/>
          <w:sz w:val="28"/>
        </w:rPr>
        <w:t>и х64</w:t>
      </w:r>
      <w:r w:rsidRPr="006032F2">
        <w:rPr>
          <w:iCs/>
          <w:sz w:val="28"/>
          <w:lang w:val="en-US"/>
        </w:rPr>
        <w:t>)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6032F2">
        <w:rPr>
          <w:sz w:val="28"/>
          <w:lang w:val="en-US"/>
        </w:rPr>
        <w:t>Windows Server 2008 R2 (x64)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32"/>
        </w:rPr>
      </w:pPr>
      <w:r w:rsidRPr="006032F2">
        <w:rPr>
          <w:sz w:val="28"/>
          <w:lang w:val="en-US"/>
        </w:rPr>
        <w:t>Windows Server 2012 (x64)</w:t>
      </w:r>
    </w:p>
    <w:p w:rsidR="000C66A7" w:rsidRDefault="000C66A7" w:rsidP="000C66A7">
      <w:pPr>
        <w:spacing w:line="360" w:lineRule="auto"/>
      </w:pPr>
    </w:p>
    <w:p w:rsidR="000C66A7" w:rsidRPr="000C66A7" w:rsidRDefault="000C66A7" w:rsidP="005B7C8B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en-US"/>
        </w:rPr>
      </w:pPr>
      <w:r w:rsidRPr="000C66A7">
        <w:rPr>
          <w:rFonts w:ascii="Times New Roman" w:hAnsi="Times New Roman" w:cs="Times New Roman"/>
          <w:sz w:val="28"/>
        </w:rPr>
        <w:t>Поддерживаемые архитектуры</w:t>
      </w:r>
      <w:r w:rsidRPr="000C66A7">
        <w:rPr>
          <w:rFonts w:ascii="Times New Roman" w:hAnsi="Times New Roman" w:cs="Times New Roman"/>
          <w:sz w:val="28"/>
          <w:lang w:val="en-US"/>
        </w:rPr>
        <w:t>: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 w:rsidRPr="006032F2">
        <w:rPr>
          <w:iCs/>
          <w:sz w:val="28"/>
          <w:lang w:val="en-US"/>
        </w:rPr>
        <w:t>32-</w:t>
      </w:r>
      <w:r w:rsidRPr="006032F2">
        <w:rPr>
          <w:iCs/>
          <w:sz w:val="28"/>
        </w:rPr>
        <w:t>разрядная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 w:rsidRPr="006032F2">
        <w:rPr>
          <w:iCs/>
          <w:sz w:val="28"/>
        </w:rPr>
        <w:t>64-разрядная</w:t>
      </w:r>
    </w:p>
    <w:p w:rsidR="000C66A7" w:rsidRDefault="000C66A7" w:rsidP="000C66A7">
      <w:pPr>
        <w:spacing w:line="360" w:lineRule="auto"/>
      </w:pPr>
      <w:r>
        <w:t xml:space="preserve"> </w:t>
      </w:r>
    </w:p>
    <w:p w:rsidR="000C66A7" w:rsidRPr="000C66A7" w:rsidRDefault="000C66A7" w:rsidP="00356031">
      <w:pPr>
        <w:spacing w:after="0" w:line="360" w:lineRule="auto"/>
        <w:ind w:firstLine="720"/>
        <w:rPr>
          <w:rFonts w:ascii="Times New Roman" w:hAnsi="Times New Roman" w:cs="Times New Roman"/>
          <w:sz w:val="28"/>
          <w:lang w:val="en-US"/>
        </w:rPr>
      </w:pPr>
      <w:r w:rsidRPr="000C66A7">
        <w:rPr>
          <w:rFonts w:ascii="Times New Roman" w:hAnsi="Times New Roman" w:cs="Times New Roman"/>
          <w:sz w:val="28"/>
        </w:rPr>
        <w:t>Требования к оборудованию</w:t>
      </w:r>
      <w:r w:rsidRPr="000C66A7">
        <w:rPr>
          <w:rFonts w:ascii="Times New Roman" w:hAnsi="Times New Roman" w:cs="Times New Roman"/>
          <w:sz w:val="28"/>
          <w:lang w:val="en-US"/>
        </w:rPr>
        <w:t>: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lang w:val="en-US"/>
        </w:rPr>
      </w:pPr>
      <w:r w:rsidRPr="006032F2">
        <w:rPr>
          <w:iCs/>
          <w:sz w:val="28"/>
        </w:rPr>
        <w:t>Процессор мощностью 1,6 ГГц или выше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6032F2">
        <w:rPr>
          <w:iCs/>
          <w:sz w:val="28"/>
        </w:rPr>
        <w:t>1 Гб ОЗУ (1,5 ГБ для виртуальной машины)</w:t>
      </w:r>
    </w:p>
    <w:p w:rsidR="000C66A7" w:rsidRPr="006032F2" w:rsidRDefault="000C66A7" w:rsidP="000C66A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6032F2">
        <w:rPr>
          <w:iCs/>
          <w:sz w:val="28"/>
        </w:rPr>
        <w:t>10 ГБ (</w:t>
      </w:r>
      <w:r w:rsidRPr="006032F2">
        <w:rPr>
          <w:iCs/>
          <w:sz w:val="28"/>
          <w:lang w:val="en-US"/>
        </w:rPr>
        <w:t>NTFS</w:t>
      </w:r>
      <w:r w:rsidRPr="006032F2">
        <w:rPr>
          <w:iCs/>
          <w:sz w:val="28"/>
        </w:rPr>
        <w:t>)</w:t>
      </w:r>
      <w:r w:rsidRPr="006032F2">
        <w:rPr>
          <w:iCs/>
          <w:sz w:val="28"/>
          <w:lang w:val="en-US"/>
        </w:rPr>
        <w:t xml:space="preserve"> </w:t>
      </w:r>
      <w:r w:rsidRPr="006032F2">
        <w:rPr>
          <w:iCs/>
          <w:sz w:val="28"/>
        </w:rPr>
        <w:t>свободного дискового пространства</w:t>
      </w:r>
    </w:p>
    <w:p w:rsidR="002E3362" w:rsidRPr="00DF077B" w:rsidRDefault="000C66A7" w:rsidP="003A35B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6032F2">
        <w:rPr>
          <w:iCs/>
          <w:sz w:val="28"/>
        </w:rPr>
        <w:t xml:space="preserve">Видеоадаптер, совместимый с </w:t>
      </w:r>
      <w:r w:rsidRPr="006032F2">
        <w:rPr>
          <w:iCs/>
          <w:sz w:val="28"/>
          <w:lang w:val="en-US"/>
        </w:rPr>
        <w:t>DirectX</w:t>
      </w:r>
      <w:r w:rsidRPr="006032F2">
        <w:rPr>
          <w:iCs/>
          <w:sz w:val="28"/>
        </w:rPr>
        <w:t xml:space="preserve"> 9 и поддерживающий разрешение экрана 1024 </w:t>
      </w:r>
      <w:r w:rsidRPr="006032F2">
        <w:rPr>
          <w:iCs/>
          <w:sz w:val="28"/>
          <w:lang w:val="en-US"/>
        </w:rPr>
        <w:t>x</w:t>
      </w:r>
      <w:r w:rsidRPr="006032F2">
        <w:rPr>
          <w:iCs/>
          <w:sz w:val="28"/>
        </w:rPr>
        <w:t xml:space="preserve"> 768 пикселей и выше</w:t>
      </w:r>
    </w:p>
    <w:p w:rsidR="00DF077B" w:rsidRPr="003A35B7" w:rsidRDefault="00DF077B" w:rsidP="00DF077B">
      <w:pPr>
        <w:pStyle w:val="a7"/>
        <w:spacing w:line="360" w:lineRule="auto"/>
        <w:ind w:left="1440"/>
        <w:jc w:val="both"/>
        <w:rPr>
          <w:sz w:val="28"/>
        </w:rPr>
      </w:pPr>
    </w:p>
    <w:p w:rsidR="00807BC0" w:rsidRPr="00B75D2D" w:rsidRDefault="0033315D" w:rsidP="00B75D2D">
      <w:pPr>
        <w:pStyle w:val="7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1.3 Описание программного продукта</w:t>
      </w:r>
    </w:p>
    <w:p w:rsidR="00807BC0" w:rsidRPr="00B75D2D" w:rsidRDefault="0033315D" w:rsidP="00B75D2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1.3.1 Общие сведения</w:t>
      </w:r>
    </w:p>
    <w:p w:rsidR="00807BC0" w:rsidRDefault="0033315D" w:rsidP="005B7C8B">
      <w:pPr>
        <w:spacing w:line="360" w:lineRule="auto"/>
        <w:ind w:right="170"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 – «</w:t>
      </w:r>
      <w:r w:rsidR="009677AD">
        <w:rPr>
          <w:rFonts w:ascii="Times New Roman" w:eastAsia="Times New Roman" w:hAnsi="Times New Roman" w:cs="Times New Roman"/>
          <w:sz w:val="28"/>
          <w:szCs w:val="28"/>
        </w:rPr>
        <w:t>КИС (</w:t>
      </w:r>
      <w:r w:rsidR="009677AD" w:rsidRPr="009677AD">
        <w:rPr>
          <w:rFonts w:ascii="Times New Roman" w:hAnsi="Times New Roman" w:cs="Times New Roman"/>
          <w:color w:val="000000" w:themeColor="text1"/>
          <w:sz w:val="28"/>
        </w:rPr>
        <w:t>Киноте</w:t>
      </w:r>
      <w:r w:rsidR="009677AD">
        <w:rPr>
          <w:rFonts w:ascii="Times New Roman" w:hAnsi="Times New Roman" w:cs="Times New Roman"/>
          <w:color w:val="000000" w:themeColor="text1"/>
          <w:sz w:val="28"/>
        </w:rPr>
        <w:t>а</w:t>
      </w:r>
      <w:r w:rsidR="009677AD" w:rsidRPr="009677AD">
        <w:rPr>
          <w:rFonts w:ascii="Times New Roman" w:hAnsi="Times New Roman" w:cs="Times New Roman"/>
          <w:color w:val="000000" w:themeColor="text1"/>
          <w:sz w:val="28"/>
        </w:rPr>
        <w:t>тр: Инфо-Сервис</w:t>
      </w:r>
      <w:r w:rsidR="009677A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807BC0" w:rsidRDefault="0033315D" w:rsidP="005B7C8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программы:</w:t>
      </w:r>
    </w:p>
    <w:p w:rsidR="0077431E" w:rsidRDefault="0077431E" w:rsidP="005B7C8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позволяет </w:t>
      </w:r>
      <w:r w:rsidR="003A35B7">
        <w:rPr>
          <w:rFonts w:ascii="Times New Roman" w:eastAsia="Times New Roman" w:hAnsi="Times New Roman" w:cs="Times New Roman"/>
          <w:sz w:val="28"/>
          <w:szCs w:val="28"/>
        </w:rPr>
        <w:t xml:space="preserve">отслеживать и редактировать информацию о клиентах, билетах, </w:t>
      </w:r>
      <w:r w:rsidR="00E46224">
        <w:rPr>
          <w:rFonts w:ascii="Times New Roman" w:eastAsia="Times New Roman" w:hAnsi="Times New Roman" w:cs="Times New Roman"/>
          <w:sz w:val="28"/>
          <w:szCs w:val="28"/>
        </w:rPr>
        <w:t>киносеансах</w:t>
      </w:r>
      <w:r w:rsidR="003A35B7">
        <w:rPr>
          <w:rFonts w:ascii="Times New Roman" w:eastAsia="Times New Roman" w:hAnsi="Times New Roman" w:cs="Times New Roman"/>
          <w:sz w:val="28"/>
          <w:szCs w:val="28"/>
        </w:rPr>
        <w:t>, фильмах и работниках, а также дает возможность обычным пользователям заказывать билеты на киносеансы.</w:t>
      </w:r>
    </w:p>
    <w:p w:rsidR="00C3746A" w:rsidRDefault="00C3746A" w:rsidP="00C3746A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неавторизованных пользователей приложение позволяет </w:t>
      </w:r>
      <w:r w:rsidR="003A35B7">
        <w:rPr>
          <w:rFonts w:ascii="Times New Roman" w:eastAsia="Times New Roman" w:hAnsi="Times New Roman" w:cs="Times New Roman"/>
          <w:sz w:val="28"/>
          <w:szCs w:val="28"/>
        </w:rPr>
        <w:t xml:space="preserve">просматривать текущую информацию о </w:t>
      </w:r>
      <w:r w:rsidR="00E46224">
        <w:rPr>
          <w:rFonts w:ascii="Times New Roman" w:eastAsia="Times New Roman" w:hAnsi="Times New Roman" w:cs="Times New Roman"/>
          <w:sz w:val="28"/>
          <w:szCs w:val="28"/>
        </w:rPr>
        <w:t>сеансах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35B7" w:rsidRDefault="00C3746A" w:rsidP="003A35B7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авторизованных пользователей программа </w:t>
      </w:r>
      <w:r w:rsidR="003A35B7">
        <w:rPr>
          <w:rFonts w:ascii="Times New Roman" w:eastAsia="Times New Roman" w:hAnsi="Times New Roman" w:cs="Times New Roman"/>
          <w:sz w:val="28"/>
          <w:szCs w:val="28"/>
        </w:rPr>
        <w:t>приложение позволяет про</w:t>
      </w:r>
      <w:r w:rsidR="00E46224">
        <w:rPr>
          <w:rFonts w:ascii="Times New Roman" w:eastAsia="Times New Roman" w:hAnsi="Times New Roman" w:cs="Times New Roman"/>
          <w:sz w:val="28"/>
          <w:szCs w:val="28"/>
        </w:rPr>
        <w:t xml:space="preserve">сматривать текущую информацию о киносеансах </w:t>
      </w:r>
      <w:r w:rsidR="003A35B7">
        <w:rPr>
          <w:rFonts w:ascii="Times New Roman" w:eastAsia="Times New Roman" w:hAnsi="Times New Roman" w:cs="Times New Roman"/>
          <w:sz w:val="28"/>
          <w:szCs w:val="28"/>
        </w:rPr>
        <w:t>и заказывать билеты на выбранные киносеансы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35B7" w:rsidRDefault="003A35B7" w:rsidP="003A35B7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DC3C35">
        <w:rPr>
          <w:rFonts w:ascii="Times New Roman" w:eastAsia="Times New Roman" w:hAnsi="Times New Roman" w:cs="Times New Roman"/>
          <w:sz w:val="28"/>
          <w:szCs w:val="28"/>
        </w:rPr>
        <w:t>ля персонала кинотеатров предусмотрена ролевое разделение прав.</w:t>
      </w:r>
    </w:p>
    <w:p w:rsidR="00DC3C35" w:rsidRDefault="00DC3C35" w:rsidP="003A35B7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Менеджера приложение позволяет просматривать, редактировать, удалять, добавлять данные в такие табл</w:t>
      </w:r>
      <w:r w:rsidR="00B74D42">
        <w:rPr>
          <w:rFonts w:ascii="Times New Roman" w:eastAsia="Times New Roman" w:hAnsi="Times New Roman" w:cs="Times New Roman"/>
          <w:sz w:val="28"/>
          <w:szCs w:val="28"/>
        </w:rPr>
        <w:t xml:space="preserve">ицы как сотрудники, кинофильмы, пользователи, просматривать киносеансы и </w:t>
      </w:r>
      <w:r>
        <w:rPr>
          <w:rFonts w:ascii="Times New Roman" w:eastAsia="Times New Roman" w:hAnsi="Times New Roman" w:cs="Times New Roman"/>
          <w:sz w:val="28"/>
          <w:szCs w:val="28"/>
        </w:rPr>
        <w:t>заказывать билеты.</w:t>
      </w:r>
    </w:p>
    <w:p w:rsidR="00DC3C35" w:rsidRPr="0077431E" w:rsidRDefault="00DC3C35" w:rsidP="003A35B7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Администратора приложение позволяет делать все вышеизложенное и осуществлять полную работу с всеми приобретенными билетами клиентов</w:t>
      </w:r>
      <w:r w:rsidR="00B74D42">
        <w:rPr>
          <w:rFonts w:ascii="Times New Roman" w:eastAsia="Times New Roman" w:hAnsi="Times New Roman" w:cs="Times New Roman"/>
          <w:sz w:val="28"/>
          <w:szCs w:val="28"/>
        </w:rPr>
        <w:t xml:space="preserve"> и со всеми киносеансами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7BC0" w:rsidRDefault="0033315D" w:rsidP="005B7C8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сгруппированы в разрабатываемой системе следующим образом:</w:t>
      </w:r>
    </w:p>
    <w:p w:rsidR="00807BC0" w:rsidRPr="00735FCE" w:rsidRDefault="0033315D" w:rsidP="00356031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 w:rsidRPr="00735FCE">
        <w:rPr>
          <w:sz w:val="28"/>
          <w:szCs w:val="28"/>
        </w:rPr>
        <w:t xml:space="preserve">список </w:t>
      </w:r>
      <w:r w:rsidR="000B654D">
        <w:rPr>
          <w:sz w:val="28"/>
          <w:szCs w:val="28"/>
        </w:rPr>
        <w:t>сотрудников</w:t>
      </w:r>
      <w:r w:rsidRPr="00735FCE">
        <w:rPr>
          <w:sz w:val="28"/>
          <w:szCs w:val="28"/>
        </w:rPr>
        <w:t xml:space="preserve"> (</w:t>
      </w:r>
      <w:r w:rsidR="000B654D">
        <w:rPr>
          <w:sz w:val="28"/>
          <w:szCs w:val="28"/>
          <w:lang w:val="en-US"/>
        </w:rPr>
        <w:t>Id</w:t>
      </w:r>
      <w:r w:rsidR="000B654D" w:rsidRPr="000B654D">
        <w:rPr>
          <w:sz w:val="28"/>
          <w:szCs w:val="28"/>
        </w:rPr>
        <w:t xml:space="preserve">, </w:t>
      </w:r>
      <w:r w:rsidR="00735FCE">
        <w:rPr>
          <w:sz w:val="28"/>
          <w:szCs w:val="28"/>
        </w:rPr>
        <w:t>Имя, Фамил</w:t>
      </w:r>
      <w:r w:rsidR="000B654D">
        <w:rPr>
          <w:sz w:val="28"/>
          <w:szCs w:val="28"/>
        </w:rPr>
        <w:t>ия</w:t>
      </w:r>
      <w:r w:rsidR="00735FCE">
        <w:rPr>
          <w:sz w:val="28"/>
          <w:szCs w:val="28"/>
        </w:rPr>
        <w:t>,</w:t>
      </w:r>
      <w:r w:rsidR="000B654D">
        <w:rPr>
          <w:sz w:val="28"/>
          <w:szCs w:val="28"/>
        </w:rPr>
        <w:t xml:space="preserve"> Отчество</w:t>
      </w:r>
      <w:r w:rsidR="000B654D" w:rsidRPr="000B654D">
        <w:rPr>
          <w:sz w:val="28"/>
          <w:szCs w:val="28"/>
        </w:rPr>
        <w:t>,</w:t>
      </w:r>
      <w:r w:rsidR="00735FCE">
        <w:rPr>
          <w:sz w:val="28"/>
          <w:szCs w:val="28"/>
        </w:rPr>
        <w:t xml:space="preserve"> Возраст, </w:t>
      </w:r>
      <w:r w:rsidR="000B654D">
        <w:rPr>
          <w:sz w:val="28"/>
          <w:szCs w:val="28"/>
        </w:rPr>
        <w:t>Должность</w:t>
      </w:r>
      <w:r w:rsidRPr="00735FCE">
        <w:rPr>
          <w:sz w:val="28"/>
          <w:szCs w:val="28"/>
        </w:rPr>
        <w:t>);</w:t>
      </w:r>
    </w:p>
    <w:p w:rsidR="00807BC0" w:rsidRPr="00735FCE" w:rsidRDefault="00735FCE" w:rsidP="00356031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 w:rsidRPr="00735FCE">
        <w:rPr>
          <w:sz w:val="28"/>
          <w:szCs w:val="28"/>
        </w:rPr>
        <w:t xml:space="preserve">список </w:t>
      </w:r>
      <w:r w:rsidR="000B654D">
        <w:rPr>
          <w:sz w:val="28"/>
          <w:szCs w:val="28"/>
        </w:rPr>
        <w:t>пользователей</w:t>
      </w:r>
      <w:r w:rsidR="0033315D" w:rsidRPr="00735FCE">
        <w:rPr>
          <w:sz w:val="28"/>
          <w:szCs w:val="28"/>
        </w:rPr>
        <w:t xml:space="preserve"> (</w:t>
      </w:r>
      <w:r w:rsidR="000B654D">
        <w:rPr>
          <w:sz w:val="28"/>
          <w:szCs w:val="28"/>
          <w:lang w:val="en-US"/>
        </w:rPr>
        <w:t>Id</w:t>
      </w:r>
      <w:r w:rsidR="000B654D" w:rsidRPr="000B654D">
        <w:rPr>
          <w:sz w:val="28"/>
          <w:szCs w:val="28"/>
        </w:rPr>
        <w:t xml:space="preserve">, </w:t>
      </w:r>
      <w:r w:rsidR="000B654D">
        <w:rPr>
          <w:sz w:val="28"/>
          <w:szCs w:val="28"/>
        </w:rPr>
        <w:t>Имя, Фамилия, Отчество</w:t>
      </w:r>
      <w:r w:rsidR="000B654D" w:rsidRPr="000B654D">
        <w:rPr>
          <w:sz w:val="28"/>
          <w:szCs w:val="28"/>
        </w:rPr>
        <w:t>,</w:t>
      </w:r>
      <w:r w:rsidR="000B654D">
        <w:rPr>
          <w:sz w:val="28"/>
          <w:szCs w:val="28"/>
        </w:rPr>
        <w:t xml:space="preserve"> Возраст</w:t>
      </w:r>
      <w:r w:rsidR="000B654D" w:rsidRPr="000B654D">
        <w:rPr>
          <w:sz w:val="28"/>
          <w:szCs w:val="28"/>
        </w:rPr>
        <w:t xml:space="preserve">, </w:t>
      </w:r>
      <w:r w:rsidR="000B654D">
        <w:rPr>
          <w:sz w:val="28"/>
          <w:szCs w:val="28"/>
        </w:rPr>
        <w:t>Почта, Роль в системе</w:t>
      </w:r>
      <w:r w:rsidR="00EF4531">
        <w:rPr>
          <w:sz w:val="28"/>
          <w:szCs w:val="28"/>
        </w:rPr>
        <w:t>, Логин, Пароль</w:t>
      </w:r>
      <w:r w:rsidR="0033315D" w:rsidRPr="00735FCE">
        <w:rPr>
          <w:sz w:val="28"/>
          <w:szCs w:val="28"/>
        </w:rPr>
        <w:t>);</w:t>
      </w:r>
    </w:p>
    <w:p w:rsidR="00807BC0" w:rsidRDefault="00735FCE" w:rsidP="00356031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 w:rsidRPr="00735FCE">
        <w:rPr>
          <w:sz w:val="28"/>
          <w:szCs w:val="28"/>
        </w:rPr>
        <w:lastRenderedPageBreak/>
        <w:t xml:space="preserve">список </w:t>
      </w:r>
      <w:r w:rsidR="000B654D">
        <w:rPr>
          <w:sz w:val="28"/>
          <w:szCs w:val="28"/>
        </w:rPr>
        <w:t>фильмов</w:t>
      </w:r>
      <w:r w:rsidR="0033315D" w:rsidRPr="00735FCE">
        <w:rPr>
          <w:sz w:val="28"/>
          <w:szCs w:val="28"/>
        </w:rPr>
        <w:t xml:space="preserve"> (</w:t>
      </w:r>
      <w:r w:rsidR="000B654D">
        <w:rPr>
          <w:sz w:val="28"/>
          <w:szCs w:val="28"/>
          <w:lang w:val="en-US"/>
        </w:rPr>
        <w:t>Id</w:t>
      </w:r>
      <w:r w:rsidR="000B654D" w:rsidRPr="000B654D">
        <w:rPr>
          <w:sz w:val="28"/>
          <w:szCs w:val="28"/>
        </w:rPr>
        <w:t xml:space="preserve">, </w:t>
      </w:r>
      <w:r>
        <w:rPr>
          <w:sz w:val="28"/>
          <w:szCs w:val="28"/>
        </w:rPr>
        <w:t>Наименование,</w:t>
      </w:r>
      <w:r w:rsidR="000B654D">
        <w:rPr>
          <w:sz w:val="28"/>
          <w:szCs w:val="28"/>
        </w:rPr>
        <w:t xml:space="preserve"> Описание</w:t>
      </w:r>
      <w:r w:rsidR="000B654D" w:rsidRPr="000B654D">
        <w:rPr>
          <w:sz w:val="28"/>
          <w:szCs w:val="28"/>
        </w:rPr>
        <w:t xml:space="preserve">, </w:t>
      </w:r>
      <w:r w:rsidR="000B654D">
        <w:rPr>
          <w:sz w:val="28"/>
          <w:szCs w:val="28"/>
        </w:rPr>
        <w:t>Возрастное ограничение</w:t>
      </w:r>
      <w:r w:rsidR="000B654D" w:rsidRPr="000B654D">
        <w:rPr>
          <w:sz w:val="28"/>
          <w:szCs w:val="28"/>
        </w:rPr>
        <w:t xml:space="preserve">, </w:t>
      </w:r>
      <w:r w:rsidR="000B654D">
        <w:rPr>
          <w:sz w:val="28"/>
          <w:szCs w:val="28"/>
        </w:rPr>
        <w:t>Превью</w:t>
      </w:r>
      <w:r w:rsidR="00EF4531">
        <w:rPr>
          <w:sz w:val="28"/>
          <w:szCs w:val="28"/>
        </w:rPr>
        <w:t>, Жанр</w:t>
      </w:r>
      <w:r w:rsidR="0033315D" w:rsidRPr="00735FCE">
        <w:rPr>
          <w:sz w:val="28"/>
          <w:szCs w:val="28"/>
        </w:rPr>
        <w:t>).</w:t>
      </w:r>
    </w:p>
    <w:p w:rsidR="00735FCE" w:rsidRDefault="00735FCE" w:rsidP="00C03EDA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 w:rsidRPr="000B654D">
        <w:rPr>
          <w:sz w:val="28"/>
          <w:szCs w:val="28"/>
        </w:rPr>
        <w:t xml:space="preserve">список </w:t>
      </w:r>
      <w:r w:rsidR="000B654D" w:rsidRPr="000B654D">
        <w:rPr>
          <w:sz w:val="28"/>
          <w:szCs w:val="28"/>
        </w:rPr>
        <w:t>залов</w:t>
      </w:r>
      <w:r w:rsidRPr="000B654D">
        <w:rPr>
          <w:sz w:val="28"/>
          <w:szCs w:val="28"/>
        </w:rPr>
        <w:t xml:space="preserve"> (</w:t>
      </w:r>
      <w:r w:rsidR="000B654D" w:rsidRPr="000B654D">
        <w:rPr>
          <w:sz w:val="28"/>
          <w:szCs w:val="28"/>
          <w:lang w:val="en-US"/>
        </w:rPr>
        <w:t>Id</w:t>
      </w:r>
      <w:r w:rsidR="000B654D" w:rsidRPr="000B654D">
        <w:rPr>
          <w:sz w:val="28"/>
          <w:szCs w:val="28"/>
        </w:rPr>
        <w:t xml:space="preserve">, Номер зала, Кол-во мест </w:t>
      </w:r>
      <w:r w:rsidR="00EF4531">
        <w:rPr>
          <w:sz w:val="28"/>
          <w:szCs w:val="28"/>
        </w:rPr>
        <w:t>в ряду, Кол-во рядов</w:t>
      </w:r>
      <w:r w:rsidRPr="000B654D">
        <w:rPr>
          <w:sz w:val="28"/>
          <w:szCs w:val="28"/>
        </w:rPr>
        <w:t>)</w:t>
      </w:r>
      <w:r w:rsidR="000B654D">
        <w:rPr>
          <w:sz w:val="28"/>
          <w:szCs w:val="28"/>
        </w:rPr>
        <w:t>.</w:t>
      </w:r>
    </w:p>
    <w:p w:rsidR="000B654D" w:rsidRDefault="000B654D" w:rsidP="00C03EDA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 w:rsidR="00EF4531">
        <w:rPr>
          <w:sz w:val="28"/>
          <w:szCs w:val="28"/>
        </w:rPr>
        <w:t>киносеансов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Id</w:t>
      </w:r>
      <w:r w:rsidRPr="000B654D">
        <w:rPr>
          <w:sz w:val="28"/>
          <w:szCs w:val="28"/>
        </w:rPr>
        <w:t xml:space="preserve">, </w:t>
      </w:r>
      <w:r w:rsidR="00EF4531">
        <w:rPr>
          <w:sz w:val="28"/>
          <w:szCs w:val="28"/>
          <w:lang w:val="en-US"/>
        </w:rPr>
        <w:t>Id</w:t>
      </w:r>
      <w:r w:rsidR="00EF4531">
        <w:rPr>
          <w:sz w:val="28"/>
          <w:szCs w:val="28"/>
        </w:rPr>
        <w:t>Фильма</w:t>
      </w:r>
      <w:r>
        <w:rPr>
          <w:sz w:val="28"/>
          <w:szCs w:val="28"/>
        </w:rPr>
        <w:t xml:space="preserve">, </w:t>
      </w:r>
      <w:r w:rsidR="00EF4531">
        <w:rPr>
          <w:sz w:val="28"/>
          <w:szCs w:val="28"/>
          <w:lang w:val="en-US"/>
        </w:rPr>
        <w:t>Id</w:t>
      </w:r>
      <w:r w:rsidR="00EF4531">
        <w:rPr>
          <w:sz w:val="28"/>
          <w:szCs w:val="28"/>
        </w:rPr>
        <w:t>Зала</w:t>
      </w:r>
      <w:r>
        <w:rPr>
          <w:sz w:val="28"/>
          <w:szCs w:val="28"/>
        </w:rPr>
        <w:t xml:space="preserve">, </w:t>
      </w:r>
      <w:r w:rsidR="00EF4531">
        <w:rPr>
          <w:sz w:val="28"/>
          <w:szCs w:val="28"/>
        </w:rPr>
        <w:t>Дата начала</w:t>
      </w:r>
      <w:r>
        <w:rPr>
          <w:sz w:val="28"/>
          <w:szCs w:val="28"/>
        </w:rPr>
        <w:t xml:space="preserve">, </w:t>
      </w:r>
      <w:r w:rsidR="00EF4531">
        <w:rPr>
          <w:sz w:val="28"/>
          <w:szCs w:val="28"/>
        </w:rPr>
        <w:t>Дата окончания</w:t>
      </w:r>
      <w:r>
        <w:rPr>
          <w:sz w:val="28"/>
          <w:szCs w:val="28"/>
        </w:rPr>
        <w:t>)</w:t>
      </w:r>
    </w:p>
    <w:p w:rsidR="000B654D" w:rsidRPr="000B654D" w:rsidRDefault="000B654D" w:rsidP="00C03EDA">
      <w:pPr>
        <w:pStyle w:val="a7"/>
        <w:numPr>
          <w:ilvl w:val="0"/>
          <w:numId w:val="5"/>
        </w:numPr>
        <w:spacing w:line="360" w:lineRule="auto"/>
        <w:ind w:left="1077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список билетов (</w:t>
      </w:r>
      <w:r>
        <w:rPr>
          <w:sz w:val="28"/>
          <w:szCs w:val="28"/>
          <w:lang w:val="en-US"/>
        </w:rPr>
        <w:t>Id</w:t>
      </w:r>
      <w:r w:rsidRPr="000B654D">
        <w:rPr>
          <w:sz w:val="28"/>
          <w:szCs w:val="28"/>
        </w:rPr>
        <w:t xml:space="preserve">, </w:t>
      </w:r>
      <w:r w:rsidR="00EF4531">
        <w:rPr>
          <w:sz w:val="28"/>
          <w:szCs w:val="28"/>
        </w:rPr>
        <w:t>Сеанс</w:t>
      </w:r>
      <w:r>
        <w:rPr>
          <w:sz w:val="28"/>
          <w:szCs w:val="28"/>
        </w:rPr>
        <w:t>, Пользователь, Сотрудник, Ряд, Место, Цена</w:t>
      </w:r>
      <w:r w:rsidRPr="000B654D">
        <w:rPr>
          <w:sz w:val="28"/>
          <w:szCs w:val="28"/>
        </w:rPr>
        <w:t xml:space="preserve">, </w:t>
      </w:r>
      <w:r>
        <w:rPr>
          <w:sz w:val="28"/>
          <w:szCs w:val="28"/>
        </w:rPr>
        <w:t>Дата</w:t>
      </w:r>
      <w:r w:rsidR="00EF4531">
        <w:rPr>
          <w:sz w:val="28"/>
          <w:szCs w:val="28"/>
        </w:rPr>
        <w:t xml:space="preserve"> продажи билета, Способ оплаты</w:t>
      </w:r>
      <w:r>
        <w:rPr>
          <w:sz w:val="28"/>
          <w:szCs w:val="28"/>
        </w:rPr>
        <w:t>)</w:t>
      </w:r>
    </w:p>
    <w:p w:rsidR="00735FCE" w:rsidRDefault="00735FCE">
      <w:pPr>
        <w:spacing w:line="360" w:lineRule="auto"/>
        <w:ind w:right="170"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7BC0" w:rsidRPr="00B75D2D" w:rsidRDefault="0033315D" w:rsidP="00B75D2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1.3.2 Возможности программы</w:t>
      </w:r>
    </w:p>
    <w:p w:rsidR="00807BC0" w:rsidRDefault="0033315D" w:rsidP="0035603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проектируемом продукте представлен следующий функционал:</w:t>
      </w:r>
    </w:p>
    <w:p w:rsidR="00042283" w:rsidRPr="006032F2" w:rsidRDefault="00042283" w:rsidP="00356031">
      <w:pPr>
        <w:pStyle w:val="a7"/>
        <w:numPr>
          <w:ilvl w:val="0"/>
          <w:numId w:val="4"/>
        </w:numPr>
        <w:spacing w:line="360" w:lineRule="auto"/>
        <w:ind w:left="1434" w:hanging="357"/>
        <w:jc w:val="both"/>
        <w:rPr>
          <w:iCs/>
          <w:sz w:val="28"/>
          <w:szCs w:val="28"/>
        </w:rPr>
      </w:pPr>
      <w:bookmarkStart w:id="5" w:name="_gjdgxs" w:colFirst="0" w:colLast="0"/>
      <w:bookmarkEnd w:id="5"/>
      <w:r w:rsidRPr="006032F2">
        <w:rPr>
          <w:iCs/>
          <w:sz w:val="28"/>
          <w:szCs w:val="28"/>
        </w:rPr>
        <w:t xml:space="preserve">Просмотр информации о </w:t>
      </w:r>
      <w:r w:rsidR="000B654D">
        <w:rPr>
          <w:iCs/>
          <w:sz w:val="28"/>
          <w:szCs w:val="28"/>
        </w:rPr>
        <w:t>заказанных билетах</w:t>
      </w:r>
      <w:r w:rsidRPr="006032F2">
        <w:rPr>
          <w:iCs/>
          <w:sz w:val="28"/>
          <w:szCs w:val="28"/>
        </w:rPr>
        <w:t>.</w:t>
      </w:r>
    </w:p>
    <w:p w:rsidR="00042283" w:rsidRPr="006032F2" w:rsidRDefault="00042283" w:rsidP="00356031">
      <w:pPr>
        <w:pStyle w:val="a7"/>
        <w:numPr>
          <w:ilvl w:val="0"/>
          <w:numId w:val="4"/>
        </w:numPr>
        <w:spacing w:line="360" w:lineRule="auto"/>
        <w:ind w:left="1434" w:hanging="357"/>
        <w:jc w:val="both"/>
        <w:rPr>
          <w:iCs/>
          <w:sz w:val="28"/>
          <w:szCs w:val="28"/>
        </w:rPr>
      </w:pPr>
      <w:r w:rsidRPr="006032F2">
        <w:rPr>
          <w:iCs/>
          <w:sz w:val="28"/>
          <w:szCs w:val="28"/>
        </w:rPr>
        <w:t>Просмотр, добавление, удаление, изменение данных о</w:t>
      </w:r>
      <w:r w:rsidR="000B654D">
        <w:rPr>
          <w:iCs/>
          <w:sz w:val="28"/>
          <w:szCs w:val="28"/>
        </w:rPr>
        <w:t xml:space="preserve"> билетах, фильмах, </w:t>
      </w:r>
      <w:r w:rsidR="008851A8">
        <w:rPr>
          <w:iCs/>
          <w:sz w:val="28"/>
          <w:szCs w:val="28"/>
        </w:rPr>
        <w:t>киносеансах</w:t>
      </w:r>
      <w:r w:rsidR="000B654D">
        <w:rPr>
          <w:iCs/>
          <w:sz w:val="28"/>
          <w:szCs w:val="28"/>
        </w:rPr>
        <w:t>, сотруд</w:t>
      </w:r>
      <w:r w:rsidR="0030110B">
        <w:rPr>
          <w:iCs/>
          <w:sz w:val="28"/>
          <w:szCs w:val="28"/>
        </w:rPr>
        <w:t>никах, пользователях</w:t>
      </w:r>
      <w:r w:rsidRPr="006032F2">
        <w:rPr>
          <w:iCs/>
          <w:sz w:val="28"/>
          <w:szCs w:val="28"/>
        </w:rPr>
        <w:t>.</w:t>
      </w:r>
    </w:p>
    <w:p w:rsidR="00042283" w:rsidRPr="006032F2" w:rsidRDefault="00042283" w:rsidP="00356031">
      <w:pPr>
        <w:pStyle w:val="a7"/>
        <w:numPr>
          <w:ilvl w:val="0"/>
          <w:numId w:val="4"/>
        </w:numPr>
        <w:spacing w:line="360" w:lineRule="auto"/>
        <w:ind w:left="1434" w:hanging="357"/>
        <w:jc w:val="both"/>
        <w:rPr>
          <w:iCs/>
          <w:sz w:val="28"/>
          <w:szCs w:val="28"/>
        </w:rPr>
      </w:pPr>
      <w:r w:rsidRPr="006032F2">
        <w:rPr>
          <w:iCs/>
          <w:sz w:val="28"/>
          <w:szCs w:val="28"/>
        </w:rPr>
        <w:t>Сортировать</w:t>
      </w:r>
      <w:r w:rsidR="0030110B">
        <w:rPr>
          <w:iCs/>
          <w:sz w:val="28"/>
          <w:szCs w:val="28"/>
        </w:rPr>
        <w:t>, фильтровать</w:t>
      </w:r>
      <w:r w:rsidRPr="006032F2">
        <w:rPr>
          <w:iCs/>
          <w:sz w:val="28"/>
          <w:szCs w:val="28"/>
        </w:rPr>
        <w:t xml:space="preserve"> и искать данные в вышеперечисленных таблицах.</w:t>
      </w:r>
    </w:p>
    <w:p w:rsidR="00042283" w:rsidRDefault="00042283" w:rsidP="0030110B">
      <w:pPr>
        <w:pStyle w:val="a7"/>
        <w:numPr>
          <w:ilvl w:val="0"/>
          <w:numId w:val="4"/>
        </w:numPr>
        <w:spacing w:line="360" w:lineRule="auto"/>
        <w:ind w:left="1434" w:hanging="357"/>
        <w:jc w:val="both"/>
        <w:rPr>
          <w:iCs/>
          <w:sz w:val="28"/>
          <w:szCs w:val="28"/>
        </w:rPr>
      </w:pPr>
      <w:r w:rsidRPr="006032F2">
        <w:rPr>
          <w:iCs/>
          <w:sz w:val="28"/>
          <w:szCs w:val="28"/>
        </w:rPr>
        <w:t xml:space="preserve">Возможность осуществлять </w:t>
      </w:r>
      <w:r w:rsidR="0030110B">
        <w:rPr>
          <w:iCs/>
          <w:sz w:val="28"/>
          <w:szCs w:val="28"/>
        </w:rPr>
        <w:t>заказ билетов</w:t>
      </w:r>
      <w:r w:rsidRPr="006032F2">
        <w:rPr>
          <w:iCs/>
          <w:sz w:val="28"/>
          <w:szCs w:val="28"/>
        </w:rPr>
        <w:t>.</w:t>
      </w:r>
    </w:p>
    <w:p w:rsidR="0030110B" w:rsidRPr="0030110B" w:rsidRDefault="0030110B" w:rsidP="0030110B">
      <w:pPr>
        <w:pStyle w:val="a7"/>
        <w:spacing w:line="360" w:lineRule="auto"/>
        <w:ind w:left="1434"/>
        <w:jc w:val="both"/>
        <w:rPr>
          <w:iCs/>
          <w:sz w:val="28"/>
          <w:szCs w:val="28"/>
        </w:rPr>
      </w:pPr>
    </w:p>
    <w:p w:rsidR="00807BC0" w:rsidRPr="00B75D2D" w:rsidRDefault="0033315D" w:rsidP="00B75D2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1.3.3 Входные и выходные данные</w:t>
      </w:r>
    </w:p>
    <w:p w:rsidR="00807BC0" w:rsidRDefault="0033315D" w:rsidP="005B7C8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цели проектирования были выявлены входные и выходные данные.</w:t>
      </w:r>
    </w:p>
    <w:p w:rsidR="00807BC0" w:rsidRDefault="0033315D" w:rsidP="005B7C8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входным данным относятся следующее объекты:</w:t>
      </w:r>
      <w:r w:rsidR="00540A61">
        <w:rPr>
          <w:rFonts w:ascii="Times New Roman" w:eastAsia="Times New Roman" w:hAnsi="Times New Roman" w:cs="Times New Roman"/>
          <w:sz w:val="28"/>
          <w:szCs w:val="28"/>
        </w:rPr>
        <w:t xml:space="preserve"> Имена, Фамилии, Возраст,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>Наименования</w:t>
      </w:r>
      <w:r w:rsidR="00540A61">
        <w:rPr>
          <w:rFonts w:ascii="Times New Roman" w:eastAsia="Times New Roman" w:hAnsi="Times New Roman" w:cs="Times New Roman"/>
          <w:sz w:val="28"/>
          <w:szCs w:val="28"/>
        </w:rPr>
        <w:t xml:space="preserve">, Стоимость,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 xml:space="preserve">Почты, Уникальные идентификаторы </w:t>
      </w:r>
      <w:proofErr w:type="spellStart"/>
      <w:r w:rsidR="0030110B">
        <w:rPr>
          <w:rFonts w:ascii="Times New Roman" w:eastAsia="Times New Roman" w:hAnsi="Times New Roman" w:cs="Times New Roman"/>
          <w:sz w:val="28"/>
          <w:szCs w:val="28"/>
        </w:rPr>
        <w:t>и.т.п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Информация организована в виде вводимого в форму текста</w:t>
      </w:r>
      <w:r w:rsidR="00540A61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масок и других ограничений, соответствующих требуемому вводу</w:t>
      </w:r>
      <w:r>
        <w:rPr>
          <w:rFonts w:ascii="Times New Roman" w:eastAsia="Times New Roman" w:hAnsi="Times New Roman" w:cs="Times New Roman"/>
          <w:sz w:val="28"/>
          <w:szCs w:val="28"/>
        </w:rPr>
        <w:t>. Данные хранятся в базе данных для дальнейшего просмотра и корректировки.</w:t>
      </w:r>
    </w:p>
    <w:p w:rsidR="006235F3" w:rsidRDefault="0033315D" w:rsidP="0030110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 выходным данным относятся:</w:t>
      </w:r>
      <w:r w:rsidR="00AB27A5" w:rsidRPr="00AB27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27A5">
        <w:rPr>
          <w:rFonts w:ascii="Times New Roman" w:eastAsia="Times New Roman" w:hAnsi="Times New Roman" w:cs="Times New Roman"/>
          <w:sz w:val="28"/>
          <w:szCs w:val="28"/>
        </w:rPr>
        <w:t xml:space="preserve">Информация о </w:t>
      </w:r>
      <w:r w:rsidR="008851A8">
        <w:rPr>
          <w:rFonts w:ascii="Times New Roman" w:eastAsia="Times New Roman" w:hAnsi="Times New Roman" w:cs="Times New Roman"/>
          <w:sz w:val="28"/>
          <w:szCs w:val="28"/>
        </w:rPr>
        <w:t>киносеансах</w:t>
      </w:r>
      <w:r w:rsidR="00AB27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>билетах</w:t>
      </w:r>
      <w:r w:rsidR="00AB27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>пользователях</w:t>
      </w:r>
      <w:r w:rsidR="0030110B" w:rsidRPr="0030110B">
        <w:rPr>
          <w:rFonts w:ascii="Times New Roman" w:eastAsia="Times New Roman" w:hAnsi="Times New Roman" w:cs="Times New Roman"/>
          <w:sz w:val="28"/>
          <w:szCs w:val="28"/>
        </w:rPr>
        <w:t>,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 xml:space="preserve"> фильмах</w:t>
      </w:r>
      <w:r w:rsidR="00AB27A5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>сотрудниках</w:t>
      </w:r>
      <w:r w:rsidR="00AB27A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Данные организованы в виде табличной формы </w:t>
      </w:r>
      <w:r w:rsidR="0030110B">
        <w:rPr>
          <w:rFonts w:ascii="Times New Roman" w:eastAsia="Times New Roman" w:hAnsi="Times New Roman" w:cs="Times New Roman"/>
          <w:sz w:val="28"/>
          <w:szCs w:val="28"/>
        </w:rPr>
        <w:t>либо дизайнерской панели.</w:t>
      </w:r>
    </w:p>
    <w:p w:rsidR="0030110B" w:rsidRDefault="0030110B" w:rsidP="0030110B">
      <w:pPr>
        <w:spacing w:line="360" w:lineRule="auto"/>
        <w:ind w:right="17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622B" w:rsidRPr="00B75D2D" w:rsidRDefault="00AD622B" w:rsidP="00B75D2D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6" w:name="_Toc135590559"/>
      <w:bookmarkStart w:id="7" w:name="_Toc135593701"/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1.4 </w:t>
      </w:r>
      <w:r w:rsidRPr="00B75D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 логической структуры</w:t>
      </w:r>
      <w:bookmarkEnd w:id="6"/>
      <w:bookmarkEnd w:id="7"/>
    </w:p>
    <w:p w:rsidR="00AD622B" w:rsidRDefault="00AD622B" w:rsidP="00B75D2D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8" w:name="_Toc135590560"/>
      <w:bookmarkStart w:id="9" w:name="_Toc135593702"/>
      <w:r w:rsidRPr="00B75D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1.4.1 Алгоритм программы</w:t>
      </w:r>
      <w:bookmarkEnd w:id="8"/>
      <w:bookmarkEnd w:id="9"/>
    </w:p>
    <w:p w:rsidR="00AD622B" w:rsidRDefault="00AD622B" w:rsidP="00B75D2D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6235F3" w:rsidRPr="00E72583" w:rsidRDefault="00D6680A" w:rsidP="00E72583">
      <w:pPr>
        <w:ind w:left="720"/>
        <w:rPr>
          <w:rFonts w:ascii="Times New Roman" w:hAnsi="Times New Roman" w:cs="Times New Roman"/>
          <w:sz w:val="28"/>
        </w:rPr>
      </w:pPr>
      <w:r w:rsidRPr="00D6680A">
        <w:rPr>
          <w:rFonts w:ascii="Times New Roman" w:hAnsi="Times New Roman" w:cs="Times New Roman"/>
          <w:sz w:val="28"/>
        </w:rPr>
        <w:t>Пока присутствует только схема</w:t>
      </w:r>
    </w:p>
    <w:p w:rsidR="00C15566" w:rsidRDefault="00B74D42" w:rsidP="00C15566">
      <w:pPr>
        <w:keepNext/>
        <w:spacing w:after="0"/>
        <w:jc w:val="center"/>
      </w:pPr>
      <w:r w:rsidRPr="00B74D42">
        <w:drawing>
          <wp:inline distT="0" distB="0" distL="0" distR="0" wp14:anchorId="45D7B721" wp14:editId="49AF8374">
            <wp:extent cx="5942965" cy="5353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66" w:rsidRPr="00C15566" w:rsidRDefault="00C15566" w:rsidP="00C15566">
      <w:pPr>
        <w:pStyle w:val="a9"/>
        <w:spacing w:before="0"/>
        <w:jc w:val="center"/>
        <w:rPr>
          <w:b w:val="0"/>
          <w:i/>
        </w:rPr>
      </w:pPr>
      <w:r w:rsidRPr="00C15566">
        <w:rPr>
          <w:b w:val="0"/>
          <w:i/>
        </w:rPr>
        <w:t xml:space="preserve">Рис. </w:t>
      </w:r>
      <w:r w:rsidRPr="00C15566">
        <w:rPr>
          <w:b w:val="0"/>
          <w:i/>
        </w:rPr>
        <w:fldChar w:fldCharType="begin"/>
      </w:r>
      <w:r w:rsidRPr="00C15566">
        <w:rPr>
          <w:b w:val="0"/>
          <w:i/>
        </w:rPr>
        <w:instrText xml:space="preserve"> SEQ Рис. \* ARABIC </w:instrText>
      </w:r>
      <w:r w:rsidRPr="00C15566">
        <w:rPr>
          <w:b w:val="0"/>
          <w:i/>
        </w:rPr>
        <w:fldChar w:fldCharType="separate"/>
      </w:r>
      <w:r w:rsidR="00814672">
        <w:rPr>
          <w:b w:val="0"/>
          <w:i/>
          <w:noProof/>
        </w:rPr>
        <w:t>1</w:t>
      </w:r>
      <w:r w:rsidRPr="00C15566">
        <w:rPr>
          <w:b w:val="0"/>
          <w:i/>
        </w:rPr>
        <w:fldChar w:fldCharType="end"/>
      </w:r>
      <w:r w:rsidRPr="00C15566">
        <w:rPr>
          <w:b w:val="0"/>
          <w:i/>
        </w:rPr>
        <w:t xml:space="preserve"> Схема программы</w:t>
      </w:r>
    </w:p>
    <w:p w:rsidR="006235F3" w:rsidRDefault="006235F3" w:rsidP="006235F3"/>
    <w:p w:rsidR="00C15566" w:rsidRDefault="00C15566" w:rsidP="006235F3"/>
    <w:p w:rsidR="00C15566" w:rsidRPr="006235F3" w:rsidRDefault="00C15566" w:rsidP="006235F3"/>
    <w:p w:rsidR="00AD622B" w:rsidRPr="00B75D2D" w:rsidRDefault="00AD622B" w:rsidP="00B75D2D">
      <w:pPr>
        <w:pStyle w:val="7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10" w:name="_Toc135590561"/>
      <w:bookmarkStart w:id="11" w:name="_Toc135593703"/>
      <w:r w:rsidRPr="00B75D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1.4.2 Интерфейс программы</w:t>
      </w:r>
      <w:bookmarkEnd w:id="10"/>
      <w:bookmarkEnd w:id="11"/>
    </w:p>
    <w:p w:rsidR="00DB4D1F" w:rsidRPr="00DB4D1F" w:rsidRDefault="00DB4D1F" w:rsidP="00AD622B">
      <w:pPr>
        <w:rPr>
          <w:rFonts w:ascii="Times New Roman" w:hAnsi="Times New Roman" w:cs="Times New Roman"/>
          <w:sz w:val="28"/>
        </w:rPr>
      </w:pPr>
      <w:r w:rsidRPr="00DB4D1F">
        <w:rPr>
          <w:rFonts w:ascii="Times New Roman" w:hAnsi="Times New Roman" w:cs="Times New Roman"/>
          <w:sz w:val="28"/>
        </w:rPr>
        <w:t>В РАЗРАБОТКЕ</w:t>
      </w:r>
    </w:p>
    <w:p w:rsidR="00AD622B" w:rsidRDefault="00AD622B" w:rsidP="00AD622B">
      <w:pPr>
        <w:pStyle w:val="a5"/>
        <w:spacing w:before="120" w:after="60"/>
      </w:pPr>
    </w:p>
    <w:p w:rsidR="002364B4" w:rsidRPr="00D61B3D" w:rsidRDefault="002364B4" w:rsidP="00D61B3D">
      <w:pPr>
        <w:pStyle w:val="4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35590562"/>
      <w:bookmarkStart w:id="13" w:name="_Toc135593704"/>
      <w:bookmarkStart w:id="14" w:name="_Toc135638531"/>
      <w:bookmarkStart w:id="15" w:name="_Toc135721401"/>
      <w:r w:rsidRPr="002364B4">
        <w:rPr>
          <w:rFonts w:ascii="Times New Roman" w:hAnsi="Times New Roman" w:cs="Times New Roman"/>
          <w:sz w:val="28"/>
          <w:szCs w:val="28"/>
        </w:rPr>
        <w:t>1.4.3 Структура программы</w:t>
      </w:r>
      <w:bookmarkEnd w:id="12"/>
      <w:bookmarkEnd w:id="13"/>
      <w:bookmarkEnd w:id="14"/>
      <w:bookmarkEnd w:id="15"/>
    </w:p>
    <w:p w:rsidR="002364B4" w:rsidRDefault="009D417D" w:rsidP="002364B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</w:t>
      </w:r>
      <w:r w:rsidR="002364B4">
        <w:rPr>
          <w:rFonts w:ascii="Times New Roman" w:hAnsi="Times New Roman" w:cs="Times New Roman"/>
          <w:sz w:val="28"/>
        </w:rPr>
        <w:t xml:space="preserve"> включает в себя следующие </w:t>
      </w:r>
      <w:r>
        <w:rPr>
          <w:rFonts w:ascii="Times New Roman" w:hAnsi="Times New Roman" w:cs="Times New Roman"/>
          <w:sz w:val="28"/>
        </w:rPr>
        <w:t>программы</w:t>
      </w:r>
      <w:r w:rsidR="002364B4" w:rsidRPr="002364B4">
        <w:rPr>
          <w:rFonts w:ascii="Times New Roman" w:hAnsi="Times New Roman" w:cs="Times New Roman"/>
          <w:sz w:val="28"/>
        </w:rPr>
        <w:t>:</w:t>
      </w:r>
    </w:p>
    <w:p w:rsidR="00881521" w:rsidRDefault="00A07944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TicketSelling</w:t>
      </w:r>
      <w:r w:rsidRPr="00A0794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отвечает за связь с БД с помощью контроллеров.</w:t>
      </w:r>
    </w:p>
    <w:p w:rsidR="00F97894" w:rsidRDefault="00A07944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A07944" w:rsidRDefault="00F97894" w:rsidP="00F97894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F97894">
        <w:rPr>
          <w:sz w:val="28"/>
          <w:lang w:val="en-US"/>
        </w:rPr>
        <w:t>TicketSelling</w:t>
      </w:r>
      <w:r w:rsidRPr="00F97894">
        <w:rPr>
          <w:sz w:val="28"/>
        </w:rPr>
        <w:t>.</w:t>
      </w:r>
      <w:r w:rsidRPr="00F97894">
        <w:rPr>
          <w:sz w:val="28"/>
          <w:lang w:val="en-US"/>
        </w:rPr>
        <w:t>Context</w:t>
      </w:r>
      <w:r w:rsidRPr="00F97894">
        <w:rPr>
          <w:sz w:val="28"/>
        </w:rPr>
        <w:t>.</w:t>
      </w:r>
      <w:r w:rsidRPr="00F97894">
        <w:rPr>
          <w:sz w:val="28"/>
          <w:lang w:val="en-US"/>
        </w:rPr>
        <w:t>Contracts</w:t>
      </w:r>
      <w:r w:rsidRPr="00F97894">
        <w:rPr>
          <w:sz w:val="28"/>
        </w:rPr>
        <w:t xml:space="preserve"> – </w:t>
      </w:r>
      <w:r>
        <w:rPr>
          <w:sz w:val="28"/>
        </w:rPr>
        <w:t xml:space="preserve">Описание моделей для БД </w:t>
      </w:r>
      <w:r w:rsidR="0094353E">
        <w:rPr>
          <w:sz w:val="28"/>
        </w:rPr>
        <w:t xml:space="preserve">и </w:t>
      </w:r>
      <w:r w:rsidR="0094353E" w:rsidRPr="00F97894">
        <w:rPr>
          <w:sz w:val="28"/>
        </w:rPr>
        <w:t>интерфейса</w:t>
      </w:r>
      <w:r w:rsidRPr="00F97894">
        <w:rPr>
          <w:sz w:val="28"/>
        </w:rPr>
        <w:t xml:space="preserve"> </w:t>
      </w:r>
      <w:r>
        <w:rPr>
          <w:sz w:val="28"/>
        </w:rPr>
        <w:t>будущего</w:t>
      </w:r>
      <w:r w:rsidRPr="00F97894">
        <w:rPr>
          <w:sz w:val="28"/>
        </w:rPr>
        <w:t xml:space="preserve"> </w:t>
      </w:r>
      <w:r>
        <w:rPr>
          <w:sz w:val="28"/>
        </w:rPr>
        <w:t>контекста.</w:t>
      </w:r>
    </w:p>
    <w:p w:rsidR="00F97894" w:rsidRDefault="00F97894" w:rsidP="00F97894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F97894">
        <w:rPr>
          <w:sz w:val="28"/>
        </w:rPr>
        <w:t>TicketSelling.Context</w:t>
      </w:r>
      <w:proofErr w:type="spellEnd"/>
      <w:r>
        <w:rPr>
          <w:sz w:val="28"/>
        </w:rPr>
        <w:t xml:space="preserve"> – Реализация интерфейса контекста, регистрация интерфейсов, связанных с контекстом.</w:t>
      </w:r>
    </w:p>
    <w:p w:rsidR="00F97894" w:rsidRDefault="00F97894" w:rsidP="00F97894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F97894">
        <w:rPr>
          <w:sz w:val="28"/>
        </w:rPr>
        <w:t>TicketSelling.Common.Entity</w:t>
      </w:r>
      <w:proofErr w:type="spellEnd"/>
      <w:r>
        <w:rPr>
          <w:sz w:val="28"/>
        </w:rPr>
        <w:t xml:space="preserve"> – Описание интерфейсов для работы с сущностями и их принадлежностью. Описание методов расширения для </w:t>
      </w:r>
      <w:proofErr w:type="spellStart"/>
      <w:r>
        <w:rPr>
          <w:sz w:val="28"/>
        </w:rPr>
        <w:t>репозиториев</w:t>
      </w:r>
      <w:proofErr w:type="spellEnd"/>
      <w:r>
        <w:rPr>
          <w:sz w:val="28"/>
        </w:rPr>
        <w:t>.</w:t>
      </w:r>
    </w:p>
    <w:p w:rsidR="00F97894" w:rsidRDefault="00B53E81" w:rsidP="00B53E8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B53E81">
        <w:rPr>
          <w:sz w:val="28"/>
        </w:rPr>
        <w:t>TicketSelling.Context.Contracts.Configuration</w:t>
      </w:r>
      <w:proofErr w:type="spellEnd"/>
      <w:r>
        <w:rPr>
          <w:sz w:val="28"/>
        </w:rPr>
        <w:t xml:space="preserve"> – Прописана конфигурация для БД моделей из контекста.</w:t>
      </w:r>
    </w:p>
    <w:p w:rsidR="00B53E81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TicketSelling.Context.Tests</w:t>
      </w:r>
      <w:proofErr w:type="spellEnd"/>
      <w:r>
        <w:rPr>
          <w:sz w:val="28"/>
        </w:rPr>
        <w:t xml:space="preserve"> – Описание вспомогательных классов для будущих тестов на памяти ПК.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TicketSelling.General</w:t>
      </w:r>
      <w:proofErr w:type="spellEnd"/>
      <w:r>
        <w:rPr>
          <w:sz w:val="28"/>
        </w:rPr>
        <w:t xml:space="preserve"> – Описание метода регистрации маркерных интерфейсов и модели </w:t>
      </w:r>
      <w:proofErr w:type="spellStart"/>
      <w:r>
        <w:rPr>
          <w:sz w:val="28"/>
        </w:rPr>
        <w:t>инвалидации</w:t>
      </w:r>
      <w:proofErr w:type="spellEnd"/>
      <w:r>
        <w:rPr>
          <w:sz w:val="28"/>
        </w:rPr>
        <w:t xml:space="preserve"> запросов.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TicketSelling.Repositories.Contracts</w:t>
      </w:r>
      <w:proofErr w:type="spellEnd"/>
      <w:r>
        <w:rPr>
          <w:sz w:val="28"/>
        </w:rPr>
        <w:t xml:space="preserve"> – Описание интерфейсов для работы с контекстом (Запись и чтение).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TicketSelling.Repositories</w:t>
      </w:r>
      <w:proofErr w:type="spellEnd"/>
      <w:r>
        <w:rPr>
          <w:sz w:val="28"/>
        </w:rPr>
        <w:t xml:space="preserve"> – Реализация интерфейсов работы с контекстом и регистрация интерфейсов, связанных с </w:t>
      </w:r>
      <w:proofErr w:type="spellStart"/>
      <w:r>
        <w:rPr>
          <w:sz w:val="28"/>
        </w:rPr>
        <w:t>репозиториями</w:t>
      </w:r>
      <w:proofErr w:type="spellEnd"/>
      <w:r>
        <w:rPr>
          <w:sz w:val="28"/>
        </w:rPr>
        <w:t>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TicketSelling.Repositories.Tests</w:t>
      </w:r>
      <w:proofErr w:type="spellEnd"/>
      <w:r>
        <w:rPr>
          <w:sz w:val="28"/>
        </w:rPr>
        <w:t xml:space="preserve"> – Тесты работоспособности </w:t>
      </w:r>
      <w:proofErr w:type="spellStart"/>
      <w:r>
        <w:rPr>
          <w:sz w:val="28"/>
        </w:rPr>
        <w:t>репозиториев</w:t>
      </w:r>
      <w:proofErr w:type="spellEnd"/>
      <w:r>
        <w:rPr>
          <w:sz w:val="28"/>
        </w:rPr>
        <w:t>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lastRenderedPageBreak/>
        <w:t>TicketSelling.Services.Contracts</w:t>
      </w:r>
      <w:proofErr w:type="spellEnd"/>
      <w:r>
        <w:rPr>
          <w:sz w:val="28"/>
        </w:rPr>
        <w:t xml:space="preserve"> – Переопределение моделей из контекста, описание интерфейсов для работы с </w:t>
      </w:r>
      <w:proofErr w:type="spellStart"/>
      <w:r>
        <w:rPr>
          <w:sz w:val="28"/>
        </w:rPr>
        <w:t>репозиториями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валидатором</w:t>
      </w:r>
      <w:proofErr w:type="spellEnd"/>
      <w:r>
        <w:rPr>
          <w:sz w:val="28"/>
        </w:rPr>
        <w:t>, переопределение возможных ошибок.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TicketSelling.Services</w:t>
      </w:r>
      <w:proofErr w:type="spellEnd"/>
      <w:r>
        <w:rPr>
          <w:sz w:val="28"/>
        </w:rPr>
        <w:t xml:space="preserve"> – Реализация интерфейсов сервиса, определение </w:t>
      </w:r>
      <w:proofErr w:type="spellStart"/>
      <w:r>
        <w:rPr>
          <w:sz w:val="28"/>
        </w:rPr>
        <w:t>мапперов</w:t>
      </w:r>
      <w:proofErr w:type="spellEnd"/>
      <w:r>
        <w:rPr>
          <w:sz w:val="28"/>
        </w:rPr>
        <w:t xml:space="preserve">, регистрация интерфейсов, связанных с сервисами, и реализация </w:t>
      </w:r>
      <w:proofErr w:type="spellStart"/>
      <w:r>
        <w:rPr>
          <w:sz w:val="28"/>
        </w:rPr>
        <w:t>валидаторов</w:t>
      </w:r>
      <w:proofErr w:type="spellEnd"/>
      <w:r>
        <w:rPr>
          <w:sz w:val="28"/>
        </w:rPr>
        <w:t>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TicketSelling.Services.Tests</w:t>
      </w:r>
      <w:proofErr w:type="spellEnd"/>
      <w:r>
        <w:rPr>
          <w:sz w:val="28"/>
        </w:rPr>
        <w:t xml:space="preserve"> – Тесты работоспособности сервисов и </w:t>
      </w:r>
      <w:proofErr w:type="spellStart"/>
      <w:r>
        <w:rPr>
          <w:sz w:val="28"/>
        </w:rPr>
        <w:t>валидаторов</w:t>
      </w:r>
      <w:proofErr w:type="spellEnd"/>
      <w:r>
        <w:rPr>
          <w:sz w:val="28"/>
        </w:rPr>
        <w:t>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TicketSelling.Test.Extensions</w:t>
      </w:r>
      <w:proofErr w:type="spellEnd"/>
      <w:r>
        <w:rPr>
          <w:sz w:val="28"/>
        </w:rPr>
        <w:t xml:space="preserve"> – Реализация метода расширения для сущностей и генерирующий данные класс.</w:t>
      </w:r>
    </w:p>
    <w:p w:rsidR="0094353E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TicketSelling.API</w:t>
      </w:r>
      <w:proofErr w:type="spellEnd"/>
      <w:r>
        <w:rPr>
          <w:sz w:val="28"/>
        </w:rPr>
        <w:t xml:space="preserve"> – Реализация контроллеров, переопределение моделей из контекста, реализация фильтра, определение </w:t>
      </w:r>
      <w:proofErr w:type="spellStart"/>
      <w:r>
        <w:rPr>
          <w:sz w:val="28"/>
        </w:rPr>
        <w:t>мапперов</w:t>
      </w:r>
      <w:proofErr w:type="spellEnd"/>
      <w:r>
        <w:rPr>
          <w:sz w:val="28"/>
        </w:rPr>
        <w:t xml:space="preserve"> и методы расширения для сервисов.</w:t>
      </w:r>
    </w:p>
    <w:p w:rsidR="0094353E" w:rsidRPr="00F97894" w:rsidRDefault="0094353E" w:rsidP="0094353E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proofErr w:type="spellStart"/>
      <w:r w:rsidRPr="0094353E">
        <w:rPr>
          <w:sz w:val="28"/>
        </w:rPr>
        <w:t>TicketSelling.API.Tests</w:t>
      </w:r>
      <w:proofErr w:type="spellEnd"/>
      <w:r>
        <w:rPr>
          <w:sz w:val="28"/>
        </w:rPr>
        <w:t xml:space="preserve"> – Интеграционные тесты приложения.</w:t>
      </w:r>
    </w:p>
    <w:p w:rsidR="00A07944" w:rsidRDefault="00A07944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TicketSellingUI</w:t>
      </w:r>
      <w:r w:rsidRPr="00A0794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отвечает за интерфейс и ограничения для работы с пользователем. Использует </w:t>
      </w:r>
      <w:r w:rsidRPr="00A07944">
        <w:rPr>
          <w:rFonts w:ascii="Times New Roman" w:hAnsi="Times New Roman" w:cs="Times New Roman"/>
          <w:sz w:val="28"/>
        </w:rPr>
        <w:t xml:space="preserve">контроллеры </w:t>
      </w:r>
      <w:r>
        <w:rPr>
          <w:rFonts w:ascii="Times New Roman" w:hAnsi="Times New Roman" w:cs="Times New Roman"/>
          <w:sz w:val="28"/>
        </w:rPr>
        <w:t xml:space="preserve">из программы </w:t>
      </w:r>
      <w:r>
        <w:rPr>
          <w:rFonts w:ascii="Times New Roman" w:hAnsi="Times New Roman" w:cs="Times New Roman"/>
          <w:sz w:val="28"/>
          <w:lang w:val="en-US"/>
        </w:rPr>
        <w:t>TicketSelling</w:t>
      </w:r>
      <w:r w:rsidRPr="00A079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работы с БД.</w:t>
      </w:r>
    </w:p>
    <w:p w:rsidR="00A07944" w:rsidRPr="00E14D8E" w:rsidRDefault="00EF792F" w:rsidP="004A3F36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</w:t>
      </w:r>
      <w:r w:rsidR="004A3F36" w:rsidRPr="00E14D8E">
        <w:rPr>
          <w:rFonts w:ascii="Times New Roman" w:hAnsi="Times New Roman" w:cs="Times New Roman"/>
          <w:sz w:val="28"/>
        </w:rPr>
        <w:t>:</w:t>
      </w:r>
    </w:p>
    <w:p w:rsidR="00A07944" w:rsidRPr="00A07944" w:rsidRDefault="004A3F36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</w:p>
    <w:p w:rsidR="009D417D" w:rsidRPr="00A07944" w:rsidRDefault="009D417D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417D" w:rsidRPr="00A07944" w:rsidRDefault="009D417D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417D" w:rsidRPr="00A07944" w:rsidRDefault="009D417D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417D" w:rsidRPr="00A07944" w:rsidRDefault="009D417D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D417D" w:rsidRPr="00A07944" w:rsidRDefault="009D417D" w:rsidP="0088152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64B4" w:rsidRPr="00881521" w:rsidRDefault="002364B4" w:rsidP="002E33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622B" w:rsidRPr="00B75D2D" w:rsidRDefault="009F7667" w:rsidP="00D61B3D">
      <w:pPr>
        <w:pStyle w:val="7"/>
        <w:spacing w:after="240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lastRenderedPageBreak/>
        <w:t>ЗАКЛЮЧЕНИ</w:t>
      </w:r>
      <w:bookmarkStart w:id="16" w:name="_GoBack"/>
      <w:bookmarkEnd w:id="16"/>
      <w:r w:rsidRPr="00B75D2D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Е</w:t>
      </w:r>
    </w:p>
    <w:p w:rsidR="00A42A6F" w:rsidRPr="00673DC4" w:rsidRDefault="00A42A6F" w:rsidP="00F17D5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данной курсовой работы были решены все поставленные </w:t>
      </w:r>
      <w:r w:rsidRPr="00673DC4">
        <w:rPr>
          <w:rFonts w:ascii="Times New Roman" w:hAnsi="Times New Roman" w:cs="Times New Roman"/>
          <w:sz w:val="28"/>
          <w:szCs w:val="28"/>
        </w:rPr>
        <w:t>задачи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2A6F" w:rsidRPr="00792125" w:rsidRDefault="00A42A6F" w:rsidP="0079212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73DC4">
        <w:rPr>
          <w:rFonts w:ascii="Times New Roman" w:hAnsi="Times New Roman" w:cs="Times New Roman"/>
          <w:sz w:val="28"/>
          <w:szCs w:val="28"/>
        </w:rPr>
        <w:t>Была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 спроектирована и реализована информационная система учета деятельности кинотеатра под названием «</w:t>
      </w:r>
      <w:r w:rsidR="00F1601D">
        <w:rPr>
          <w:rFonts w:ascii="Times New Roman" w:eastAsia="Times New Roman" w:hAnsi="Times New Roman" w:cs="Times New Roman"/>
          <w:sz w:val="28"/>
          <w:szCs w:val="28"/>
        </w:rPr>
        <w:t>КИС (</w:t>
      </w:r>
      <w:r w:rsidR="00F1601D" w:rsidRPr="009677AD">
        <w:rPr>
          <w:rFonts w:ascii="Times New Roman" w:hAnsi="Times New Roman" w:cs="Times New Roman"/>
          <w:color w:val="000000" w:themeColor="text1"/>
          <w:sz w:val="28"/>
        </w:rPr>
        <w:t>Киноте</w:t>
      </w:r>
      <w:r w:rsidR="00F1601D">
        <w:rPr>
          <w:rFonts w:ascii="Times New Roman" w:hAnsi="Times New Roman" w:cs="Times New Roman"/>
          <w:color w:val="000000" w:themeColor="text1"/>
          <w:sz w:val="28"/>
        </w:rPr>
        <w:t>а</w:t>
      </w:r>
      <w:r w:rsidR="00F1601D" w:rsidRPr="009677AD">
        <w:rPr>
          <w:rFonts w:ascii="Times New Roman" w:hAnsi="Times New Roman" w:cs="Times New Roman"/>
          <w:color w:val="000000" w:themeColor="text1"/>
          <w:sz w:val="28"/>
        </w:rPr>
        <w:t>тр: Инфо-Сервис</w:t>
      </w:r>
      <w:r w:rsidR="00F1601D">
        <w:rPr>
          <w:rFonts w:ascii="Times New Roman" w:eastAsia="Times New Roman" w:hAnsi="Times New Roman" w:cs="Times New Roman"/>
          <w:sz w:val="28"/>
          <w:szCs w:val="28"/>
        </w:rPr>
        <w:t>)»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 в виде программы, разработанной на языке </w:t>
      </w:r>
      <w:r w:rsidRPr="0067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># и базы данных</w:t>
      </w:r>
      <w:r>
        <w:rPr>
          <w:color w:val="000000"/>
          <w:sz w:val="28"/>
          <w:szCs w:val="28"/>
        </w:rPr>
        <w:t>,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выполненной на основе </w:t>
      </w:r>
      <w:r w:rsidRPr="00673DC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ED3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673DC4">
        <w:rPr>
          <w:rFonts w:ascii="Times New Roman" w:hAnsi="Times New Roman" w:cs="Times New Roman"/>
          <w:color w:val="000000"/>
          <w:sz w:val="28"/>
          <w:szCs w:val="28"/>
        </w:rPr>
        <w:t xml:space="preserve"> 2019</w:t>
      </w:r>
      <w:r w:rsidR="00792125" w:rsidRPr="007921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13F6" w:rsidRDefault="00AA13F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13F6" w:rsidRDefault="00AA13F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13F6" w:rsidRDefault="00AA13F6" w:rsidP="0004334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04334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13F6" w:rsidRDefault="00AA13F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4FC6" w:rsidRDefault="00E24FC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4FC6" w:rsidRDefault="00E24FC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4FC6" w:rsidRDefault="00E24FC6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43342" w:rsidRDefault="00043342" w:rsidP="00A42A6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13F6" w:rsidRPr="00AA13F6" w:rsidRDefault="00AA13F6" w:rsidP="00D61B3D">
      <w:pPr>
        <w:pStyle w:val="2"/>
        <w:jc w:val="center"/>
        <w:rPr>
          <w:rFonts w:ascii="Times New Roman" w:hAnsi="Times New Roman" w:cs="Times New Roman"/>
        </w:rPr>
      </w:pPr>
      <w:bookmarkStart w:id="17" w:name="_Toc135589045"/>
      <w:bookmarkStart w:id="18" w:name="_Toc135590567"/>
      <w:bookmarkStart w:id="19" w:name="_Toc135593709"/>
      <w:bookmarkStart w:id="20" w:name="_Toc135638536"/>
      <w:bookmarkStart w:id="21" w:name="_Toc135721406"/>
      <w:r w:rsidRPr="00AA13F6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17"/>
      <w:bookmarkEnd w:id="18"/>
      <w:bookmarkEnd w:id="19"/>
      <w:bookmarkEnd w:id="20"/>
      <w:bookmarkEnd w:id="21"/>
    </w:p>
    <w:p w:rsidR="00AA13F6" w:rsidRPr="00D00C6E" w:rsidRDefault="00AA13F6" w:rsidP="00F17D5E">
      <w:pPr>
        <w:pStyle w:val="a7"/>
        <w:numPr>
          <w:ilvl w:val="0"/>
          <w:numId w:val="13"/>
        </w:numPr>
        <w:spacing w:after="200" w:line="360" w:lineRule="auto"/>
        <w:ind w:hanging="720"/>
        <w:jc w:val="both"/>
        <w:rPr>
          <w:sz w:val="28"/>
          <w:szCs w:val="28"/>
        </w:rPr>
      </w:pPr>
      <w:r w:rsidRPr="00D00C6E">
        <w:rPr>
          <w:sz w:val="28"/>
          <w:szCs w:val="28"/>
        </w:rPr>
        <w:t>Полное руководство по языку программирования С# 11 и платформе .NET 7 [Электронный ресурс]. URL: https://metanit.com/sharp/tutorial/ (Дата обращения: 1</w:t>
      </w:r>
      <w:r w:rsidRPr="00D00C6E">
        <w:rPr>
          <w:sz w:val="28"/>
          <w:szCs w:val="28"/>
          <w:lang w:val="en-US"/>
        </w:rPr>
        <w:t>1</w:t>
      </w:r>
      <w:r w:rsidRPr="00D00C6E">
        <w:rPr>
          <w:sz w:val="28"/>
          <w:szCs w:val="28"/>
        </w:rPr>
        <w:t>.05.2022).</w:t>
      </w:r>
    </w:p>
    <w:p w:rsidR="00AA13F6" w:rsidRPr="00D00C6E" w:rsidRDefault="00AA13F6" w:rsidP="00F17D5E">
      <w:pPr>
        <w:pStyle w:val="a7"/>
        <w:numPr>
          <w:ilvl w:val="0"/>
          <w:numId w:val="13"/>
        </w:numPr>
        <w:spacing w:after="200" w:line="360" w:lineRule="auto"/>
        <w:ind w:hanging="720"/>
        <w:jc w:val="both"/>
        <w:rPr>
          <w:sz w:val="28"/>
          <w:szCs w:val="28"/>
        </w:rPr>
      </w:pPr>
      <w:proofErr w:type="spellStart"/>
      <w:r w:rsidRPr="00D00C6E">
        <w:rPr>
          <w:sz w:val="28"/>
          <w:szCs w:val="28"/>
        </w:rPr>
        <w:t>System.Windows.Forms</w:t>
      </w:r>
      <w:proofErr w:type="spellEnd"/>
      <w:r w:rsidRPr="00D00C6E">
        <w:rPr>
          <w:sz w:val="28"/>
          <w:szCs w:val="28"/>
        </w:rPr>
        <w:t xml:space="preserve"> Пространство имен [Электронный ресурс]. URL: https://learn.microsoft.com/ru-ru/dotnet/api/system.windows.forms?view=windowsdesktop-6.0 (Дата обращения: 11.05.2022).</w:t>
      </w:r>
    </w:p>
    <w:p w:rsidR="00AA13F6" w:rsidRDefault="00AA13F6" w:rsidP="00F17D5E">
      <w:pPr>
        <w:pStyle w:val="a7"/>
        <w:numPr>
          <w:ilvl w:val="0"/>
          <w:numId w:val="13"/>
        </w:numPr>
        <w:spacing w:after="200" w:line="360" w:lineRule="auto"/>
        <w:ind w:hanging="720"/>
        <w:jc w:val="both"/>
        <w:rPr>
          <w:sz w:val="28"/>
          <w:szCs w:val="28"/>
        </w:rPr>
      </w:pPr>
      <w:r w:rsidRPr="00D00C6E">
        <w:rPr>
          <w:sz w:val="28"/>
          <w:szCs w:val="28"/>
        </w:rPr>
        <w:t>Создание базы данных [Электронный ресурс]. URL: https://learn.microsoft.com/ru-ru/sql/relational-databases/databases/create-a-database?view=sql-server-ver16 (Дата обращения: 11.05.2022).</w:t>
      </w:r>
    </w:p>
    <w:p w:rsidR="00F17D5E" w:rsidRDefault="00F17D5E" w:rsidP="00F17D5E">
      <w:pPr>
        <w:spacing w:line="360" w:lineRule="auto"/>
        <w:jc w:val="both"/>
        <w:rPr>
          <w:sz w:val="28"/>
          <w:szCs w:val="28"/>
        </w:rPr>
      </w:pPr>
    </w:p>
    <w:p w:rsidR="00F17D5E" w:rsidRDefault="00F17D5E" w:rsidP="00F17D5E">
      <w:pPr>
        <w:spacing w:line="360" w:lineRule="auto"/>
        <w:jc w:val="both"/>
        <w:rPr>
          <w:sz w:val="28"/>
          <w:szCs w:val="28"/>
        </w:rPr>
      </w:pPr>
    </w:p>
    <w:p w:rsidR="00F17D5E" w:rsidRDefault="00F17D5E" w:rsidP="00F17D5E">
      <w:pPr>
        <w:spacing w:line="360" w:lineRule="auto"/>
        <w:jc w:val="both"/>
        <w:rPr>
          <w:sz w:val="28"/>
          <w:szCs w:val="28"/>
        </w:rPr>
      </w:pPr>
    </w:p>
    <w:p w:rsidR="00F17D5E" w:rsidRDefault="00F17D5E" w:rsidP="00F17D5E">
      <w:pPr>
        <w:spacing w:line="360" w:lineRule="auto"/>
        <w:jc w:val="both"/>
        <w:rPr>
          <w:sz w:val="28"/>
          <w:szCs w:val="28"/>
        </w:rPr>
      </w:pPr>
    </w:p>
    <w:p w:rsidR="00F17D5E" w:rsidRDefault="00F17D5E" w:rsidP="00F17D5E">
      <w:pPr>
        <w:spacing w:line="360" w:lineRule="auto"/>
        <w:jc w:val="both"/>
        <w:rPr>
          <w:sz w:val="28"/>
          <w:szCs w:val="28"/>
        </w:rPr>
      </w:pPr>
    </w:p>
    <w:p w:rsidR="004268AE" w:rsidRPr="00E14D8E" w:rsidRDefault="004268AE" w:rsidP="007453BA">
      <w:pPr>
        <w:pStyle w:val="a9"/>
        <w:spacing w:before="0"/>
        <w:jc w:val="left"/>
        <w:rPr>
          <w:b w:val="0"/>
          <w:i/>
        </w:rPr>
      </w:pPr>
    </w:p>
    <w:sectPr w:rsidR="004268AE" w:rsidRPr="00E14D8E">
      <w:pgSz w:w="1191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55" w:rsidRDefault="00355A55" w:rsidP="00C10538">
      <w:pPr>
        <w:spacing w:after="0" w:line="240" w:lineRule="auto"/>
      </w:pPr>
      <w:r>
        <w:separator/>
      </w:r>
    </w:p>
  </w:endnote>
  <w:endnote w:type="continuationSeparator" w:id="0">
    <w:p w:rsidR="00355A55" w:rsidRDefault="00355A55" w:rsidP="00C1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3275746"/>
      <w:docPartObj>
        <w:docPartGallery w:val="Page Numbers (Bottom of Page)"/>
        <w:docPartUnique/>
      </w:docPartObj>
    </w:sdtPr>
    <w:sdtEndPr/>
    <w:sdtContent>
      <w:p w:rsidR="00CC28B8" w:rsidRDefault="00CC28B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F3D">
          <w:rPr>
            <w:noProof/>
          </w:rPr>
          <w:t>11</w:t>
        </w:r>
        <w:r>
          <w:fldChar w:fldCharType="end"/>
        </w:r>
      </w:p>
    </w:sdtContent>
  </w:sdt>
  <w:p w:rsidR="00C10538" w:rsidRDefault="00C1053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55" w:rsidRDefault="00355A55" w:rsidP="00C10538">
      <w:pPr>
        <w:spacing w:after="0" w:line="240" w:lineRule="auto"/>
      </w:pPr>
      <w:r>
        <w:separator/>
      </w:r>
    </w:p>
  </w:footnote>
  <w:footnote w:type="continuationSeparator" w:id="0">
    <w:p w:rsidR="00355A55" w:rsidRDefault="00355A55" w:rsidP="00C10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81"/>
    <w:multiLevelType w:val="hybridMultilevel"/>
    <w:tmpl w:val="6E94AC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B31D11"/>
    <w:multiLevelType w:val="hybridMultilevel"/>
    <w:tmpl w:val="12BC35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4157434"/>
    <w:multiLevelType w:val="hybridMultilevel"/>
    <w:tmpl w:val="B79204E0"/>
    <w:lvl w:ilvl="0" w:tplc="1C0C373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81841E1"/>
    <w:multiLevelType w:val="hybridMultilevel"/>
    <w:tmpl w:val="3A621AD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44E0082E"/>
    <w:multiLevelType w:val="multilevel"/>
    <w:tmpl w:val="D5BC1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FE25502"/>
    <w:multiLevelType w:val="hybridMultilevel"/>
    <w:tmpl w:val="97C62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D1963"/>
    <w:multiLevelType w:val="hybridMultilevel"/>
    <w:tmpl w:val="53EC12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2D2088A"/>
    <w:multiLevelType w:val="hybridMultilevel"/>
    <w:tmpl w:val="7632FC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3907A20"/>
    <w:multiLevelType w:val="hybridMultilevel"/>
    <w:tmpl w:val="BDDE5F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43D7AE4"/>
    <w:multiLevelType w:val="hybridMultilevel"/>
    <w:tmpl w:val="8D384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5516FE"/>
    <w:multiLevelType w:val="hybridMultilevel"/>
    <w:tmpl w:val="0206F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5D6CDB"/>
    <w:multiLevelType w:val="multilevel"/>
    <w:tmpl w:val="B5B0A17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8AE29D5"/>
    <w:multiLevelType w:val="hybridMultilevel"/>
    <w:tmpl w:val="02C81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C0"/>
    <w:rsid w:val="00006419"/>
    <w:rsid w:val="000326DB"/>
    <w:rsid w:val="00042283"/>
    <w:rsid w:val="00043342"/>
    <w:rsid w:val="00066AEE"/>
    <w:rsid w:val="000B654D"/>
    <w:rsid w:val="000C66A7"/>
    <w:rsid w:val="000D71A3"/>
    <w:rsid w:val="00133478"/>
    <w:rsid w:val="00143F18"/>
    <w:rsid w:val="001764B9"/>
    <w:rsid w:val="00187E80"/>
    <w:rsid w:val="0019188F"/>
    <w:rsid w:val="001A5460"/>
    <w:rsid w:val="001B30E7"/>
    <w:rsid w:val="001E6782"/>
    <w:rsid w:val="002171A1"/>
    <w:rsid w:val="002364B4"/>
    <w:rsid w:val="0025243F"/>
    <w:rsid w:val="00252F3D"/>
    <w:rsid w:val="002625DF"/>
    <w:rsid w:val="00273CA0"/>
    <w:rsid w:val="002D0C92"/>
    <w:rsid w:val="002E3362"/>
    <w:rsid w:val="0030110B"/>
    <w:rsid w:val="0033315D"/>
    <w:rsid w:val="00335492"/>
    <w:rsid w:val="00355A55"/>
    <w:rsid w:val="00356031"/>
    <w:rsid w:val="00393EFE"/>
    <w:rsid w:val="003A2B6F"/>
    <w:rsid w:val="003A35B7"/>
    <w:rsid w:val="003E2426"/>
    <w:rsid w:val="003F7722"/>
    <w:rsid w:val="004268AE"/>
    <w:rsid w:val="00496044"/>
    <w:rsid w:val="004A373B"/>
    <w:rsid w:val="004A3F36"/>
    <w:rsid w:val="004D059A"/>
    <w:rsid w:val="005033B5"/>
    <w:rsid w:val="00511B43"/>
    <w:rsid w:val="00540A61"/>
    <w:rsid w:val="005563D2"/>
    <w:rsid w:val="00581C9F"/>
    <w:rsid w:val="0058313A"/>
    <w:rsid w:val="005B0461"/>
    <w:rsid w:val="005B4D0E"/>
    <w:rsid w:val="005B7C8B"/>
    <w:rsid w:val="005D5CBA"/>
    <w:rsid w:val="005D75C5"/>
    <w:rsid w:val="005E6D63"/>
    <w:rsid w:val="005F2491"/>
    <w:rsid w:val="00616DF2"/>
    <w:rsid w:val="006235F3"/>
    <w:rsid w:val="00642526"/>
    <w:rsid w:val="00645242"/>
    <w:rsid w:val="006669D1"/>
    <w:rsid w:val="006711FD"/>
    <w:rsid w:val="006959E0"/>
    <w:rsid w:val="006D152F"/>
    <w:rsid w:val="006F3FB9"/>
    <w:rsid w:val="006F5F49"/>
    <w:rsid w:val="0073091E"/>
    <w:rsid w:val="00735FCE"/>
    <w:rsid w:val="007453BA"/>
    <w:rsid w:val="0077431E"/>
    <w:rsid w:val="00792125"/>
    <w:rsid w:val="007B2759"/>
    <w:rsid w:val="00807BC0"/>
    <w:rsid w:val="00814672"/>
    <w:rsid w:val="0084451A"/>
    <w:rsid w:val="0084472D"/>
    <w:rsid w:val="00881521"/>
    <w:rsid w:val="008851A8"/>
    <w:rsid w:val="008C1F41"/>
    <w:rsid w:val="008C61B3"/>
    <w:rsid w:val="008D2562"/>
    <w:rsid w:val="008E05C2"/>
    <w:rsid w:val="008F6B4D"/>
    <w:rsid w:val="0094353E"/>
    <w:rsid w:val="009677AD"/>
    <w:rsid w:val="009D417D"/>
    <w:rsid w:val="009F7667"/>
    <w:rsid w:val="00A07944"/>
    <w:rsid w:val="00A3142B"/>
    <w:rsid w:val="00A42A6F"/>
    <w:rsid w:val="00A475FD"/>
    <w:rsid w:val="00AA13F6"/>
    <w:rsid w:val="00AB27A5"/>
    <w:rsid w:val="00AD622B"/>
    <w:rsid w:val="00B15A8A"/>
    <w:rsid w:val="00B428B2"/>
    <w:rsid w:val="00B53E81"/>
    <w:rsid w:val="00B57982"/>
    <w:rsid w:val="00B74D42"/>
    <w:rsid w:val="00B75D2D"/>
    <w:rsid w:val="00B82B91"/>
    <w:rsid w:val="00BD1B42"/>
    <w:rsid w:val="00BE1777"/>
    <w:rsid w:val="00BE5CB5"/>
    <w:rsid w:val="00C10538"/>
    <w:rsid w:val="00C15566"/>
    <w:rsid w:val="00C168E5"/>
    <w:rsid w:val="00C2213C"/>
    <w:rsid w:val="00C33254"/>
    <w:rsid w:val="00C3746A"/>
    <w:rsid w:val="00CB6AFE"/>
    <w:rsid w:val="00CC28B8"/>
    <w:rsid w:val="00CC49CE"/>
    <w:rsid w:val="00CE35CF"/>
    <w:rsid w:val="00CF36DD"/>
    <w:rsid w:val="00D16615"/>
    <w:rsid w:val="00D20475"/>
    <w:rsid w:val="00D345CA"/>
    <w:rsid w:val="00D609C1"/>
    <w:rsid w:val="00D61B3D"/>
    <w:rsid w:val="00D6680A"/>
    <w:rsid w:val="00D80A64"/>
    <w:rsid w:val="00D91F10"/>
    <w:rsid w:val="00DB4D1F"/>
    <w:rsid w:val="00DC3C35"/>
    <w:rsid w:val="00DD6BA6"/>
    <w:rsid w:val="00DF077B"/>
    <w:rsid w:val="00DF3019"/>
    <w:rsid w:val="00E14D8E"/>
    <w:rsid w:val="00E23689"/>
    <w:rsid w:val="00E23878"/>
    <w:rsid w:val="00E24FC6"/>
    <w:rsid w:val="00E301FB"/>
    <w:rsid w:val="00E46224"/>
    <w:rsid w:val="00E64C6C"/>
    <w:rsid w:val="00E65997"/>
    <w:rsid w:val="00E71693"/>
    <w:rsid w:val="00E72583"/>
    <w:rsid w:val="00EA5A00"/>
    <w:rsid w:val="00EC77C3"/>
    <w:rsid w:val="00EF4531"/>
    <w:rsid w:val="00EF792F"/>
    <w:rsid w:val="00F1601D"/>
    <w:rsid w:val="00F17D5E"/>
    <w:rsid w:val="00F26789"/>
    <w:rsid w:val="00F60CA7"/>
    <w:rsid w:val="00F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B4B42-E8ED-4A1B-A502-CFAF8E53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5460"/>
  </w:style>
  <w:style w:type="paragraph" w:styleId="1">
    <w:name w:val="heading 1"/>
    <w:basedOn w:val="a"/>
    <w:next w:val="a"/>
    <w:pPr>
      <w:widowControl w:val="0"/>
      <w:spacing w:before="1" w:after="0" w:line="240" w:lineRule="auto"/>
      <w:ind w:left="3277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1"/>
    </w:pPr>
    <w:rPr>
      <w:rFonts w:ascii="XO Thames" w:eastAsia="XO Thames" w:hAnsi="XO Thames" w:cs="XO Thames"/>
      <w:b/>
      <w:color w:val="000000"/>
      <w:sz w:val="28"/>
      <w:szCs w:val="28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2"/>
    </w:pPr>
    <w:rPr>
      <w:rFonts w:ascii="XO Thames" w:eastAsia="XO Thames" w:hAnsi="XO Thames" w:cs="XO Thames"/>
      <w:b/>
      <w:color w:val="000000"/>
      <w:sz w:val="26"/>
      <w:szCs w:val="26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3"/>
    </w:pPr>
    <w:rPr>
      <w:rFonts w:ascii="XO Thames" w:eastAsia="XO Thames" w:hAnsi="XO Thames" w:cs="XO Thames"/>
      <w:b/>
      <w:color w:val="000000"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120" w:after="120"/>
      <w:jc w:val="both"/>
      <w:outlineLvl w:val="4"/>
    </w:pPr>
    <w:rPr>
      <w:rFonts w:ascii="XO Thames" w:eastAsia="XO Thames" w:hAnsi="XO Thames" w:cs="XO Thames"/>
      <w:b/>
      <w:color w:val="00000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75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567" w:after="567"/>
      <w:jc w:val="center"/>
    </w:pPr>
    <w:rPr>
      <w:rFonts w:ascii="XO Thames" w:eastAsia="XO Thames" w:hAnsi="XO Thames" w:cs="XO Thames"/>
      <w:b/>
      <w:smallCaps/>
      <w:color w:val="000000"/>
      <w:sz w:val="40"/>
      <w:szCs w:val="40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jc w:val="both"/>
    </w:pPr>
    <w:rPr>
      <w:rFonts w:ascii="XO Thames" w:eastAsia="XO Thames" w:hAnsi="XO Thames" w:cs="XO Thames"/>
      <w:i/>
      <w:color w:val="000000"/>
      <w:sz w:val="24"/>
      <w:szCs w:val="24"/>
    </w:rPr>
  </w:style>
  <w:style w:type="paragraph" w:styleId="a5">
    <w:name w:val="Body Text Indent"/>
    <w:basedOn w:val="a"/>
    <w:link w:val="a6"/>
    <w:rsid w:val="000C66A7"/>
    <w:pPr>
      <w:suppressAutoHyphens/>
      <w:spacing w:after="0" w:line="240" w:lineRule="auto"/>
      <w:ind w:left="180" w:firstLine="720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Основной текст с отступом Знак"/>
    <w:basedOn w:val="a0"/>
    <w:link w:val="a5"/>
    <w:rsid w:val="000C66A7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List Paragraph"/>
    <w:basedOn w:val="a"/>
    <w:uiPriority w:val="34"/>
    <w:qFormat/>
    <w:rsid w:val="000C66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AD622B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D622B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AD622B"/>
    <w:pPr>
      <w:spacing w:after="0"/>
      <w:ind w:left="44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AD622B"/>
    <w:rPr>
      <w:color w:val="0000FF" w:themeColor="hyperlink"/>
      <w:u w:val="single"/>
    </w:rPr>
  </w:style>
  <w:style w:type="paragraph" w:styleId="a9">
    <w:name w:val="caption"/>
    <w:basedOn w:val="a"/>
    <w:next w:val="a"/>
    <w:qFormat/>
    <w:rsid w:val="00AD622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70">
    <w:name w:val="Заголовок 7 Знак"/>
    <w:basedOn w:val="a0"/>
    <w:link w:val="7"/>
    <w:uiPriority w:val="9"/>
    <w:rsid w:val="00B75D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a">
    <w:name w:val="TOC Heading"/>
    <w:basedOn w:val="1"/>
    <w:next w:val="a"/>
    <w:uiPriority w:val="39"/>
    <w:unhideWhenUsed/>
    <w:qFormat/>
    <w:rsid w:val="005B0461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0461"/>
    <w:pPr>
      <w:spacing w:after="100"/>
    </w:pPr>
  </w:style>
  <w:style w:type="paragraph" w:styleId="ab">
    <w:name w:val="header"/>
    <w:basedOn w:val="a"/>
    <w:link w:val="ac"/>
    <w:uiPriority w:val="99"/>
    <w:unhideWhenUsed/>
    <w:rsid w:val="00C1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538"/>
  </w:style>
  <w:style w:type="paragraph" w:styleId="ad">
    <w:name w:val="footer"/>
    <w:basedOn w:val="a"/>
    <w:link w:val="ae"/>
    <w:uiPriority w:val="99"/>
    <w:unhideWhenUsed/>
    <w:rsid w:val="00C10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538"/>
  </w:style>
  <w:style w:type="character" w:styleId="af">
    <w:name w:val="annotation reference"/>
    <w:basedOn w:val="a0"/>
    <w:uiPriority w:val="99"/>
    <w:semiHidden/>
    <w:unhideWhenUsed/>
    <w:rsid w:val="00CC28B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C28B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C28B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C28B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C28B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CC2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CC28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61907-340D-47CE-A5F5-EEC386467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Кочетков</dc:creator>
  <cp:lastModifiedBy>Учетная запись Майкрософт</cp:lastModifiedBy>
  <cp:revision>41</cp:revision>
  <dcterms:created xsi:type="dcterms:W3CDTF">2024-02-22T14:52:00Z</dcterms:created>
  <dcterms:modified xsi:type="dcterms:W3CDTF">2024-02-28T17:54:00Z</dcterms:modified>
</cp:coreProperties>
</file>