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55" w:rsidRPr="00A74055" w:rsidRDefault="00A74055" w:rsidP="00A74055">
      <w:pPr>
        <w:rPr>
          <w:rFonts w:ascii="Times New Roman" w:hAnsi="Times New Roman" w:cs="Times New Roman"/>
          <w:i/>
          <w:sz w:val="36"/>
          <w:szCs w:val="36"/>
        </w:rPr>
      </w:pPr>
      <w:r w:rsidRPr="00A74055">
        <w:rPr>
          <w:rFonts w:ascii="Times New Roman" w:hAnsi="Times New Roman" w:cs="Times New Roman"/>
          <w:i/>
          <w:sz w:val="36"/>
          <w:szCs w:val="36"/>
        </w:rPr>
        <w:t>Таблицы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055">
        <w:rPr>
          <w:rFonts w:ascii="Times New Roman" w:hAnsi="Times New Roman" w:cs="Times New Roman"/>
          <w:b/>
          <w:sz w:val="24"/>
          <w:szCs w:val="24"/>
        </w:rPr>
        <w:t>Book</w:t>
      </w:r>
      <w:proofErr w:type="spellEnd"/>
      <w:r w:rsidRPr="00A74055">
        <w:rPr>
          <w:rFonts w:ascii="Times New Roman" w:hAnsi="Times New Roman" w:cs="Times New Roman"/>
          <w:b/>
          <w:sz w:val="24"/>
          <w:szCs w:val="24"/>
        </w:rPr>
        <w:t xml:space="preserve"> (Книга)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Описание: Содержит информацию о книгах, зарегистрированных в библиотеке.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Поля: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book_id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PRIMARY KEY, AUTOINCREMENT) — Уникальный идентификатор книги.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book_name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(TEXT, NOT NULL) — Название книги.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publish_date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(DATE, NOT NULL) — Дата публикации книги.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author_id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NOT NULL) — Идентификатор автора книги (внешний ключ).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date_reg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(DATE, NOT NULL) — Дата регистрации книги в библиотеке.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055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A74055">
        <w:rPr>
          <w:rFonts w:ascii="Times New Roman" w:hAnsi="Times New Roman" w:cs="Times New Roman"/>
          <w:b/>
          <w:sz w:val="24"/>
          <w:szCs w:val="24"/>
        </w:rPr>
        <w:t xml:space="preserve"> (Автор)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Описание: Содержит информацию об авторах книг.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Поля: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author_id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PRIMARY KEY, AUTOINCREMENT) — Уникальный идентификатор автора.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author_name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(TEXT, NOT NULL) — ФИО автора.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date_of_birth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(DATE, NOT NULL) — Дата рождения автора.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055">
        <w:rPr>
          <w:rFonts w:ascii="Times New Roman" w:hAnsi="Times New Roman" w:cs="Times New Roman"/>
          <w:b/>
          <w:sz w:val="24"/>
          <w:szCs w:val="24"/>
        </w:rPr>
        <w:t>Reader</w:t>
      </w:r>
      <w:proofErr w:type="spellEnd"/>
      <w:r w:rsidRPr="00A74055">
        <w:rPr>
          <w:rFonts w:ascii="Times New Roman" w:hAnsi="Times New Roman" w:cs="Times New Roman"/>
          <w:b/>
          <w:sz w:val="24"/>
          <w:szCs w:val="24"/>
        </w:rPr>
        <w:t xml:space="preserve"> (Читатель)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Описание: Содержит информацию о читателях библиотеки.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Поля: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reader_id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PRIMARY KEY, AUTOINCREMENT) — Уникальный идентификатор читателя.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reader_name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(TEXT, NOT NULL) — ФИО читателя.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date_reg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(DATE, NOT NULL) — Дата регистрации читателя в библиотеке.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055">
        <w:rPr>
          <w:rFonts w:ascii="Times New Roman" w:hAnsi="Times New Roman" w:cs="Times New Roman"/>
          <w:b/>
          <w:sz w:val="24"/>
          <w:szCs w:val="24"/>
        </w:rPr>
        <w:t>Event</w:t>
      </w:r>
      <w:proofErr w:type="spellEnd"/>
      <w:r w:rsidRPr="00A74055">
        <w:rPr>
          <w:rFonts w:ascii="Times New Roman" w:hAnsi="Times New Roman" w:cs="Times New Roman"/>
          <w:b/>
          <w:sz w:val="24"/>
          <w:szCs w:val="24"/>
        </w:rPr>
        <w:t xml:space="preserve"> (Событие)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 xml:space="preserve">Описание: </w:t>
      </w:r>
      <w:proofErr w:type="spellStart"/>
      <w:r w:rsidRPr="00A74055">
        <w:rPr>
          <w:rFonts w:ascii="Times New Roman" w:hAnsi="Times New Roman" w:cs="Times New Roman"/>
        </w:rPr>
        <w:t>Логирует</w:t>
      </w:r>
      <w:proofErr w:type="spellEnd"/>
      <w:r w:rsidRPr="00A74055">
        <w:rPr>
          <w:rFonts w:ascii="Times New Roman" w:hAnsi="Times New Roman" w:cs="Times New Roman"/>
        </w:rPr>
        <w:t xml:space="preserve"> события, связанные с выдачей и возвратом книг.</w:t>
      </w:r>
    </w:p>
    <w:p w:rsidR="00A74055" w:rsidRPr="00A74055" w:rsidRDefault="00A74055" w:rsidP="00A74055">
      <w:pPr>
        <w:ind w:left="227"/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</w:rPr>
        <w:t>Поля: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event_id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PRIMARY KEY, AUTOINCREMENT) — Уникальный идентификатор события.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date_event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(DATE, NOT NULL) — Дата события.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typ_event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(TEXT, NOT NULL) — Тип события (например, "выдача" или "возврат").</w:t>
      </w:r>
    </w:p>
    <w:p w:rsidR="00A74055" w:rsidRP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reader_id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NOT NULL) — Идентификатор читателя (внешний ключ).</w:t>
      </w:r>
    </w:p>
    <w:p w:rsidR="00A74055" w:rsidRDefault="00A74055" w:rsidP="00A7405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book_id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(INTEGER, NOT NULL) — </w:t>
      </w:r>
      <w:proofErr w:type="spellStart"/>
      <w:r w:rsidRPr="00A74055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055">
        <w:rPr>
          <w:rFonts w:ascii="Times New Roman" w:hAnsi="Times New Roman" w:cs="Times New Roman"/>
          <w:lang w:val="en-US"/>
        </w:rPr>
        <w:t>книги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74055">
        <w:rPr>
          <w:rFonts w:ascii="Times New Roman" w:hAnsi="Times New Roman" w:cs="Times New Roman"/>
          <w:lang w:val="en-US"/>
        </w:rPr>
        <w:t>внешний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4055">
        <w:rPr>
          <w:rFonts w:ascii="Times New Roman" w:hAnsi="Times New Roman" w:cs="Times New Roman"/>
          <w:lang w:val="en-US"/>
        </w:rPr>
        <w:t>ключ</w:t>
      </w:r>
      <w:proofErr w:type="spellEnd"/>
      <w:r w:rsidRPr="00A74055">
        <w:rPr>
          <w:rFonts w:ascii="Times New Roman" w:hAnsi="Times New Roman" w:cs="Times New Roman"/>
          <w:lang w:val="en-US"/>
        </w:rPr>
        <w:t>).</w:t>
      </w:r>
    </w:p>
    <w:p w:rsidR="00A74055" w:rsidRPr="00A74055" w:rsidRDefault="00A74055" w:rsidP="00A74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74055" w:rsidRPr="00A74055" w:rsidRDefault="00A74055" w:rsidP="00A74055">
      <w:pPr>
        <w:rPr>
          <w:rFonts w:ascii="Times New Roman" w:hAnsi="Times New Roman" w:cs="Times New Roman"/>
          <w:i/>
          <w:sz w:val="36"/>
          <w:szCs w:val="36"/>
        </w:rPr>
      </w:pPr>
      <w:r w:rsidRPr="00A74055">
        <w:rPr>
          <w:rFonts w:ascii="Times New Roman" w:hAnsi="Times New Roman" w:cs="Times New Roman"/>
          <w:i/>
          <w:sz w:val="36"/>
          <w:szCs w:val="36"/>
        </w:rPr>
        <w:lastRenderedPageBreak/>
        <w:t>Связи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Book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имеет внешний ключ </w:t>
      </w:r>
      <w:proofErr w:type="spellStart"/>
      <w:r w:rsidRPr="00A74055">
        <w:rPr>
          <w:rFonts w:ascii="Times New Roman" w:hAnsi="Times New Roman" w:cs="Times New Roman"/>
          <w:lang w:val="en-US"/>
        </w:rPr>
        <w:t>author_id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, ссылающийся на </w:t>
      </w:r>
      <w:proofErr w:type="spellStart"/>
      <w:r w:rsidRPr="00A74055">
        <w:rPr>
          <w:rFonts w:ascii="Times New Roman" w:hAnsi="Times New Roman" w:cs="Times New Roman"/>
          <w:lang w:val="en-US"/>
        </w:rPr>
        <w:t>author_id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в таблице </w:t>
      </w:r>
      <w:proofErr w:type="spellStart"/>
      <w:r w:rsidRPr="00A74055">
        <w:rPr>
          <w:rFonts w:ascii="Times New Roman" w:hAnsi="Times New Roman" w:cs="Times New Roman"/>
          <w:lang w:val="en-US"/>
        </w:rPr>
        <w:t>Author</w:t>
      </w:r>
      <w:proofErr w:type="spellEnd"/>
      <w:r w:rsidRPr="00A74055">
        <w:rPr>
          <w:rFonts w:ascii="Times New Roman" w:hAnsi="Times New Roman" w:cs="Times New Roman"/>
          <w:lang w:val="en-US"/>
        </w:rPr>
        <w:t>.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Event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имеет внешний ключ </w:t>
      </w:r>
      <w:proofErr w:type="spellStart"/>
      <w:r w:rsidRPr="00A74055">
        <w:rPr>
          <w:rFonts w:ascii="Times New Roman" w:hAnsi="Times New Roman" w:cs="Times New Roman"/>
          <w:lang w:val="en-US"/>
        </w:rPr>
        <w:t>book_id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, ссылающийся на </w:t>
      </w:r>
      <w:proofErr w:type="spellStart"/>
      <w:r w:rsidRPr="00A74055">
        <w:rPr>
          <w:rFonts w:ascii="Times New Roman" w:hAnsi="Times New Roman" w:cs="Times New Roman"/>
          <w:lang w:val="en-US"/>
        </w:rPr>
        <w:t>book_id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в таблице </w:t>
      </w:r>
      <w:proofErr w:type="spellStart"/>
      <w:r w:rsidRPr="00A74055">
        <w:rPr>
          <w:rFonts w:ascii="Times New Roman" w:hAnsi="Times New Roman" w:cs="Times New Roman"/>
          <w:lang w:val="en-US"/>
        </w:rPr>
        <w:t>Book</w:t>
      </w:r>
      <w:proofErr w:type="spellEnd"/>
      <w:r w:rsidRPr="00A74055">
        <w:rPr>
          <w:rFonts w:ascii="Times New Roman" w:hAnsi="Times New Roman" w:cs="Times New Roman"/>
          <w:lang w:val="en-US"/>
        </w:rPr>
        <w:t>.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Event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имеет внешний ключ </w:t>
      </w:r>
      <w:proofErr w:type="spellStart"/>
      <w:r w:rsidRPr="00A74055">
        <w:rPr>
          <w:rFonts w:ascii="Times New Roman" w:hAnsi="Times New Roman" w:cs="Times New Roman"/>
          <w:lang w:val="en-US"/>
        </w:rPr>
        <w:t>reader_id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, ссылающийся на </w:t>
      </w:r>
      <w:proofErr w:type="spellStart"/>
      <w:r w:rsidRPr="00A74055">
        <w:rPr>
          <w:rFonts w:ascii="Times New Roman" w:hAnsi="Times New Roman" w:cs="Times New Roman"/>
          <w:lang w:val="en-US"/>
        </w:rPr>
        <w:t>reader_id</w:t>
      </w:r>
      <w:proofErr w:type="spellEnd"/>
      <w:r w:rsidRPr="00A74055">
        <w:rPr>
          <w:rFonts w:ascii="Times New Roman" w:hAnsi="Times New Roman" w:cs="Times New Roman"/>
          <w:lang w:val="en-US"/>
        </w:rPr>
        <w:t xml:space="preserve"> в таблице </w:t>
      </w:r>
      <w:proofErr w:type="spellStart"/>
      <w:r w:rsidRPr="00A74055">
        <w:rPr>
          <w:rFonts w:ascii="Times New Roman" w:hAnsi="Times New Roman" w:cs="Times New Roman"/>
          <w:lang w:val="en-US"/>
        </w:rPr>
        <w:t>Reader</w:t>
      </w:r>
      <w:proofErr w:type="spellEnd"/>
      <w:r w:rsidRPr="00A74055">
        <w:rPr>
          <w:rFonts w:ascii="Times New Roman" w:hAnsi="Times New Roman" w:cs="Times New Roman"/>
          <w:lang w:val="en-US"/>
        </w:rPr>
        <w:t>.</w:t>
      </w:r>
    </w:p>
    <w:p w:rsidR="00A74055" w:rsidRPr="00A74055" w:rsidRDefault="00A74055" w:rsidP="00A74055">
      <w:pPr>
        <w:rPr>
          <w:rFonts w:ascii="Times New Roman" w:hAnsi="Times New Roman" w:cs="Times New Roman"/>
          <w:i/>
          <w:sz w:val="36"/>
          <w:szCs w:val="36"/>
        </w:rPr>
      </w:pPr>
      <w:r w:rsidRPr="00A74055">
        <w:rPr>
          <w:rFonts w:ascii="Times New Roman" w:hAnsi="Times New Roman" w:cs="Times New Roman"/>
          <w:i/>
          <w:sz w:val="36"/>
          <w:szCs w:val="36"/>
        </w:rPr>
        <w:t>Ключи и целостность данных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4055">
        <w:rPr>
          <w:rFonts w:ascii="Times New Roman" w:hAnsi="Times New Roman" w:cs="Times New Roman"/>
          <w:lang w:val="en-US"/>
        </w:rPr>
        <w:t>Первичные ключи обеспечивают уникальность записей в каждой таблице.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74055">
        <w:rPr>
          <w:rFonts w:ascii="Times New Roman" w:hAnsi="Times New Roman" w:cs="Times New Roman"/>
          <w:lang w:val="en-US"/>
        </w:rPr>
        <w:t>Внешние ключи гарантируют ссылочную целостность между связанными таблицами.</w:t>
      </w:r>
    </w:p>
    <w:p w:rsidR="00A74055" w:rsidRPr="00A74055" w:rsidRDefault="00A74055" w:rsidP="00A74055">
      <w:pPr>
        <w:rPr>
          <w:rFonts w:ascii="Times New Roman" w:hAnsi="Times New Roman" w:cs="Times New Roman"/>
          <w:i/>
          <w:sz w:val="36"/>
          <w:szCs w:val="36"/>
        </w:rPr>
      </w:pPr>
      <w:r w:rsidRPr="00A74055">
        <w:rPr>
          <w:rFonts w:ascii="Times New Roman" w:hAnsi="Times New Roman" w:cs="Times New Roman"/>
          <w:i/>
          <w:sz w:val="36"/>
          <w:szCs w:val="36"/>
        </w:rPr>
        <w:t>Описание полей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Book</w:t>
      </w:r>
      <w:proofErr w:type="spellEnd"/>
      <w:r w:rsidRPr="00A74055">
        <w:rPr>
          <w:rFonts w:ascii="Times New Roman" w:hAnsi="Times New Roman" w:cs="Times New Roman"/>
          <w:lang w:val="en-US"/>
        </w:rPr>
        <w:t>: Хранит информацию о книгах, включая название, дату публикации, автора и дату регистрации.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Author</w:t>
      </w:r>
      <w:proofErr w:type="spellEnd"/>
      <w:r w:rsidRPr="00A74055">
        <w:rPr>
          <w:rFonts w:ascii="Times New Roman" w:hAnsi="Times New Roman" w:cs="Times New Roman"/>
          <w:lang w:val="en-US"/>
        </w:rPr>
        <w:t>: Содержит данные об авторах книг, включая их ФИО и дату рождения.</w:t>
      </w:r>
    </w:p>
    <w:p w:rsidR="00A74055" w:rsidRP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74055">
        <w:rPr>
          <w:rFonts w:ascii="Times New Roman" w:hAnsi="Times New Roman" w:cs="Times New Roman"/>
          <w:lang w:val="en-US"/>
        </w:rPr>
        <w:t>Reader</w:t>
      </w:r>
      <w:proofErr w:type="spellEnd"/>
      <w:r w:rsidRPr="00A74055">
        <w:rPr>
          <w:rFonts w:ascii="Times New Roman" w:hAnsi="Times New Roman" w:cs="Times New Roman"/>
          <w:lang w:val="en-US"/>
        </w:rPr>
        <w:t>: Содержит информацию о читателях, включая их ФИО и дату регистрации.</w:t>
      </w:r>
    </w:p>
    <w:p w:rsidR="00A74055" w:rsidRDefault="00A74055" w:rsidP="00A7405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74055">
        <w:rPr>
          <w:rFonts w:ascii="Times New Roman" w:hAnsi="Times New Roman" w:cs="Times New Roman"/>
          <w:lang w:val="en-US"/>
        </w:rPr>
        <w:t>Event</w:t>
      </w:r>
      <w:r w:rsidRPr="00D84B11">
        <w:rPr>
          <w:rFonts w:ascii="Times New Roman" w:hAnsi="Times New Roman" w:cs="Times New Roman"/>
        </w:rPr>
        <w:t xml:space="preserve">: </w:t>
      </w:r>
      <w:proofErr w:type="spellStart"/>
      <w:r w:rsidRPr="00D84B11">
        <w:rPr>
          <w:rFonts w:ascii="Times New Roman" w:hAnsi="Times New Roman" w:cs="Times New Roman"/>
        </w:rPr>
        <w:t>Логирует</w:t>
      </w:r>
      <w:proofErr w:type="spellEnd"/>
      <w:r w:rsidRPr="00D84B11">
        <w:rPr>
          <w:rFonts w:ascii="Times New Roman" w:hAnsi="Times New Roman" w:cs="Times New Roman"/>
        </w:rPr>
        <w:t xml:space="preserve"> события, связанные с книгами и читателями, включая дату события и тип события.</w:t>
      </w:r>
    </w:p>
    <w:p w:rsidR="00D84B11" w:rsidRDefault="00D84B11" w:rsidP="00D84B11">
      <w:pPr>
        <w:rPr>
          <w:rFonts w:ascii="Times New Roman" w:hAnsi="Times New Roman" w:cs="Times New Roman"/>
        </w:rPr>
      </w:pPr>
    </w:p>
    <w:p w:rsidR="00D84B11" w:rsidRDefault="00D84B11" w:rsidP="00D84B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UML</w:t>
      </w:r>
      <w:r w:rsidRPr="009820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диаграмма связей предоставлена на рисунке 1.</w:t>
      </w:r>
      <w:proofErr w:type="gramEnd"/>
    </w:p>
    <w:p w:rsidR="00D84B11" w:rsidRPr="00D84B11" w:rsidRDefault="00D84B11" w:rsidP="00D84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15pt;height:329.3pt">
            <v:imagedata r:id="rId5" o:title="zad2" cropleft="19561f" cropright="21849f"/>
          </v:shape>
        </w:pict>
      </w:r>
    </w:p>
    <w:sectPr w:rsidR="00D84B11" w:rsidRPr="00D84B11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6767"/>
    <w:multiLevelType w:val="hybridMultilevel"/>
    <w:tmpl w:val="413AD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C07DE"/>
    <w:multiLevelType w:val="hybridMultilevel"/>
    <w:tmpl w:val="0184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4055"/>
    <w:rsid w:val="00A74055"/>
    <w:rsid w:val="00AF4B57"/>
    <w:rsid w:val="00D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2024-08-04T03:44:00Z</dcterms:created>
  <dcterms:modified xsi:type="dcterms:W3CDTF">2024-08-04T03:59:00Z</dcterms:modified>
</cp:coreProperties>
</file>