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5769" w14:textId="77777777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DB36E1" w14:textId="77777777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EDC2A9" w14:textId="77777777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DD023B" w14:textId="58FC13D6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5991E1F1" w14:textId="4C95B54A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8B073" w14:textId="3375FA14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07A3FC" w14:textId="502AE8C4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308876" w14:textId="75EFE7DD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9EF0B1" w14:textId="5F845CE3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EC5F35" w14:textId="4E0D5FED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25E1AF" w14:textId="77777777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FD939B" w14:textId="77777777" w:rsidR="00980AAF" w:rsidRDefault="00980AAF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3DEC58" w14:textId="2914808B" w:rsidR="005303CC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4AF5">
        <w:rPr>
          <w:rFonts w:ascii="Times New Roman" w:hAnsi="Times New Roman" w:cs="Times New Roman"/>
          <w:b/>
          <w:sz w:val="36"/>
          <w:szCs w:val="36"/>
        </w:rPr>
        <w:t>Руководство пользователя</w:t>
      </w:r>
    </w:p>
    <w:p w14:paraId="58F4FEC3" w14:textId="49DE5711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F0FA0" w14:textId="49C74EE8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2AF5C4" w14:textId="51235816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35CF" w14:textId="4DD81CAA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D0971F" w14:textId="3B4279A5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4192AD" w14:textId="6EA4A141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CB3379" w14:textId="5A8290BB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F745BA" w14:textId="723ACAB5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7F6F4C" w14:textId="37DDA607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BA3FEF" w14:textId="59339D06" w:rsidR="004E4AF5" w:rsidRDefault="004E4AF5" w:rsidP="004E4A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C9B879" w14:textId="39DB81E6" w:rsidR="004E4AF5" w:rsidRPr="00980AAF" w:rsidRDefault="004E4AF5" w:rsidP="00FB0D2D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980A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Ансимов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Евгеньевич</w:t>
      </w:r>
    </w:p>
    <w:sdt>
      <w:sdtPr>
        <w:id w:val="-16491202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D8F270C" w14:textId="3C597497" w:rsidR="00EE5D12" w:rsidRPr="00FB0D2D" w:rsidRDefault="00EE5D12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FB0D2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730A5FD" w14:textId="3863392A" w:rsidR="00FB0D2D" w:rsidRPr="00FB0D2D" w:rsidRDefault="00EE5D1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  <w:lang w:eastAsia="ru-RU"/>
            </w:rPr>
          </w:pPr>
          <w:r w:rsidRPr="00FB0D2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FB0D2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FB0D2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7900411" w:history="1">
            <w:r w:rsidR="00FB0D2D"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1.</w:t>
            </w:r>
            <w:r w:rsidR="00FB0D2D" w:rsidRPr="00FB0D2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FB0D2D"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Главное окно системы</w:t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_Toc137900411 \h </w:instrText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F275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FB0D2D"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CB832" w14:textId="3940D1E2" w:rsidR="00FB0D2D" w:rsidRPr="00FB0D2D" w:rsidRDefault="00FB0D2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  <w:lang w:eastAsia="ru-RU"/>
            </w:rPr>
          </w:pPr>
          <w:hyperlink w:anchor="_Toc137900412" w:history="1"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t>2.</w:t>
            </w:r>
            <w:r w:rsidRPr="00FB0D2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Окно авторизации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_Toc137900412 \h </w:instrTex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F275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33579" w14:textId="28988532" w:rsidR="00FB0D2D" w:rsidRPr="00FB0D2D" w:rsidRDefault="00FB0D2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  <w:lang w:eastAsia="ru-RU"/>
            </w:rPr>
          </w:pPr>
          <w:hyperlink w:anchor="_Toc137900413" w:history="1"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3.</w:t>
            </w:r>
            <w:r w:rsidRPr="00FB0D2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Окно организатора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_Toc137900413 \h </w:instrTex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F275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F73E98" w14:textId="28DD3AC8" w:rsidR="00FB0D2D" w:rsidRPr="00FB0D2D" w:rsidRDefault="00FB0D2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  <w:lang w:eastAsia="ru-RU"/>
            </w:rPr>
          </w:pPr>
          <w:hyperlink w:anchor="_Toc137900414" w:history="1"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4.</w:t>
            </w:r>
            <w:r w:rsidRPr="00FB0D2D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Окно регистрации жюри</w:t>
            </w:r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t>/</w:t>
            </w:r>
            <w:r w:rsidRPr="00FB0D2D">
              <w:rPr>
                <w:rStyle w:val="af8"/>
                <w:rFonts w:ascii="Times New Roman" w:hAnsi="Times New Roman" w:cs="Times New Roman"/>
                <w:b/>
                <w:noProof/>
                <w:sz w:val="32"/>
                <w:szCs w:val="32"/>
              </w:rPr>
              <w:t>модератора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_Toc137900414 \h </w:instrTex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5F275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FB0D2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9A238" w14:textId="5F4A0F0F" w:rsidR="00EE5D12" w:rsidRDefault="00EE5D12">
          <w:r w:rsidRPr="00FB0D2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AA08509" w14:textId="0B1C7C3F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5ED7256C" w14:textId="7EC38456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2DB8CADC" w14:textId="254B17E4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4CE0419F" w14:textId="524248A7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53EA0AFB" w14:textId="54B410A1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1AEEDB57" w14:textId="58614CD4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27CD5202" w14:textId="0ACFED46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65CE4209" w14:textId="34C84889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02936D84" w14:textId="6CDD07D7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7682A75C" w14:textId="0D5B66B1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067F47EE" w14:textId="5BF72EB4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4C7A6E7" w14:textId="6A5ABAE4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5C0A7E7" w14:textId="3AF6120C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0D1F3AFE" w14:textId="0226D395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268F9C2D" w14:textId="6E6721CB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0588697A" w14:textId="5D432331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73A9FFA4" w14:textId="3513204F" w:rsidR="004E4AF5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9CB42AD" w14:textId="45C9C7BB" w:rsidR="00FB0D2D" w:rsidRDefault="00FB0D2D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69002573" w14:textId="45A9A8C9" w:rsidR="00FB0D2D" w:rsidRDefault="00FB0D2D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18BCF21A" w14:textId="77777777" w:rsidR="00FB0D2D" w:rsidRPr="00980AAF" w:rsidRDefault="00FB0D2D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1BCA4627" w14:textId="39F1F4ED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124DE8C4" w14:textId="51E75150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227470D" w14:textId="27DD8129" w:rsidR="004E4AF5" w:rsidRPr="00980AAF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77B0C7A6" w14:textId="001E10F8" w:rsidR="004E4AF5" w:rsidRPr="00FB0D2D" w:rsidRDefault="004545BB" w:rsidP="00FB0D2D">
      <w:pPr>
        <w:pStyle w:val="a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48"/>
          <w:szCs w:val="48"/>
        </w:rPr>
      </w:pPr>
      <w:bookmarkStart w:id="1" w:name="_Toc137900411"/>
      <w:r w:rsidRPr="00FB0D2D">
        <w:rPr>
          <w:rFonts w:ascii="Times New Roman" w:hAnsi="Times New Roman" w:cs="Times New Roman"/>
          <w:b/>
          <w:sz w:val="48"/>
          <w:szCs w:val="48"/>
        </w:rPr>
        <w:lastRenderedPageBreak/>
        <w:t>Главное окно системы</w:t>
      </w:r>
      <w:bookmarkEnd w:id="1"/>
    </w:p>
    <w:p w14:paraId="1C7DA2A2" w14:textId="7F79FB32" w:rsidR="004545BB" w:rsidRPr="004545BB" w:rsidRDefault="004545BB" w:rsidP="00454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окне (рис</w:t>
      </w:r>
      <w:r w:rsidRPr="004545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1) отображается информация о мероприятиях</w:t>
      </w:r>
      <w:r w:rsidRPr="004545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можно увидеть их название</w:t>
      </w:r>
      <w:r w:rsidRPr="004545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направление и дату проведения мероприятия</w:t>
      </w:r>
      <w:r w:rsidRPr="004545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A96DBD" w14:textId="18F6EA06" w:rsidR="004545BB" w:rsidRDefault="004545BB" w:rsidP="004545BB">
      <w:pPr>
        <w:rPr>
          <w:rFonts w:ascii="Times New Roman" w:hAnsi="Times New Roman" w:cs="Times New Roman"/>
          <w:sz w:val="28"/>
          <w:szCs w:val="28"/>
        </w:rPr>
      </w:pPr>
      <w:r w:rsidRPr="00454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BDC85" wp14:editId="306B21A8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A04D" w14:textId="137E6108" w:rsidR="004545BB" w:rsidRPr="00EE5D12" w:rsidRDefault="004545BB" w:rsidP="004545BB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1 Окно Мероприятия</w:t>
      </w:r>
    </w:p>
    <w:p w14:paraId="67608093" w14:textId="77777777" w:rsidR="004545BB" w:rsidRPr="004545BB" w:rsidRDefault="004545BB" w:rsidP="004545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16FB46" w14:textId="6BB2A762" w:rsidR="004E4AF5" w:rsidRPr="004545BB" w:rsidRDefault="004E4AF5" w:rsidP="004E4AF5">
      <w:pPr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FCC5DA7" w14:textId="254AE4F3" w:rsidR="004E4AF5" w:rsidRDefault="004545BB" w:rsidP="004E4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4545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снизу есть кнопка «Авторизация» </w:t>
      </w:r>
      <w:r w:rsidRPr="004545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545BB">
        <w:rPr>
          <w:rFonts w:ascii="Times New Roman" w:hAnsi="Times New Roman" w:cs="Times New Roman"/>
          <w:sz w:val="28"/>
          <w:szCs w:val="28"/>
        </w:rPr>
        <w:t xml:space="preserve"> 2.), </w:t>
      </w:r>
      <w:r>
        <w:rPr>
          <w:rFonts w:ascii="Times New Roman" w:hAnsi="Times New Roman" w:cs="Times New Roman"/>
          <w:sz w:val="28"/>
          <w:szCs w:val="28"/>
        </w:rPr>
        <w:t>при нажатии которой осуществляется переход на окно авторизации</w:t>
      </w:r>
      <w:r w:rsidRPr="004545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возможностью дальнейшего входа по логину</w:t>
      </w:r>
      <w:r w:rsidRPr="004545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паролю</w:t>
      </w:r>
      <w:r w:rsidRPr="004545BB">
        <w:rPr>
          <w:rFonts w:ascii="Times New Roman" w:hAnsi="Times New Roman" w:cs="Times New Roman"/>
          <w:sz w:val="28"/>
          <w:szCs w:val="28"/>
        </w:rPr>
        <w:t>.</w:t>
      </w:r>
    </w:p>
    <w:p w14:paraId="453DF31A" w14:textId="28021213" w:rsidR="004545BB" w:rsidRDefault="004545BB" w:rsidP="0045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C18A0" wp14:editId="1DC99508">
            <wp:extent cx="1171739" cy="314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819" w14:textId="66FA8AB5" w:rsidR="004545BB" w:rsidRPr="00EE5D12" w:rsidRDefault="004545BB" w:rsidP="004545BB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Рис. 2 Кнопка Авторизации</w:t>
      </w:r>
    </w:p>
    <w:p w14:paraId="718BBD0E" w14:textId="18E0BEC5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010348A3" w14:textId="76064A1C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6A561D84" w14:textId="04B73463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03616EDE" w14:textId="4BE6F744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76A8C384" w14:textId="43619AA9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12771B0A" w14:textId="645088E1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00A0092B" w14:textId="77777777" w:rsidR="00EE5D12" w:rsidRDefault="00EE5D12" w:rsidP="004E4AF5">
      <w:pPr>
        <w:rPr>
          <w:rFonts w:ascii="Times New Roman" w:hAnsi="Times New Roman" w:cs="Times New Roman"/>
          <w:sz w:val="28"/>
          <w:szCs w:val="28"/>
        </w:rPr>
      </w:pPr>
    </w:p>
    <w:p w14:paraId="21C8351C" w14:textId="0DBE9B35" w:rsidR="004545BB" w:rsidRPr="00FB0D2D" w:rsidRDefault="004545BB" w:rsidP="00FB0D2D">
      <w:pPr>
        <w:pStyle w:val="a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2" w:name="_Toc137900412"/>
      <w:r w:rsidRPr="00FB0D2D">
        <w:rPr>
          <w:rFonts w:ascii="Times New Roman" w:hAnsi="Times New Roman" w:cs="Times New Roman"/>
          <w:b/>
          <w:sz w:val="48"/>
          <w:szCs w:val="48"/>
        </w:rPr>
        <w:lastRenderedPageBreak/>
        <w:t>Окно авторизации</w:t>
      </w:r>
      <w:bookmarkEnd w:id="2"/>
    </w:p>
    <w:p w14:paraId="5379B5E3" w14:textId="77777777" w:rsidR="004545BB" w:rsidRP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</w:p>
    <w:p w14:paraId="0D2C1C1E" w14:textId="671534CE" w:rsidR="004545BB" w:rsidRP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авторизации (рис</w:t>
      </w:r>
      <w:r w:rsidRPr="004545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4545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две графы для заполнения персональных данных</w:t>
      </w:r>
      <w:r w:rsidRPr="004545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IDNumber</w:t>
      </w:r>
      <w:proofErr w:type="spellEnd"/>
      <w:r w:rsidRPr="00454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545BB">
        <w:rPr>
          <w:rFonts w:ascii="Times New Roman" w:hAnsi="Times New Roman" w:cs="Times New Roman"/>
          <w:sz w:val="28"/>
          <w:szCs w:val="28"/>
        </w:rPr>
        <w:t>.</w:t>
      </w:r>
    </w:p>
    <w:p w14:paraId="59A1DE61" w14:textId="6CDEFFD7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  <w:r w:rsidRPr="00454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29B21" wp14:editId="7D162E61">
            <wp:extent cx="5849166" cy="4134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D264" w14:textId="0FD7F494" w:rsidR="004545BB" w:rsidRPr="00EE5D12" w:rsidRDefault="004545BB" w:rsidP="004545BB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Рис. 3 Окно авторизации</w:t>
      </w:r>
    </w:p>
    <w:p w14:paraId="48459ADF" w14:textId="3DCC00B1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</w:t>
      </w:r>
      <w:r w:rsidR="00980AAF">
        <w:rPr>
          <w:rFonts w:ascii="Times New Roman" w:hAnsi="Times New Roman" w:cs="Times New Roman"/>
          <w:sz w:val="28"/>
          <w:szCs w:val="28"/>
        </w:rPr>
        <w:t>» (рис</w:t>
      </w:r>
      <w:r w:rsidR="00980AAF" w:rsidRPr="00980AAF">
        <w:rPr>
          <w:rFonts w:ascii="Times New Roman" w:hAnsi="Times New Roman" w:cs="Times New Roman"/>
          <w:sz w:val="28"/>
          <w:szCs w:val="28"/>
        </w:rPr>
        <w:t>.</w:t>
      </w:r>
      <w:r w:rsidR="00980AAF">
        <w:rPr>
          <w:rFonts w:ascii="Times New Roman" w:hAnsi="Times New Roman" w:cs="Times New Roman"/>
          <w:sz w:val="28"/>
          <w:szCs w:val="28"/>
        </w:rPr>
        <w:t xml:space="preserve"> 4</w:t>
      </w:r>
      <w:r w:rsidR="00980AAF" w:rsidRPr="00980AAF">
        <w:rPr>
          <w:rFonts w:ascii="Times New Roman" w:hAnsi="Times New Roman" w:cs="Times New Roman"/>
          <w:sz w:val="28"/>
          <w:szCs w:val="28"/>
        </w:rPr>
        <w:t>)</w:t>
      </w:r>
      <w:r w:rsidR="00980AAF">
        <w:rPr>
          <w:rFonts w:ascii="Times New Roman" w:hAnsi="Times New Roman" w:cs="Times New Roman"/>
          <w:sz w:val="28"/>
          <w:szCs w:val="28"/>
        </w:rPr>
        <w:t xml:space="preserve"> возвращает на главное окно </w:t>
      </w:r>
    </w:p>
    <w:p w14:paraId="564368C1" w14:textId="3465EB4A" w:rsidR="00980AAF" w:rsidRDefault="00980AAF" w:rsidP="00980A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A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7D5D1" wp14:editId="2A6280EE">
            <wp:extent cx="1019317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C0B" w14:textId="6EF2D39E" w:rsidR="00980AAF" w:rsidRPr="00EE5D12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Рис. 4 Кнопка назад</w:t>
      </w:r>
    </w:p>
    <w:p w14:paraId="5E8370DA" w14:textId="45003CB1" w:rsidR="004545BB" w:rsidRDefault="004545BB" w:rsidP="004E4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корректных данных пользователь может перейти в окно организатора по кнопке «Войти»</w:t>
      </w:r>
      <w:r w:rsidRPr="004545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0AAF" w:rsidRPr="00980AAF">
        <w:rPr>
          <w:rFonts w:ascii="Times New Roman" w:hAnsi="Times New Roman" w:cs="Times New Roman"/>
          <w:sz w:val="28"/>
          <w:szCs w:val="28"/>
        </w:rPr>
        <w:t xml:space="preserve">( </w:t>
      </w:r>
      <w:r w:rsidR="00980AAF">
        <w:rPr>
          <w:rFonts w:ascii="Times New Roman" w:hAnsi="Times New Roman" w:cs="Times New Roman"/>
          <w:sz w:val="28"/>
          <w:szCs w:val="28"/>
        </w:rPr>
        <w:t>Рис</w:t>
      </w:r>
      <w:r w:rsidR="00980AAF" w:rsidRPr="00980A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80AAF" w:rsidRPr="00980AAF">
        <w:rPr>
          <w:rFonts w:ascii="Times New Roman" w:hAnsi="Times New Roman" w:cs="Times New Roman"/>
          <w:sz w:val="28"/>
          <w:szCs w:val="28"/>
        </w:rPr>
        <w:t xml:space="preserve"> 5)</w:t>
      </w:r>
    </w:p>
    <w:p w14:paraId="35251EBB" w14:textId="2B196362" w:rsidR="00980AAF" w:rsidRDefault="00980AAF" w:rsidP="00980A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A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6B03A" wp14:editId="151393CA">
            <wp:extent cx="1086002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6685" w14:textId="20493F2A" w:rsidR="00980AAF" w:rsidRPr="00EE5D12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5 Кнопка Войти</w:t>
      </w:r>
    </w:p>
    <w:p w14:paraId="3508F4D7" w14:textId="33A5B9FE" w:rsidR="00980AAF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</w:p>
    <w:p w14:paraId="77DD0F99" w14:textId="76AC67F9" w:rsidR="00980AAF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</w:p>
    <w:p w14:paraId="4F1DC45A" w14:textId="44028524" w:rsidR="00980AAF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</w:p>
    <w:p w14:paraId="2FBA84C1" w14:textId="324FE791" w:rsidR="00980AAF" w:rsidRPr="00FB0D2D" w:rsidRDefault="00980AAF" w:rsidP="00FB0D2D">
      <w:pPr>
        <w:pStyle w:val="a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48"/>
          <w:szCs w:val="48"/>
        </w:rPr>
      </w:pPr>
      <w:bookmarkStart w:id="3" w:name="_Toc137900413"/>
      <w:r w:rsidRPr="00FB0D2D">
        <w:rPr>
          <w:rFonts w:ascii="Times New Roman" w:hAnsi="Times New Roman" w:cs="Times New Roman"/>
          <w:b/>
          <w:sz w:val="48"/>
          <w:szCs w:val="48"/>
        </w:rPr>
        <w:lastRenderedPageBreak/>
        <w:t>Окно организатора</w:t>
      </w:r>
      <w:bookmarkEnd w:id="3"/>
      <w:r w:rsidRPr="00FB0D2D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3136B205" w14:textId="00157F37" w:rsidR="00980AAF" w:rsidRPr="00980AAF" w:rsidRDefault="00980AAF" w:rsidP="00980AA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переходе на окно организатора можно увидеть интерфейс для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80A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6)</w:t>
      </w:r>
    </w:p>
    <w:p w14:paraId="52F2ADBD" w14:textId="53BE016C" w:rsidR="00980AAF" w:rsidRDefault="00980AAF" w:rsidP="00980A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AA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CB8571" wp14:editId="12D4B3A3">
            <wp:extent cx="5940425" cy="4064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7F07" w14:textId="56540123" w:rsidR="00980AAF" w:rsidRPr="00EE5D12" w:rsidRDefault="00980AAF" w:rsidP="00980AAF">
      <w:pPr>
        <w:jc w:val="center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EE5D1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Рис. 6 Окно организатора</w:t>
      </w:r>
    </w:p>
    <w:p w14:paraId="7DCFEFAC" w14:textId="3851DE52" w:rsidR="00980AAF" w:rsidRPr="00980AAF" w:rsidRDefault="00980AAF" w:rsidP="00980A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входе система приветствует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980A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Pr="00980AA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E737C38" w14:textId="3B207697" w:rsidR="00980AAF" w:rsidRDefault="00980AAF" w:rsidP="00980A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AA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710289" wp14:editId="027B2EA5">
            <wp:extent cx="2152950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5027" w14:textId="7C82E79D" w:rsidR="00980AAF" w:rsidRPr="00EE5D12" w:rsidRDefault="00980AAF" w:rsidP="00980AAF">
      <w:pPr>
        <w:jc w:val="center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EE5D1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7 Приветствие пользователя</w:t>
      </w:r>
    </w:p>
    <w:p w14:paraId="44FC6619" w14:textId="73C6B223" w:rsidR="00980AAF" w:rsidRDefault="00980AAF" w:rsidP="0098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окна организатора можно перейти на главное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окно(</w:t>
      </w:r>
      <w:proofErr w:type="gramEnd"/>
      <w:r>
        <w:rPr>
          <w:rFonts w:ascii="Times New Roman" w:hAnsi="Times New Roman" w:cs="Times New Roman"/>
          <w:sz w:val="28"/>
          <w:szCs w:val="28"/>
        </w:rPr>
        <w:t>рис</w:t>
      </w:r>
      <w:r w:rsidRPr="00980A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80A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путем нажатия кнопки «Мероприятия» </w:t>
      </w:r>
      <w:r w:rsidRPr="00980A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98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980AAF">
        <w:rPr>
          <w:rFonts w:ascii="Times New Roman" w:hAnsi="Times New Roman" w:cs="Times New Roman"/>
          <w:sz w:val="28"/>
          <w:szCs w:val="28"/>
        </w:rPr>
        <w:t>)</w:t>
      </w:r>
    </w:p>
    <w:p w14:paraId="28ACE120" w14:textId="34D93B40" w:rsidR="00980AAF" w:rsidRDefault="00980AAF" w:rsidP="00980A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A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8AEB0" wp14:editId="27424837">
            <wp:extent cx="2181529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4DA" w14:textId="115712C3" w:rsidR="00980AAF" w:rsidRPr="00EE5D12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8 Кнопка мероприятия</w:t>
      </w:r>
    </w:p>
    <w:p w14:paraId="54776FB9" w14:textId="5982F37E" w:rsidR="00980AAF" w:rsidRDefault="00980AAF" w:rsidP="00980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перейти в окно регистрации жюри</w:t>
      </w:r>
      <w:r w:rsidRPr="00980A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модераторов</w:t>
      </w:r>
      <w:r w:rsidRPr="00980A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путем нажатия кнопки «</w:t>
      </w:r>
      <w:proofErr w:type="gramStart"/>
      <w:r>
        <w:rPr>
          <w:rFonts w:ascii="Times New Roman" w:hAnsi="Times New Roman" w:cs="Times New Roman"/>
          <w:sz w:val="28"/>
          <w:szCs w:val="28"/>
        </w:rPr>
        <w:t>Жюри»</w:t>
      </w:r>
      <w:r w:rsidRPr="00980AA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</w:t>
      </w:r>
      <w:r w:rsidRPr="00980A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9).</w:t>
      </w:r>
    </w:p>
    <w:p w14:paraId="0FC415CC" w14:textId="67EF420F" w:rsidR="00980AAF" w:rsidRDefault="00980AAF" w:rsidP="00980A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A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C10D33" wp14:editId="292412BA">
            <wp:extent cx="2086266" cy="52394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724" w14:textId="72A1CFCB" w:rsidR="00980AAF" w:rsidRPr="00EE5D12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lastRenderedPageBreak/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9 Кнопка Жюри</w:t>
      </w:r>
    </w:p>
    <w:p w14:paraId="44AD86BF" w14:textId="10AD54FD" w:rsidR="00980AAF" w:rsidRDefault="00980AAF" w:rsidP="00980A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этом же экране можем наблюдать фотографию профиля организатора</w:t>
      </w:r>
      <w:r w:rsidRPr="00980A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была установлена (рис</w:t>
      </w:r>
      <w:r w:rsidRPr="0098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10)</w:t>
      </w:r>
    </w:p>
    <w:p w14:paraId="64A22EF1" w14:textId="71525EA6" w:rsidR="00980AAF" w:rsidRDefault="00980AAF" w:rsidP="00980A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A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EA44DB" wp14:editId="36AEF74F">
            <wp:extent cx="1964945" cy="2956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897" cy="30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50E" w14:textId="3019B70E" w:rsidR="00980AAF" w:rsidRPr="00EE5D12" w:rsidRDefault="00980AAF" w:rsidP="00980AAF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. 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10 </w:t>
      </w:r>
      <w:proofErr w:type="spellStart"/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Аватар</w:t>
      </w:r>
      <w:proofErr w:type="spellEnd"/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организатора</w:t>
      </w:r>
    </w:p>
    <w:p w14:paraId="659069E0" w14:textId="40CDE6BB" w:rsidR="00980AAF" w:rsidRDefault="00980AAF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973B1" w14:textId="09782C63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B98B2" w14:textId="092DD07D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40D7F" w14:textId="59A6A2EB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4ECC8" w14:textId="65BCA592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8C7FB" w14:textId="648C97E9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CBA89" w14:textId="7D7CDB07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BA3C4" w14:textId="1FF65DC3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7C739" w14:textId="1322B731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A9257" w14:textId="1D2CEEA5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BFE04" w14:textId="2FDCC3A2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9F212" w14:textId="69F0E9E0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918C1" w14:textId="414790E9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094D0" w14:textId="77777777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3AE0C" w14:textId="6BA8DAD9" w:rsidR="00EE5D12" w:rsidRDefault="00EE5D12" w:rsidP="00980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0A487" w14:textId="073C5D06" w:rsidR="00EE5D12" w:rsidRDefault="00EE5D12" w:rsidP="00FB0D2D">
      <w:pPr>
        <w:pStyle w:val="a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48"/>
          <w:szCs w:val="48"/>
        </w:rPr>
      </w:pPr>
      <w:bookmarkStart w:id="4" w:name="_Toc137900414"/>
      <w:r w:rsidRPr="00FB0D2D">
        <w:rPr>
          <w:rFonts w:ascii="Times New Roman" w:hAnsi="Times New Roman" w:cs="Times New Roman"/>
          <w:b/>
          <w:sz w:val="48"/>
          <w:szCs w:val="48"/>
        </w:rPr>
        <w:lastRenderedPageBreak/>
        <w:t>Окно регистрации жюри</w:t>
      </w:r>
      <w:r w:rsidRPr="00FB0D2D">
        <w:rPr>
          <w:rFonts w:ascii="Times New Roman" w:hAnsi="Times New Roman" w:cs="Times New Roman"/>
          <w:b/>
          <w:sz w:val="48"/>
          <w:szCs w:val="48"/>
          <w:lang w:val="en-US"/>
        </w:rPr>
        <w:t>/</w:t>
      </w:r>
      <w:r w:rsidRPr="00FB0D2D">
        <w:rPr>
          <w:rFonts w:ascii="Times New Roman" w:hAnsi="Times New Roman" w:cs="Times New Roman"/>
          <w:b/>
          <w:sz w:val="48"/>
          <w:szCs w:val="48"/>
        </w:rPr>
        <w:t>модератора</w:t>
      </w:r>
      <w:bookmarkEnd w:id="4"/>
    </w:p>
    <w:p w14:paraId="31C95F23" w14:textId="77777777" w:rsidR="00FB0D2D" w:rsidRPr="00FB0D2D" w:rsidRDefault="00FB0D2D" w:rsidP="00FB0D2D"/>
    <w:p w14:paraId="467FB328" w14:textId="0B9805CA" w:rsidR="00EE5D12" w:rsidRDefault="00EE5D12" w:rsidP="00EE5D1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E5D12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7C350E91" wp14:editId="34DB71EE">
            <wp:extent cx="5940425" cy="3896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818" w14:textId="17087FD4" w:rsidR="00EE5D12" w:rsidRDefault="00EE5D12" w:rsidP="00EE5D12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11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Окно регистрации жюри</w:t>
      </w:r>
    </w:p>
    <w:p w14:paraId="3C1C9E44" w14:textId="66140042" w:rsidR="00EE5D12" w:rsidRDefault="00EE5D12" w:rsidP="00EE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на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видим массу информации</w:t>
      </w:r>
      <w:r w:rsidRPr="00EE5D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нужно заполнить</w:t>
      </w:r>
      <w:r w:rsidRPr="00EE5D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внести человека в реестр жюри</w:t>
      </w:r>
      <w:r w:rsidRPr="00EE5D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модераторов</w:t>
      </w:r>
      <w:r w:rsidRPr="00EE5D12">
        <w:rPr>
          <w:rFonts w:ascii="Times New Roman" w:hAnsi="Times New Roman" w:cs="Times New Roman"/>
          <w:sz w:val="28"/>
          <w:szCs w:val="28"/>
        </w:rPr>
        <w:t>.</w:t>
      </w:r>
    </w:p>
    <w:p w14:paraId="285ACCA7" w14:textId="57CB00B5" w:rsidR="00EE5D12" w:rsidRDefault="00EE5D12" w:rsidP="00EE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мы видим уже привычный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EE5D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поля</w:t>
      </w:r>
      <w:r w:rsidRPr="00EE5D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заполнения персональных данных</w:t>
      </w:r>
      <w:r w:rsidRPr="00EE5D12">
        <w:rPr>
          <w:rFonts w:ascii="Times New Roman" w:hAnsi="Times New Roman" w:cs="Times New Roman"/>
          <w:sz w:val="28"/>
          <w:szCs w:val="28"/>
        </w:rPr>
        <w:t>.</w:t>
      </w:r>
    </w:p>
    <w:p w14:paraId="21E714B8" w14:textId="4F16D454" w:rsidR="00EE5D12" w:rsidRPr="00EE5D12" w:rsidRDefault="00EE5D12" w:rsidP="00EE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Отмена»(</w:t>
      </w:r>
      <w:proofErr w:type="gramEnd"/>
      <w:r>
        <w:rPr>
          <w:rFonts w:ascii="Times New Roman" w:hAnsi="Times New Roman" w:cs="Times New Roman"/>
          <w:sz w:val="28"/>
          <w:szCs w:val="28"/>
        </w:rPr>
        <w:t>рис</w:t>
      </w:r>
      <w:r w:rsidRPr="00EE5D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12) пользователя возвращает обратно на окно организатора</w:t>
      </w:r>
    </w:p>
    <w:p w14:paraId="1C344D23" w14:textId="7F8F83D5" w:rsidR="00EE5D12" w:rsidRDefault="00EE5D12" w:rsidP="00EE5D1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D38DB" wp14:editId="4BF7E16A">
            <wp:extent cx="1360299" cy="629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6922" cy="6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8AE6" w14:textId="6A4CBB64" w:rsidR="00EE5D12" w:rsidRPr="00EE5D12" w:rsidRDefault="00EE5D12" w:rsidP="00EE5D12">
      <w:pPr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Рис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EE5D1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12 Кнопка отмены</w:t>
      </w:r>
    </w:p>
    <w:sectPr w:rsidR="00EE5D12" w:rsidRPr="00EE5D12" w:rsidSect="004545BB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3B2C" w14:textId="77777777" w:rsidR="00BE0BC4" w:rsidRDefault="00BE0BC4" w:rsidP="00FE4660">
      <w:pPr>
        <w:spacing w:after="0" w:line="240" w:lineRule="auto"/>
      </w:pPr>
      <w:r>
        <w:separator/>
      </w:r>
    </w:p>
  </w:endnote>
  <w:endnote w:type="continuationSeparator" w:id="0">
    <w:p w14:paraId="7BFBD13E" w14:textId="77777777" w:rsidR="00BE0BC4" w:rsidRDefault="00BE0BC4" w:rsidP="00FE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819566"/>
      <w:docPartObj>
        <w:docPartGallery w:val="Page Numbers (Bottom of Page)"/>
        <w:docPartUnique/>
      </w:docPartObj>
    </w:sdtPr>
    <w:sdtContent>
      <w:p w14:paraId="151BE41F" w14:textId="4A051D3A" w:rsidR="00FE4660" w:rsidRDefault="00FE46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720CE" w14:textId="77777777" w:rsidR="00FE4660" w:rsidRDefault="00FE46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18BCC" w14:textId="77777777" w:rsidR="00BE0BC4" w:rsidRDefault="00BE0BC4" w:rsidP="00FE4660">
      <w:pPr>
        <w:spacing w:after="0" w:line="240" w:lineRule="auto"/>
      </w:pPr>
      <w:r>
        <w:separator/>
      </w:r>
    </w:p>
  </w:footnote>
  <w:footnote w:type="continuationSeparator" w:id="0">
    <w:p w14:paraId="49662531" w14:textId="77777777" w:rsidR="00BE0BC4" w:rsidRDefault="00BE0BC4" w:rsidP="00FE4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48FC"/>
    <w:multiLevelType w:val="hybridMultilevel"/>
    <w:tmpl w:val="B23EAA5E"/>
    <w:lvl w:ilvl="0" w:tplc="E9F61E1E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42" w:hanging="360"/>
      </w:pPr>
    </w:lvl>
    <w:lvl w:ilvl="2" w:tplc="0419001B" w:tentative="1">
      <w:start w:val="1"/>
      <w:numFmt w:val="lowerRoman"/>
      <w:lvlText w:val="%3."/>
      <w:lvlJc w:val="right"/>
      <w:pPr>
        <w:ind w:left="6762" w:hanging="180"/>
      </w:pPr>
    </w:lvl>
    <w:lvl w:ilvl="3" w:tplc="0419000F" w:tentative="1">
      <w:start w:val="1"/>
      <w:numFmt w:val="decimal"/>
      <w:lvlText w:val="%4."/>
      <w:lvlJc w:val="left"/>
      <w:pPr>
        <w:ind w:left="7482" w:hanging="360"/>
      </w:pPr>
    </w:lvl>
    <w:lvl w:ilvl="4" w:tplc="04190019" w:tentative="1">
      <w:start w:val="1"/>
      <w:numFmt w:val="lowerLetter"/>
      <w:lvlText w:val="%5."/>
      <w:lvlJc w:val="left"/>
      <w:pPr>
        <w:ind w:left="8202" w:hanging="360"/>
      </w:pPr>
    </w:lvl>
    <w:lvl w:ilvl="5" w:tplc="0419001B" w:tentative="1">
      <w:start w:val="1"/>
      <w:numFmt w:val="lowerRoman"/>
      <w:lvlText w:val="%6."/>
      <w:lvlJc w:val="right"/>
      <w:pPr>
        <w:ind w:left="8922" w:hanging="180"/>
      </w:pPr>
    </w:lvl>
    <w:lvl w:ilvl="6" w:tplc="0419000F" w:tentative="1">
      <w:start w:val="1"/>
      <w:numFmt w:val="decimal"/>
      <w:lvlText w:val="%7."/>
      <w:lvlJc w:val="left"/>
      <w:pPr>
        <w:ind w:left="9642" w:hanging="360"/>
      </w:pPr>
    </w:lvl>
    <w:lvl w:ilvl="7" w:tplc="04190019" w:tentative="1">
      <w:start w:val="1"/>
      <w:numFmt w:val="lowerLetter"/>
      <w:lvlText w:val="%8."/>
      <w:lvlJc w:val="left"/>
      <w:pPr>
        <w:ind w:left="10362" w:hanging="360"/>
      </w:pPr>
    </w:lvl>
    <w:lvl w:ilvl="8" w:tplc="041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" w15:restartNumberingAfterBreak="0">
    <w:nsid w:val="67C1306D"/>
    <w:multiLevelType w:val="hybridMultilevel"/>
    <w:tmpl w:val="75F00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D2FEC"/>
    <w:multiLevelType w:val="hybridMultilevel"/>
    <w:tmpl w:val="96023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4C"/>
    <w:rsid w:val="004545BB"/>
    <w:rsid w:val="004E4AF5"/>
    <w:rsid w:val="005303CC"/>
    <w:rsid w:val="005F2755"/>
    <w:rsid w:val="00980AAF"/>
    <w:rsid w:val="00A0084C"/>
    <w:rsid w:val="00BE0BC4"/>
    <w:rsid w:val="00EE5D12"/>
    <w:rsid w:val="00FB0D2D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46267"/>
  <w15:chartTrackingRefBased/>
  <w15:docId w15:val="{814BA903-ABEF-4E90-8AA8-1D9448E9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D12"/>
  </w:style>
  <w:style w:type="paragraph" w:styleId="1">
    <w:name w:val="heading 1"/>
    <w:basedOn w:val="a"/>
    <w:next w:val="a"/>
    <w:link w:val="10"/>
    <w:uiPriority w:val="9"/>
    <w:qFormat/>
    <w:rsid w:val="00EE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660"/>
  </w:style>
  <w:style w:type="paragraph" w:styleId="a5">
    <w:name w:val="footer"/>
    <w:basedOn w:val="a"/>
    <w:link w:val="a6"/>
    <w:uiPriority w:val="99"/>
    <w:unhideWhenUsed/>
    <w:rsid w:val="00FE4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660"/>
  </w:style>
  <w:style w:type="paragraph" w:styleId="a7">
    <w:name w:val="List Paragraph"/>
    <w:basedOn w:val="a"/>
    <w:uiPriority w:val="34"/>
    <w:qFormat/>
    <w:rsid w:val="004545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E5D1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EE5D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5D1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D1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E5D1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E5D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5D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E5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E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E5D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EE5D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EE5D12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EE5D12"/>
    <w:rPr>
      <w:b/>
      <w:bCs/>
      <w:color w:val="auto"/>
    </w:rPr>
  </w:style>
  <w:style w:type="character" w:styleId="af">
    <w:name w:val="Emphasis"/>
    <w:basedOn w:val="a0"/>
    <w:uiPriority w:val="20"/>
    <w:qFormat/>
    <w:rsid w:val="00EE5D12"/>
    <w:rPr>
      <w:i/>
      <w:iCs/>
      <w:color w:val="auto"/>
    </w:rPr>
  </w:style>
  <w:style w:type="paragraph" w:styleId="af0">
    <w:name w:val="No Spacing"/>
    <w:uiPriority w:val="1"/>
    <w:qFormat/>
    <w:rsid w:val="00EE5D1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E5D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D12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EE5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EE5D12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EE5D12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E5D12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EE5D12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EE5D12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EE5D12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FB0D2D"/>
    <w:pPr>
      <w:spacing w:after="100"/>
    </w:pPr>
  </w:style>
  <w:style w:type="character" w:styleId="af8">
    <w:name w:val="Hyperlink"/>
    <w:basedOn w:val="a0"/>
    <w:uiPriority w:val="99"/>
    <w:unhideWhenUsed/>
    <w:rsid w:val="00FB0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7F8E-A348-445D-AC56-FF2009B8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3</cp:revision>
  <cp:lastPrinted>2023-06-17T06:20:00Z</cp:lastPrinted>
  <dcterms:created xsi:type="dcterms:W3CDTF">2023-06-17T06:20:00Z</dcterms:created>
  <dcterms:modified xsi:type="dcterms:W3CDTF">2023-06-17T06:21:00Z</dcterms:modified>
</cp:coreProperties>
</file>