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D991" w14:textId="77777777" w:rsidR="00307D3B" w:rsidRDefault="00307D3B" w:rsidP="00307D3B">
      <w:pPr>
        <w:spacing w:before="66" w:line="242" w:lineRule="auto"/>
        <w:ind w:left="113" w:right="408" w:hanging="9"/>
        <w:jc w:val="center"/>
        <w:rPr>
          <w:sz w:val="24"/>
        </w:rPr>
      </w:pPr>
      <w:r>
        <w:rPr>
          <w:sz w:val="24"/>
        </w:rPr>
        <w:t>Министерство цифрового развития, связи и массовых коммуникаций Российской Федерации 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4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4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4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образования</w:t>
      </w:r>
    </w:p>
    <w:p w14:paraId="0B1F5941" w14:textId="77777777" w:rsidR="00307D3B" w:rsidRDefault="00307D3B" w:rsidP="00307D3B">
      <w:pPr>
        <w:spacing w:line="242" w:lineRule="auto"/>
        <w:ind w:left="283" w:right="582"/>
        <w:jc w:val="center"/>
        <w:rPr>
          <w:sz w:val="24"/>
        </w:rPr>
      </w:pPr>
      <w:r>
        <w:rPr>
          <w:sz w:val="24"/>
        </w:rPr>
        <w:t>«Сибирский</w:t>
      </w:r>
      <w:r>
        <w:rPr>
          <w:spacing w:val="-6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6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7"/>
          <w:sz w:val="24"/>
        </w:rPr>
        <w:t xml:space="preserve"> </w:t>
      </w:r>
      <w:r>
        <w:rPr>
          <w:sz w:val="24"/>
        </w:rPr>
        <w:t>телекоммуникаций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информатики»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СибГУТИ</w:t>
      </w:r>
      <w:proofErr w:type="spellEnd"/>
      <w:r>
        <w:rPr>
          <w:spacing w:val="-2"/>
          <w:sz w:val="24"/>
        </w:rPr>
        <w:t>)</w:t>
      </w:r>
    </w:p>
    <w:p w14:paraId="4CAFC12E" w14:textId="77777777" w:rsidR="00307D3B" w:rsidRDefault="00307D3B" w:rsidP="00307D3B">
      <w:pPr>
        <w:spacing w:before="270"/>
        <w:ind w:left="702" w:right="582"/>
        <w:jc w:val="center"/>
        <w:rPr>
          <w:sz w:val="28"/>
        </w:rPr>
      </w:pPr>
      <w:r>
        <w:rPr>
          <w:sz w:val="28"/>
        </w:rPr>
        <w:t>Институт</w:t>
      </w:r>
      <w:r>
        <w:rPr>
          <w:spacing w:val="-12"/>
          <w:sz w:val="28"/>
        </w:rPr>
        <w:t xml:space="preserve"> </w:t>
      </w:r>
      <w:r>
        <w:rPr>
          <w:sz w:val="28"/>
        </w:rPr>
        <w:t>информатики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техники</w:t>
      </w:r>
    </w:p>
    <w:p w14:paraId="0D92EA80" w14:textId="77777777" w:rsidR="00307D3B" w:rsidRDefault="00307D3B" w:rsidP="00307D3B">
      <w:pPr>
        <w:spacing w:before="151"/>
        <w:rPr>
          <w:sz w:val="28"/>
        </w:rPr>
      </w:pPr>
    </w:p>
    <w:p w14:paraId="583AF821" w14:textId="77777777" w:rsidR="00307D3B" w:rsidRDefault="00307D3B" w:rsidP="00307D3B">
      <w:pPr>
        <w:spacing w:line="275" w:lineRule="exact"/>
        <w:ind w:left="3681"/>
        <w:rPr>
          <w:sz w:val="24"/>
        </w:rPr>
      </w:pPr>
      <w:r>
        <w:rPr>
          <w:sz w:val="24"/>
          <w:u w:val="single"/>
        </w:rPr>
        <w:t>09.03.01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"Информатика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вычислительная</w:t>
      </w:r>
      <w:r>
        <w:rPr>
          <w:spacing w:val="1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техника"</w:t>
      </w:r>
    </w:p>
    <w:p w14:paraId="694DFCB4" w14:textId="77777777" w:rsidR="00307D3B" w:rsidRDefault="00307D3B" w:rsidP="00307D3B">
      <w:pPr>
        <w:spacing w:line="242" w:lineRule="auto"/>
        <w:ind w:left="3681"/>
        <w:rPr>
          <w:sz w:val="24"/>
        </w:rPr>
      </w:pPr>
      <w:r>
        <w:rPr>
          <w:sz w:val="24"/>
          <w:u w:val="single"/>
        </w:rPr>
        <w:t>профиль</w:t>
      </w:r>
      <w:r>
        <w:rPr>
          <w:spacing w:val="-13"/>
          <w:sz w:val="24"/>
          <w:u w:val="single"/>
        </w:rPr>
        <w:t xml:space="preserve"> </w:t>
      </w:r>
      <w:r>
        <w:rPr>
          <w:sz w:val="24"/>
          <w:u w:val="single"/>
        </w:rPr>
        <w:t>"Программное</w:t>
      </w:r>
      <w:r>
        <w:rPr>
          <w:spacing w:val="-15"/>
          <w:sz w:val="24"/>
          <w:u w:val="single"/>
        </w:rPr>
        <w:t xml:space="preserve"> </w:t>
      </w:r>
      <w:r>
        <w:rPr>
          <w:sz w:val="24"/>
          <w:u w:val="single"/>
        </w:rPr>
        <w:t>обеспечение</w:t>
      </w:r>
      <w:r>
        <w:rPr>
          <w:spacing w:val="-11"/>
          <w:sz w:val="24"/>
          <w:u w:val="single"/>
        </w:rPr>
        <w:t xml:space="preserve"> </w:t>
      </w:r>
      <w:r>
        <w:rPr>
          <w:sz w:val="24"/>
          <w:u w:val="single"/>
        </w:rPr>
        <w:t>средств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вычислительной</w:t>
      </w:r>
      <w:r>
        <w:rPr>
          <w:sz w:val="24"/>
        </w:rPr>
        <w:t xml:space="preserve"> </w:t>
      </w:r>
      <w:r>
        <w:rPr>
          <w:sz w:val="24"/>
          <w:u w:val="single"/>
        </w:rPr>
        <w:t>техники и автоматизированных систем"</w:t>
      </w:r>
    </w:p>
    <w:p w14:paraId="6FE462C0" w14:textId="77777777" w:rsidR="00307D3B" w:rsidRDefault="00307D3B" w:rsidP="00307D3B">
      <w:pPr>
        <w:rPr>
          <w:sz w:val="32"/>
        </w:rPr>
      </w:pPr>
    </w:p>
    <w:p w14:paraId="27AD4607" w14:textId="77777777" w:rsidR="00307D3B" w:rsidRDefault="00307D3B" w:rsidP="00307D3B">
      <w:pPr>
        <w:rPr>
          <w:sz w:val="32"/>
        </w:rPr>
      </w:pPr>
    </w:p>
    <w:p w14:paraId="3D645222" w14:textId="77777777" w:rsidR="00307D3B" w:rsidRDefault="00307D3B" w:rsidP="00307D3B">
      <w:pPr>
        <w:rPr>
          <w:sz w:val="32"/>
        </w:rPr>
      </w:pPr>
    </w:p>
    <w:p w14:paraId="0EC4BF1A" w14:textId="77777777" w:rsidR="00307D3B" w:rsidRDefault="00307D3B" w:rsidP="00307D3B">
      <w:pPr>
        <w:rPr>
          <w:sz w:val="32"/>
        </w:rPr>
      </w:pPr>
    </w:p>
    <w:p w14:paraId="2CE40B6F" w14:textId="77777777" w:rsidR="00307D3B" w:rsidRDefault="00307D3B" w:rsidP="00307D3B">
      <w:pPr>
        <w:spacing w:before="208"/>
        <w:rPr>
          <w:sz w:val="32"/>
        </w:rPr>
      </w:pPr>
    </w:p>
    <w:p w14:paraId="439763A3" w14:textId="6ABE759E" w:rsidR="00307D3B" w:rsidRPr="004B101B" w:rsidRDefault="00307D3B" w:rsidP="00307D3B">
      <w:pPr>
        <w:pStyle w:val="a3"/>
        <w:rPr>
          <w:lang w:val="en-US"/>
        </w:rPr>
      </w:pPr>
      <w:r>
        <w:rPr>
          <w:spacing w:val="-2"/>
        </w:rPr>
        <w:t>Практическая работа №</w:t>
      </w:r>
      <w:r w:rsidR="004B101B">
        <w:rPr>
          <w:spacing w:val="-2"/>
          <w:lang w:val="en-US"/>
        </w:rPr>
        <w:t>3</w:t>
      </w:r>
    </w:p>
    <w:p w14:paraId="21D6348A" w14:textId="630B7EDD" w:rsidR="00307D3B" w:rsidRDefault="00307D3B" w:rsidP="00307D3B">
      <w:pPr>
        <w:spacing w:before="126"/>
        <w:ind w:left="698" w:right="582"/>
        <w:jc w:val="center"/>
        <w:rPr>
          <w:spacing w:val="-2"/>
          <w:sz w:val="28"/>
        </w:rPr>
      </w:pP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3"/>
          <w:sz w:val="28"/>
        </w:rPr>
        <w:t xml:space="preserve"> </w:t>
      </w:r>
      <w:r>
        <w:rPr>
          <w:sz w:val="28"/>
        </w:rPr>
        <w:t>«Теория информации</w:t>
      </w:r>
      <w:r>
        <w:rPr>
          <w:spacing w:val="-2"/>
          <w:sz w:val="28"/>
        </w:rPr>
        <w:t>»</w:t>
      </w:r>
    </w:p>
    <w:p w14:paraId="4B0ECB89" w14:textId="068C12DE" w:rsidR="00307D3B" w:rsidRDefault="00307D3B" w:rsidP="00307D3B">
      <w:pPr>
        <w:spacing w:before="126"/>
        <w:ind w:left="698" w:right="582"/>
        <w:jc w:val="center"/>
        <w:rPr>
          <w:sz w:val="28"/>
        </w:rPr>
      </w:pPr>
      <w:r>
        <w:rPr>
          <w:spacing w:val="-2"/>
          <w:sz w:val="28"/>
        </w:rPr>
        <w:t>«</w:t>
      </w:r>
      <w:r w:rsidR="004B101B">
        <w:rPr>
          <w:spacing w:val="-2"/>
          <w:sz w:val="28"/>
        </w:rPr>
        <w:t>Блочное кодирование</w:t>
      </w:r>
      <w:r>
        <w:rPr>
          <w:spacing w:val="-2"/>
          <w:sz w:val="28"/>
        </w:rPr>
        <w:t>»</w:t>
      </w:r>
    </w:p>
    <w:p w14:paraId="31AA612F" w14:textId="77777777" w:rsidR="00307D3B" w:rsidRDefault="00307D3B" w:rsidP="00307D3B">
      <w:pPr>
        <w:rPr>
          <w:sz w:val="28"/>
        </w:rPr>
      </w:pPr>
    </w:p>
    <w:p w14:paraId="705F13C0" w14:textId="77777777" w:rsidR="00307D3B" w:rsidRDefault="00307D3B" w:rsidP="00307D3B">
      <w:pPr>
        <w:rPr>
          <w:sz w:val="28"/>
        </w:rPr>
      </w:pPr>
    </w:p>
    <w:p w14:paraId="0A859820" w14:textId="77777777" w:rsidR="00307D3B" w:rsidRDefault="00307D3B" w:rsidP="00307D3B">
      <w:pPr>
        <w:rPr>
          <w:sz w:val="28"/>
        </w:rPr>
      </w:pPr>
    </w:p>
    <w:p w14:paraId="4229C257" w14:textId="77777777" w:rsidR="00307D3B" w:rsidRDefault="00307D3B" w:rsidP="00307D3B">
      <w:pPr>
        <w:rPr>
          <w:sz w:val="28"/>
        </w:rPr>
      </w:pPr>
    </w:p>
    <w:p w14:paraId="57115EB8" w14:textId="77777777" w:rsidR="00307D3B" w:rsidRDefault="00307D3B" w:rsidP="00307D3B">
      <w:pPr>
        <w:rPr>
          <w:sz w:val="28"/>
        </w:rPr>
      </w:pPr>
    </w:p>
    <w:p w14:paraId="506B8DE3" w14:textId="77777777" w:rsidR="00307D3B" w:rsidRDefault="00307D3B" w:rsidP="00307D3B">
      <w:pPr>
        <w:spacing w:before="209"/>
        <w:rPr>
          <w:sz w:val="28"/>
        </w:rPr>
      </w:pPr>
    </w:p>
    <w:p w14:paraId="492F1D86" w14:textId="77777777" w:rsidR="00307D3B" w:rsidRDefault="00307D3B" w:rsidP="00307D3B">
      <w:pPr>
        <w:ind w:right="120"/>
        <w:jc w:val="right"/>
        <w:rPr>
          <w:sz w:val="28"/>
        </w:rPr>
      </w:pPr>
      <w:r>
        <w:rPr>
          <w:sz w:val="28"/>
        </w:rPr>
        <w:t>Выполнил:</w:t>
      </w:r>
      <w:r>
        <w:rPr>
          <w:spacing w:val="-10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курса</w:t>
      </w:r>
    </w:p>
    <w:p w14:paraId="2F8C7246" w14:textId="77777777" w:rsidR="00307D3B" w:rsidRDefault="00307D3B" w:rsidP="00307D3B">
      <w:pPr>
        <w:spacing w:before="24"/>
        <w:ind w:right="181"/>
        <w:jc w:val="right"/>
        <w:rPr>
          <w:sz w:val="28"/>
        </w:rPr>
      </w:pPr>
      <w:r>
        <w:rPr>
          <w:sz w:val="28"/>
        </w:rPr>
        <w:t>ИВТ,</w:t>
      </w:r>
      <w:r>
        <w:rPr>
          <w:spacing w:val="-7"/>
          <w:sz w:val="28"/>
        </w:rPr>
        <w:t xml:space="preserve"> </w:t>
      </w:r>
      <w:r>
        <w:rPr>
          <w:sz w:val="28"/>
        </w:rPr>
        <w:t>гр.</w:t>
      </w:r>
      <w:r>
        <w:rPr>
          <w:spacing w:val="-8"/>
          <w:sz w:val="28"/>
        </w:rPr>
        <w:t xml:space="preserve"> </w:t>
      </w:r>
      <w:r>
        <w:rPr>
          <w:sz w:val="28"/>
        </w:rPr>
        <w:t>ИП-</w:t>
      </w:r>
      <w:r>
        <w:rPr>
          <w:spacing w:val="-5"/>
          <w:sz w:val="28"/>
        </w:rPr>
        <w:t>111</w:t>
      </w:r>
    </w:p>
    <w:p w14:paraId="3A08C40B" w14:textId="77777777" w:rsidR="00307D3B" w:rsidRDefault="00307D3B" w:rsidP="00307D3B">
      <w:pPr>
        <w:spacing w:before="28"/>
        <w:ind w:right="179"/>
        <w:jc w:val="right"/>
        <w:rPr>
          <w:sz w:val="28"/>
        </w:rPr>
      </w:pPr>
      <w:proofErr w:type="spellStart"/>
      <w:r>
        <w:rPr>
          <w:sz w:val="28"/>
        </w:rPr>
        <w:t>Кузьменок</w:t>
      </w:r>
      <w:proofErr w:type="spellEnd"/>
      <w:r>
        <w:rPr>
          <w:sz w:val="28"/>
        </w:rPr>
        <w:t xml:space="preserve"> Д.В.</w:t>
      </w:r>
    </w:p>
    <w:p w14:paraId="7D55A0F3" w14:textId="77777777" w:rsidR="00307D3B" w:rsidRDefault="00307D3B" w:rsidP="00307D3B">
      <w:pPr>
        <w:spacing w:before="48"/>
        <w:rPr>
          <w:sz w:val="28"/>
        </w:rPr>
      </w:pPr>
    </w:p>
    <w:p w14:paraId="590C8B01" w14:textId="5CD757D7" w:rsidR="00307D3B" w:rsidRDefault="00307D3B" w:rsidP="00307D3B">
      <w:pPr>
        <w:ind w:right="120"/>
        <w:jc w:val="right"/>
        <w:rPr>
          <w:sz w:val="28"/>
        </w:rPr>
      </w:pPr>
      <w:r>
        <w:rPr>
          <w:sz w:val="28"/>
        </w:rPr>
        <w:t>Работу</w:t>
      </w:r>
      <w:r>
        <w:rPr>
          <w:spacing w:val="-12"/>
          <w:sz w:val="28"/>
        </w:rPr>
        <w:t xml:space="preserve"> </w:t>
      </w:r>
      <w:r>
        <w:rPr>
          <w:sz w:val="28"/>
        </w:rPr>
        <w:t>проверил:</w:t>
      </w:r>
      <w:r>
        <w:rPr>
          <w:spacing w:val="-11"/>
          <w:sz w:val="28"/>
        </w:rPr>
        <w:t xml:space="preserve"> </w:t>
      </w:r>
      <w:r>
        <w:rPr>
          <w:sz w:val="28"/>
        </w:rPr>
        <w:t>доцент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кафедры </w:t>
      </w:r>
      <w:proofErr w:type="spellStart"/>
      <w:r>
        <w:rPr>
          <w:spacing w:val="-4"/>
          <w:sz w:val="28"/>
        </w:rPr>
        <w:t>ПМиК</w:t>
      </w:r>
      <w:proofErr w:type="spellEnd"/>
    </w:p>
    <w:p w14:paraId="513D8199" w14:textId="0A8B9CE0" w:rsidR="00307D3B" w:rsidRDefault="00307D3B" w:rsidP="00307D3B">
      <w:pPr>
        <w:spacing w:before="28"/>
        <w:ind w:right="122"/>
        <w:jc w:val="right"/>
        <w:rPr>
          <w:sz w:val="28"/>
        </w:rPr>
      </w:pPr>
      <w:proofErr w:type="spellStart"/>
      <w:r>
        <w:rPr>
          <w:sz w:val="28"/>
        </w:rPr>
        <w:t>Мачикина</w:t>
      </w:r>
      <w:proofErr w:type="spellEnd"/>
      <w:r>
        <w:rPr>
          <w:sz w:val="28"/>
        </w:rPr>
        <w:t xml:space="preserve"> Елена Павловна</w:t>
      </w:r>
    </w:p>
    <w:p w14:paraId="3FA1BB6D" w14:textId="77777777" w:rsidR="00307D3B" w:rsidRDefault="00307D3B" w:rsidP="00307D3B">
      <w:pPr>
        <w:rPr>
          <w:sz w:val="28"/>
        </w:rPr>
      </w:pPr>
    </w:p>
    <w:p w14:paraId="3AA00D34" w14:textId="77777777" w:rsidR="00307D3B" w:rsidRDefault="00307D3B" w:rsidP="00307D3B">
      <w:pPr>
        <w:rPr>
          <w:sz w:val="28"/>
        </w:rPr>
      </w:pPr>
    </w:p>
    <w:p w14:paraId="29275E1B" w14:textId="77777777" w:rsidR="00307D3B" w:rsidRDefault="00307D3B" w:rsidP="00307D3B">
      <w:pPr>
        <w:rPr>
          <w:sz w:val="28"/>
        </w:rPr>
      </w:pPr>
    </w:p>
    <w:p w14:paraId="6651FFF5" w14:textId="77777777" w:rsidR="00307D3B" w:rsidRDefault="00307D3B" w:rsidP="00307D3B">
      <w:pPr>
        <w:rPr>
          <w:sz w:val="28"/>
        </w:rPr>
      </w:pPr>
    </w:p>
    <w:p w14:paraId="72D54526" w14:textId="77777777" w:rsidR="00307D3B" w:rsidRDefault="00307D3B" w:rsidP="00307D3B">
      <w:pPr>
        <w:rPr>
          <w:sz w:val="28"/>
        </w:rPr>
      </w:pPr>
    </w:p>
    <w:p w14:paraId="7ACAB943" w14:textId="77777777" w:rsidR="00307D3B" w:rsidRDefault="00307D3B" w:rsidP="00307D3B">
      <w:pPr>
        <w:rPr>
          <w:sz w:val="28"/>
        </w:rPr>
      </w:pPr>
    </w:p>
    <w:p w14:paraId="38AB2A0B" w14:textId="77777777" w:rsidR="00307D3B" w:rsidRDefault="00307D3B" w:rsidP="00307D3B">
      <w:pPr>
        <w:rPr>
          <w:sz w:val="28"/>
        </w:rPr>
      </w:pPr>
    </w:p>
    <w:p w14:paraId="1978AD75" w14:textId="3A4F5382" w:rsidR="00307D3B" w:rsidRDefault="00307D3B" w:rsidP="00307D3B">
      <w:pPr>
        <w:rPr>
          <w:sz w:val="28"/>
        </w:rPr>
      </w:pPr>
    </w:p>
    <w:p w14:paraId="45A32397" w14:textId="77777777" w:rsidR="00307D3B" w:rsidRDefault="00307D3B" w:rsidP="00307D3B">
      <w:pPr>
        <w:spacing w:before="145"/>
        <w:rPr>
          <w:sz w:val="28"/>
        </w:rPr>
      </w:pPr>
    </w:p>
    <w:p w14:paraId="1E9939A4" w14:textId="7B8C084F" w:rsidR="00307D3B" w:rsidRDefault="00307D3B" w:rsidP="00307D3B">
      <w:pPr>
        <w:spacing w:before="1"/>
        <w:ind w:right="439"/>
        <w:jc w:val="center"/>
        <w:rPr>
          <w:sz w:val="28"/>
        </w:rPr>
      </w:pPr>
      <w:r>
        <w:rPr>
          <w:sz w:val="28"/>
        </w:rPr>
        <w:t>Новосибирск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2025</w:t>
      </w:r>
    </w:p>
    <w:p w14:paraId="34B8ECDD" w14:textId="7F2CB033" w:rsidR="003556E6" w:rsidRDefault="00307D3B" w:rsidP="00307D3B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</w:p>
    <w:p w14:paraId="5751E313" w14:textId="49F16259" w:rsidR="00703C44" w:rsidRPr="00BF6A5C" w:rsidRDefault="004B101B" w:rsidP="004B101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Экспериментальное изучение свойств блочного кодирования.</w:t>
      </w:r>
    </w:p>
    <w:p w14:paraId="5DF6D72C" w14:textId="5344838F" w:rsidR="00307D3B" w:rsidRDefault="00307D3B" w:rsidP="00307D3B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7965702D" w14:textId="2F6D0F77" w:rsidR="004B101B" w:rsidRPr="004B101B" w:rsidRDefault="004B101B" w:rsidP="004B101B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4B101B">
        <w:rPr>
          <w:sz w:val="28"/>
          <w:szCs w:val="28"/>
        </w:rPr>
        <w:t xml:space="preserve">Для выполнения работы необходим сгенерированный файл с неравномерным распределением из практической работы 1. </w:t>
      </w:r>
    </w:p>
    <w:p w14:paraId="438D736C" w14:textId="77777777" w:rsidR="004B101B" w:rsidRPr="004B101B" w:rsidRDefault="004B101B" w:rsidP="004B101B">
      <w:pPr>
        <w:pStyle w:val="a5"/>
        <w:ind w:firstLine="348"/>
        <w:jc w:val="both"/>
        <w:rPr>
          <w:sz w:val="28"/>
          <w:szCs w:val="28"/>
        </w:rPr>
      </w:pPr>
      <w:r w:rsidRPr="004B101B">
        <w:rPr>
          <w:sz w:val="28"/>
          <w:szCs w:val="28"/>
        </w:rPr>
        <w:t xml:space="preserve">При блочном кодировании входная последовательность разбивается на блоки равной длины, которые кодируются целиком. Поскольку вероятностное распределение символов в файле известно, то и вероятности блоков могут быть вычислены и использованы для построения кода. </w:t>
      </w:r>
    </w:p>
    <w:p w14:paraId="77E7863A" w14:textId="33D0D314" w:rsidR="00307D3B" w:rsidRPr="004B101B" w:rsidRDefault="004B101B" w:rsidP="004B101B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4B101B">
        <w:rPr>
          <w:sz w:val="28"/>
          <w:szCs w:val="28"/>
        </w:rPr>
        <w:t xml:space="preserve">Закодировать файл блочным методом кодирования (можно использовать любой метод кодирования), размер блока </w:t>
      </w:r>
      <w:r w:rsidRPr="001E2A5B">
        <w:rPr>
          <w:position w:val="-10"/>
        </w:rPr>
        <w:object w:dxaOrig="1060" w:dyaOrig="320" w14:anchorId="6A40CA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2.8pt;height:16.2pt" o:ole="">
            <v:imagedata r:id="rId5" o:title=""/>
          </v:shape>
          <o:OLEObject Type="Embed" ProgID="Equation.3" ShapeID="_x0000_i1031" DrawAspect="Content" ObjectID="_1803146869" r:id="rId6"/>
        </w:object>
      </w:r>
      <w:r w:rsidRPr="004B101B">
        <w:rPr>
          <w:sz w:val="28"/>
          <w:szCs w:val="28"/>
        </w:rPr>
        <w:t>. Вычислить избыточность кодирования на символ входной последовательности для каждого размера блока.</w:t>
      </w:r>
      <w:r w:rsidR="00307D3B" w:rsidRPr="004B101B">
        <w:rPr>
          <w:sz w:val="28"/>
          <w:szCs w:val="28"/>
        </w:rPr>
        <w:t xml:space="preserve"> </w:t>
      </w:r>
    </w:p>
    <w:p w14:paraId="4727FD7A" w14:textId="5EA4DE8B" w:rsidR="00703C44" w:rsidRPr="004B101B" w:rsidRDefault="004B101B" w:rsidP="004B101B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4B101B">
        <w:rPr>
          <w:sz w:val="28"/>
          <w:szCs w:val="28"/>
        </w:rPr>
        <w:t>После тестирования программы необходимо заполнить таблицу и проанализировать полученные результаты, сравнить с теоретическими оценками.</w:t>
      </w:r>
    </w:p>
    <w:p w14:paraId="32C8EAC8" w14:textId="76021DFF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4A45C529" w14:textId="71A983BE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0F3005AA" w14:textId="40560521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3F0F8992" w14:textId="521D83EC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515AE56D" w14:textId="272067A2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21346DF2" w14:textId="736AAA50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5E14B140" w14:textId="5AE0DD8F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7FA093B5" w14:textId="4E4F8203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5B3B7F49" w14:textId="148EF754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4BB302E5" w14:textId="2D82D991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0FE1695E" w14:textId="5593FEE2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29A605BC" w14:textId="6136CAC5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0E0DE0BB" w14:textId="45730E65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69FC15D3" w14:textId="06DE3764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15FFB4D9" w14:textId="0DC9A12E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0B392BF8" w14:textId="2B587CCC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7CB85E52" w14:textId="4807632E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5E74AB0F" w14:textId="3CD34600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103148E4" w14:textId="4DC612F7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42D27A27" w14:textId="1FA4FDA4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17A33D65" w14:textId="6C7703BC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2CD73E68" w14:textId="5881E00A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097CCBAF" w14:textId="139EA935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48CE054F" w14:textId="22AE843D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1C13D827" w14:textId="4058084A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35F452C0" w14:textId="75FA590D" w:rsidR="00307D3B" w:rsidRDefault="00307D3B" w:rsidP="004B101B">
      <w:pPr>
        <w:suppressAutoHyphens/>
        <w:jc w:val="both"/>
        <w:rPr>
          <w:sz w:val="28"/>
          <w:szCs w:val="28"/>
        </w:rPr>
      </w:pPr>
    </w:p>
    <w:p w14:paraId="0F26FAF7" w14:textId="7F3D2D0B" w:rsidR="00307D3B" w:rsidRDefault="00307D3B" w:rsidP="004B101B">
      <w:pPr>
        <w:suppressAutoHyphens/>
        <w:jc w:val="both"/>
        <w:rPr>
          <w:sz w:val="28"/>
          <w:szCs w:val="28"/>
        </w:rPr>
      </w:pPr>
    </w:p>
    <w:p w14:paraId="68F5F7EE" w14:textId="77777777" w:rsidR="004B101B" w:rsidRDefault="004B101B" w:rsidP="004B101B">
      <w:pPr>
        <w:suppressAutoHyphens/>
        <w:jc w:val="both"/>
        <w:rPr>
          <w:sz w:val="28"/>
          <w:szCs w:val="28"/>
        </w:rPr>
      </w:pPr>
    </w:p>
    <w:p w14:paraId="11E76BFF" w14:textId="30FEC1EB" w:rsidR="00307D3B" w:rsidRDefault="00307D3B" w:rsidP="00307D3B">
      <w:pPr>
        <w:suppressAutoHyphens/>
        <w:ind w:left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 работы</w:t>
      </w:r>
    </w:p>
    <w:p w14:paraId="386232DB" w14:textId="310029D4" w:rsidR="00307D3B" w:rsidRDefault="00307D3B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6E517624" w14:textId="05225196" w:rsidR="00703C44" w:rsidRDefault="00703C44" w:rsidP="00703C44">
      <w:pPr>
        <w:suppressAutoHyphens/>
        <w:ind w:left="708"/>
        <w:rPr>
          <w:b/>
          <w:bCs/>
          <w:sz w:val="28"/>
          <w:szCs w:val="28"/>
        </w:rPr>
      </w:pPr>
    </w:p>
    <w:p w14:paraId="350C8312" w14:textId="64AFCC84" w:rsidR="00307D3B" w:rsidRDefault="00A248CC" w:rsidP="004B101B">
      <w:pPr>
        <w:suppressAutoHyphens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45D758" wp14:editId="5ABFCF41">
            <wp:extent cx="5940425" cy="6396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1610" w14:textId="5BB8D89E" w:rsidR="004B101B" w:rsidRPr="004B101B" w:rsidRDefault="004B101B" w:rsidP="004B101B">
      <w:pPr>
        <w:suppressAutoHyphens/>
        <w:jc w:val="center"/>
      </w:pPr>
      <w:r>
        <w:t>Полученные результаты для трех файлов</w:t>
      </w:r>
    </w:p>
    <w:p w14:paraId="3D5E5177" w14:textId="666820F0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43C487CE" w14:textId="659AC3E6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7D5A3521" w14:textId="08B52662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288E2697" w14:textId="706B300A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5B1EF0E2" w14:textId="4D0BF4AE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5EB6843C" w14:textId="1AFBE783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30F94660" w14:textId="0B7EDD0A" w:rsidR="006C283C" w:rsidRDefault="006C283C" w:rsidP="00A248CC">
      <w:pPr>
        <w:suppressAutoHyphens/>
        <w:rPr>
          <w:b/>
          <w:bCs/>
          <w:sz w:val="28"/>
          <w:szCs w:val="28"/>
        </w:rPr>
      </w:pPr>
    </w:p>
    <w:p w14:paraId="1CF275BE" w14:textId="77777777" w:rsidR="00A248CC" w:rsidRDefault="00A248CC" w:rsidP="00A248CC">
      <w:pPr>
        <w:suppressAutoHyphens/>
        <w:rPr>
          <w:b/>
          <w:bCs/>
          <w:sz w:val="28"/>
          <w:szCs w:val="28"/>
        </w:rPr>
      </w:pPr>
    </w:p>
    <w:p w14:paraId="4187701B" w14:textId="41A6F331" w:rsidR="00703C44" w:rsidRDefault="00703C44" w:rsidP="004B101B">
      <w:pPr>
        <w:suppressAutoHyphens/>
        <w:rPr>
          <w:b/>
          <w:bCs/>
          <w:sz w:val="28"/>
          <w:szCs w:val="28"/>
        </w:rPr>
      </w:pPr>
    </w:p>
    <w:p w14:paraId="3CCC6370" w14:textId="080F81DA" w:rsidR="004B101B" w:rsidRDefault="004B101B" w:rsidP="004B101B">
      <w:pPr>
        <w:suppressAutoHyphens/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926"/>
        <w:gridCol w:w="1838"/>
        <w:gridCol w:w="1926"/>
        <w:gridCol w:w="1926"/>
      </w:tblGrid>
      <w:tr w:rsidR="004B101B" w14:paraId="11486F15" w14:textId="77777777" w:rsidTr="00495F0B">
        <w:tblPrEx>
          <w:tblCellMar>
            <w:top w:w="0" w:type="dxa"/>
            <w:bottom w:w="0" w:type="dxa"/>
          </w:tblCellMar>
        </w:tblPrEx>
        <w:trPr>
          <w:trHeight w:val="600"/>
          <w:jc w:val="center"/>
        </w:trPr>
        <w:tc>
          <w:tcPr>
            <w:tcW w:w="2289" w:type="dxa"/>
            <w:tcBorders>
              <w:bottom w:val="single" w:sz="12" w:space="0" w:color="auto"/>
            </w:tcBorders>
          </w:tcPr>
          <w:p w14:paraId="5E781354" w14:textId="77777777" w:rsidR="004B101B" w:rsidRPr="00FE7129" w:rsidRDefault="004B101B" w:rsidP="00495F0B"/>
        </w:tc>
        <w:tc>
          <w:tcPr>
            <w:tcW w:w="1713" w:type="dxa"/>
            <w:tcBorders>
              <w:bottom w:val="single" w:sz="12" w:space="0" w:color="auto"/>
            </w:tcBorders>
          </w:tcPr>
          <w:p w14:paraId="3F8A70C1" w14:textId="77777777" w:rsidR="004B101B" w:rsidRPr="007D46A8" w:rsidRDefault="004B101B" w:rsidP="00495F0B">
            <w:r>
              <w:t xml:space="preserve">Длина блока </w:t>
            </w:r>
            <w:r>
              <w:rPr>
                <w:lang w:val="en-US"/>
              </w:rPr>
              <w:t>n=1</w:t>
            </w:r>
          </w:p>
        </w:tc>
        <w:tc>
          <w:tcPr>
            <w:tcW w:w="1704" w:type="dxa"/>
            <w:tcBorders>
              <w:bottom w:val="single" w:sz="12" w:space="0" w:color="auto"/>
            </w:tcBorders>
          </w:tcPr>
          <w:p w14:paraId="3D1483E4" w14:textId="77777777" w:rsidR="004B101B" w:rsidRPr="007D46A8" w:rsidRDefault="004B101B" w:rsidP="00495F0B">
            <w:r>
              <w:t xml:space="preserve">Длина блока </w:t>
            </w:r>
            <w:r>
              <w:rPr>
                <w:lang w:val="en-US"/>
              </w:rPr>
              <w:t>n=</w:t>
            </w:r>
            <w:r>
              <w:t>2</w:t>
            </w:r>
          </w:p>
        </w:tc>
        <w:tc>
          <w:tcPr>
            <w:tcW w:w="1594" w:type="dxa"/>
            <w:tcBorders>
              <w:bottom w:val="single" w:sz="12" w:space="0" w:color="auto"/>
            </w:tcBorders>
          </w:tcPr>
          <w:p w14:paraId="57148B42" w14:textId="77777777" w:rsidR="004B101B" w:rsidRPr="007D46A8" w:rsidRDefault="004B101B" w:rsidP="00495F0B">
            <w:r>
              <w:t xml:space="preserve">Длина блока </w:t>
            </w:r>
            <w:r>
              <w:rPr>
                <w:lang w:val="en-US"/>
              </w:rPr>
              <w:t>n=</w:t>
            </w:r>
            <w:r>
              <w:t>3</w:t>
            </w:r>
          </w:p>
        </w:tc>
        <w:tc>
          <w:tcPr>
            <w:tcW w:w="1594" w:type="dxa"/>
            <w:tcBorders>
              <w:bottom w:val="single" w:sz="12" w:space="0" w:color="auto"/>
            </w:tcBorders>
          </w:tcPr>
          <w:p w14:paraId="4A2F3D1D" w14:textId="77777777" w:rsidR="004B101B" w:rsidRDefault="004B101B" w:rsidP="00495F0B">
            <w:r>
              <w:t xml:space="preserve">Длина блока </w:t>
            </w:r>
            <w:r>
              <w:rPr>
                <w:lang w:val="en-US"/>
              </w:rPr>
              <w:t>n=</w:t>
            </w:r>
            <w:r>
              <w:t>4</w:t>
            </w:r>
          </w:p>
        </w:tc>
      </w:tr>
      <w:tr w:rsidR="004B101B" w14:paraId="11535D3F" w14:textId="77777777" w:rsidTr="00495F0B">
        <w:tblPrEx>
          <w:tblCellMar>
            <w:top w:w="0" w:type="dxa"/>
            <w:bottom w:w="0" w:type="dxa"/>
          </w:tblCellMar>
        </w:tblPrEx>
        <w:trPr>
          <w:trHeight w:val="869"/>
          <w:jc w:val="center"/>
        </w:trPr>
        <w:tc>
          <w:tcPr>
            <w:tcW w:w="2289" w:type="dxa"/>
            <w:tcBorders>
              <w:top w:val="single" w:sz="12" w:space="0" w:color="auto"/>
            </w:tcBorders>
          </w:tcPr>
          <w:p w14:paraId="22DA4189" w14:textId="77777777" w:rsidR="004B101B" w:rsidRPr="007D46A8" w:rsidRDefault="004B101B" w:rsidP="00495F0B">
            <w:r>
              <w:t>Оценка избыточности кодирования на один символ входной последовательности</w:t>
            </w:r>
          </w:p>
        </w:tc>
        <w:tc>
          <w:tcPr>
            <w:tcW w:w="1713" w:type="dxa"/>
            <w:tcBorders>
              <w:top w:val="single" w:sz="12" w:space="0" w:color="auto"/>
            </w:tcBorders>
          </w:tcPr>
          <w:p w14:paraId="2A10F47F" w14:textId="5A9CE6E9" w:rsidR="004B101B" w:rsidRDefault="00A248CC" w:rsidP="00495F0B">
            <w:r w:rsidRPr="00A248CC">
              <w:t>0,008443597225212507</w:t>
            </w:r>
          </w:p>
        </w:tc>
        <w:tc>
          <w:tcPr>
            <w:tcW w:w="1704" w:type="dxa"/>
            <w:tcBorders>
              <w:top w:val="single" w:sz="12" w:space="0" w:color="auto"/>
            </w:tcBorders>
          </w:tcPr>
          <w:p w14:paraId="678069CD" w14:textId="710019D9" w:rsidR="004B101B" w:rsidRDefault="00A248CC" w:rsidP="00495F0B">
            <w:r w:rsidRPr="00A248CC">
              <w:t>0,00900723369112631</w:t>
            </w:r>
          </w:p>
        </w:tc>
        <w:tc>
          <w:tcPr>
            <w:tcW w:w="1594" w:type="dxa"/>
            <w:tcBorders>
              <w:top w:val="single" w:sz="12" w:space="0" w:color="auto"/>
            </w:tcBorders>
          </w:tcPr>
          <w:p w14:paraId="4467CA1E" w14:textId="087189D0" w:rsidR="004B101B" w:rsidRDefault="00A248CC" w:rsidP="00495F0B">
            <w:r w:rsidRPr="00A248CC">
              <w:t>0,006275383370582566</w:t>
            </w:r>
          </w:p>
        </w:tc>
        <w:tc>
          <w:tcPr>
            <w:tcW w:w="1594" w:type="dxa"/>
            <w:tcBorders>
              <w:top w:val="single" w:sz="12" w:space="0" w:color="auto"/>
            </w:tcBorders>
          </w:tcPr>
          <w:p w14:paraId="5CC1C946" w14:textId="30B348B2" w:rsidR="004B101B" w:rsidRDefault="00A248CC" w:rsidP="00495F0B">
            <w:r w:rsidRPr="00A248CC">
              <w:t>0,004892941743167648</w:t>
            </w:r>
          </w:p>
        </w:tc>
      </w:tr>
    </w:tbl>
    <w:p w14:paraId="55F54A95" w14:textId="77777777" w:rsidR="004B101B" w:rsidRPr="00A248CC" w:rsidRDefault="004B101B" w:rsidP="004B101B">
      <w:pPr>
        <w:suppressAutoHyphens/>
        <w:rPr>
          <w:b/>
          <w:bCs/>
          <w:sz w:val="28"/>
          <w:szCs w:val="28"/>
          <w:lang w:val="en-US"/>
        </w:rPr>
      </w:pPr>
    </w:p>
    <w:p w14:paraId="654E398B" w14:textId="05027E2A" w:rsidR="004A7232" w:rsidRPr="0025229A" w:rsidRDefault="004A7232" w:rsidP="004A7232">
      <w:pPr>
        <w:suppressAutoHyphens/>
        <w:rPr>
          <w:sz w:val="28"/>
          <w:szCs w:val="28"/>
        </w:rPr>
      </w:pPr>
    </w:p>
    <w:p w14:paraId="4BAEBD9D" w14:textId="43FFCF83" w:rsidR="004A7232" w:rsidRPr="00C663A6" w:rsidRDefault="00C663A6" w:rsidP="004A7232">
      <w:pPr>
        <w:suppressAutoHyphens/>
        <w:rPr>
          <w:b/>
          <w:bCs/>
          <w:sz w:val="28"/>
          <w:szCs w:val="28"/>
        </w:rPr>
      </w:pPr>
      <w:r w:rsidRPr="00C663A6">
        <w:rPr>
          <w:b/>
          <w:bCs/>
          <w:sz w:val="28"/>
          <w:szCs w:val="28"/>
        </w:rPr>
        <w:t>Теоретическая оценка:</w:t>
      </w:r>
    </w:p>
    <w:p w14:paraId="47C8A643" w14:textId="492C86A1" w:rsidR="00C663A6" w:rsidRPr="00C663A6" w:rsidRDefault="00C663A6" w:rsidP="004A7232">
      <w:pPr>
        <w:suppressAutoHyphens/>
        <w:rPr>
          <w:sz w:val="28"/>
          <w:szCs w:val="28"/>
          <w:u w:val="single"/>
        </w:rPr>
      </w:pPr>
      <w:r w:rsidRPr="00C663A6">
        <w:rPr>
          <w:sz w:val="28"/>
          <w:szCs w:val="28"/>
          <w:u w:val="single"/>
        </w:rPr>
        <w:t>Длина блока 1:</w:t>
      </w:r>
    </w:p>
    <w:p w14:paraId="4C35BB49" w14:textId="39539147" w:rsidR="00C663A6" w:rsidRDefault="00C663A6" w:rsidP="004A7232">
      <w:pPr>
        <w:suppressAutoHyphens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Pr="00C663A6">
        <w:rPr>
          <w:sz w:val="28"/>
          <w:szCs w:val="28"/>
        </w:rPr>
        <w:t xml:space="preserve"> = -(0.5*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0.5</m:t>
            </m:r>
          </m:e>
        </m:func>
      </m:oMath>
      <w:r>
        <w:rPr>
          <w:sz w:val="28"/>
          <w:szCs w:val="28"/>
          <w:lang w:val="en-US"/>
        </w:rPr>
        <w:t xml:space="preserve"> + </w:t>
      </w:r>
      <w:r w:rsidRPr="00C663A6"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3</w:t>
      </w:r>
      <w:r w:rsidRPr="00C663A6">
        <w:rPr>
          <w:sz w:val="28"/>
          <w:szCs w:val="28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0.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func>
      </m:oMath>
      <w:r>
        <w:rPr>
          <w:sz w:val="28"/>
          <w:szCs w:val="28"/>
          <w:lang w:val="en-US"/>
        </w:rPr>
        <w:t xml:space="preserve"> + </w:t>
      </w:r>
      <w:r w:rsidRPr="00C663A6"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2</w:t>
      </w:r>
      <w:r w:rsidRPr="00C663A6">
        <w:rPr>
          <w:sz w:val="28"/>
          <w:szCs w:val="28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0.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func>
      </m:oMath>
      <w:r w:rsidRPr="00C663A6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= 1.485</w:t>
      </w:r>
    </w:p>
    <w:p w14:paraId="314A0405" w14:textId="77777777" w:rsidR="00C663A6" w:rsidRDefault="00C663A6" w:rsidP="004A7232">
      <w:pPr>
        <w:suppressAutoHyphens/>
        <w:rPr>
          <w:sz w:val="28"/>
          <w:szCs w:val="28"/>
        </w:rPr>
      </w:pPr>
      <w:r>
        <w:rPr>
          <w:sz w:val="28"/>
          <w:szCs w:val="28"/>
        </w:rPr>
        <w:t>Кодовые слова</w:t>
      </w:r>
      <w:r w:rsidRPr="00C663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(кодирование Хаффмана): </w:t>
      </w:r>
      <w:r>
        <w:rPr>
          <w:sz w:val="28"/>
          <w:szCs w:val="28"/>
          <w:lang w:val="en-US"/>
        </w:rPr>
        <w:t>A</w:t>
      </w:r>
      <w:r w:rsidRPr="00C663A6">
        <w:rPr>
          <w:sz w:val="28"/>
          <w:szCs w:val="28"/>
        </w:rPr>
        <w:t xml:space="preserve"> = 0, </w:t>
      </w:r>
      <w:r>
        <w:rPr>
          <w:sz w:val="28"/>
          <w:szCs w:val="28"/>
          <w:lang w:val="en-US"/>
        </w:rPr>
        <w:t>B</w:t>
      </w:r>
      <w:r w:rsidRPr="00C663A6">
        <w:rPr>
          <w:sz w:val="28"/>
          <w:szCs w:val="28"/>
        </w:rPr>
        <w:t xml:space="preserve"> = 10, </w:t>
      </w:r>
      <w:r>
        <w:rPr>
          <w:sz w:val="28"/>
          <w:szCs w:val="28"/>
          <w:lang w:val="en-US"/>
        </w:rPr>
        <w:t>C</w:t>
      </w:r>
      <w:r w:rsidRPr="00C663A6">
        <w:rPr>
          <w:sz w:val="28"/>
          <w:szCs w:val="28"/>
        </w:rPr>
        <w:t xml:space="preserve"> = 11</w:t>
      </w:r>
    </w:p>
    <w:p w14:paraId="38EEC44C" w14:textId="15E2BE4C" w:rsidR="00C663A6" w:rsidRDefault="00C663A6" w:rsidP="004A7232">
      <w:pPr>
        <w:suppressAutoHyphens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>
        <w:rPr>
          <w:sz w:val="28"/>
          <w:szCs w:val="28"/>
        </w:rPr>
        <w:t xml:space="preserve"> = 0.5 * 1 + 0.3 * 2 + 0.2 * 2 = 1.5</w:t>
      </w:r>
    </w:p>
    <w:p w14:paraId="36AB2B8C" w14:textId="4444327D" w:rsidR="00C663A6" w:rsidRPr="00E53852" w:rsidRDefault="00C663A6" w:rsidP="004A7232">
      <w:pPr>
        <w:suppressAutoHyphens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E53852">
        <w:rPr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 w:rsidRPr="00E53852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H</w:t>
      </w:r>
      <w:r w:rsidRPr="00E53852">
        <w:rPr>
          <w:sz w:val="28"/>
          <w:szCs w:val="28"/>
        </w:rPr>
        <w:t xml:space="preserve"> = 0.015</w:t>
      </w:r>
    </w:p>
    <w:p w14:paraId="516E84DF" w14:textId="17EC3003" w:rsidR="004A7232" w:rsidRPr="0025229A" w:rsidRDefault="004A7232" w:rsidP="004A7232">
      <w:pPr>
        <w:suppressAutoHyphens/>
        <w:rPr>
          <w:sz w:val="28"/>
          <w:szCs w:val="28"/>
        </w:rPr>
      </w:pPr>
    </w:p>
    <w:p w14:paraId="1ED1FC24" w14:textId="6F6FFFC5" w:rsidR="00E53852" w:rsidRPr="00C663A6" w:rsidRDefault="00E53852" w:rsidP="00E53852">
      <w:pPr>
        <w:suppressAutoHyphens/>
        <w:rPr>
          <w:sz w:val="28"/>
          <w:szCs w:val="28"/>
          <w:u w:val="single"/>
        </w:rPr>
      </w:pPr>
      <w:r w:rsidRPr="00C663A6">
        <w:rPr>
          <w:sz w:val="28"/>
          <w:szCs w:val="28"/>
          <w:u w:val="single"/>
        </w:rPr>
        <w:t xml:space="preserve">Длина блока </w:t>
      </w:r>
      <w:r>
        <w:rPr>
          <w:sz w:val="28"/>
          <w:szCs w:val="28"/>
          <w:u w:val="single"/>
        </w:rPr>
        <w:t>2</w:t>
      </w:r>
      <w:r w:rsidRPr="00C663A6">
        <w:rPr>
          <w:sz w:val="28"/>
          <w:szCs w:val="28"/>
          <w:u w:val="single"/>
        </w:rPr>
        <w:t>:</w:t>
      </w:r>
    </w:p>
    <w:p w14:paraId="78C2B20A" w14:textId="44BFE56E" w:rsidR="00E53852" w:rsidRPr="00E53852" w:rsidRDefault="00E53852" w:rsidP="00E53852">
      <w:pPr>
        <w:suppressAutoHyphens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Pr="00E53852">
        <w:rPr>
          <w:sz w:val="28"/>
          <w:szCs w:val="28"/>
          <w:lang w:val="en-US"/>
        </w:rPr>
        <w:t xml:space="preserve"> = -(0.</w:t>
      </w:r>
      <w:r w:rsidRPr="00E53852">
        <w:rPr>
          <w:sz w:val="28"/>
          <w:szCs w:val="28"/>
          <w:lang w:val="en-US"/>
        </w:rPr>
        <w:t>25</w:t>
      </w:r>
      <w:r w:rsidRPr="00E53852">
        <w:rPr>
          <w:sz w:val="28"/>
          <w:szCs w:val="28"/>
          <w:lang w:val="en-US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25</m:t>
            </m:r>
          </m:e>
        </m:func>
      </m:oMath>
      <w:r w:rsidRPr="00E53852">
        <w:rPr>
          <w:sz w:val="28"/>
          <w:szCs w:val="28"/>
          <w:lang w:val="en-US"/>
        </w:rPr>
        <w:t xml:space="preserve"> + 0.</w:t>
      </w:r>
      <w:r>
        <w:rPr>
          <w:sz w:val="28"/>
          <w:szCs w:val="28"/>
          <w:lang w:val="en-US"/>
        </w:rPr>
        <w:t>15</w:t>
      </w:r>
      <w:r w:rsidRPr="00E53852">
        <w:rPr>
          <w:sz w:val="28"/>
          <w:szCs w:val="28"/>
          <w:lang w:val="en-US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e>
        </m:func>
      </m:oMath>
      <w:r w:rsidRPr="00E53852">
        <w:rPr>
          <w:sz w:val="28"/>
          <w:szCs w:val="28"/>
          <w:lang w:val="en-US"/>
        </w:rPr>
        <w:t xml:space="preserve"> + 0.</w:t>
      </w:r>
      <w:r>
        <w:rPr>
          <w:sz w:val="28"/>
          <w:szCs w:val="28"/>
          <w:lang w:val="en-US"/>
        </w:rPr>
        <w:t>1</w:t>
      </w:r>
      <w:r w:rsidRPr="00E53852">
        <w:rPr>
          <w:sz w:val="28"/>
          <w:szCs w:val="28"/>
          <w:lang w:val="en-US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func>
      </m:oMath>
      <w:r>
        <w:rPr>
          <w:sz w:val="28"/>
          <w:szCs w:val="28"/>
          <w:lang w:val="en-US"/>
        </w:rPr>
        <w:t xml:space="preserve"> + </w:t>
      </w:r>
      <w:r w:rsidRPr="00E53852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15</w:t>
      </w:r>
      <w:r w:rsidRPr="00E53852">
        <w:rPr>
          <w:sz w:val="28"/>
          <w:szCs w:val="28"/>
          <w:lang w:val="en-US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</m:func>
      </m:oMath>
      <w:r>
        <w:rPr>
          <w:sz w:val="28"/>
          <w:szCs w:val="28"/>
          <w:lang w:val="en-US"/>
        </w:rPr>
        <w:t xml:space="preserve"> + </w:t>
      </w:r>
      <w:r w:rsidRPr="00E53852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09</w:t>
      </w:r>
      <w:r w:rsidRPr="00E53852">
        <w:rPr>
          <w:sz w:val="28"/>
          <w:szCs w:val="28"/>
          <w:lang w:val="en-US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09</m:t>
            </m:r>
          </m:e>
        </m:func>
      </m:oMath>
      <w:r>
        <w:rPr>
          <w:sz w:val="28"/>
          <w:szCs w:val="28"/>
          <w:lang w:val="en-US"/>
        </w:rPr>
        <w:t xml:space="preserve"> + </w:t>
      </w:r>
      <w:r w:rsidRPr="00E53852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06</w:t>
      </w:r>
      <w:r w:rsidRPr="00E53852">
        <w:rPr>
          <w:sz w:val="28"/>
          <w:szCs w:val="28"/>
          <w:lang w:val="en-US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06</m:t>
            </m:r>
          </m:e>
        </m:func>
      </m:oMath>
      <w:r>
        <w:rPr>
          <w:sz w:val="28"/>
          <w:szCs w:val="28"/>
          <w:lang w:val="en-US"/>
        </w:rPr>
        <w:t xml:space="preserve"> + </w:t>
      </w:r>
      <w:r w:rsidRPr="00E53852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1</w:t>
      </w:r>
      <w:r w:rsidRPr="00E53852">
        <w:rPr>
          <w:sz w:val="28"/>
          <w:szCs w:val="28"/>
          <w:lang w:val="en-US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func>
      </m:oMath>
      <w:r>
        <w:rPr>
          <w:sz w:val="28"/>
          <w:szCs w:val="28"/>
          <w:lang w:val="en-US"/>
        </w:rPr>
        <w:t xml:space="preserve"> + </w:t>
      </w:r>
      <w:r w:rsidRPr="00E53852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06</w:t>
      </w:r>
      <w:r w:rsidRPr="00E53852">
        <w:rPr>
          <w:sz w:val="28"/>
          <w:szCs w:val="28"/>
          <w:lang w:val="en-US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06</m:t>
            </m:r>
          </m:e>
        </m:func>
      </m:oMath>
      <w:r>
        <w:rPr>
          <w:sz w:val="28"/>
          <w:szCs w:val="28"/>
          <w:lang w:val="en-US"/>
        </w:rPr>
        <w:t xml:space="preserve"> + </w:t>
      </w:r>
      <w:r w:rsidRPr="00E53852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04</w:t>
      </w:r>
      <w:r w:rsidRPr="00E53852">
        <w:rPr>
          <w:sz w:val="28"/>
          <w:szCs w:val="28"/>
          <w:lang w:val="en-US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04</m:t>
            </m:r>
          </m:e>
        </m:func>
      </m:oMath>
      <w:r w:rsidRPr="00E53852">
        <w:rPr>
          <w:sz w:val="28"/>
          <w:szCs w:val="28"/>
          <w:lang w:val="en-US"/>
        </w:rPr>
        <w:t xml:space="preserve">) = </w:t>
      </w:r>
      <w:r w:rsidR="009C4BE7">
        <w:rPr>
          <w:sz w:val="28"/>
          <w:szCs w:val="28"/>
          <w:lang w:val="en-US"/>
        </w:rPr>
        <w:t>2.971</w:t>
      </w:r>
    </w:p>
    <w:p w14:paraId="6F990AD5" w14:textId="0BF36534" w:rsidR="00E53852" w:rsidRDefault="00E53852" w:rsidP="00E53852">
      <w:pPr>
        <w:suppressAutoHyphens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>
        <w:rPr>
          <w:sz w:val="28"/>
          <w:szCs w:val="28"/>
        </w:rPr>
        <w:t xml:space="preserve"> = </w:t>
      </w:r>
      <w:r w:rsidR="009C4BE7" w:rsidRPr="009C4BE7">
        <w:rPr>
          <w:sz w:val="28"/>
          <w:szCs w:val="28"/>
        </w:rPr>
        <w:t>2,9872</w:t>
      </w:r>
    </w:p>
    <w:p w14:paraId="5D41869D" w14:textId="09816736" w:rsidR="00E53852" w:rsidRDefault="00E53852" w:rsidP="00E53852">
      <w:pPr>
        <w:suppressAutoHyphens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>
        <w:rPr>
          <w:sz w:val="28"/>
          <w:szCs w:val="28"/>
          <w:lang w:val="en-US"/>
        </w:rPr>
        <w:t xml:space="preserve"> – H = 0.</w:t>
      </w:r>
      <w:r w:rsidR="009C4BE7">
        <w:rPr>
          <w:sz w:val="28"/>
          <w:szCs w:val="28"/>
          <w:lang w:val="en-US"/>
        </w:rPr>
        <w:t>0162</w:t>
      </w:r>
    </w:p>
    <w:p w14:paraId="446144B4" w14:textId="62958F2C" w:rsidR="009C4BE7" w:rsidRDefault="009C4BE7" w:rsidP="00E53852">
      <w:pPr>
        <w:suppressAutoHyphens/>
        <w:rPr>
          <w:sz w:val="28"/>
          <w:szCs w:val="28"/>
          <w:lang w:val="en-US"/>
        </w:rPr>
      </w:pPr>
    </w:p>
    <w:p w14:paraId="573F219B" w14:textId="19FFD266" w:rsidR="009C4BE7" w:rsidRPr="00C663A6" w:rsidRDefault="009C4BE7" w:rsidP="009C4BE7">
      <w:pPr>
        <w:suppressAutoHyphens/>
        <w:rPr>
          <w:sz w:val="28"/>
          <w:szCs w:val="28"/>
          <w:u w:val="single"/>
        </w:rPr>
      </w:pPr>
      <w:r w:rsidRPr="00C663A6">
        <w:rPr>
          <w:sz w:val="28"/>
          <w:szCs w:val="28"/>
          <w:u w:val="single"/>
        </w:rPr>
        <w:t xml:space="preserve">Длина блока </w:t>
      </w:r>
      <w:r w:rsidRPr="009C4BE7">
        <w:rPr>
          <w:sz w:val="28"/>
          <w:szCs w:val="28"/>
          <w:u w:val="single"/>
        </w:rPr>
        <w:t>3</w:t>
      </w:r>
      <w:r w:rsidRPr="00C663A6">
        <w:rPr>
          <w:sz w:val="28"/>
          <w:szCs w:val="28"/>
          <w:u w:val="single"/>
        </w:rPr>
        <w:t>:</w:t>
      </w:r>
    </w:p>
    <w:p w14:paraId="2BF92D3F" w14:textId="02B3BB11" w:rsidR="009C4BE7" w:rsidRPr="009C4BE7" w:rsidRDefault="009C4BE7" w:rsidP="009C4BE7">
      <w:pPr>
        <w:suppressAutoHyphens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9C4BE7">
        <w:rPr>
          <w:sz w:val="28"/>
          <w:szCs w:val="28"/>
        </w:rPr>
        <w:t xml:space="preserve"> = </w:t>
      </w:r>
      <w:r>
        <w:rPr>
          <w:sz w:val="28"/>
          <w:szCs w:val="28"/>
        </w:rPr>
        <w:t>4.46</w:t>
      </w:r>
    </w:p>
    <w:p w14:paraId="11499FFC" w14:textId="22DBDB61" w:rsidR="009C4BE7" w:rsidRDefault="009C4BE7" w:rsidP="009C4BE7">
      <w:pPr>
        <w:suppressAutoHyphens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>
        <w:rPr>
          <w:sz w:val="28"/>
          <w:szCs w:val="28"/>
        </w:rPr>
        <w:t xml:space="preserve"> = </w:t>
      </w:r>
      <w:r w:rsidRPr="009C4BE7">
        <w:rPr>
          <w:sz w:val="28"/>
          <w:szCs w:val="28"/>
        </w:rPr>
        <w:t>4,46</w:t>
      </w:r>
      <w:r>
        <w:rPr>
          <w:sz w:val="28"/>
          <w:szCs w:val="28"/>
        </w:rPr>
        <w:t>6</w:t>
      </w:r>
    </w:p>
    <w:p w14:paraId="508B2EB5" w14:textId="00F14D37" w:rsidR="009C4BE7" w:rsidRDefault="009C4BE7" w:rsidP="009C4BE7">
      <w:pPr>
        <w:suppressAutoHyphens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9C4BE7">
        <w:rPr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 w:rsidRPr="009C4BE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H</w:t>
      </w:r>
      <w:r w:rsidRPr="009C4BE7">
        <w:rPr>
          <w:sz w:val="28"/>
          <w:szCs w:val="28"/>
        </w:rPr>
        <w:t xml:space="preserve"> = 0.0</w:t>
      </w:r>
      <w:r>
        <w:rPr>
          <w:sz w:val="28"/>
          <w:szCs w:val="28"/>
        </w:rPr>
        <w:t>06</w:t>
      </w:r>
    </w:p>
    <w:p w14:paraId="442BF253" w14:textId="64FC2E99" w:rsidR="009C4BE7" w:rsidRDefault="009C4BE7" w:rsidP="009C4BE7">
      <w:pPr>
        <w:suppressAutoHyphens/>
        <w:rPr>
          <w:sz w:val="28"/>
          <w:szCs w:val="28"/>
        </w:rPr>
      </w:pPr>
    </w:p>
    <w:p w14:paraId="10A7E964" w14:textId="42BC6781" w:rsidR="009C4BE7" w:rsidRPr="00C663A6" w:rsidRDefault="009C4BE7" w:rsidP="009C4BE7">
      <w:pPr>
        <w:suppressAutoHyphens/>
        <w:rPr>
          <w:sz w:val="28"/>
          <w:szCs w:val="28"/>
          <w:u w:val="single"/>
        </w:rPr>
      </w:pPr>
      <w:r w:rsidRPr="00C663A6">
        <w:rPr>
          <w:sz w:val="28"/>
          <w:szCs w:val="28"/>
          <w:u w:val="single"/>
        </w:rPr>
        <w:t xml:space="preserve">Длина блока </w:t>
      </w:r>
      <w:r>
        <w:rPr>
          <w:sz w:val="28"/>
          <w:szCs w:val="28"/>
          <w:u w:val="single"/>
        </w:rPr>
        <w:t>4</w:t>
      </w:r>
      <w:r w:rsidRPr="00C663A6">
        <w:rPr>
          <w:sz w:val="28"/>
          <w:szCs w:val="28"/>
          <w:u w:val="single"/>
        </w:rPr>
        <w:t>:</w:t>
      </w:r>
    </w:p>
    <w:p w14:paraId="14B16A3C" w14:textId="1BEE1A85" w:rsidR="009C4BE7" w:rsidRPr="009C4BE7" w:rsidRDefault="009C4BE7" w:rsidP="009C4BE7">
      <w:pPr>
        <w:suppressAutoHyphens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9C4BE7">
        <w:rPr>
          <w:sz w:val="28"/>
          <w:szCs w:val="28"/>
        </w:rPr>
        <w:t xml:space="preserve"> = 5,924</w:t>
      </w:r>
    </w:p>
    <w:p w14:paraId="75454F85" w14:textId="0E125CE5" w:rsidR="009C4BE7" w:rsidRDefault="009C4BE7" w:rsidP="009C4BE7">
      <w:pPr>
        <w:suppressAutoHyphens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>
        <w:rPr>
          <w:sz w:val="28"/>
          <w:szCs w:val="28"/>
        </w:rPr>
        <w:t xml:space="preserve"> = </w:t>
      </w:r>
      <w:r w:rsidRPr="009C4BE7">
        <w:rPr>
          <w:sz w:val="28"/>
          <w:szCs w:val="28"/>
        </w:rPr>
        <w:t>5,929</w:t>
      </w:r>
    </w:p>
    <w:p w14:paraId="7F088558" w14:textId="007C6079" w:rsidR="009C4BE7" w:rsidRPr="00E53852" w:rsidRDefault="009C4BE7" w:rsidP="009C4BE7">
      <w:pPr>
        <w:suppressAutoHyphens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9C4BE7">
        <w:rPr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 w:rsidRPr="009C4BE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H</w:t>
      </w:r>
      <w:r w:rsidRPr="009C4BE7">
        <w:rPr>
          <w:sz w:val="28"/>
          <w:szCs w:val="28"/>
        </w:rPr>
        <w:t xml:space="preserve"> = 0.0</w:t>
      </w:r>
      <w:r>
        <w:rPr>
          <w:sz w:val="28"/>
          <w:szCs w:val="28"/>
        </w:rPr>
        <w:t>0</w:t>
      </w:r>
      <w:r>
        <w:rPr>
          <w:sz w:val="28"/>
          <w:szCs w:val="28"/>
        </w:rPr>
        <w:t>5</w:t>
      </w:r>
    </w:p>
    <w:p w14:paraId="39947DB9" w14:textId="77777777" w:rsidR="009C4BE7" w:rsidRPr="00E53852" w:rsidRDefault="009C4BE7" w:rsidP="009C4BE7">
      <w:pPr>
        <w:suppressAutoHyphens/>
        <w:rPr>
          <w:sz w:val="28"/>
          <w:szCs w:val="28"/>
        </w:rPr>
      </w:pPr>
    </w:p>
    <w:p w14:paraId="1EA26666" w14:textId="77777777" w:rsidR="009C4BE7" w:rsidRPr="00E53852" w:rsidRDefault="009C4BE7" w:rsidP="00E53852">
      <w:pPr>
        <w:suppressAutoHyphens/>
        <w:rPr>
          <w:sz w:val="28"/>
          <w:szCs w:val="28"/>
        </w:rPr>
      </w:pPr>
    </w:p>
    <w:p w14:paraId="5AFAA420" w14:textId="5C7752F0" w:rsidR="004A7232" w:rsidRPr="0025229A" w:rsidRDefault="004A7232" w:rsidP="004A7232">
      <w:pPr>
        <w:suppressAutoHyphens/>
        <w:rPr>
          <w:sz w:val="28"/>
          <w:szCs w:val="28"/>
        </w:rPr>
      </w:pPr>
    </w:p>
    <w:p w14:paraId="68B5AFEE" w14:textId="1D2B2923" w:rsidR="004A7232" w:rsidRPr="0025229A" w:rsidRDefault="004A7232" w:rsidP="004A7232">
      <w:pPr>
        <w:suppressAutoHyphens/>
        <w:rPr>
          <w:sz w:val="28"/>
          <w:szCs w:val="28"/>
        </w:rPr>
      </w:pPr>
    </w:p>
    <w:p w14:paraId="1BD5D7DE" w14:textId="75C7234E" w:rsidR="004A7232" w:rsidRPr="0025229A" w:rsidRDefault="004A7232" w:rsidP="004A7232">
      <w:pPr>
        <w:suppressAutoHyphens/>
        <w:rPr>
          <w:sz w:val="28"/>
          <w:szCs w:val="28"/>
        </w:rPr>
      </w:pPr>
    </w:p>
    <w:p w14:paraId="73A2685C" w14:textId="388A8988" w:rsidR="004A7232" w:rsidRPr="0025229A" w:rsidRDefault="004A7232" w:rsidP="004A7232">
      <w:pPr>
        <w:suppressAutoHyphens/>
        <w:rPr>
          <w:sz w:val="28"/>
          <w:szCs w:val="28"/>
        </w:rPr>
      </w:pPr>
    </w:p>
    <w:p w14:paraId="35CB06D7" w14:textId="48D2372D" w:rsidR="004A7232" w:rsidRPr="0025229A" w:rsidRDefault="004A7232" w:rsidP="004A7232">
      <w:pPr>
        <w:suppressAutoHyphens/>
        <w:rPr>
          <w:sz w:val="28"/>
          <w:szCs w:val="28"/>
        </w:rPr>
      </w:pPr>
    </w:p>
    <w:p w14:paraId="439BA7B8" w14:textId="457E06AD" w:rsidR="004A7232" w:rsidRPr="0025229A" w:rsidRDefault="004A7232" w:rsidP="004A7232">
      <w:pPr>
        <w:suppressAutoHyphens/>
        <w:rPr>
          <w:sz w:val="28"/>
          <w:szCs w:val="28"/>
        </w:rPr>
      </w:pPr>
    </w:p>
    <w:p w14:paraId="0ED2E39B" w14:textId="4B727318" w:rsidR="004A7232" w:rsidRPr="0025229A" w:rsidRDefault="004A7232" w:rsidP="004A7232">
      <w:pPr>
        <w:suppressAutoHyphens/>
        <w:rPr>
          <w:sz w:val="28"/>
          <w:szCs w:val="28"/>
        </w:rPr>
      </w:pPr>
    </w:p>
    <w:p w14:paraId="17794825" w14:textId="3E8DA673" w:rsidR="0025229A" w:rsidRDefault="0025229A" w:rsidP="004A7232">
      <w:pPr>
        <w:suppressAutoHyphens/>
        <w:rPr>
          <w:sz w:val="28"/>
          <w:szCs w:val="28"/>
        </w:rPr>
      </w:pPr>
    </w:p>
    <w:p w14:paraId="5B374EDC" w14:textId="77777777" w:rsidR="009C4BE7" w:rsidRPr="0025229A" w:rsidRDefault="009C4BE7" w:rsidP="004A7232">
      <w:pPr>
        <w:suppressAutoHyphens/>
        <w:rPr>
          <w:sz w:val="28"/>
          <w:szCs w:val="28"/>
        </w:rPr>
      </w:pPr>
    </w:p>
    <w:p w14:paraId="6806EB78" w14:textId="3BE0AEB3" w:rsidR="004A7232" w:rsidRDefault="004A7232" w:rsidP="004A7232">
      <w:pPr>
        <w:suppressAutoHyphens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Вывод:</w:t>
      </w:r>
    </w:p>
    <w:p w14:paraId="642DD2E2" w14:textId="46E996C2" w:rsidR="0025229A" w:rsidRPr="0025229A" w:rsidRDefault="009C4BE7" w:rsidP="0025229A">
      <w:pPr>
        <w:suppressAutoHyphens/>
        <w:ind w:firstLine="708"/>
        <w:rPr>
          <w:sz w:val="36"/>
          <w:szCs w:val="36"/>
        </w:rPr>
      </w:pPr>
      <w:r w:rsidRPr="009C4BE7">
        <w:rPr>
          <w:sz w:val="28"/>
          <w:szCs w:val="28"/>
        </w:rPr>
        <w:t>В ходе исследования</w:t>
      </w:r>
      <w:r w:rsidR="00AE5027">
        <w:rPr>
          <w:sz w:val="28"/>
          <w:szCs w:val="28"/>
        </w:rPr>
        <w:t xml:space="preserve"> блочного кодирования благодаря</w:t>
      </w:r>
      <w:r w:rsidRPr="009C4BE7">
        <w:rPr>
          <w:sz w:val="28"/>
          <w:szCs w:val="28"/>
        </w:rPr>
        <w:t xml:space="preserve"> алгоритм</w:t>
      </w:r>
      <w:r w:rsidR="00AE5027">
        <w:rPr>
          <w:sz w:val="28"/>
          <w:szCs w:val="28"/>
        </w:rPr>
        <w:t>у</w:t>
      </w:r>
      <w:r w:rsidRPr="009C4BE7">
        <w:rPr>
          <w:sz w:val="28"/>
          <w:szCs w:val="28"/>
        </w:rPr>
        <w:t xml:space="preserve"> Хаффмана было замечено, что с увеличением размера блока, избыточность закодированного сообщения обычно уменьшается, поскольку алгоритм эффективнее использует зависимости между символами. </w:t>
      </w:r>
    </w:p>
    <w:p w14:paraId="6EEA74E9" w14:textId="77777777" w:rsidR="00F90079" w:rsidRPr="0025229A" w:rsidRDefault="00F90079" w:rsidP="00307D3B">
      <w:pPr>
        <w:suppressAutoHyphens/>
        <w:ind w:left="708"/>
        <w:rPr>
          <w:sz w:val="28"/>
          <w:szCs w:val="28"/>
        </w:rPr>
      </w:pPr>
    </w:p>
    <w:p w14:paraId="54AF9EB7" w14:textId="77777777" w:rsidR="00307D3B" w:rsidRPr="0025229A" w:rsidRDefault="00307D3B" w:rsidP="00307D3B">
      <w:pPr>
        <w:suppressAutoHyphens/>
        <w:ind w:left="708"/>
        <w:jc w:val="both"/>
        <w:rPr>
          <w:sz w:val="28"/>
          <w:szCs w:val="28"/>
        </w:rPr>
      </w:pPr>
    </w:p>
    <w:p w14:paraId="7C7A8393" w14:textId="77777777" w:rsidR="00307D3B" w:rsidRPr="0025229A" w:rsidRDefault="00307D3B" w:rsidP="00307D3B">
      <w:pPr>
        <w:pStyle w:val="a5"/>
        <w:jc w:val="both"/>
        <w:rPr>
          <w:sz w:val="28"/>
          <w:szCs w:val="28"/>
        </w:rPr>
      </w:pPr>
    </w:p>
    <w:p w14:paraId="2FB65507" w14:textId="77777777" w:rsidR="00307D3B" w:rsidRPr="0025229A" w:rsidRDefault="00307D3B" w:rsidP="00307D3B">
      <w:pPr>
        <w:pStyle w:val="a5"/>
        <w:jc w:val="both"/>
        <w:rPr>
          <w:sz w:val="28"/>
          <w:szCs w:val="28"/>
        </w:rPr>
      </w:pPr>
    </w:p>
    <w:p w14:paraId="20FE4580" w14:textId="77777777" w:rsidR="00307D3B" w:rsidRPr="0025229A" w:rsidRDefault="00307D3B" w:rsidP="00307D3B">
      <w:pPr>
        <w:pStyle w:val="a5"/>
        <w:jc w:val="both"/>
        <w:rPr>
          <w:sz w:val="28"/>
          <w:szCs w:val="28"/>
        </w:rPr>
      </w:pPr>
    </w:p>
    <w:p w14:paraId="5DC2202D" w14:textId="77777777" w:rsidR="00307D3B" w:rsidRPr="0025229A" w:rsidRDefault="00307D3B" w:rsidP="00307D3B">
      <w:pPr>
        <w:pStyle w:val="a5"/>
        <w:jc w:val="both"/>
        <w:rPr>
          <w:sz w:val="28"/>
          <w:szCs w:val="28"/>
        </w:rPr>
      </w:pPr>
    </w:p>
    <w:p w14:paraId="0677DB0C" w14:textId="05AA672A" w:rsidR="00307D3B" w:rsidRPr="0025229A" w:rsidRDefault="00307D3B" w:rsidP="00307D3B">
      <w:pPr>
        <w:rPr>
          <w:sz w:val="28"/>
          <w:szCs w:val="28"/>
        </w:rPr>
      </w:pPr>
    </w:p>
    <w:sectPr w:rsidR="00307D3B" w:rsidRPr="00252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315"/>
    <w:multiLevelType w:val="hybridMultilevel"/>
    <w:tmpl w:val="6BEEEA2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5435F6F"/>
    <w:multiLevelType w:val="hybridMultilevel"/>
    <w:tmpl w:val="F5881954"/>
    <w:lvl w:ilvl="0" w:tplc="28E8AB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CC616FE"/>
    <w:multiLevelType w:val="hybridMultilevel"/>
    <w:tmpl w:val="64044CF8"/>
    <w:lvl w:ilvl="0" w:tplc="6A7A231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FC"/>
    <w:rsid w:val="0025229A"/>
    <w:rsid w:val="00307D3B"/>
    <w:rsid w:val="003556E6"/>
    <w:rsid w:val="004A7232"/>
    <w:rsid w:val="004B101B"/>
    <w:rsid w:val="006349FC"/>
    <w:rsid w:val="00653AFF"/>
    <w:rsid w:val="006C283C"/>
    <w:rsid w:val="00703C44"/>
    <w:rsid w:val="009C4BE7"/>
    <w:rsid w:val="00A248CC"/>
    <w:rsid w:val="00AE5027"/>
    <w:rsid w:val="00C663A6"/>
    <w:rsid w:val="00E130BF"/>
    <w:rsid w:val="00E53852"/>
    <w:rsid w:val="00F9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58E6"/>
  <w15:chartTrackingRefBased/>
  <w15:docId w15:val="{9F3F9901-3131-4968-BFDB-87EF41EA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07D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307D3B"/>
    <w:pPr>
      <w:ind w:left="636" w:right="582"/>
      <w:jc w:val="center"/>
    </w:pPr>
    <w:rPr>
      <w:b/>
      <w:bCs/>
      <w:sz w:val="32"/>
      <w:szCs w:val="32"/>
    </w:rPr>
  </w:style>
  <w:style w:type="character" w:customStyle="1" w:styleId="a4">
    <w:name w:val="Заголовок Знак"/>
    <w:basedOn w:val="a0"/>
    <w:link w:val="a3"/>
    <w:uiPriority w:val="1"/>
    <w:rsid w:val="00307D3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07D3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90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5</cp:revision>
  <dcterms:created xsi:type="dcterms:W3CDTF">2025-02-25T04:56:00Z</dcterms:created>
  <dcterms:modified xsi:type="dcterms:W3CDTF">2025-03-10T14:21:00Z</dcterms:modified>
</cp:coreProperties>
</file>