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7BBB" w14:textId="046B664A" w:rsidR="000E19A6" w:rsidRPr="000E19A6" w:rsidRDefault="000E19A6" w:rsidP="000E19A6">
      <w:pPr>
        <w:pStyle w:val="ab"/>
        <w:numPr>
          <w:ilvl w:val="0"/>
          <w:numId w:val="10"/>
        </w:numPr>
        <w:rPr>
          <w:sz w:val="44"/>
          <w:szCs w:val="44"/>
        </w:rPr>
      </w:pPr>
      <w:r>
        <w:rPr>
          <w:sz w:val="44"/>
          <w:szCs w:val="44"/>
        </w:rPr>
        <w:t>Практична частина</w:t>
      </w:r>
    </w:p>
    <w:p w14:paraId="78D65514" w14:textId="77775D51" w:rsidR="00E012A0" w:rsidRPr="00930DD8" w:rsidRDefault="00A41E8F" w:rsidP="00E012A0">
      <w:pPr>
        <w:pStyle w:val="ab"/>
        <w:numPr>
          <w:ilvl w:val="1"/>
          <w:numId w:val="10"/>
        </w:numPr>
        <w:rPr>
          <w:sz w:val="40"/>
          <w:szCs w:val="40"/>
        </w:rPr>
      </w:pPr>
      <w:r>
        <w:rPr>
          <w:sz w:val="40"/>
          <w:szCs w:val="40"/>
        </w:rPr>
        <w:t>Аналі</w:t>
      </w:r>
      <w:r w:rsidR="00117B93">
        <w:rPr>
          <w:sz w:val="40"/>
          <w:szCs w:val="40"/>
        </w:rPr>
        <w:t>з</w:t>
      </w:r>
      <w:r w:rsidR="00115AF4">
        <w:rPr>
          <w:sz w:val="40"/>
          <w:szCs w:val="40"/>
        </w:rPr>
        <w:t xml:space="preserve"> та проєктування</w:t>
      </w:r>
    </w:p>
    <w:p w14:paraId="4D373115" w14:textId="1DFC9A0F" w:rsidR="00B73E0D" w:rsidRPr="00930DD8" w:rsidRDefault="00E012A0" w:rsidP="00930DD8">
      <w:pPr>
        <w:rPr>
          <w:sz w:val="36"/>
          <w:szCs w:val="36"/>
        </w:rPr>
      </w:pPr>
      <w:r w:rsidRPr="00930DD8">
        <w:rPr>
          <w:sz w:val="36"/>
          <w:szCs w:val="36"/>
        </w:rPr>
        <w:t>2</w:t>
      </w:r>
      <w:r w:rsidR="00930DD8" w:rsidRPr="00930DD8">
        <w:rPr>
          <w:sz w:val="36"/>
          <w:szCs w:val="36"/>
        </w:rPr>
        <w:t>.</w:t>
      </w:r>
      <w:r w:rsidRPr="00930DD8">
        <w:rPr>
          <w:sz w:val="36"/>
          <w:szCs w:val="36"/>
        </w:rPr>
        <w:t xml:space="preserve">1.1 </w:t>
      </w:r>
      <w:r w:rsidR="000C1F0E">
        <w:rPr>
          <w:sz w:val="36"/>
          <w:szCs w:val="36"/>
        </w:rPr>
        <w:t xml:space="preserve">Постановка </w:t>
      </w:r>
      <w:r w:rsidR="00472DE5">
        <w:rPr>
          <w:sz w:val="36"/>
          <w:szCs w:val="36"/>
        </w:rPr>
        <w:t>з</w:t>
      </w:r>
      <w:r w:rsidRPr="00930DD8">
        <w:rPr>
          <w:sz w:val="36"/>
          <w:szCs w:val="36"/>
        </w:rPr>
        <w:t>авдання</w:t>
      </w:r>
    </w:p>
    <w:p w14:paraId="68CE009C" w14:textId="77777777" w:rsidR="00975CCE" w:rsidRDefault="00975CCE" w:rsidP="00975CCE">
      <w:pPr>
        <w:jc w:val="both"/>
      </w:pPr>
      <w:r w:rsidRPr="008444D7">
        <w:t>Структурно підприємство складається з цехів, які в свою чергу поділяються</w:t>
      </w:r>
      <w:r>
        <w:t xml:space="preserve"> </w:t>
      </w:r>
      <w:r w:rsidRPr="008444D7">
        <w:t>на дільниці. Вироби, що випускаються підприємства: вантажні, легкові</w:t>
      </w:r>
      <w:r>
        <w:t xml:space="preserve"> </w:t>
      </w:r>
      <w:r w:rsidRPr="008444D7">
        <w:t>автомобілі, автобуси, сільськогосподарські, дорожньо-будівельні машини,</w:t>
      </w:r>
      <w:r>
        <w:t xml:space="preserve"> </w:t>
      </w:r>
      <w:r w:rsidRPr="008444D7">
        <w:t>мотоцикли та інші вироби. Кожна категорія виробів має специфічні,</w:t>
      </w:r>
      <w:r>
        <w:t xml:space="preserve"> </w:t>
      </w:r>
      <w:r w:rsidRPr="008444D7">
        <w:t>притаманні</w:t>
      </w:r>
      <w:r>
        <w:t xml:space="preserve"> </w:t>
      </w:r>
      <w:r w:rsidRPr="008444D7">
        <w:t>лише їй атрибути. Наприклад, для автобусів це місткість, для</w:t>
      </w:r>
      <w:r>
        <w:t xml:space="preserve"> </w:t>
      </w:r>
      <w:r w:rsidRPr="008444D7">
        <w:t xml:space="preserve">сільськогосподарських і дорожньо-будівельних машин </w:t>
      </w:r>
      <w:r>
        <w:t>–</w:t>
      </w:r>
      <w:r w:rsidRPr="008444D7">
        <w:t xml:space="preserve"> продуктивність</w:t>
      </w:r>
      <w:r>
        <w:t xml:space="preserve"> </w:t>
      </w:r>
      <w:r w:rsidRPr="008444D7">
        <w:t>тощо. По</w:t>
      </w:r>
      <w:r>
        <w:t xml:space="preserve"> </w:t>
      </w:r>
      <w:r w:rsidRPr="008444D7">
        <w:t>кожній категорії виробів може збиратися кілька видів виробів. Кожній категорії</w:t>
      </w:r>
      <w:r>
        <w:t xml:space="preserve"> </w:t>
      </w:r>
      <w:r w:rsidRPr="008444D7">
        <w:t>інженерно-технічного персоналу (інженери, технологи, техніки) і робітників</w:t>
      </w:r>
      <w:r>
        <w:t xml:space="preserve"> </w:t>
      </w:r>
      <w:r w:rsidRPr="008444D7">
        <w:t>(збирачі, токарі, слюсарі, зварювальники тощо) також характерні атрибути,</w:t>
      </w:r>
      <w:r>
        <w:t xml:space="preserve"> </w:t>
      </w:r>
      <w:r w:rsidRPr="008444D7">
        <w:t>властиві тільки для цієї групи. Робочі об'єднується в бригади, якими керують</w:t>
      </w:r>
      <w:r>
        <w:t xml:space="preserve"> </w:t>
      </w:r>
      <w:r w:rsidRPr="008444D7">
        <w:t>бригадири. Бригадири обираються з числа робітників; майстри, начальники</w:t>
      </w:r>
      <w:r>
        <w:t xml:space="preserve"> </w:t>
      </w:r>
      <w:r w:rsidRPr="008444D7">
        <w:t>ділянок і цехів призначаються з числа інженерно-технічного персоналу.</w:t>
      </w:r>
      <w:r>
        <w:t xml:space="preserve"> </w:t>
      </w:r>
    </w:p>
    <w:p w14:paraId="41FA4D18" w14:textId="77777777" w:rsidR="00975CCE" w:rsidRPr="00656E8D" w:rsidRDefault="00975CCE" w:rsidP="00975CCE">
      <w:pPr>
        <w:jc w:val="both"/>
      </w:pPr>
      <w:r>
        <w:t xml:space="preserve">Робітники: </w:t>
      </w:r>
      <w:r w:rsidRPr="00656E8D">
        <w:t>інженерно-технічн</w:t>
      </w:r>
      <w:r>
        <w:t xml:space="preserve">ий </w:t>
      </w:r>
      <w:r w:rsidRPr="00656E8D">
        <w:t>персонал</w:t>
      </w:r>
      <w:r>
        <w:t xml:space="preserve"> </w:t>
      </w:r>
      <w:r w:rsidRPr="00656E8D">
        <w:t>(інженери, технологи, техніки)</w:t>
      </w:r>
      <w:r>
        <w:t>,</w:t>
      </w:r>
      <w:r w:rsidRPr="00656E8D">
        <w:t xml:space="preserve"> робітник</w:t>
      </w:r>
      <w:r>
        <w:t>и</w:t>
      </w:r>
      <w:r w:rsidRPr="00656E8D">
        <w:t xml:space="preserve"> (збирачі, токарі, слюсарі, зварювальники</w:t>
      </w:r>
      <w:r>
        <w:t>…</w:t>
      </w:r>
      <w:r w:rsidRPr="00656E8D">
        <w:t xml:space="preserve">) також характерні атрибути, властиві тільки для цієї групи. Робочі об'єднується в бригади, якими керують бригадири. Бригадири обираються з числа робітників; майстри, начальники ділянок і цехів призначаються з числа інженерно-технічного персоналу. Кожен виріб збирається у своєму цеху (в цеху може збиратися кілька видів виробів) та в процесі виготовлення проходить певний цикл робіт, переміщаючись з однієї ділянки на іншу. Всі роботи по збірці конкретного виробу на певній ділянці виконує одна бригада робітників, при цьому на ділянці може працювати декілька бригад. Очолює роботу на ділянці начальник ділянки, у підпорядкуванні якого знаходиться кілька майстрів. Різні вироби можуть проходити одні й ті самі цикли робіт на одних і тих же ділянках цеху. Зібраний виріб проходить серію випробувань у випробувальних лабораторіях. Випробувальні лабораторії можуть обслуговувати декілька цехів, у </w:t>
      </w:r>
      <w:r w:rsidRPr="00656E8D">
        <w:lastRenderedPageBreak/>
        <w:t xml:space="preserve">свою чергу цехи можуть користуватися кількома лабораторіями. Випробування проводяться фахівцями на обладнанні випробувальної лабораторії, при цьому при випробуванні конкретного виробу в лабораторії можуть бути задіяні різні види обладнання. </w:t>
      </w:r>
    </w:p>
    <w:p w14:paraId="3A6C6531" w14:textId="77777777" w:rsidR="00975CCE" w:rsidRPr="00656E8D" w:rsidRDefault="00975CCE" w:rsidP="00975CCE">
      <w:pPr>
        <w:jc w:val="both"/>
      </w:pPr>
      <w:r w:rsidRPr="00656E8D">
        <w:t xml:space="preserve">Ведеться облік руху кадрів та облік продукції, що випускається. </w:t>
      </w:r>
    </w:p>
    <w:p w14:paraId="6B72C99D" w14:textId="4536F819" w:rsidR="00975CCE" w:rsidRPr="00656E8D" w:rsidRDefault="00975CCE" w:rsidP="00975CCE">
      <w:pPr>
        <w:jc w:val="both"/>
      </w:pPr>
      <w:r w:rsidRPr="00656E8D">
        <w:t xml:space="preserve">Види запитів в інформаційній системі: </w:t>
      </w:r>
    </w:p>
    <w:p w14:paraId="2DAD6A72" w14:textId="77777777" w:rsidR="00975CCE" w:rsidRPr="00656E8D" w:rsidRDefault="00975CCE" w:rsidP="00975CCE">
      <w:pPr>
        <w:jc w:val="both"/>
      </w:pPr>
      <w:r w:rsidRPr="00656E8D">
        <w:t xml:space="preserve">1. Отримати перелік видів виробів окремої категорії і в цілому, що </w:t>
      </w:r>
      <w:r>
        <w:rPr>
          <w:lang w:val="en-US"/>
        </w:rPr>
        <w:t xml:space="preserve"> </w:t>
      </w:r>
      <w:r w:rsidRPr="00656E8D">
        <w:t xml:space="preserve">збираються зазначеним цехом, підприємством. </w:t>
      </w:r>
    </w:p>
    <w:p w14:paraId="70D96C28" w14:textId="77777777" w:rsidR="00975CCE" w:rsidRPr="00656E8D" w:rsidRDefault="00975CCE" w:rsidP="00975CCE">
      <w:pPr>
        <w:jc w:val="both"/>
      </w:pPr>
      <w:r w:rsidRPr="00656E8D">
        <w:t xml:space="preserve">2. Отримати число і перелік виробів окремої категорії і в цілому, зібраних </w:t>
      </w:r>
      <w:r>
        <w:rPr>
          <w:lang w:val="en-US"/>
        </w:rPr>
        <w:t xml:space="preserve"> </w:t>
      </w:r>
      <w:r w:rsidRPr="00656E8D">
        <w:t xml:space="preserve">зазначеним цехом, ділянкою, підприємством в цілому за певний відрізок часу. </w:t>
      </w:r>
    </w:p>
    <w:p w14:paraId="60172514" w14:textId="77777777" w:rsidR="00975CCE" w:rsidRPr="00656E8D" w:rsidRDefault="00975CCE" w:rsidP="00975CCE">
      <w:pPr>
        <w:jc w:val="both"/>
      </w:pPr>
      <w:r w:rsidRPr="00656E8D">
        <w:t xml:space="preserve">3. Отримати дані про кадровий склад цеху, підприємства в цілому і по зазначеним категоріям інженерно-технічного персоналу і робітників. </w:t>
      </w:r>
    </w:p>
    <w:p w14:paraId="72F6557E" w14:textId="77777777" w:rsidR="00975CCE" w:rsidRPr="00656E8D" w:rsidRDefault="00975CCE" w:rsidP="00975CCE">
      <w:pPr>
        <w:jc w:val="both"/>
      </w:pPr>
      <w:r w:rsidRPr="00656E8D">
        <w:t xml:space="preserve">4. Отримати число і перелік ділянок зазначеного цеху, підприємства в цілому та їх начальників. </w:t>
      </w:r>
    </w:p>
    <w:p w14:paraId="6F3AABD2" w14:textId="77777777" w:rsidR="00975CCE" w:rsidRPr="00656E8D" w:rsidRDefault="00975CCE" w:rsidP="00975CCE">
      <w:pPr>
        <w:jc w:val="both"/>
      </w:pPr>
      <w:r w:rsidRPr="00656E8D">
        <w:t xml:space="preserve">5. Отримати перелік робіт, які проходить вказаний виріб. </w:t>
      </w:r>
    </w:p>
    <w:p w14:paraId="38DE8A9B" w14:textId="77777777" w:rsidR="00975CCE" w:rsidRPr="00656E8D" w:rsidRDefault="00975CCE" w:rsidP="00975CCE">
      <w:pPr>
        <w:jc w:val="both"/>
      </w:pPr>
      <w:r w:rsidRPr="00656E8D">
        <w:t xml:space="preserve">6. Отримати склад бригад зазначеної ділянки, цеху. </w:t>
      </w:r>
    </w:p>
    <w:p w14:paraId="4C7824C4" w14:textId="77777777" w:rsidR="00975CCE" w:rsidRPr="00656E8D" w:rsidRDefault="00975CCE" w:rsidP="00975CCE">
      <w:pPr>
        <w:jc w:val="both"/>
      </w:pPr>
      <w:r w:rsidRPr="00656E8D">
        <w:t xml:space="preserve">7. Отримати перелік майстрів вказаної ділянки, цеху. </w:t>
      </w:r>
    </w:p>
    <w:p w14:paraId="38273F7B" w14:textId="77777777" w:rsidR="00975CCE" w:rsidRPr="00656E8D" w:rsidRDefault="00975CCE" w:rsidP="00975CCE">
      <w:pPr>
        <w:jc w:val="both"/>
      </w:pPr>
      <w:r w:rsidRPr="00656E8D">
        <w:t xml:space="preserve">8. Отримати перелік виробів окремої категорії і в цілому, що збираються </w:t>
      </w:r>
      <w:r>
        <w:rPr>
          <w:lang w:val="en-US"/>
        </w:rPr>
        <w:t xml:space="preserve"> </w:t>
      </w:r>
      <w:r w:rsidRPr="00656E8D">
        <w:t xml:space="preserve">зараз зазначеним ділянкою, цехом, підприємством. </w:t>
      </w:r>
    </w:p>
    <w:p w14:paraId="54BB2813" w14:textId="77777777" w:rsidR="00975CCE" w:rsidRPr="00656E8D" w:rsidRDefault="00975CCE" w:rsidP="00975CCE">
      <w:pPr>
        <w:jc w:val="both"/>
      </w:pPr>
      <w:r w:rsidRPr="00656E8D">
        <w:t xml:space="preserve">9. Отримати складу бригад, що беруть участь в складанні зазначеного виробу. </w:t>
      </w:r>
    </w:p>
    <w:p w14:paraId="523EA01D" w14:textId="210EC505" w:rsidR="00975CCE" w:rsidRPr="00656E8D" w:rsidRDefault="00975CCE" w:rsidP="00975CCE">
      <w:pPr>
        <w:jc w:val="both"/>
      </w:pPr>
      <w:r w:rsidRPr="00656E8D">
        <w:t xml:space="preserve">10. Отримати перелік випробувальних лабораторій, що беруть участь у випробуваннях деякого конкретного виробу. </w:t>
      </w:r>
    </w:p>
    <w:p w14:paraId="2E7F0E20" w14:textId="401DC040" w:rsidR="00975CCE" w:rsidRPr="00656E8D" w:rsidRDefault="00975CCE" w:rsidP="00975CCE">
      <w:pPr>
        <w:jc w:val="both"/>
      </w:pPr>
      <w:r w:rsidRPr="00656E8D">
        <w:t xml:space="preserve">11. Отримати перелік виробів окремої категорії і в цілому, що проходили випробування у зазначеній лабораторії за певний період. </w:t>
      </w:r>
    </w:p>
    <w:p w14:paraId="5B4DA25D" w14:textId="6E3D82D8" w:rsidR="00975CCE" w:rsidRPr="00656E8D" w:rsidRDefault="00975CCE" w:rsidP="008C2FCE">
      <w:pPr>
        <w:widowControl w:val="0"/>
        <w:jc w:val="both"/>
      </w:pPr>
      <w:r w:rsidRPr="00656E8D">
        <w:t>12. Отримати перелік випробувачів, що беруть участь у випробуваннях зазначеного</w:t>
      </w:r>
      <w:r w:rsidR="008C2FCE">
        <w:t xml:space="preserve"> </w:t>
      </w:r>
      <w:r w:rsidRPr="00656E8D">
        <w:lastRenderedPageBreak/>
        <w:t xml:space="preserve">виробу, виробів окремої категорії і в цілому у вказаній лабораторії за певний період. </w:t>
      </w:r>
    </w:p>
    <w:p w14:paraId="4C5AA13A" w14:textId="77777777" w:rsidR="00975CCE" w:rsidRPr="00656E8D" w:rsidRDefault="00975CCE" w:rsidP="008C2FCE">
      <w:pPr>
        <w:widowControl w:val="0"/>
        <w:jc w:val="both"/>
      </w:pPr>
      <w:r w:rsidRPr="00656E8D">
        <w:t xml:space="preserve">13. Отримати склад обладнання, що використовувалося при випробуванні зазначеного виробу, виробів окремої категорії і в цілому у вказаній лабораторії за певний період. </w:t>
      </w:r>
    </w:p>
    <w:p w14:paraId="4BE806EF" w14:textId="732BF431" w:rsidR="00975CCE" w:rsidRPr="00656E8D" w:rsidRDefault="00975CCE" w:rsidP="008C2FCE">
      <w:pPr>
        <w:widowControl w:val="0"/>
        <w:jc w:val="both"/>
      </w:pPr>
      <w:r w:rsidRPr="00656E8D">
        <w:t>14. Отримати число і перелік виробів окремої категорії і в цілому, що збираються зазначеним цехом, ділянкою, підприємством в даний час</w:t>
      </w:r>
    </w:p>
    <w:p w14:paraId="599B5258" w14:textId="713EB060" w:rsidR="00472DE5" w:rsidRPr="00930DD8" w:rsidRDefault="00472DE5" w:rsidP="00472DE5">
      <w:pPr>
        <w:rPr>
          <w:sz w:val="36"/>
          <w:szCs w:val="36"/>
        </w:rPr>
      </w:pPr>
      <w:r w:rsidRPr="00930DD8">
        <w:rPr>
          <w:sz w:val="36"/>
          <w:szCs w:val="36"/>
        </w:rPr>
        <w:t>2.1.</w:t>
      </w:r>
      <w:r w:rsidR="00B66398">
        <w:rPr>
          <w:sz w:val="36"/>
          <w:szCs w:val="36"/>
        </w:rPr>
        <w:t>2</w:t>
      </w:r>
      <w:r w:rsidRPr="00930DD8">
        <w:rPr>
          <w:sz w:val="36"/>
          <w:szCs w:val="36"/>
        </w:rPr>
        <w:t xml:space="preserve"> </w:t>
      </w:r>
      <w:r>
        <w:rPr>
          <w:sz w:val="36"/>
          <w:szCs w:val="36"/>
        </w:rPr>
        <w:t>Дорожня карта</w:t>
      </w:r>
    </w:p>
    <w:p w14:paraId="414957F0" w14:textId="4BE5A647" w:rsidR="004617BC" w:rsidRDefault="000E19A6" w:rsidP="001C7E8B">
      <w:pPr>
        <w:jc w:val="both"/>
        <w:rPr>
          <w:lang w:val="en-US"/>
        </w:rPr>
      </w:pPr>
      <w:r>
        <w:t xml:space="preserve">Рис 2.1.2.1 – Дорожня карта </w:t>
      </w:r>
      <w:r w:rsidR="00F27F79">
        <w:t>П</w:t>
      </w:r>
      <w:r>
        <w:t>ро</w:t>
      </w:r>
      <w:r w:rsidR="00F27F79">
        <w:t>є</w:t>
      </w:r>
      <w:r>
        <w:t>кту.</w:t>
      </w:r>
      <w:r w:rsidR="001C7E8B">
        <w:rPr>
          <w:lang w:val="en-US"/>
        </w:rPr>
        <w:t xml:space="preserve"> URL </w:t>
      </w:r>
      <w:r w:rsidR="001C7E8B">
        <w:t>–</w:t>
      </w:r>
      <w:r w:rsidR="001C7E8B">
        <w:rPr>
          <w:lang w:val="en-US"/>
        </w:rPr>
        <w:t xml:space="preserve"> </w:t>
      </w:r>
      <w:hyperlink r:id="rId8" w:history="1">
        <w:r w:rsidR="00C12549" w:rsidRPr="0071134D">
          <w:rPr>
            <w:rStyle w:val="a3"/>
            <w:lang w:val="en-US"/>
          </w:rPr>
          <w:t>http://surl.li/uagfz</w:t>
        </w:r>
      </w:hyperlink>
    </w:p>
    <w:p w14:paraId="3E30AAF9" w14:textId="3CC8D627" w:rsidR="000E19A6" w:rsidRPr="00401338" w:rsidRDefault="000033DA">
      <w:pPr>
        <w:rPr>
          <w:lang w:val="en-US"/>
        </w:rPr>
      </w:pPr>
      <w:r>
        <w:rPr>
          <w:noProof/>
        </w:rPr>
        <w:drawing>
          <wp:inline distT="0" distB="0" distL="0" distR="0" wp14:anchorId="72A328D9" wp14:editId="7FCC5A46">
            <wp:extent cx="6224265" cy="5971430"/>
            <wp:effectExtent l="0" t="0" r="5715" b="0"/>
            <wp:docPr id="538628875" name="Рисунок 1" descr="Зображення, що містить текст, знімок екрана, Стікер,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28875" name="Рисунок 1" descr="Зображення, що містить текст, знімок екрана, Стікер, схема&#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4629" cy="5981373"/>
                    </a:xfrm>
                    <a:prstGeom prst="rect">
                      <a:avLst/>
                    </a:prstGeom>
                    <a:noFill/>
                    <a:ln>
                      <a:noFill/>
                    </a:ln>
                  </pic:spPr>
                </pic:pic>
              </a:graphicData>
            </a:graphic>
          </wp:inline>
        </w:drawing>
      </w:r>
    </w:p>
    <w:p w14:paraId="77BA3795" w14:textId="77777777" w:rsidR="00C02293" w:rsidRDefault="009A2FB5" w:rsidP="00804788">
      <w:pPr>
        <w:jc w:val="both"/>
      </w:pPr>
      <w:r>
        <w:lastRenderedPageBreak/>
        <w:t>Зважаючи на загальну складність завдання</w:t>
      </w:r>
      <w:r w:rsidR="00557DF0">
        <w:t xml:space="preserve"> </w:t>
      </w:r>
      <w:r w:rsidR="002C2F6E">
        <w:t xml:space="preserve">поточної </w:t>
      </w:r>
      <w:r w:rsidR="00EC2847">
        <w:t xml:space="preserve">курсової </w:t>
      </w:r>
      <w:r w:rsidR="00557DF0">
        <w:t>Роботи</w:t>
      </w:r>
      <w:r w:rsidR="002C2F6E">
        <w:t xml:space="preserve"> та помилки здійснені при виконанні</w:t>
      </w:r>
      <w:r w:rsidR="00EC2847">
        <w:t xml:space="preserve"> </w:t>
      </w:r>
      <w:r w:rsidR="002C2F6E">
        <w:t xml:space="preserve">роботи з </w:t>
      </w:r>
      <w:r w:rsidR="00BE7AFC">
        <w:t>курсу «Об’єктно орієнтоване програмування»</w:t>
      </w:r>
      <w:r w:rsidR="002C2F6E">
        <w:t xml:space="preserve">. </w:t>
      </w:r>
      <w:r w:rsidR="002C2F6E" w:rsidRPr="00E56D06">
        <w:rPr>
          <w:b/>
          <w:bCs/>
        </w:rPr>
        <w:t>Б</w:t>
      </w:r>
      <w:r w:rsidRPr="00E56D06">
        <w:rPr>
          <w:b/>
          <w:bCs/>
        </w:rPr>
        <w:t>уло вирішено приділити увагу детально</w:t>
      </w:r>
      <w:r w:rsidR="00804788" w:rsidRPr="00E56D06">
        <w:rPr>
          <w:b/>
          <w:bCs/>
        </w:rPr>
        <w:t xml:space="preserve">му </w:t>
      </w:r>
      <w:r w:rsidRPr="00E56D06">
        <w:rPr>
          <w:b/>
          <w:bCs/>
        </w:rPr>
        <w:t>аналізу</w:t>
      </w:r>
      <w:r w:rsidR="00BE7AFC" w:rsidRPr="00E56D06">
        <w:rPr>
          <w:b/>
          <w:bCs/>
        </w:rPr>
        <w:t xml:space="preserve"> завдання</w:t>
      </w:r>
      <w:r w:rsidR="00BE7AFC">
        <w:t xml:space="preserve"> перед його безпосереднім виконанням</w:t>
      </w:r>
      <w:r w:rsidR="00804788">
        <w:t xml:space="preserve">. </w:t>
      </w:r>
    </w:p>
    <w:p w14:paraId="39B8C751" w14:textId="72F5D7EC" w:rsidR="00C02293" w:rsidRDefault="00C02293" w:rsidP="00804788">
      <w:pPr>
        <w:jc w:val="both"/>
      </w:pPr>
      <w:r w:rsidRPr="00C02293">
        <w:rPr>
          <w:b/>
          <w:bCs/>
        </w:rPr>
        <w:t>Мету роботи можна коротко підсумувати наступним чином</w:t>
      </w:r>
      <w:r>
        <w:t>. Створити</w:t>
      </w:r>
      <w:r w:rsidR="0077316B">
        <w:t xml:space="preserve"> АІС, що надає користувачам можливість робити запити до бази даних</w:t>
      </w:r>
      <w:r w:rsidR="007B268B">
        <w:t>, яка містить дані</w:t>
      </w:r>
      <w:r w:rsidR="0077316B">
        <w:t xml:space="preserve"> </w:t>
      </w:r>
      <w:r w:rsidR="007B268B">
        <w:t xml:space="preserve">з </w:t>
      </w:r>
      <w:r w:rsidR="0077316B">
        <w:t>вказаної предметної області (автомобілебудівного підприємства).</w:t>
      </w:r>
      <w:r w:rsidR="00E06280">
        <w:t xml:space="preserve"> Фактично розроблювана програма </w:t>
      </w:r>
      <w:r w:rsidR="008D3C5A">
        <w:t xml:space="preserve">лише надає зручний </w:t>
      </w:r>
      <w:r w:rsidR="009975A3">
        <w:t xml:space="preserve">(той, що не потребує знання </w:t>
      </w:r>
      <w:r w:rsidR="009975A3">
        <w:rPr>
          <w:lang w:val="en-US"/>
        </w:rPr>
        <w:t>SQL</w:t>
      </w:r>
      <w:r w:rsidR="009975A3">
        <w:t>)</w:t>
      </w:r>
      <w:r w:rsidR="009975A3">
        <w:rPr>
          <w:lang w:val="en-US"/>
        </w:rPr>
        <w:t xml:space="preserve"> </w:t>
      </w:r>
      <w:r w:rsidR="008D3C5A">
        <w:t xml:space="preserve">інтерфейс роботи з </w:t>
      </w:r>
      <w:r w:rsidR="005311F8">
        <w:t>певно</w:t>
      </w:r>
      <w:r w:rsidR="0023513A">
        <w:t>ю</w:t>
      </w:r>
      <w:r w:rsidR="005311F8">
        <w:t xml:space="preserve"> </w:t>
      </w:r>
      <w:r w:rsidR="00E06280">
        <w:t>баз</w:t>
      </w:r>
      <w:r w:rsidR="0023513A">
        <w:t>ою</w:t>
      </w:r>
      <w:r w:rsidR="00E06280">
        <w:t xml:space="preserve"> даних</w:t>
      </w:r>
    </w:p>
    <w:p w14:paraId="35E54EBB" w14:textId="3DF34C09" w:rsidR="00EB46DF" w:rsidRDefault="00804788" w:rsidP="00804788">
      <w:pPr>
        <w:jc w:val="both"/>
      </w:pPr>
      <w:r>
        <w:t>Першим етапом цього аналізу стало</w:t>
      </w:r>
      <w:r w:rsidRPr="00E56D06">
        <w:rPr>
          <w:b/>
          <w:bCs/>
        </w:rPr>
        <w:t xml:space="preserve"> створення дорожньої карти </w:t>
      </w:r>
      <w:r w:rsidR="00E56D06">
        <w:rPr>
          <w:b/>
          <w:bCs/>
        </w:rPr>
        <w:t>П</w:t>
      </w:r>
      <w:r w:rsidRPr="00E56D06">
        <w:rPr>
          <w:b/>
          <w:bCs/>
        </w:rPr>
        <w:t>роєкту</w:t>
      </w:r>
      <w:r>
        <w:t xml:space="preserve">. Робота було поділена на окремі завдання, які </w:t>
      </w:r>
      <w:r w:rsidR="000304B3">
        <w:t xml:space="preserve">було  класифіковано за </w:t>
      </w:r>
      <w:r w:rsidR="005C6C60">
        <w:t xml:space="preserve">4-ма </w:t>
      </w:r>
      <w:r w:rsidR="000304B3">
        <w:t>категоріями:</w:t>
      </w:r>
    </w:p>
    <w:p w14:paraId="2A9FBBB5" w14:textId="7984687E" w:rsidR="005C6C60" w:rsidRDefault="005C6C60" w:rsidP="005C6C60">
      <w:pPr>
        <w:pStyle w:val="ab"/>
        <w:numPr>
          <w:ilvl w:val="0"/>
          <w:numId w:val="12"/>
        </w:numPr>
        <w:jc w:val="both"/>
      </w:pPr>
      <w:r w:rsidRPr="00B52244">
        <w:rPr>
          <w:b/>
          <w:bCs/>
        </w:rPr>
        <w:t>Теорія</w:t>
      </w:r>
      <w:r w:rsidR="00C500CE">
        <w:t>: містить завдання, що стосуються аналізу предметної області (тобто само постановки завдання та теми патернів проєктування)</w:t>
      </w:r>
    </w:p>
    <w:p w14:paraId="7A3F546D" w14:textId="5686A1B1" w:rsidR="005C6C60" w:rsidRDefault="005C6C60" w:rsidP="005C6C60">
      <w:pPr>
        <w:pStyle w:val="ab"/>
        <w:numPr>
          <w:ilvl w:val="0"/>
          <w:numId w:val="12"/>
        </w:numPr>
        <w:jc w:val="both"/>
      </w:pPr>
      <w:r w:rsidRPr="00B52244">
        <w:rPr>
          <w:b/>
          <w:bCs/>
        </w:rPr>
        <w:t>Проєктування</w:t>
      </w:r>
      <w:r w:rsidR="00B8446B">
        <w:t xml:space="preserve">: містить завдання, </w:t>
      </w:r>
      <w:r w:rsidR="001F6C84">
        <w:t xml:space="preserve">що стосуються проєктування архітектури </w:t>
      </w:r>
      <w:r w:rsidR="00EE67C6">
        <w:t>програми, реалізації в ній шаблонів проєктування</w:t>
      </w:r>
    </w:p>
    <w:p w14:paraId="2950636D" w14:textId="19C880B0" w:rsidR="005C6C60" w:rsidRDefault="005C6C60" w:rsidP="005C6C60">
      <w:pPr>
        <w:pStyle w:val="ab"/>
        <w:numPr>
          <w:ilvl w:val="0"/>
          <w:numId w:val="12"/>
        </w:numPr>
        <w:jc w:val="both"/>
      </w:pPr>
      <w:r w:rsidRPr="00B52244">
        <w:rPr>
          <w:b/>
          <w:bCs/>
        </w:rPr>
        <w:t>База даних</w:t>
      </w:r>
      <w:r w:rsidR="00EE67C6">
        <w:t>: містить завдання, що стосуються підготовки бази даних, необхідної для роботи застосунку</w:t>
      </w:r>
    </w:p>
    <w:p w14:paraId="4C9306D4" w14:textId="7F90DE31" w:rsidR="005C6C60" w:rsidRDefault="005C6C60" w:rsidP="005C6C60">
      <w:pPr>
        <w:pStyle w:val="ab"/>
        <w:numPr>
          <w:ilvl w:val="0"/>
          <w:numId w:val="12"/>
        </w:numPr>
        <w:jc w:val="both"/>
      </w:pPr>
      <w:r w:rsidRPr="00B52244">
        <w:rPr>
          <w:b/>
          <w:bCs/>
        </w:rPr>
        <w:t>Програмування</w:t>
      </w:r>
      <w:r w:rsidR="00EE67C6">
        <w:t xml:space="preserve">: </w:t>
      </w:r>
      <w:r w:rsidR="00824C5F">
        <w:t>містить завдання, безпосередньо пов’язані із програмною реалізацією завдання Роботи</w:t>
      </w:r>
    </w:p>
    <w:p w14:paraId="4C05E8B1" w14:textId="5078CE14" w:rsidR="001D3ACB" w:rsidRDefault="005965E0" w:rsidP="00C500CE">
      <w:pPr>
        <w:jc w:val="both"/>
      </w:pPr>
      <w:r>
        <w:t>Завдання на карті з’єднані стрілками</w:t>
      </w:r>
      <w:r w:rsidR="00F767E3">
        <w:t>, які позначають порядок їх виконання. Ж</w:t>
      </w:r>
      <w:r w:rsidR="00F767E3" w:rsidRPr="0093144C">
        <w:rPr>
          <w:b/>
          <w:bCs/>
        </w:rPr>
        <w:t xml:space="preserve">одна задача не може бути розпочата доки не будуть </w:t>
      </w:r>
      <w:r w:rsidR="00380505" w:rsidRPr="0093144C">
        <w:rPr>
          <w:b/>
          <w:bCs/>
        </w:rPr>
        <w:t xml:space="preserve">завершені </w:t>
      </w:r>
      <w:r w:rsidR="00F767E3" w:rsidRPr="0093144C">
        <w:rPr>
          <w:b/>
          <w:bCs/>
        </w:rPr>
        <w:t>всі ті</w:t>
      </w:r>
      <w:r w:rsidR="00380505" w:rsidRPr="0093144C">
        <w:rPr>
          <w:b/>
          <w:bCs/>
        </w:rPr>
        <w:t>,</w:t>
      </w:r>
      <w:r w:rsidR="0093144C" w:rsidRPr="0093144C">
        <w:rPr>
          <w:b/>
          <w:bCs/>
        </w:rPr>
        <w:t xml:space="preserve"> що йдуть перед нею</w:t>
      </w:r>
      <w:r w:rsidR="00380505">
        <w:t>.</w:t>
      </w:r>
      <w:r w:rsidR="0093144C">
        <w:t xml:space="preserve"> </w:t>
      </w:r>
      <w:r w:rsidR="006D5D3A">
        <w:t>В усьому іншому порядок виконання завдань довільний</w:t>
      </w:r>
      <w:r w:rsidR="003069E9">
        <w:t>.</w:t>
      </w:r>
    </w:p>
    <w:p w14:paraId="2CCF37B8" w14:textId="77777777" w:rsidR="00A62E4B" w:rsidRDefault="003F3840" w:rsidP="003F3840">
      <w:pPr>
        <w:jc w:val="both"/>
      </w:pPr>
      <w:r w:rsidRPr="00B45745">
        <w:rPr>
          <w:b/>
          <w:bCs/>
        </w:rPr>
        <w:t>Передумовою всіх практичних завдань є аналіз теорії</w:t>
      </w:r>
      <w:r>
        <w:t>.</w:t>
      </w:r>
      <w:r w:rsidR="00B45745">
        <w:t xml:space="preserve"> </w:t>
      </w:r>
      <w:r w:rsidR="0066120F">
        <w:t xml:space="preserve">Поверхневого аналізу </w:t>
      </w:r>
      <w:r w:rsidR="00B45745">
        <w:t xml:space="preserve">предметної області (тобто </w:t>
      </w:r>
      <w:r w:rsidR="005313CD">
        <w:t>змісту З</w:t>
      </w:r>
      <w:r w:rsidR="00B45745">
        <w:t xml:space="preserve">авдання та даних про роботу автомобілебудівних заводів) </w:t>
      </w:r>
      <w:r w:rsidR="0066120F">
        <w:t>достатньо для проєктування структури класів Проєкту</w:t>
      </w:r>
      <w:r w:rsidR="005313CD">
        <w:t xml:space="preserve">, що є основою для створення бази даних. Однак для її заповнення правдоподібними тестовими даними потрібно більш глибоке заглиблення в матеріал. </w:t>
      </w:r>
    </w:p>
    <w:p w14:paraId="164679A4" w14:textId="1F7E6F24" w:rsidR="00E11755" w:rsidRDefault="00A62E4B" w:rsidP="003F3840">
      <w:pPr>
        <w:jc w:val="both"/>
      </w:pPr>
      <w:r>
        <w:lastRenderedPageBreak/>
        <w:t xml:space="preserve">Аналіз теми курсу, тобто шаблонів проєктування необхідний </w:t>
      </w:r>
      <w:r w:rsidRPr="002C48E8">
        <w:t xml:space="preserve">для проєктування структури класів </w:t>
      </w:r>
      <w:r w:rsidR="00042B11" w:rsidRPr="002C48E8">
        <w:t>П</w:t>
      </w:r>
      <w:r w:rsidRPr="002C48E8">
        <w:t>роєкту – найважливішої</w:t>
      </w:r>
      <w:r>
        <w:t xml:space="preserve"> частини роботи</w:t>
      </w:r>
      <w:r w:rsidR="00883C6F">
        <w:t xml:space="preserve">. Адже саме </w:t>
      </w:r>
      <w:r w:rsidR="00883C6F" w:rsidRPr="002C48E8">
        <w:rPr>
          <w:b/>
          <w:bCs/>
        </w:rPr>
        <w:t>інтегр</w:t>
      </w:r>
      <w:r w:rsidR="000947B0" w:rsidRPr="002C48E8">
        <w:rPr>
          <w:b/>
          <w:bCs/>
        </w:rPr>
        <w:t>ація</w:t>
      </w:r>
      <w:r w:rsidR="00883C6F" w:rsidRPr="002C48E8">
        <w:rPr>
          <w:b/>
          <w:bCs/>
        </w:rPr>
        <w:t xml:space="preserve"> патерн</w:t>
      </w:r>
      <w:r w:rsidR="000947B0" w:rsidRPr="002C48E8">
        <w:rPr>
          <w:b/>
          <w:bCs/>
        </w:rPr>
        <w:t>ів</w:t>
      </w:r>
      <w:r w:rsidR="00883C6F" w:rsidRPr="002C48E8">
        <w:rPr>
          <w:b/>
          <w:bCs/>
        </w:rPr>
        <w:t xml:space="preserve"> </w:t>
      </w:r>
      <w:r w:rsidR="000947B0" w:rsidRPr="002C48E8">
        <w:rPr>
          <w:b/>
          <w:bCs/>
        </w:rPr>
        <w:t>у</w:t>
      </w:r>
      <w:r w:rsidR="00883C6F" w:rsidRPr="002C48E8">
        <w:rPr>
          <w:b/>
          <w:bCs/>
        </w:rPr>
        <w:t xml:space="preserve"> архітектуру проєкту визначає</w:t>
      </w:r>
      <w:r w:rsidR="000947B0" w:rsidRPr="002C48E8">
        <w:rPr>
          <w:b/>
          <w:bCs/>
        </w:rPr>
        <w:t xml:space="preserve"> ключову відмінність від роботи з курсу «ООП».</w:t>
      </w:r>
    </w:p>
    <w:p w14:paraId="1B08A308" w14:textId="4FE4409C" w:rsidR="000947B0" w:rsidRDefault="002C48E8" w:rsidP="003F3840">
      <w:pPr>
        <w:jc w:val="both"/>
      </w:pPr>
      <w:r w:rsidRPr="00050224">
        <w:rPr>
          <w:b/>
          <w:bCs/>
        </w:rPr>
        <w:t xml:space="preserve">Після завершення проєктування </w:t>
      </w:r>
      <w:r w:rsidR="00E3117C" w:rsidRPr="00050224">
        <w:rPr>
          <w:b/>
          <w:bCs/>
        </w:rPr>
        <w:t xml:space="preserve">структури Проєкту </w:t>
      </w:r>
      <w:r w:rsidRPr="00050224">
        <w:rPr>
          <w:b/>
          <w:bCs/>
        </w:rPr>
        <w:t xml:space="preserve">та </w:t>
      </w:r>
      <w:r w:rsidR="00E3117C" w:rsidRPr="00050224">
        <w:rPr>
          <w:b/>
          <w:bCs/>
        </w:rPr>
        <w:t xml:space="preserve">створення бази даних можна перейти до програмної реалізації </w:t>
      </w:r>
      <w:r w:rsidR="001411DB" w:rsidRPr="00050224">
        <w:rPr>
          <w:b/>
          <w:bCs/>
        </w:rPr>
        <w:t>Р</w:t>
      </w:r>
      <w:r w:rsidR="00E3117C" w:rsidRPr="00050224">
        <w:rPr>
          <w:b/>
          <w:bCs/>
        </w:rPr>
        <w:t>оботи</w:t>
      </w:r>
      <w:r w:rsidR="00050224" w:rsidRPr="00050224">
        <w:t>.</w:t>
      </w:r>
      <w:r w:rsidR="001411DB">
        <w:t xml:space="preserve"> </w:t>
      </w:r>
      <w:r w:rsidR="00050224">
        <w:t>О</w:t>
      </w:r>
      <w:r w:rsidR="001411DB">
        <w:t>днак попередні підготування до цього етапу, зокрема вибір конкретних технологій та створення на їх основі інтерфейсу користувача можливе вже при поверховому аналізі теорії.</w:t>
      </w:r>
    </w:p>
    <w:p w14:paraId="5B7706AD" w14:textId="1548AC04" w:rsidR="00E11755" w:rsidRDefault="00B2192B" w:rsidP="00C500CE">
      <w:pPr>
        <w:jc w:val="both"/>
      </w:pPr>
      <w:r>
        <w:t>Про в</w:t>
      </w:r>
      <w:r w:rsidR="00E11755">
        <w:t xml:space="preserve">сі наведені етапи </w:t>
      </w:r>
      <w:r w:rsidR="00FC6B6C">
        <w:t>розробки Проєкту</w:t>
      </w:r>
      <w:r w:rsidR="007E4F2D">
        <w:t xml:space="preserve"> </w:t>
      </w:r>
      <w:r w:rsidR="007E4F2D" w:rsidRPr="00B2192B">
        <w:rPr>
          <w:b/>
          <w:bCs/>
        </w:rPr>
        <w:t>детальніше розповідається в наступних розділах</w:t>
      </w:r>
      <w:r w:rsidR="007E4F2D">
        <w:t>.</w:t>
      </w:r>
    </w:p>
    <w:p w14:paraId="69E94057" w14:textId="6D1A9354" w:rsidR="009167BB" w:rsidRDefault="009167BB" w:rsidP="009167BB">
      <w:pPr>
        <w:rPr>
          <w:sz w:val="36"/>
          <w:szCs w:val="36"/>
        </w:rPr>
      </w:pPr>
      <w:r w:rsidRPr="00930DD8">
        <w:rPr>
          <w:sz w:val="36"/>
          <w:szCs w:val="36"/>
        </w:rPr>
        <w:t>2.1.</w:t>
      </w:r>
      <w:r>
        <w:rPr>
          <w:sz w:val="36"/>
          <w:szCs w:val="36"/>
        </w:rPr>
        <w:t>3</w:t>
      </w:r>
      <w:r w:rsidRPr="00930DD8">
        <w:rPr>
          <w:sz w:val="36"/>
          <w:szCs w:val="36"/>
        </w:rPr>
        <w:t xml:space="preserve"> </w:t>
      </w:r>
      <w:r w:rsidR="00D81F83">
        <w:rPr>
          <w:sz w:val="36"/>
          <w:szCs w:val="36"/>
        </w:rPr>
        <w:t>Структура д</w:t>
      </w:r>
      <w:r w:rsidR="00944792">
        <w:rPr>
          <w:sz w:val="36"/>
          <w:szCs w:val="36"/>
        </w:rPr>
        <w:t>ан</w:t>
      </w:r>
      <w:r w:rsidR="00D81F83">
        <w:rPr>
          <w:sz w:val="36"/>
          <w:szCs w:val="36"/>
        </w:rPr>
        <w:t>их</w:t>
      </w:r>
    </w:p>
    <w:p w14:paraId="19F07F7E" w14:textId="5CE29BE5" w:rsidR="00063D70" w:rsidRPr="00637CBB" w:rsidRDefault="001B4EAE" w:rsidP="00637CBB">
      <w:pPr>
        <w:jc w:val="both"/>
        <w:rPr>
          <w:lang w:val="en-US"/>
        </w:rPr>
      </w:pPr>
      <w:r>
        <w:t xml:space="preserve">Рис 2.1.3.1 </w:t>
      </w:r>
      <w:r w:rsidR="008A0734">
        <w:rPr>
          <w:lang w:val="en-US"/>
        </w:rPr>
        <w:t>UML</w:t>
      </w:r>
      <w:r w:rsidR="008A0734">
        <w:t>-діаграма</w:t>
      </w:r>
      <w:r w:rsidR="008A0734" w:rsidRPr="001B4EAE">
        <w:t xml:space="preserve"> </w:t>
      </w:r>
      <w:r w:rsidR="008A0734">
        <w:t>с</w:t>
      </w:r>
      <w:r w:rsidRPr="001B4EAE">
        <w:t>труктур</w:t>
      </w:r>
      <w:r w:rsidR="008A0734">
        <w:t>и</w:t>
      </w:r>
      <w:r w:rsidRPr="001B4EAE">
        <w:t xml:space="preserve"> класів </w:t>
      </w:r>
      <w:r w:rsidR="00944792">
        <w:t xml:space="preserve">даних </w:t>
      </w:r>
      <w:r w:rsidR="00741329">
        <w:t>П</w:t>
      </w:r>
      <w:r w:rsidRPr="001B4EAE">
        <w:t>роєкту</w:t>
      </w:r>
      <w:r>
        <w:t>.</w:t>
      </w:r>
      <w:r w:rsidR="00637CBB">
        <w:rPr>
          <w:lang w:val="en-US"/>
        </w:rPr>
        <w:t xml:space="preserve"> URL </w:t>
      </w:r>
      <w:r w:rsidR="00637CBB">
        <w:t>–</w:t>
      </w:r>
      <w:r w:rsidR="00637CBB">
        <w:rPr>
          <w:lang w:val="en-US"/>
        </w:rPr>
        <w:t xml:space="preserve">  </w:t>
      </w:r>
      <w:hyperlink r:id="rId10" w:history="1">
        <w:r w:rsidR="00063D70" w:rsidRPr="0071134D">
          <w:rPr>
            <w:rStyle w:val="a3"/>
            <w:lang w:val="en-US"/>
          </w:rPr>
          <w:t>http://surl.li/uagha</w:t>
        </w:r>
      </w:hyperlink>
    </w:p>
    <w:p w14:paraId="38032F5D" w14:textId="71EFC92C" w:rsidR="00160007" w:rsidRDefault="00FC1830" w:rsidP="009167BB">
      <w:pPr>
        <w:rPr>
          <w:sz w:val="36"/>
          <w:szCs w:val="36"/>
        </w:rPr>
      </w:pPr>
      <w:r>
        <w:rPr>
          <w:noProof/>
        </w:rPr>
        <w:drawing>
          <wp:inline distT="0" distB="0" distL="0" distR="0" wp14:anchorId="2DD9F46F" wp14:editId="4D1AA29B">
            <wp:extent cx="6299835" cy="3956050"/>
            <wp:effectExtent l="0" t="0" r="5715" b="6350"/>
            <wp:docPr id="317426385" name="Рисунок 3" descr="Зображення, що містить текст, схема,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26385" name="Рисунок 3" descr="Зображення, що містить текст, схема, План, Креслення&#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9835" cy="3956050"/>
                    </a:xfrm>
                    <a:prstGeom prst="rect">
                      <a:avLst/>
                    </a:prstGeom>
                    <a:noFill/>
                    <a:ln>
                      <a:noFill/>
                    </a:ln>
                  </pic:spPr>
                </pic:pic>
              </a:graphicData>
            </a:graphic>
          </wp:inline>
        </w:drawing>
      </w:r>
    </w:p>
    <w:p w14:paraId="23606289" w14:textId="073EC747" w:rsidR="00944792" w:rsidRDefault="00944792" w:rsidP="005B7A75">
      <w:pPr>
        <w:jc w:val="both"/>
      </w:pPr>
      <w:r>
        <w:t xml:space="preserve">Дані проєкту </w:t>
      </w:r>
      <w:r w:rsidR="009D6ABF">
        <w:t xml:space="preserve">(тобто все, що стосується інформації про підприємство, а не </w:t>
      </w:r>
      <w:r w:rsidR="003D10F4">
        <w:t>бізнес-логіки програми як такої</w:t>
      </w:r>
      <w:r w:rsidR="009D6ABF">
        <w:t xml:space="preserve">) </w:t>
      </w:r>
      <w:r>
        <w:t xml:space="preserve">можна поділити на </w:t>
      </w:r>
      <w:r w:rsidRPr="00944792">
        <w:rPr>
          <w:b/>
          <w:bCs/>
        </w:rPr>
        <w:t>3 частини</w:t>
      </w:r>
      <w:r>
        <w:t>:</w:t>
      </w:r>
    </w:p>
    <w:p w14:paraId="695C39F9" w14:textId="27FD167F" w:rsidR="00944792" w:rsidRDefault="00944792" w:rsidP="00944792">
      <w:pPr>
        <w:pStyle w:val="ab"/>
        <w:numPr>
          <w:ilvl w:val="0"/>
          <w:numId w:val="13"/>
        </w:numPr>
        <w:jc w:val="both"/>
      </w:pPr>
      <w:r>
        <w:lastRenderedPageBreak/>
        <w:t>Структура підприємства</w:t>
      </w:r>
    </w:p>
    <w:p w14:paraId="566136B0" w14:textId="70532618" w:rsidR="00944792" w:rsidRDefault="00A74BD2" w:rsidP="00944792">
      <w:pPr>
        <w:pStyle w:val="ab"/>
        <w:numPr>
          <w:ilvl w:val="0"/>
          <w:numId w:val="13"/>
        </w:numPr>
        <w:jc w:val="both"/>
      </w:pPr>
      <w:r>
        <w:t>Персонал підприємства</w:t>
      </w:r>
    </w:p>
    <w:p w14:paraId="26C90306" w14:textId="5573D706" w:rsidR="00944792" w:rsidRDefault="00944792" w:rsidP="00944792">
      <w:pPr>
        <w:pStyle w:val="ab"/>
        <w:numPr>
          <w:ilvl w:val="0"/>
          <w:numId w:val="13"/>
        </w:numPr>
        <w:jc w:val="both"/>
      </w:pPr>
      <w:r>
        <w:t>Вироби підприєм</w:t>
      </w:r>
      <w:r w:rsidR="00336CF9">
        <w:t>ства</w:t>
      </w:r>
    </w:p>
    <w:p w14:paraId="2D485CC6" w14:textId="42407FFD" w:rsidR="004D2CF9" w:rsidRDefault="004D2CF9" w:rsidP="004D2CF9">
      <w:pPr>
        <w:jc w:val="both"/>
      </w:pPr>
      <w:r w:rsidRPr="005840D4">
        <w:rPr>
          <w:b/>
          <w:bCs/>
        </w:rPr>
        <w:t>Структурно</w:t>
      </w:r>
      <w:r>
        <w:t xml:space="preserve"> підприємство поділяється на цехи, частинами яких ї ділянки</w:t>
      </w:r>
      <w:r w:rsidR="00364D6B">
        <w:t xml:space="preserve"> (</w:t>
      </w:r>
      <w:r w:rsidR="00025075">
        <w:t>агрегація</w:t>
      </w:r>
      <w:r w:rsidR="00364D6B">
        <w:t>)</w:t>
      </w:r>
      <w:r>
        <w:t>, а також дос</w:t>
      </w:r>
      <w:r w:rsidR="00A74BD2">
        <w:t>лідницькі лабораторії, пов’язані з цехами</w:t>
      </w:r>
      <w:r w:rsidR="00025075">
        <w:t xml:space="preserve"> (композиція)</w:t>
      </w:r>
      <w:r w:rsidR="00A74BD2">
        <w:t>.</w:t>
      </w:r>
    </w:p>
    <w:p w14:paraId="0C3D8866" w14:textId="5FA74184" w:rsidR="00A74BD2" w:rsidRDefault="00BC1261" w:rsidP="004D2CF9">
      <w:pPr>
        <w:jc w:val="both"/>
      </w:pPr>
      <w:r w:rsidRPr="00757437">
        <w:rPr>
          <w:b/>
          <w:bCs/>
        </w:rPr>
        <w:t>Персонал</w:t>
      </w:r>
      <w:r>
        <w:t xml:space="preserve"> підприємства поділяється на робітників та</w:t>
      </w:r>
      <w:r w:rsidR="00EA2971">
        <w:t xml:space="preserve"> інженерно технічний персонал</w:t>
      </w:r>
      <w:r w:rsidR="00364D6B">
        <w:t>, тобто</w:t>
      </w:r>
      <w:r w:rsidR="00EA2971">
        <w:t xml:space="preserve"> інженери та тестувальники. Всі 3 підгрупи</w:t>
      </w:r>
      <w:r w:rsidR="00364D6B">
        <w:t xml:space="preserve"> мають окремі категорії спеціалістів. На цій основі можна встановити </w:t>
      </w:r>
      <w:r w:rsidR="00757437">
        <w:t xml:space="preserve">численні </w:t>
      </w:r>
      <w:r w:rsidR="00364D6B">
        <w:t>зв’я</w:t>
      </w:r>
      <w:r w:rsidR="005840D4">
        <w:t xml:space="preserve">зки </w:t>
      </w:r>
      <w:r w:rsidR="005840D4" w:rsidRPr="005840D4">
        <w:rPr>
          <w:b/>
          <w:bCs/>
        </w:rPr>
        <w:t>успадкування</w:t>
      </w:r>
      <w:r w:rsidR="005840D4">
        <w:t xml:space="preserve">. Оскільки весь персонал розподілений між </w:t>
      </w:r>
      <w:r w:rsidR="00B64070">
        <w:t>цехами, їх ділянками та лабораторія, то між ними наявна також агрегація.</w:t>
      </w:r>
    </w:p>
    <w:p w14:paraId="3F92CB3F" w14:textId="710D5D6C" w:rsidR="00B64070" w:rsidRPr="00200331" w:rsidRDefault="00B64070" w:rsidP="004D2CF9">
      <w:pPr>
        <w:jc w:val="both"/>
        <w:rPr>
          <w:lang w:val="en-US"/>
        </w:rPr>
      </w:pPr>
      <w:r w:rsidRPr="00757437">
        <w:rPr>
          <w:b/>
          <w:bCs/>
        </w:rPr>
        <w:t>Вироби</w:t>
      </w:r>
      <w:r w:rsidRPr="00757437">
        <w:t>,</w:t>
      </w:r>
      <w:r>
        <w:t xml:space="preserve"> що виробляє підприємство ділиться на категорії, кожна з яких м</w:t>
      </w:r>
      <w:r w:rsidR="00757437">
        <w:t xml:space="preserve">істить конкретні </w:t>
      </w:r>
      <w:r w:rsidR="00044A4E">
        <w:t>найменування</w:t>
      </w:r>
      <w:r w:rsidR="00757437">
        <w:t xml:space="preserve"> (черговий ланцюг </w:t>
      </w:r>
      <w:r w:rsidR="00757437" w:rsidRPr="00757437">
        <w:rPr>
          <w:b/>
          <w:bCs/>
        </w:rPr>
        <w:t>успадковування</w:t>
      </w:r>
      <w:r w:rsidR="00757437">
        <w:t xml:space="preserve">). </w:t>
      </w:r>
      <w:r w:rsidR="00044A4E">
        <w:t xml:space="preserve">Кожен виріб збирається </w:t>
      </w:r>
      <w:r w:rsidR="006C6D21">
        <w:t xml:space="preserve">на певних ділянках певного цеху та тестується в певних лабораторіях, а всі ці процеси здійснюють відповідні члени персоналу. Тож можна встановити між ними </w:t>
      </w:r>
      <w:r w:rsidR="006C6D21" w:rsidRPr="006E457E">
        <w:rPr>
          <w:b/>
          <w:bCs/>
        </w:rPr>
        <w:t>композицію</w:t>
      </w:r>
      <w:r w:rsidR="006C6D21">
        <w:t>.</w:t>
      </w:r>
    </w:p>
    <w:p w14:paraId="45FD0EC1" w14:textId="3C376BD1" w:rsidR="00EC2AE1" w:rsidRDefault="00EC2AE1" w:rsidP="00EC2AE1">
      <w:pPr>
        <w:rPr>
          <w:sz w:val="36"/>
          <w:szCs w:val="36"/>
        </w:rPr>
      </w:pPr>
      <w:r w:rsidRPr="00930DD8">
        <w:rPr>
          <w:sz w:val="36"/>
          <w:szCs w:val="36"/>
        </w:rPr>
        <w:t>2.1.</w:t>
      </w:r>
      <w:r>
        <w:rPr>
          <w:sz w:val="36"/>
          <w:szCs w:val="36"/>
        </w:rPr>
        <w:t>4</w:t>
      </w:r>
      <w:r w:rsidRPr="00930DD8">
        <w:rPr>
          <w:sz w:val="36"/>
          <w:szCs w:val="36"/>
        </w:rPr>
        <w:t xml:space="preserve"> </w:t>
      </w:r>
      <w:r w:rsidR="00395D99">
        <w:rPr>
          <w:sz w:val="36"/>
          <w:szCs w:val="36"/>
        </w:rPr>
        <w:t>Б</w:t>
      </w:r>
      <w:r>
        <w:rPr>
          <w:sz w:val="36"/>
          <w:szCs w:val="36"/>
        </w:rPr>
        <w:t>аз</w:t>
      </w:r>
      <w:r w:rsidR="00395D99">
        <w:rPr>
          <w:sz w:val="36"/>
          <w:szCs w:val="36"/>
        </w:rPr>
        <w:t>а</w:t>
      </w:r>
      <w:r>
        <w:rPr>
          <w:sz w:val="36"/>
          <w:szCs w:val="36"/>
        </w:rPr>
        <w:t xml:space="preserve"> даних</w:t>
      </w:r>
    </w:p>
    <w:p w14:paraId="4919DA1E" w14:textId="4CE4BC50" w:rsidR="00271933" w:rsidRDefault="00EC2AE1" w:rsidP="004300CE">
      <w:pPr>
        <w:keepLines/>
        <w:jc w:val="both"/>
        <w:rPr>
          <w:lang w:val="en-US"/>
        </w:rPr>
      </w:pPr>
      <w:r>
        <w:t xml:space="preserve">Рис 2.1.4.1 – </w:t>
      </w:r>
      <w:r w:rsidR="00A9402D">
        <w:t>Д</w:t>
      </w:r>
      <w:r w:rsidR="008A0734">
        <w:t>іаграма с</w:t>
      </w:r>
      <w:r w:rsidRPr="001B4EAE">
        <w:t>труктур</w:t>
      </w:r>
      <w:r w:rsidR="008A0734">
        <w:t>и</w:t>
      </w:r>
      <w:r w:rsidRPr="001B4EAE">
        <w:t xml:space="preserve"> </w:t>
      </w:r>
      <w:r w:rsidR="00552AE0" w:rsidRPr="00552AE0">
        <w:t xml:space="preserve">бази даних </w:t>
      </w:r>
      <w:r w:rsidR="00CA338C">
        <w:t>П</w:t>
      </w:r>
      <w:r w:rsidRPr="001B4EAE">
        <w:t>роєкту</w:t>
      </w:r>
      <w:r>
        <w:t>.</w:t>
      </w:r>
      <w:r w:rsidR="00271933">
        <w:rPr>
          <w:lang w:val="en-US"/>
        </w:rPr>
        <w:t xml:space="preserve"> URL – </w:t>
      </w:r>
      <w:hyperlink r:id="rId12" w:history="1">
        <w:r w:rsidR="00271933" w:rsidRPr="0071134D">
          <w:rPr>
            <w:rStyle w:val="a3"/>
            <w:lang w:val="en-US"/>
          </w:rPr>
          <w:t>http://surl.li/uaghe</w:t>
        </w:r>
      </w:hyperlink>
    </w:p>
    <w:p w14:paraId="3F924837" w14:textId="01841B93" w:rsidR="009167BB" w:rsidRDefault="008B3BF1" w:rsidP="00C500CE">
      <w:pPr>
        <w:jc w:val="both"/>
      </w:pPr>
      <w:r>
        <w:rPr>
          <w:noProof/>
        </w:rPr>
        <w:drawing>
          <wp:inline distT="0" distB="0" distL="0" distR="0" wp14:anchorId="33B75DA2" wp14:editId="345575DB">
            <wp:extent cx="6299835" cy="3007995"/>
            <wp:effectExtent l="0" t="0" r="5715" b="1905"/>
            <wp:docPr id="12598870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835" cy="3007995"/>
                    </a:xfrm>
                    <a:prstGeom prst="rect">
                      <a:avLst/>
                    </a:prstGeom>
                    <a:noFill/>
                    <a:ln>
                      <a:noFill/>
                    </a:ln>
                  </pic:spPr>
                </pic:pic>
              </a:graphicData>
            </a:graphic>
          </wp:inline>
        </w:drawing>
      </w:r>
    </w:p>
    <w:p w14:paraId="47F5EF7C" w14:textId="19724920" w:rsidR="00DB1AEA" w:rsidRPr="004838DA" w:rsidRDefault="0074055B" w:rsidP="00C500CE">
      <w:pPr>
        <w:jc w:val="both"/>
      </w:pPr>
      <w:r w:rsidRPr="00A9631A">
        <w:rPr>
          <w:b/>
          <w:bCs/>
        </w:rPr>
        <w:lastRenderedPageBreak/>
        <w:t>Попередній розділ став основою для проєктування</w:t>
      </w:r>
      <w:r w:rsidR="009F3961" w:rsidRPr="00A9631A">
        <w:rPr>
          <w:b/>
          <w:bCs/>
        </w:rPr>
        <w:t xml:space="preserve"> бази даних</w:t>
      </w:r>
      <w:r w:rsidR="009F3961">
        <w:t xml:space="preserve"> – фундаменту, </w:t>
      </w:r>
      <w:r w:rsidR="00205424">
        <w:t>зручним інтерфейсом доступу до якої, виступає розроблюван</w:t>
      </w:r>
      <w:r w:rsidR="00EF4B69">
        <w:t>а АІС</w:t>
      </w:r>
      <w:r w:rsidR="00205424">
        <w:t>.</w:t>
      </w:r>
      <w:r w:rsidR="003542E9">
        <w:t xml:space="preserve"> Основою БД </w:t>
      </w:r>
      <w:r w:rsidR="00ED30D4">
        <w:t xml:space="preserve">ПЗ </w:t>
      </w:r>
      <w:r w:rsidR="003542E9">
        <w:t xml:space="preserve">є 2 таблиці: </w:t>
      </w:r>
      <w:r w:rsidR="003542E9" w:rsidRPr="003542E9">
        <w:rPr>
          <w:b/>
          <w:bCs/>
        </w:rPr>
        <w:t>персонал</w:t>
      </w:r>
      <w:r w:rsidR="003542E9">
        <w:t xml:space="preserve"> </w:t>
      </w:r>
      <w:r w:rsidR="0013290A">
        <w:t>(</w:t>
      </w:r>
      <w:r w:rsidR="00A9402D">
        <w:rPr>
          <w:lang w:val="en-US"/>
        </w:rPr>
        <w:t>staff</w:t>
      </w:r>
      <w:r w:rsidR="0013290A">
        <w:t xml:space="preserve">) </w:t>
      </w:r>
      <w:r w:rsidR="003542E9">
        <w:t xml:space="preserve">та </w:t>
      </w:r>
      <w:r w:rsidR="003542E9" w:rsidRPr="003542E9">
        <w:rPr>
          <w:b/>
          <w:bCs/>
        </w:rPr>
        <w:t>вироб</w:t>
      </w:r>
      <w:r w:rsidR="00A9402D">
        <w:rPr>
          <w:b/>
          <w:bCs/>
        </w:rPr>
        <w:t>н</w:t>
      </w:r>
      <w:r w:rsidR="003542E9" w:rsidRPr="003542E9">
        <w:rPr>
          <w:b/>
          <w:bCs/>
        </w:rPr>
        <w:t>и</w:t>
      </w:r>
      <w:r w:rsidR="00A9402D">
        <w:rPr>
          <w:b/>
          <w:bCs/>
        </w:rPr>
        <w:t>цтво</w:t>
      </w:r>
      <w:r w:rsidR="0013290A">
        <w:rPr>
          <w:b/>
          <w:bCs/>
        </w:rPr>
        <w:t xml:space="preserve"> </w:t>
      </w:r>
      <w:r w:rsidR="0013290A">
        <w:t>(</w:t>
      </w:r>
      <w:r w:rsidR="00A9402D">
        <w:rPr>
          <w:lang w:val="en-US"/>
        </w:rPr>
        <w:t>production</w:t>
      </w:r>
      <w:r w:rsidR="0013290A">
        <w:t>)</w:t>
      </w:r>
      <w:r w:rsidR="003542E9" w:rsidRPr="0013290A">
        <w:t>.</w:t>
      </w:r>
      <w:r w:rsidR="003542E9">
        <w:t xml:space="preserve"> </w:t>
      </w:r>
    </w:p>
    <w:p w14:paraId="41F49549" w14:textId="030A3CF5" w:rsidR="00946081" w:rsidRPr="00946081" w:rsidRDefault="00946081" w:rsidP="00B31614">
      <w:pPr>
        <w:keepNext/>
        <w:jc w:val="both"/>
        <w:rPr>
          <w:lang w:val="en-US"/>
        </w:rPr>
      </w:pPr>
      <w:r>
        <w:t xml:space="preserve">Рис 2.1.4.2 – Структура таблиці </w:t>
      </w:r>
      <w:r>
        <w:rPr>
          <w:lang w:val="en-US"/>
        </w:rPr>
        <w:t>staff</w:t>
      </w:r>
    </w:p>
    <w:p w14:paraId="65168100" w14:textId="169A3A85" w:rsidR="00A9402D" w:rsidRPr="00A9402D" w:rsidRDefault="00A9402D" w:rsidP="00C500CE">
      <w:pPr>
        <w:jc w:val="both"/>
        <w:rPr>
          <w:lang w:val="en-US"/>
        </w:rPr>
      </w:pPr>
      <w:r>
        <w:rPr>
          <w:noProof/>
        </w:rPr>
        <w:drawing>
          <wp:inline distT="0" distB="0" distL="0" distR="0" wp14:anchorId="35C3D12A" wp14:editId="3C18BCEA">
            <wp:extent cx="3167259" cy="2139351"/>
            <wp:effectExtent l="0" t="0" r="0" b="0"/>
            <wp:docPr id="584584335" name="Рисунок 6" descr="Зображення, що містить текст, схема,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84335" name="Рисунок 6" descr="Зображення, що містить текст, схема, План, Креслення&#10;&#10;Автоматично згенерований опис"/>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4696" t="52655" r="15336" b="33242"/>
                    <a:stretch/>
                  </pic:blipFill>
                  <pic:spPr bwMode="auto">
                    <a:xfrm>
                      <a:off x="0" y="0"/>
                      <a:ext cx="3181109" cy="2148706"/>
                    </a:xfrm>
                    <a:prstGeom prst="rect">
                      <a:avLst/>
                    </a:prstGeom>
                    <a:noFill/>
                    <a:ln>
                      <a:noFill/>
                    </a:ln>
                    <a:extLst>
                      <a:ext uri="{53640926-AAD7-44D8-BBD7-CCE9431645EC}">
                        <a14:shadowObscured xmlns:a14="http://schemas.microsoft.com/office/drawing/2010/main"/>
                      </a:ext>
                    </a:extLst>
                  </pic:spPr>
                </pic:pic>
              </a:graphicData>
            </a:graphic>
          </wp:inline>
        </w:drawing>
      </w:r>
    </w:p>
    <w:p w14:paraId="1DA8C742" w14:textId="3579A891" w:rsidR="00F816F6" w:rsidRDefault="004838DA" w:rsidP="00C500CE">
      <w:pPr>
        <w:jc w:val="both"/>
        <w:rPr>
          <w:noProof/>
        </w:rPr>
      </w:pPr>
      <w:r w:rsidRPr="006D75DD">
        <w:rPr>
          <w:b/>
          <w:bCs/>
          <w:noProof/>
        </w:rPr>
        <w:t xml:space="preserve">Таблиця </w:t>
      </w:r>
      <w:r w:rsidRPr="006D75DD">
        <w:rPr>
          <w:b/>
          <w:bCs/>
          <w:noProof/>
          <w:lang w:val="en-US"/>
        </w:rPr>
        <w:t xml:space="preserve">staff </w:t>
      </w:r>
      <w:r w:rsidRPr="006D75DD">
        <w:rPr>
          <w:b/>
          <w:bCs/>
          <w:noProof/>
        </w:rPr>
        <w:t>містить да</w:t>
      </w:r>
      <w:r w:rsidRPr="00435E80">
        <w:rPr>
          <w:b/>
          <w:bCs/>
          <w:noProof/>
        </w:rPr>
        <w:t>ні про всіх працівників підприємтсва</w:t>
      </w:r>
      <w:r>
        <w:rPr>
          <w:noProof/>
        </w:rPr>
        <w:t>. Від неї успадковуються (тобто зв’язуються відношенням один до одного) всі таблиці, що містить всі конкретні категорії працівників, інженерів, тестувальників.</w:t>
      </w:r>
      <w:r w:rsidR="00F816F6">
        <w:rPr>
          <w:noProof/>
        </w:rPr>
        <w:t xml:space="preserve"> </w:t>
      </w:r>
      <w:r w:rsidR="008A0C51" w:rsidRPr="00F816F6">
        <w:rPr>
          <w:b/>
          <w:bCs/>
          <w:noProof/>
        </w:rPr>
        <w:t>Дочірні таблиці містять сп</w:t>
      </w:r>
      <w:r w:rsidR="00F816F6" w:rsidRPr="00F816F6">
        <w:rPr>
          <w:b/>
          <w:bCs/>
          <w:noProof/>
        </w:rPr>
        <w:t>е</w:t>
      </w:r>
      <w:r w:rsidR="008A0C51" w:rsidRPr="00F816F6">
        <w:rPr>
          <w:b/>
          <w:bCs/>
          <w:noProof/>
        </w:rPr>
        <w:t>цифічні атрибути</w:t>
      </w:r>
      <w:r w:rsidR="008A0C51">
        <w:rPr>
          <w:noProof/>
        </w:rPr>
        <w:t xml:space="preserve"> кожної ка</w:t>
      </w:r>
      <w:r w:rsidR="00452BCA">
        <w:rPr>
          <w:noProof/>
        </w:rPr>
        <w:t>т</w:t>
      </w:r>
      <w:r w:rsidR="008A0C51">
        <w:rPr>
          <w:noProof/>
        </w:rPr>
        <w:t xml:space="preserve">егорії </w:t>
      </w:r>
      <w:r w:rsidR="00F816F6">
        <w:rPr>
          <w:noProof/>
        </w:rPr>
        <w:t xml:space="preserve">й підкатегорії </w:t>
      </w:r>
      <w:r w:rsidR="008A0C51">
        <w:rPr>
          <w:noProof/>
        </w:rPr>
        <w:t>персоналу</w:t>
      </w:r>
      <w:r w:rsidR="00F816F6">
        <w:rPr>
          <w:noProof/>
        </w:rPr>
        <w:t>:</w:t>
      </w:r>
      <w:r w:rsidR="008A0C51">
        <w:rPr>
          <w:noProof/>
        </w:rPr>
        <w:t xml:space="preserve"> </w:t>
      </w:r>
    </w:p>
    <w:p w14:paraId="6A61D8E4" w14:textId="18BD27AE" w:rsidR="008A0C51" w:rsidRDefault="00F816F6" w:rsidP="00F816F6">
      <w:pPr>
        <w:pStyle w:val="ab"/>
        <w:numPr>
          <w:ilvl w:val="0"/>
          <w:numId w:val="14"/>
        </w:numPr>
        <w:jc w:val="both"/>
        <w:rPr>
          <w:noProof/>
        </w:rPr>
      </w:pPr>
      <w:r w:rsidRPr="0009725F">
        <w:rPr>
          <w:b/>
          <w:bCs/>
          <w:noProof/>
        </w:rPr>
        <w:t>І</w:t>
      </w:r>
      <w:r w:rsidR="00452BCA" w:rsidRPr="0009725F">
        <w:rPr>
          <w:b/>
          <w:bCs/>
          <w:noProof/>
        </w:rPr>
        <w:t xml:space="preserve">нформація про ефективність роботи </w:t>
      </w:r>
      <w:r w:rsidR="00452BCA" w:rsidRPr="0009725F">
        <w:rPr>
          <w:noProof/>
        </w:rPr>
        <w:t>різних</w:t>
      </w:r>
      <w:r w:rsidR="00452BCA" w:rsidRPr="0009725F">
        <w:rPr>
          <w:b/>
          <w:bCs/>
          <w:noProof/>
        </w:rPr>
        <w:t xml:space="preserve"> </w:t>
      </w:r>
      <w:r w:rsidR="00452BCA" w:rsidRPr="0009725F">
        <w:rPr>
          <w:noProof/>
        </w:rPr>
        <w:t>видів</w:t>
      </w:r>
      <w:r w:rsidR="00452BCA" w:rsidRPr="0009725F">
        <w:rPr>
          <w:b/>
          <w:bCs/>
          <w:noProof/>
        </w:rPr>
        <w:t xml:space="preserve"> працівників</w:t>
      </w:r>
      <w:r>
        <w:rPr>
          <w:noProof/>
        </w:rPr>
        <w:t>. Наприклад: швидкість роботи монтажників, ефективність управління менеджерів</w:t>
      </w:r>
    </w:p>
    <w:p w14:paraId="2608BDE9" w14:textId="6C862AA3" w:rsidR="0009725F" w:rsidRPr="0009725F" w:rsidRDefault="00F816F6" w:rsidP="0009725F">
      <w:pPr>
        <w:pStyle w:val="ab"/>
        <w:numPr>
          <w:ilvl w:val="0"/>
          <w:numId w:val="14"/>
        </w:numPr>
        <w:jc w:val="both"/>
        <w:rPr>
          <w:noProof/>
        </w:rPr>
      </w:pPr>
      <w:r w:rsidRPr="0009725F">
        <w:rPr>
          <w:b/>
          <w:bCs/>
          <w:noProof/>
        </w:rPr>
        <w:t>Принадлежність</w:t>
      </w:r>
      <w:r w:rsidR="00325855" w:rsidRPr="0009725F">
        <w:rPr>
          <w:b/>
          <w:bCs/>
          <w:noProof/>
        </w:rPr>
        <w:t xml:space="preserve"> особи до </w:t>
      </w:r>
      <w:r w:rsidR="00325855" w:rsidRPr="0009725F">
        <w:rPr>
          <w:noProof/>
        </w:rPr>
        <w:t>певної</w:t>
      </w:r>
      <w:r w:rsidR="00325855" w:rsidRPr="0009725F">
        <w:rPr>
          <w:b/>
          <w:bCs/>
          <w:noProof/>
        </w:rPr>
        <w:t xml:space="preserve"> структруної частини підприємства</w:t>
      </w:r>
      <w:r w:rsidR="00325855">
        <w:rPr>
          <w:noProof/>
        </w:rPr>
        <w:t xml:space="preserve">. Кожен </w:t>
      </w:r>
      <w:r w:rsidR="00325855" w:rsidRPr="0009725F">
        <w:rPr>
          <w:b/>
          <w:bCs/>
          <w:noProof/>
        </w:rPr>
        <w:t>робітник є членом однієї з бригад</w:t>
      </w:r>
      <w:r w:rsidR="002857CF">
        <w:rPr>
          <w:noProof/>
        </w:rPr>
        <w:t xml:space="preserve"> (можливо пригадиром)</w:t>
      </w:r>
      <w:r w:rsidR="00325855">
        <w:rPr>
          <w:noProof/>
        </w:rPr>
        <w:t xml:space="preserve">. Кожен </w:t>
      </w:r>
      <w:r w:rsidR="00325855" w:rsidRPr="0009725F">
        <w:rPr>
          <w:b/>
          <w:bCs/>
          <w:noProof/>
        </w:rPr>
        <w:t>інженер є, або майстром</w:t>
      </w:r>
      <w:r w:rsidR="002857CF">
        <w:rPr>
          <w:noProof/>
        </w:rPr>
        <w:t xml:space="preserve">, що працює </w:t>
      </w:r>
      <w:r w:rsidR="005B687B">
        <w:rPr>
          <w:noProof/>
        </w:rPr>
        <w:t xml:space="preserve">на </w:t>
      </w:r>
      <w:r w:rsidR="00325855">
        <w:rPr>
          <w:noProof/>
        </w:rPr>
        <w:t>певній</w:t>
      </w:r>
      <w:r w:rsidR="000A045F">
        <w:rPr>
          <w:noProof/>
        </w:rPr>
        <w:t xml:space="preserve"> дільниці </w:t>
      </w:r>
      <w:r w:rsidR="00395D60">
        <w:rPr>
          <w:noProof/>
        </w:rPr>
        <w:t>певного</w:t>
      </w:r>
      <w:r w:rsidR="000A045F">
        <w:rPr>
          <w:noProof/>
        </w:rPr>
        <w:t xml:space="preserve"> цеху</w:t>
      </w:r>
      <w:r w:rsidR="00325855">
        <w:rPr>
          <w:noProof/>
        </w:rPr>
        <w:t xml:space="preserve">, </w:t>
      </w:r>
      <w:r w:rsidR="00325855" w:rsidRPr="0009725F">
        <w:rPr>
          <w:b/>
          <w:bCs/>
          <w:noProof/>
        </w:rPr>
        <w:t xml:space="preserve">або </w:t>
      </w:r>
      <w:r w:rsidR="00395D60" w:rsidRPr="0009725F">
        <w:rPr>
          <w:b/>
          <w:bCs/>
          <w:noProof/>
        </w:rPr>
        <w:t>начальником</w:t>
      </w:r>
      <w:r w:rsidR="00395D60">
        <w:rPr>
          <w:noProof/>
        </w:rPr>
        <w:t xml:space="preserve"> якогось </w:t>
      </w:r>
      <w:r w:rsidR="002857CF">
        <w:rPr>
          <w:noProof/>
        </w:rPr>
        <w:t xml:space="preserve">цеху чи </w:t>
      </w:r>
      <w:r w:rsidR="005B687B">
        <w:rPr>
          <w:noProof/>
        </w:rPr>
        <w:t xml:space="preserve">його </w:t>
      </w:r>
      <w:r w:rsidR="002857CF">
        <w:rPr>
          <w:noProof/>
        </w:rPr>
        <w:t>ділянки.</w:t>
      </w:r>
      <w:r w:rsidR="0009725F">
        <w:rPr>
          <w:noProof/>
          <w:lang w:val="en-US"/>
        </w:rPr>
        <w:t xml:space="preserve"> </w:t>
      </w:r>
      <w:r w:rsidR="0009725F">
        <w:rPr>
          <w:noProof/>
        </w:rPr>
        <w:t xml:space="preserve">Кожен </w:t>
      </w:r>
      <w:r w:rsidR="0009725F" w:rsidRPr="00DB47BC">
        <w:rPr>
          <w:b/>
          <w:bCs/>
          <w:noProof/>
        </w:rPr>
        <w:t>тестувальник займається своєю діяльністю в</w:t>
      </w:r>
      <w:r w:rsidR="0009725F">
        <w:rPr>
          <w:noProof/>
        </w:rPr>
        <w:t xml:space="preserve"> певній </w:t>
      </w:r>
      <w:r w:rsidR="0009725F" w:rsidRPr="00DB47BC">
        <w:rPr>
          <w:b/>
          <w:bCs/>
          <w:noProof/>
        </w:rPr>
        <w:t>лабораторії</w:t>
      </w:r>
      <w:r w:rsidR="0009725F">
        <w:rPr>
          <w:noProof/>
        </w:rPr>
        <w:t>.</w:t>
      </w:r>
      <w:r w:rsidR="00395D60">
        <w:rPr>
          <w:noProof/>
        </w:rPr>
        <w:t xml:space="preserve"> Ц</w:t>
      </w:r>
      <w:r w:rsidR="00DB47BC">
        <w:rPr>
          <w:noProof/>
        </w:rPr>
        <w:t>і</w:t>
      </w:r>
      <w:r w:rsidR="00395D60">
        <w:rPr>
          <w:noProof/>
        </w:rPr>
        <w:t xml:space="preserve"> </w:t>
      </w:r>
      <w:r w:rsidR="00395D60" w:rsidRPr="00DB47BC">
        <w:rPr>
          <w:b/>
          <w:bCs/>
          <w:noProof/>
        </w:rPr>
        <w:t>принаджлежн</w:t>
      </w:r>
      <w:r w:rsidR="00DB47BC" w:rsidRPr="00DB47BC">
        <w:rPr>
          <w:b/>
          <w:bCs/>
          <w:noProof/>
        </w:rPr>
        <w:t>ості</w:t>
      </w:r>
      <w:r w:rsidR="00395D60" w:rsidRPr="00DB47BC">
        <w:rPr>
          <w:b/>
          <w:bCs/>
          <w:noProof/>
        </w:rPr>
        <w:t xml:space="preserve"> реалізу</w:t>
      </w:r>
      <w:r w:rsidR="00DB47BC" w:rsidRPr="00DB47BC">
        <w:rPr>
          <w:b/>
          <w:bCs/>
          <w:noProof/>
        </w:rPr>
        <w:t>ю</w:t>
      </w:r>
      <w:r w:rsidR="00395D60" w:rsidRPr="00DB47BC">
        <w:rPr>
          <w:b/>
          <w:bCs/>
          <w:noProof/>
        </w:rPr>
        <w:t>ться через зв’язок з відповідними таблицями</w:t>
      </w:r>
      <w:r w:rsidR="0009725F">
        <w:rPr>
          <w:noProof/>
        </w:rPr>
        <w:t xml:space="preserve"> (</w:t>
      </w:r>
      <w:r w:rsidR="0009725F">
        <w:rPr>
          <w:noProof/>
          <w:lang w:val="en-US"/>
        </w:rPr>
        <w:t>workshops, sites, brigades, laboratories)</w:t>
      </w:r>
      <w:r w:rsidR="00395D60">
        <w:rPr>
          <w:noProof/>
        </w:rPr>
        <w:t>.</w:t>
      </w:r>
    </w:p>
    <w:p w14:paraId="4D16F875" w14:textId="77777777" w:rsidR="004838DA" w:rsidRPr="00A9402D" w:rsidRDefault="004838DA" w:rsidP="00B31614">
      <w:pPr>
        <w:keepNext/>
        <w:jc w:val="both"/>
        <w:rPr>
          <w:lang w:val="en-US"/>
        </w:rPr>
      </w:pPr>
      <w:r>
        <w:lastRenderedPageBreak/>
        <w:t xml:space="preserve">Рис 2.1.4.3 – Структура таблиці </w:t>
      </w:r>
      <w:r>
        <w:rPr>
          <w:lang w:val="en-US"/>
        </w:rPr>
        <w:t>production</w:t>
      </w:r>
    </w:p>
    <w:p w14:paraId="05468A3B" w14:textId="77777777" w:rsidR="004838DA" w:rsidRDefault="004838DA" w:rsidP="004838DA">
      <w:pPr>
        <w:jc w:val="both"/>
        <w:rPr>
          <w:noProof/>
          <w:lang w:val="en-US"/>
        </w:rPr>
      </w:pPr>
      <w:r>
        <w:rPr>
          <w:noProof/>
        </w:rPr>
        <w:drawing>
          <wp:inline distT="0" distB="0" distL="0" distR="0" wp14:anchorId="7E31B838" wp14:editId="7BC990D0">
            <wp:extent cx="2173857" cy="2449464"/>
            <wp:effectExtent l="0" t="0" r="0" b="8255"/>
            <wp:docPr id="112374369" name="Рисунок 6" descr="Зображення, що містить текст, схема,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4369" name="Рисунок 6" descr="Зображення, що містить текст, схема, План, Креслення&#10;&#10;Автоматично згенерований опис"/>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6745" t="791" r="36479" b="83217"/>
                    <a:stretch/>
                  </pic:blipFill>
                  <pic:spPr bwMode="auto">
                    <a:xfrm>
                      <a:off x="0" y="0"/>
                      <a:ext cx="2179057" cy="2455323"/>
                    </a:xfrm>
                    <a:prstGeom prst="rect">
                      <a:avLst/>
                    </a:prstGeom>
                    <a:noFill/>
                    <a:ln>
                      <a:noFill/>
                    </a:ln>
                    <a:extLst>
                      <a:ext uri="{53640926-AAD7-44D8-BBD7-CCE9431645EC}">
                        <a14:shadowObscured xmlns:a14="http://schemas.microsoft.com/office/drawing/2010/main"/>
                      </a:ext>
                    </a:extLst>
                  </pic:spPr>
                </pic:pic>
              </a:graphicData>
            </a:graphic>
          </wp:inline>
        </w:drawing>
      </w:r>
    </w:p>
    <w:p w14:paraId="5A92CEDE" w14:textId="4912A083" w:rsidR="004838DA" w:rsidRPr="00932D8C" w:rsidRDefault="00932D8C" w:rsidP="00C500CE">
      <w:pPr>
        <w:jc w:val="both"/>
        <w:rPr>
          <w:noProof/>
        </w:rPr>
      </w:pPr>
      <w:r w:rsidRPr="006D75DD">
        <w:rPr>
          <w:b/>
          <w:bCs/>
          <w:noProof/>
        </w:rPr>
        <w:t>В т</w:t>
      </w:r>
      <w:r w:rsidR="00B31614" w:rsidRPr="006D75DD">
        <w:rPr>
          <w:b/>
          <w:bCs/>
          <w:noProof/>
        </w:rPr>
        <w:t>аблиц</w:t>
      </w:r>
      <w:r w:rsidR="006D75DD" w:rsidRPr="006D75DD">
        <w:rPr>
          <w:b/>
          <w:bCs/>
          <w:noProof/>
        </w:rPr>
        <w:t>і</w:t>
      </w:r>
      <w:r w:rsidR="00B31614" w:rsidRPr="006D75DD">
        <w:rPr>
          <w:b/>
          <w:bCs/>
          <w:noProof/>
        </w:rPr>
        <w:t xml:space="preserve"> </w:t>
      </w:r>
      <w:r w:rsidRPr="006D75DD">
        <w:rPr>
          <w:b/>
          <w:bCs/>
          <w:noProof/>
          <w:lang w:val="en-US"/>
        </w:rPr>
        <w:t xml:space="preserve">production </w:t>
      </w:r>
      <w:r w:rsidRPr="006D75DD">
        <w:rPr>
          <w:b/>
          <w:bCs/>
          <w:noProof/>
        </w:rPr>
        <w:t>знаходяться всі вироби пі</w:t>
      </w:r>
      <w:r w:rsidR="001A1567" w:rsidRPr="006D75DD">
        <w:rPr>
          <w:b/>
          <w:bCs/>
          <w:noProof/>
        </w:rPr>
        <w:t>дприємства</w:t>
      </w:r>
      <w:r w:rsidR="001A1567">
        <w:rPr>
          <w:noProof/>
        </w:rPr>
        <w:t>, дата їх виголовлення та структруні частини підприємства</w:t>
      </w:r>
      <w:r w:rsidR="00D578DD">
        <w:rPr>
          <w:noProof/>
        </w:rPr>
        <w:t xml:space="preserve"> на яких вони вироблялись</w:t>
      </w:r>
      <w:r w:rsidR="001A1567">
        <w:rPr>
          <w:noProof/>
        </w:rPr>
        <w:t xml:space="preserve">, </w:t>
      </w:r>
      <w:r w:rsidR="00D578DD">
        <w:rPr>
          <w:noProof/>
        </w:rPr>
        <w:t>Якщо дата є звичайнимполем, то решта з переліченого реалізоване набагато складніше</w:t>
      </w:r>
      <w:r w:rsidR="006D75DD">
        <w:rPr>
          <w:noProof/>
        </w:rPr>
        <w:t>:</w:t>
      </w:r>
    </w:p>
    <w:p w14:paraId="7A95C9B2" w14:textId="090AA624" w:rsidR="00A9402D" w:rsidRDefault="006D75DD" w:rsidP="006D75DD">
      <w:pPr>
        <w:pStyle w:val="ab"/>
        <w:numPr>
          <w:ilvl w:val="0"/>
          <w:numId w:val="15"/>
        </w:numPr>
        <w:jc w:val="both"/>
      </w:pPr>
      <w:r w:rsidRPr="007809A9">
        <w:rPr>
          <w:b/>
          <w:bCs/>
        </w:rPr>
        <w:t>Виріб.</w:t>
      </w:r>
      <w:r w:rsidR="003D557D" w:rsidRPr="007809A9">
        <w:rPr>
          <w:b/>
          <w:bCs/>
        </w:rPr>
        <w:t xml:space="preserve"> Тобто тип</w:t>
      </w:r>
      <w:r w:rsidR="003D557D">
        <w:t>, а не конкретний</w:t>
      </w:r>
      <w:r w:rsidR="000A66E3">
        <w:t xml:space="preserve"> транспортний засіб. Всі </w:t>
      </w:r>
      <w:r w:rsidR="00F138FC">
        <w:t xml:space="preserve">ці типи </w:t>
      </w:r>
      <w:r w:rsidR="000A66E3" w:rsidRPr="007809A9">
        <w:rPr>
          <w:b/>
          <w:bCs/>
        </w:rPr>
        <w:t xml:space="preserve">знаходяться в таблиці </w:t>
      </w:r>
      <w:r w:rsidR="0042644F" w:rsidRPr="007809A9">
        <w:rPr>
          <w:b/>
          <w:bCs/>
          <w:lang w:val="en-US"/>
        </w:rPr>
        <w:t>products</w:t>
      </w:r>
      <w:r w:rsidR="00506FB5">
        <w:t xml:space="preserve"> (</w:t>
      </w:r>
      <w:r w:rsidR="00F138FC">
        <w:t xml:space="preserve">з якою таблиця </w:t>
      </w:r>
      <w:r w:rsidR="00F138FC">
        <w:rPr>
          <w:lang w:val="en-US"/>
        </w:rPr>
        <w:t xml:space="preserve">production </w:t>
      </w:r>
      <w:r w:rsidR="00F138FC">
        <w:t xml:space="preserve">з’єднана </w:t>
      </w:r>
      <w:r w:rsidR="002910CF">
        <w:t>у відношенні багато до одного</w:t>
      </w:r>
      <w:r w:rsidR="00F138FC">
        <w:rPr>
          <w:lang w:val="en-US"/>
        </w:rPr>
        <w:t>)</w:t>
      </w:r>
      <w:r w:rsidR="00506FB5">
        <w:t>.</w:t>
      </w:r>
      <w:r w:rsidR="00280486" w:rsidRPr="00280486">
        <w:rPr>
          <w:lang w:val="en-US"/>
        </w:rPr>
        <w:t xml:space="preserve"> </w:t>
      </w:r>
      <w:r w:rsidR="0042644F" w:rsidRPr="007809A9">
        <w:rPr>
          <w:b/>
          <w:bCs/>
          <w:lang w:val="en-US"/>
        </w:rPr>
        <w:t xml:space="preserve">Products </w:t>
      </w:r>
      <w:r w:rsidR="00506FB5" w:rsidRPr="007809A9">
        <w:rPr>
          <w:b/>
          <w:bCs/>
        </w:rPr>
        <w:t xml:space="preserve">містить </w:t>
      </w:r>
      <w:r w:rsidR="0042644F" w:rsidRPr="007809A9">
        <w:rPr>
          <w:b/>
          <w:bCs/>
        </w:rPr>
        <w:t>категорі</w:t>
      </w:r>
      <w:r w:rsidR="00A039B5" w:rsidRPr="007809A9">
        <w:rPr>
          <w:b/>
          <w:bCs/>
        </w:rPr>
        <w:t xml:space="preserve">ї виробів та посилання </w:t>
      </w:r>
      <w:r w:rsidR="0099745D" w:rsidRPr="007809A9">
        <w:rPr>
          <w:lang w:val="en-US"/>
        </w:rPr>
        <w:t>(</w:t>
      </w:r>
      <w:r w:rsidR="0099745D" w:rsidRPr="007809A9">
        <w:t>зв’язок один до одного</w:t>
      </w:r>
      <w:r w:rsidR="0099745D" w:rsidRPr="007809A9">
        <w:rPr>
          <w:lang w:val="en-US"/>
        </w:rPr>
        <w:t>)</w:t>
      </w:r>
      <w:r w:rsidR="0099745D" w:rsidRPr="007809A9">
        <w:rPr>
          <w:b/>
          <w:bCs/>
          <w:lang w:val="en-US"/>
        </w:rPr>
        <w:t xml:space="preserve"> </w:t>
      </w:r>
      <w:r w:rsidR="000762CC" w:rsidRPr="007809A9">
        <w:rPr>
          <w:b/>
          <w:bCs/>
        </w:rPr>
        <w:t>н</w:t>
      </w:r>
      <w:r w:rsidR="00A039B5" w:rsidRPr="007809A9">
        <w:rPr>
          <w:b/>
          <w:bCs/>
        </w:rPr>
        <w:t>а їх характеристики</w:t>
      </w:r>
      <w:r w:rsidR="00A039B5">
        <w:t>, які міс</w:t>
      </w:r>
      <w:r w:rsidR="0099745D">
        <w:t xml:space="preserve">тяться </w:t>
      </w:r>
      <w:r w:rsidR="0099745D" w:rsidRPr="008150F5">
        <w:rPr>
          <w:b/>
          <w:bCs/>
        </w:rPr>
        <w:t xml:space="preserve">в таблиці </w:t>
      </w:r>
      <w:r w:rsidR="00D14FD9" w:rsidRPr="008150F5">
        <w:rPr>
          <w:b/>
          <w:bCs/>
          <w:lang w:val="en-US"/>
        </w:rPr>
        <w:t>v</w:t>
      </w:r>
      <w:r w:rsidR="0099745D" w:rsidRPr="008150F5">
        <w:rPr>
          <w:b/>
          <w:bCs/>
          <w:lang w:val="en-US"/>
        </w:rPr>
        <w:t>ehicles</w:t>
      </w:r>
      <w:r w:rsidR="00D14FD9">
        <w:t>.</w:t>
      </w:r>
      <w:r w:rsidR="00D14FD9">
        <w:rPr>
          <w:lang w:val="en-US"/>
        </w:rPr>
        <w:t xml:space="preserve"> </w:t>
      </w:r>
      <w:r w:rsidR="00D14FD9">
        <w:t xml:space="preserve">Ця таблиця </w:t>
      </w:r>
      <w:r w:rsidR="00D14FD9" w:rsidRPr="008150F5">
        <w:rPr>
          <w:b/>
          <w:bCs/>
        </w:rPr>
        <w:t>містить загальні</w:t>
      </w:r>
      <w:r w:rsidR="00D14FD9">
        <w:t xml:space="preserve"> для всіх транспортних засобів </w:t>
      </w:r>
      <w:r w:rsidR="00D14FD9" w:rsidRPr="008150F5">
        <w:rPr>
          <w:b/>
          <w:bCs/>
        </w:rPr>
        <w:t>атрибути</w:t>
      </w:r>
      <w:r w:rsidR="00D14FD9">
        <w:t xml:space="preserve">, а від </w:t>
      </w:r>
      <w:r w:rsidR="00D14FD9" w:rsidRPr="008150F5">
        <w:rPr>
          <w:b/>
          <w:bCs/>
        </w:rPr>
        <w:t>неї успадковуються таблиці з</w:t>
      </w:r>
      <w:r w:rsidR="004D099B" w:rsidRPr="008150F5">
        <w:rPr>
          <w:b/>
          <w:bCs/>
        </w:rPr>
        <w:t>і специфічними</w:t>
      </w:r>
      <w:r w:rsidR="004D099B">
        <w:t xml:space="preserve"> </w:t>
      </w:r>
      <w:r w:rsidR="00D14FD9">
        <w:t xml:space="preserve">для кожної категорії </w:t>
      </w:r>
      <w:r w:rsidR="004D099B">
        <w:t>виробу атрибути.</w:t>
      </w:r>
    </w:p>
    <w:p w14:paraId="21000DC3" w14:textId="27387A37" w:rsidR="00C620D8" w:rsidRDefault="00223711" w:rsidP="00C620D8">
      <w:pPr>
        <w:pStyle w:val="ab"/>
        <w:numPr>
          <w:ilvl w:val="0"/>
          <w:numId w:val="15"/>
        </w:numPr>
        <w:jc w:val="both"/>
      </w:pPr>
      <w:r w:rsidRPr="007809A9">
        <w:rPr>
          <w:b/>
          <w:bCs/>
        </w:rPr>
        <w:t>Структу</w:t>
      </w:r>
      <w:r w:rsidR="00294A9E" w:rsidRPr="007809A9">
        <w:rPr>
          <w:b/>
          <w:bCs/>
        </w:rPr>
        <w:t>р</w:t>
      </w:r>
      <w:r w:rsidRPr="007809A9">
        <w:rPr>
          <w:b/>
          <w:bCs/>
        </w:rPr>
        <w:t>ні частини</w:t>
      </w:r>
      <w:r w:rsidR="00294A9E" w:rsidRPr="007809A9">
        <w:rPr>
          <w:b/>
          <w:bCs/>
        </w:rPr>
        <w:t xml:space="preserve"> підприємства</w:t>
      </w:r>
      <w:r w:rsidR="00294A9E" w:rsidRPr="007809A9">
        <w:t>, тобто цехи, ділянки й бригади задіяні у виготовленні</w:t>
      </w:r>
      <w:r w:rsidR="00C620D8" w:rsidRPr="007809A9">
        <w:t xml:space="preserve"> вибору</w:t>
      </w:r>
      <w:r w:rsidR="00286F8A" w:rsidRPr="007809A9">
        <w:rPr>
          <w:b/>
          <w:bCs/>
        </w:rPr>
        <w:t xml:space="preserve"> представлені зв’язками багато до одного з</w:t>
      </w:r>
      <w:r w:rsidR="005353B2" w:rsidRPr="007809A9">
        <w:rPr>
          <w:b/>
          <w:bCs/>
        </w:rPr>
        <w:t xml:space="preserve"> відповідними таблицями</w:t>
      </w:r>
      <w:r w:rsidR="005353B2">
        <w:t xml:space="preserve">. Тобто </w:t>
      </w:r>
      <w:r w:rsidR="005353B2" w:rsidRPr="007809A9">
        <w:rPr>
          <w:b/>
          <w:bCs/>
        </w:rPr>
        <w:t xml:space="preserve">кожен виріб у таблиці </w:t>
      </w:r>
      <w:r w:rsidR="005353B2" w:rsidRPr="007809A9">
        <w:rPr>
          <w:b/>
          <w:bCs/>
          <w:lang w:val="en-US"/>
        </w:rPr>
        <w:t xml:space="preserve">production </w:t>
      </w:r>
      <w:r w:rsidR="005353B2" w:rsidRPr="007809A9">
        <w:rPr>
          <w:b/>
          <w:bCs/>
        </w:rPr>
        <w:t>містить кількість записів рівну кількості бригад, що брали участь в його виробництві</w:t>
      </w:r>
      <w:r w:rsidR="005353B2">
        <w:t>, оскільки бригади є найменшою структурною одиницею заводу.</w:t>
      </w:r>
    </w:p>
    <w:p w14:paraId="2327C182" w14:textId="11461C6D" w:rsidR="00D1743D" w:rsidRPr="006D75DD" w:rsidRDefault="00D1743D" w:rsidP="00D1743D">
      <w:pPr>
        <w:jc w:val="both"/>
      </w:pPr>
      <w:r>
        <w:t xml:space="preserve">Таким чином спроєктовану базу даних можна назвати в значній мірі </w:t>
      </w:r>
      <w:r w:rsidRPr="00E96FE3">
        <w:rPr>
          <w:b/>
          <w:bCs/>
        </w:rPr>
        <w:t>нормалізованою</w:t>
      </w:r>
      <w:r>
        <w:t xml:space="preserve">. </w:t>
      </w:r>
      <w:r w:rsidR="002A65C8">
        <w:t>В</w:t>
      </w:r>
      <w:r>
        <w:t xml:space="preserve">она непогано оптимізована для надсилання до неї запитів, однак заповнення </w:t>
      </w:r>
      <w:r w:rsidR="00E96FE3">
        <w:t xml:space="preserve">такої </w:t>
      </w:r>
      <w:r>
        <w:t>бази</w:t>
      </w:r>
      <w:r w:rsidR="00E96FE3">
        <w:t xml:space="preserve"> даними займе значний час.</w:t>
      </w:r>
    </w:p>
    <w:p w14:paraId="1CC72F8C" w14:textId="54E369E5" w:rsidR="00786D07" w:rsidRDefault="00786D07" w:rsidP="001E6084">
      <w:pPr>
        <w:keepNext/>
        <w:rPr>
          <w:sz w:val="36"/>
          <w:szCs w:val="36"/>
          <w:lang w:val="en-US"/>
        </w:rPr>
      </w:pPr>
      <w:r w:rsidRPr="00930DD8">
        <w:rPr>
          <w:sz w:val="36"/>
          <w:szCs w:val="36"/>
        </w:rPr>
        <w:lastRenderedPageBreak/>
        <w:t>2.1.</w:t>
      </w:r>
      <w:r>
        <w:rPr>
          <w:sz w:val="36"/>
          <w:szCs w:val="36"/>
        </w:rPr>
        <w:t>5</w:t>
      </w:r>
      <w:r w:rsidRPr="00930DD8">
        <w:rPr>
          <w:sz w:val="36"/>
          <w:szCs w:val="36"/>
        </w:rPr>
        <w:t xml:space="preserve"> </w:t>
      </w:r>
      <w:r>
        <w:rPr>
          <w:sz w:val="36"/>
          <w:szCs w:val="36"/>
        </w:rPr>
        <w:t xml:space="preserve">Архітектура </w:t>
      </w:r>
    </w:p>
    <w:p w14:paraId="3F0D731C" w14:textId="0F9AA609" w:rsidR="00884DCD" w:rsidRPr="00490428" w:rsidRDefault="00884DCD" w:rsidP="001E6084">
      <w:pPr>
        <w:keepNext/>
        <w:rPr>
          <w:sz w:val="36"/>
          <w:szCs w:val="36"/>
        </w:rPr>
      </w:pPr>
      <w:r w:rsidRPr="00930DD8">
        <w:rPr>
          <w:sz w:val="36"/>
          <w:szCs w:val="36"/>
        </w:rPr>
        <w:t>2.1.</w:t>
      </w:r>
      <w:r>
        <w:rPr>
          <w:sz w:val="36"/>
          <w:szCs w:val="36"/>
        </w:rPr>
        <w:t>5.1</w:t>
      </w:r>
      <w:r>
        <w:rPr>
          <w:sz w:val="36"/>
          <w:szCs w:val="36"/>
          <w:lang w:val="en-US"/>
        </w:rPr>
        <w:t xml:space="preserve"> </w:t>
      </w:r>
      <w:r>
        <w:rPr>
          <w:sz w:val="36"/>
          <w:szCs w:val="36"/>
        </w:rPr>
        <w:t>Вступ</w:t>
      </w:r>
    </w:p>
    <w:p w14:paraId="177EDC2E" w14:textId="13AC80C0" w:rsidR="0042550A" w:rsidRDefault="00F91E9A" w:rsidP="00F91E9A">
      <w:pPr>
        <w:keepLines/>
        <w:rPr>
          <w:lang w:val="en-US"/>
        </w:rPr>
      </w:pPr>
      <w:r>
        <w:t>Рис 2.1.4.1 –</w:t>
      </w:r>
      <w:r w:rsidR="0095453B">
        <w:t xml:space="preserve"> </w:t>
      </w:r>
      <w:r w:rsidR="00393712">
        <w:rPr>
          <w:lang w:val="en-US"/>
        </w:rPr>
        <w:t>UML Use Case</w:t>
      </w:r>
      <w:r w:rsidR="00393712">
        <w:t xml:space="preserve"> діаграма Проєкту</w:t>
      </w:r>
      <w:r w:rsidR="00393712">
        <w:rPr>
          <w:lang w:val="en-US"/>
        </w:rPr>
        <w:t xml:space="preserve"> </w:t>
      </w:r>
    </w:p>
    <w:p w14:paraId="6947293D" w14:textId="25EFF5E1" w:rsidR="004F1E23" w:rsidRDefault="00393712" w:rsidP="00F91E9A">
      <w:pPr>
        <w:keepLines/>
        <w:rPr>
          <w:lang w:val="en-US"/>
        </w:rPr>
      </w:pPr>
      <w:r>
        <w:rPr>
          <w:noProof/>
        </w:rPr>
        <w:drawing>
          <wp:inline distT="0" distB="0" distL="0" distR="0" wp14:anchorId="01B88CBD" wp14:editId="1FFBD387">
            <wp:extent cx="4676472" cy="2183859"/>
            <wp:effectExtent l="0" t="0" r="0" b="6985"/>
            <wp:docPr id="1606266424" name="Рисунок 11" descr="Зображення, що містить схема, коло, текс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66424" name="Рисунок 11" descr="Зображення, що містить схема, коло, текст, дизайн&#10;&#10;Автоматично згенерований опи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354" cy="2185672"/>
                    </a:xfrm>
                    <a:prstGeom prst="rect">
                      <a:avLst/>
                    </a:prstGeom>
                    <a:noFill/>
                    <a:ln>
                      <a:noFill/>
                    </a:ln>
                  </pic:spPr>
                </pic:pic>
              </a:graphicData>
            </a:graphic>
          </wp:inline>
        </w:drawing>
      </w:r>
    </w:p>
    <w:p w14:paraId="4D36910E" w14:textId="5E32850B" w:rsidR="00393712" w:rsidRPr="00326871" w:rsidRDefault="00CD741C" w:rsidP="00C500CE">
      <w:pPr>
        <w:jc w:val="both"/>
      </w:pPr>
      <w:r>
        <w:t xml:space="preserve">Для проєктування архітектури АІС потрібно визначити її </w:t>
      </w:r>
      <w:r w:rsidRPr="00F629FA">
        <w:rPr>
          <w:b/>
          <w:bCs/>
        </w:rPr>
        <w:t>функціонал</w:t>
      </w:r>
      <w:r>
        <w:t xml:space="preserve">. Виділити основні </w:t>
      </w:r>
      <w:r w:rsidRPr="00F629FA">
        <w:rPr>
          <w:b/>
          <w:bCs/>
        </w:rPr>
        <w:t>сценарії застосування</w:t>
      </w:r>
      <w:r>
        <w:t>.</w:t>
      </w:r>
      <w:r w:rsidR="00F629FA">
        <w:t xml:space="preserve"> </w:t>
      </w:r>
      <w:r w:rsidR="0089333F">
        <w:t xml:space="preserve">Єдиним завданням Застосунку є здійснення </w:t>
      </w:r>
      <w:r w:rsidR="0089333F" w:rsidRPr="0089333F">
        <w:rPr>
          <w:b/>
          <w:bCs/>
        </w:rPr>
        <w:t>запитів до бази даних</w:t>
      </w:r>
      <w:r w:rsidR="0089333F">
        <w:t xml:space="preserve">. Фактично це можна назвати основним сценарієм. Однак слід виділити й </w:t>
      </w:r>
      <w:r w:rsidR="00677661">
        <w:t xml:space="preserve">сценарії, що випливають із цього. По-перше потрібно реалізувати </w:t>
      </w:r>
      <w:r w:rsidR="00677661" w:rsidRPr="0025146A">
        <w:rPr>
          <w:b/>
          <w:bCs/>
        </w:rPr>
        <w:t>вхід користувача в систему</w:t>
      </w:r>
      <w:r w:rsidR="00677661">
        <w:t xml:space="preserve">. Тобто підключення до бази даних. По-друге доцільно реалізувати можливість </w:t>
      </w:r>
      <w:r w:rsidR="00677661" w:rsidRPr="0025146A">
        <w:rPr>
          <w:b/>
          <w:bCs/>
        </w:rPr>
        <w:t xml:space="preserve">збереження результату </w:t>
      </w:r>
      <w:r w:rsidR="0025146A" w:rsidRPr="0025146A">
        <w:t>будь-якого</w:t>
      </w:r>
      <w:r w:rsidR="0025146A">
        <w:rPr>
          <w:b/>
          <w:bCs/>
        </w:rPr>
        <w:t xml:space="preserve"> </w:t>
      </w:r>
      <w:r w:rsidR="00677661" w:rsidRPr="0025146A">
        <w:rPr>
          <w:b/>
          <w:bCs/>
        </w:rPr>
        <w:t>запиту</w:t>
      </w:r>
      <w:r w:rsidR="00677661">
        <w:t xml:space="preserve"> в текстовий файл</w:t>
      </w:r>
      <w:r w:rsidR="00AD1C3A">
        <w:t xml:space="preserve"> (фактично цей сценарій розшир</w:t>
      </w:r>
      <w:r w:rsidR="00940C4A">
        <w:t xml:space="preserve">енням </w:t>
      </w:r>
      <w:r w:rsidR="00AD1C3A">
        <w:t>здійснення запиту)</w:t>
      </w:r>
      <w:r w:rsidR="00677661">
        <w:t>.</w:t>
      </w:r>
    </w:p>
    <w:p w14:paraId="4649A7B8" w14:textId="1D160468" w:rsidR="00AD1C3A" w:rsidRDefault="00DD19C9" w:rsidP="00C500CE">
      <w:pPr>
        <w:jc w:val="both"/>
      </w:pPr>
      <w:r>
        <w:t xml:space="preserve">Обидва </w:t>
      </w:r>
      <w:r w:rsidRPr="00193E43">
        <w:rPr>
          <w:b/>
          <w:bCs/>
        </w:rPr>
        <w:t>сценарії</w:t>
      </w:r>
      <w:r w:rsidR="002A6730">
        <w:t xml:space="preserve">: авторизація та здійснення </w:t>
      </w:r>
      <w:r w:rsidR="002A6730" w:rsidRPr="00193E43">
        <w:rPr>
          <w:b/>
          <w:bCs/>
        </w:rPr>
        <w:t xml:space="preserve">можна </w:t>
      </w:r>
      <w:r w:rsidRPr="00193E43">
        <w:rPr>
          <w:b/>
          <w:bCs/>
        </w:rPr>
        <w:t>звести до</w:t>
      </w:r>
      <w:r>
        <w:t xml:space="preserve"> наступного узагальненого </w:t>
      </w:r>
      <w:r w:rsidRPr="00193E43">
        <w:rPr>
          <w:b/>
          <w:bCs/>
        </w:rPr>
        <w:t>формулювання</w:t>
      </w:r>
      <w:r>
        <w:t>:</w:t>
      </w:r>
    </w:p>
    <w:p w14:paraId="154A0ABE" w14:textId="39EB269F" w:rsidR="00326871" w:rsidRDefault="00326871" w:rsidP="00326871">
      <w:pPr>
        <w:pStyle w:val="ab"/>
        <w:numPr>
          <w:ilvl w:val="0"/>
          <w:numId w:val="17"/>
        </w:numPr>
        <w:jc w:val="both"/>
      </w:pPr>
      <w:r>
        <w:t xml:space="preserve">Користувач обирає </w:t>
      </w:r>
      <w:r w:rsidR="001F612B">
        <w:t>Д</w:t>
      </w:r>
      <w:r>
        <w:t>ію</w:t>
      </w:r>
      <w:r w:rsidR="00D47B41">
        <w:t xml:space="preserve"> через певний інтер</w:t>
      </w:r>
      <w:r w:rsidR="005B1F43">
        <w:t>ф</w:t>
      </w:r>
      <w:r w:rsidR="00D47B41">
        <w:t>ейс</w:t>
      </w:r>
      <w:r w:rsidR="005B1F43">
        <w:t xml:space="preserve"> (</w:t>
      </w:r>
      <w:r w:rsidR="007A7B0A">
        <w:t xml:space="preserve">надалі </w:t>
      </w:r>
      <w:r w:rsidR="005B1F43">
        <w:t>Вікно)</w:t>
      </w:r>
    </w:p>
    <w:p w14:paraId="12FFC637" w14:textId="0C419025" w:rsidR="00326871" w:rsidRDefault="00326871" w:rsidP="00326871">
      <w:pPr>
        <w:pStyle w:val="ab"/>
        <w:numPr>
          <w:ilvl w:val="0"/>
          <w:numId w:val="17"/>
        </w:numPr>
        <w:jc w:val="both"/>
      </w:pPr>
      <w:r>
        <w:t xml:space="preserve">Система відкриває діалогове вікно, що містить </w:t>
      </w:r>
      <w:r w:rsidR="001F612B">
        <w:t>поля, в які користувач вводить дані щодо цієї Дії</w:t>
      </w:r>
    </w:p>
    <w:p w14:paraId="7190CA15" w14:textId="49E5E1EF" w:rsidR="00326871" w:rsidRDefault="00326871" w:rsidP="00326871">
      <w:pPr>
        <w:pStyle w:val="ab"/>
        <w:numPr>
          <w:ilvl w:val="0"/>
          <w:numId w:val="17"/>
        </w:numPr>
        <w:jc w:val="both"/>
      </w:pPr>
      <w:r>
        <w:t>Користувач</w:t>
      </w:r>
      <w:r w:rsidR="001F612B">
        <w:t xml:space="preserve"> заповнює поля</w:t>
      </w:r>
    </w:p>
    <w:p w14:paraId="4D65EA29" w14:textId="62A36A94" w:rsidR="00AC548D" w:rsidRDefault="001F612B" w:rsidP="00D47B41">
      <w:pPr>
        <w:pStyle w:val="ab"/>
        <w:numPr>
          <w:ilvl w:val="0"/>
          <w:numId w:val="17"/>
        </w:numPr>
        <w:jc w:val="both"/>
      </w:pPr>
      <w:r>
        <w:t>Система перевіряє правильність заповнення</w:t>
      </w:r>
      <w:r w:rsidR="00D47B41">
        <w:t xml:space="preserve"> (якщо воно неправильне, користувач повторює крок 3)</w:t>
      </w:r>
    </w:p>
    <w:p w14:paraId="5D982CBD" w14:textId="58679C7C" w:rsidR="00E1354D" w:rsidRDefault="00D47B41" w:rsidP="00E1354D">
      <w:pPr>
        <w:pStyle w:val="ab"/>
        <w:numPr>
          <w:ilvl w:val="0"/>
          <w:numId w:val="17"/>
        </w:numPr>
        <w:jc w:val="both"/>
      </w:pPr>
      <w:r>
        <w:t>Система використовує введені дані</w:t>
      </w:r>
      <w:r w:rsidR="00E91999">
        <w:t>, щоб виконати Дію</w:t>
      </w:r>
      <w:r w:rsidR="00E1354D">
        <w:t xml:space="preserve"> (в разі помилки здійснюється повернення до кроку 2)</w:t>
      </w:r>
    </w:p>
    <w:p w14:paraId="43287CDF" w14:textId="0530125C" w:rsidR="007A7B0A" w:rsidRDefault="007A7B0A" w:rsidP="00D47B41">
      <w:pPr>
        <w:pStyle w:val="ab"/>
        <w:numPr>
          <w:ilvl w:val="0"/>
          <w:numId w:val="17"/>
        </w:numPr>
        <w:jc w:val="both"/>
      </w:pPr>
      <w:r>
        <w:lastRenderedPageBreak/>
        <w:t>Система повертає користувача назад до мо</w:t>
      </w:r>
      <w:r w:rsidR="00E1354D">
        <w:t>ж</w:t>
      </w:r>
      <w:r>
        <w:t>ливості виконання кроку 1</w:t>
      </w:r>
    </w:p>
    <w:p w14:paraId="5B7C7280" w14:textId="2811ED38" w:rsidR="00D14F84" w:rsidRDefault="000646E5" w:rsidP="000646E5">
      <w:pPr>
        <w:jc w:val="both"/>
        <w:rPr>
          <w:lang w:val="en-US"/>
        </w:rPr>
      </w:pPr>
      <w:r>
        <w:t xml:space="preserve">Таким чином </w:t>
      </w:r>
      <w:r w:rsidRPr="007C137C">
        <w:rPr>
          <w:b/>
          <w:bCs/>
        </w:rPr>
        <w:t>за основу проєкту</w:t>
      </w:r>
      <w:r>
        <w:t xml:space="preserve"> було </w:t>
      </w:r>
      <w:r w:rsidRPr="007C137C">
        <w:rPr>
          <w:b/>
          <w:bCs/>
        </w:rPr>
        <w:t>взято роботу з діалоговим</w:t>
      </w:r>
      <w:r w:rsidR="007C137C">
        <w:rPr>
          <w:b/>
          <w:bCs/>
        </w:rPr>
        <w:t>и</w:t>
      </w:r>
      <w:r w:rsidRPr="007C137C">
        <w:rPr>
          <w:b/>
          <w:bCs/>
        </w:rPr>
        <w:t xml:space="preserve"> вікн</w:t>
      </w:r>
      <w:r w:rsidR="007C137C">
        <w:rPr>
          <w:b/>
          <w:bCs/>
        </w:rPr>
        <w:t>а</w:t>
      </w:r>
      <w:r w:rsidRPr="007C137C">
        <w:rPr>
          <w:b/>
          <w:bCs/>
        </w:rPr>
        <w:t>м</w:t>
      </w:r>
      <w:r w:rsidR="007C137C">
        <w:rPr>
          <w:b/>
          <w:bCs/>
        </w:rPr>
        <w:t>и</w:t>
      </w:r>
      <w:r w:rsidR="00AB2511">
        <w:t xml:space="preserve"> (</w:t>
      </w:r>
      <w:r w:rsidR="00114B88">
        <w:t>замість нього</w:t>
      </w:r>
      <w:r w:rsidR="002A31F2">
        <w:t xml:space="preserve"> використано</w:t>
      </w:r>
      <w:r w:rsidR="00114B88">
        <w:t xml:space="preserve"> </w:t>
      </w:r>
      <w:r w:rsidR="00AB2511">
        <w:t>слово «</w:t>
      </w:r>
      <w:r w:rsidR="00114B88">
        <w:rPr>
          <w:lang w:val="en-US"/>
        </w:rPr>
        <w:t>f</w:t>
      </w:r>
      <w:r w:rsidR="00AB2511">
        <w:rPr>
          <w:lang w:val="en-US"/>
        </w:rPr>
        <w:t>orm</w:t>
      </w:r>
      <w:r w:rsidR="00114B88">
        <w:rPr>
          <w:lang w:val="en-US"/>
        </w:rPr>
        <w:t xml:space="preserve"> –</w:t>
      </w:r>
      <w:r w:rsidR="00114B88">
        <w:t xml:space="preserve"> форма», оскільки «</w:t>
      </w:r>
      <w:r w:rsidR="00114B88">
        <w:rPr>
          <w:lang w:val="en-US"/>
        </w:rPr>
        <w:t>dialog</w:t>
      </w:r>
      <w:r w:rsidR="00114B88">
        <w:t xml:space="preserve">» є </w:t>
      </w:r>
      <w:r w:rsidR="002A31F2">
        <w:t>зарезервованим словом у багатьох бібліотеках та фреймворках відповідальних за роботу графічного інтерфейсу</w:t>
      </w:r>
      <w:r w:rsidR="00AB2511">
        <w:t xml:space="preserve">). </w:t>
      </w:r>
      <w:r w:rsidR="007C137C" w:rsidRPr="00BD7996">
        <w:rPr>
          <w:b/>
          <w:bCs/>
        </w:rPr>
        <w:t xml:space="preserve">Їхній </w:t>
      </w:r>
      <w:r w:rsidRPr="00BD7996">
        <w:rPr>
          <w:b/>
          <w:bCs/>
        </w:rPr>
        <w:t>виклик, заповнення та подальш</w:t>
      </w:r>
      <w:r w:rsidR="007C137C" w:rsidRPr="00BD7996">
        <w:rPr>
          <w:b/>
          <w:bCs/>
        </w:rPr>
        <w:t>а</w:t>
      </w:r>
      <w:r w:rsidRPr="00BD7996">
        <w:rPr>
          <w:b/>
          <w:bCs/>
        </w:rPr>
        <w:t xml:space="preserve"> обробку.</w:t>
      </w:r>
      <w:r>
        <w:t xml:space="preserve"> </w:t>
      </w:r>
      <w:r w:rsidR="005C5230">
        <w:t xml:space="preserve">Цей процес потрібно зробити </w:t>
      </w:r>
      <w:r w:rsidR="009B2A10">
        <w:t xml:space="preserve">архітектурним </w:t>
      </w:r>
      <w:r w:rsidR="005C5230">
        <w:t xml:space="preserve">шаблоном </w:t>
      </w:r>
      <w:r w:rsidR="000E751B">
        <w:t>(надалі Шаблон, Патерн) П</w:t>
      </w:r>
      <w:r w:rsidR="005C5230">
        <w:t>роєкту.</w:t>
      </w:r>
    </w:p>
    <w:p w14:paraId="10A370DE" w14:textId="196BDA62" w:rsidR="00D14F84" w:rsidRDefault="00D14F84" w:rsidP="00D14F84">
      <w:pPr>
        <w:keepLines/>
      </w:pPr>
      <w:r>
        <w:t>Рис 2.1.</w:t>
      </w:r>
      <w:r w:rsidR="00A94D26">
        <w:t>5</w:t>
      </w:r>
      <w:r>
        <w:t>.</w:t>
      </w:r>
      <w:r w:rsidR="00A94D26">
        <w:t>1.2</w:t>
      </w:r>
      <w:r>
        <w:t xml:space="preserve"> – </w:t>
      </w:r>
      <w:r>
        <w:rPr>
          <w:lang w:val="en-US"/>
        </w:rPr>
        <w:t>UML</w:t>
      </w:r>
      <w:r>
        <w:t>-діаграма</w:t>
      </w:r>
      <w:r>
        <w:rPr>
          <w:lang w:val="en-US"/>
        </w:rPr>
        <w:t xml:space="preserve"> </w:t>
      </w:r>
      <w:r>
        <w:t>класів архітектури Проєкту.</w:t>
      </w:r>
      <w:r>
        <w:rPr>
          <w:lang w:val="en-US"/>
        </w:rPr>
        <w:t xml:space="preserve"> URL –</w:t>
      </w:r>
      <w:r w:rsidRPr="0042550A">
        <w:t xml:space="preserve"> </w:t>
      </w:r>
      <w:hyperlink r:id="rId15" w:history="1">
        <w:r w:rsidRPr="0071134D">
          <w:rPr>
            <w:rStyle w:val="a3"/>
            <w:lang w:val="en-US"/>
          </w:rPr>
          <w:t>http://surl.li/uaisr</w:t>
        </w:r>
      </w:hyperlink>
      <w:r>
        <w:rPr>
          <w:noProof/>
        </w:rPr>
        <w:drawing>
          <wp:inline distT="0" distB="0" distL="0" distR="0" wp14:anchorId="692DA3ED" wp14:editId="16F6AC8B">
            <wp:extent cx="6299835" cy="3573780"/>
            <wp:effectExtent l="0" t="0" r="5715" b="7620"/>
            <wp:docPr id="679516057"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99835" cy="3573780"/>
                    </a:xfrm>
                    <a:prstGeom prst="rect">
                      <a:avLst/>
                    </a:prstGeom>
                    <a:noFill/>
                    <a:ln>
                      <a:noFill/>
                    </a:ln>
                  </pic:spPr>
                </pic:pic>
              </a:graphicData>
            </a:graphic>
          </wp:inline>
        </w:drawing>
      </w:r>
    </w:p>
    <w:p w14:paraId="6038F085" w14:textId="5E399842" w:rsidR="007D59C4" w:rsidRDefault="00D14F84" w:rsidP="000646E5">
      <w:pPr>
        <w:jc w:val="both"/>
      </w:pPr>
      <w:r>
        <w:t>Перш ніж говорити</w:t>
      </w:r>
      <w:r w:rsidR="00364EB4">
        <w:t xml:space="preserve"> про реалізацію Патерну слід пояснити деякі </w:t>
      </w:r>
      <w:r w:rsidR="00364EB4" w:rsidRPr="005B158F">
        <w:rPr>
          <w:b/>
          <w:bCs/>
        </w:rPr>
        <w:t>особливості діаграми класів</w:t>
      </w:r>
      <w:r w:rsidR="00364EB4">
        <w:t>, наведеної в ілюстрації вище, оскільки її візуальне сприйняття сильно спростить ро</w:t>
      </w:r>
      <w:r w:rsidR="00953111">
        <w:t xml:space="preserve">зуміння наведеного матеріалу. </w:t>
      </w:r>
      <w:r w:rsidR="00EC2A42">
        <w:t xml:space="preserve">Загалом </w:t>
      </w:r>
      <w:r w:rsidR="00EC2A42" w:rsidRPr="005B158F">
        <w:rPr>
          <w:b/>
          <w:bCs/>
        </w:rPr>
        <w:t xml:space="preserve">діаграма поділена на 3 </w:t>
      </w:r>
      <w:r w:rsidR="007D59C4" w:rsidRPr="005B158F">
        <w:rPr>
          <w:b/>
          <w:bCs/>
        </w:rPr>
        <w:t>блоки</w:t>
      </w:r>
      <w:r w:rsidR="00EC2A42">
        <w:t xml:space="preserve">: </w:t>
      </w:r>
      <w:r w:rsidR="00EC2A42" w:rsidRPr="005B158F">
        <w:rPr>
          <w:b/>
          <w:bCs/>
        </w:rPr>
        <w:t>Шаблон</w:t>
      </w:r>
      <w:r w:rsidR="00651A56">
        <w:t xml:space="preserve"> (</w:t>
      </w:r>
      <w:r w:rsidR="00651A56">
        <w:rPr>
          <w:lang w:val="en-US"/>
        </w:rPr>
        <w:t>Form Observer</w:t>
      </w:r>
      <w:r w:rsidR="00651A56">
        <w:t>)</w:t>
      </w:r>
      <w:r w:rsidR="00EC2A42">
        <w:t xml:space="preserve">, </w:t>
      </w:r>
      <w:r w:rsidR="00651A56">
        <w:t xml:space="preserve">та реалізацію на його основі </w:t>
      </w:r>
      <w:r w:rsidR="00651A56" w:rsidRPr="005B158F">
        <w:rPr>
          <w:b/>
          <w:bCs/>
        </w:rPr>
        <w:t>Авторизації</w:t>
      </w:r>
      <w:r w:rsidR="00651A56">
        <w:t xml:space="preserve"> </w:t>
      </w:r>
      <w:r w:rsidR="00651A56">
        <w:rPr>
          <w:lang w:val="en-US"/>
        </w:rPr>
        <w:t xml:space="preserve">(Connection) </w:t>
      </w:r>
      <w:r w:rsidR="00651A56">
        <w:t xml:space="preserve">і </w:t>
      </w:r>
      <w:r w:rsidR="00651A56" w:rsidRPr="005B158F">
        <w:rPr>
          <w:b/>
          <w:bCs/>
        </w:rPr>
        <w:t>Здійснення запитів</w:t>
      </w:r>
      <w:r w:rsidR="00651A56">
        <w:rPr>
          <w:lang w:val="en-US"/>
        </w:rPr>
        <w:t xml:space="preserve"> (Queries).</w:t>
      </w:r>
      <w:r w:rsidR="007D59C4">
        <w:t xml:space="preserve"> Кожен блок окрім самих класів та інтерфейсів містить </w:t>
      </w:r>
      <w:r w:rsidR="005B158F" w:rsidRPr="005B158F">
        <w:rPr>
          <w:b/>
          <w:bCs/>
        </w:rPr>
        <w:t>під</w:t>
      </w:r>
      <w:r w:rsidR="007D59C4" w:rsidRPr="005B158F">
        <w:rPr>
          <w:b/>
          <w:bCs/>
        </w:rPr>
        <w:t>блоки</w:t>
      </w:r>
      <w:r w:rsidR="007D59C4">
        <w:t xml:space="preserve">. </w:t>
      </w:r>
      <w:r w:rsidR="005B158F">
        <w:t>Вони</w:t>
      </w:r>
      <w:r w:rsidR="007D59C4">
        <w:t xml:space="preserve"> </w:t>
      </w:r>
      <w:r w:rsidR="007D59C4" w:rsidRPr="005B158F">
        <w:rPr>
          <w:b/>
          <w:bCs/>
        </w:rPr>
        <w:t>означають шаблони проєктування</w:t>
      </w:r>
      <w:r w:rsidR="007D59C4">
        <w:t xml:space="preserve">, </w:t>
      </w:r>
      <w:r w:rsidR="007D59C4" w:rsidRPr="005B158F">
        <w:rPr>
          <w:b/>
          <w:bCs/>
        </w:rPr>
        <w:t xml:space="preserve">які </w:t>
      </w:r>
      <w:r w:rsidR="00C066D0">
        <w:rPr>
          <w:b/>
          <w:bCs/>
        </w:rPr>
        <w:t>імплементують</w:t>
      </w:r>
      <w:r w:rsidR="007D59C4" w:rsidRPr="005B158F">
        <w:rPr>
          <w:b/>
          <w:bCs/>
        </w:rPr>
        <w:t xml:space="preserve"> класи поміщені в них</w:t>
      </w:r>
      <w:r w:rsidR="007D59C4">
        <w:t>. Зеленим показано породжувальні патерни,</w:t>
      </w:r>
      <w:r w:rsidR="008A3B60">
        <w:t xml:space="preserve"> блакитним </w:t>
      </w:r>
      <w:r w:rsidR="007D59C4">
        <w:t>– структурні, червоним – поведінкові.</w:t>
      </w:r>
    </w:p>
    <w:p w14:paraId="338A4B38" w14:textId="0335FB83" w:rsidR="00DF59CA" w:rsidRPr="00615268" w:rsidRDefault="004B70FD" w:rsidP="00745093">
      <w:pPr>
        <w:keepNext/>
        <w:rPr>
          <w:sz w:val="36"/>
          <w:szCs w:val="36"/>
        </w:rPr>
      </w:pPr>
      <w:r w:rsidRPr="00930DD8">
        <w:rPr>
          <w:sz w:val="36"/>
          <w:szCs w:val="36"/>
        </w:rPr>
        <w:lastRenderedPageBreak/>
        <w:t>2.1.</w:t>
      </w:r>
      <w:r>
        <w:rPr>
          <w:sz w:val="36"/>
          <w:szCs w:val="36"/>
        </w:rPr>
        <w:t>5.2</w:t>
      </w:r>
      <w:r>
        <w:rPr>
          <w:sz w:val="36"/>
          <w:szCs w:val="36"/>
          <w:lang w:val="en-US"/>
        </w:rPr>
        <w:t xml:space="preserve"> </w:t>
      </w:r>
      <w:r w:rsidR="00615268">
        <w:rPr>
          <w:sz w:val="36"/>
          <w:szCs w:val="36"/>
        </w:rPr>
        <w:t>Архітектурний (ос</w:t>
      </w:r>
      <w:r w:rsidR="00C051D8">
        <w:rPr>
          <w:sz w:val="36"/>
          <w:szCs w:val="36"/>
        </w:rPr>
        <w:t>нов</w:t>
      </w:r>
      <w:r w:rsidR="00615268">
        <w:rPr>
          <w:sz w:val="36"/>
          <w:szCs w:val="36"/>
        </w:rPr>
        <w:t>ний) Шаблон</w:t>
      </w:r>
    </w:p>
    <w:p w14:paraId="12AD770D" w14:textId="36D22A8B" w:rsidR="00055DA2" w:rsidRDefault="004078A9" w:rsidP="00055DA2">
      <w:pPr>
        <w:keepNext/>
      </w:pPr>
      <w:r>
        <w:t>Рис 2.1.</w:t>
      </w:r>
      <w:r w:rsidR="00EC4267">
        <w:t>5</w:t>
      </w:r>
      <w:r>
        <w:t>.</w:t>
      </w:r>
      <w:r w:rsidR="004A6FCA">
        <w:t>2</w:t>
      </w:r>
      <w:r>
        <w:t xml:space="preserve"> – </w:t>
      </w:r>
      <w:r>
        <w:rPr>
          <w:lang w:val="en-US"/>
        </w:rPr>
        <w:t>UML</w:t>
      </w:r>
      <w:r>
        <w:t>-діаграма</w:t>
      </w:r>
      <w:r>
        <w:rPr>
          <w:lang w:val="en-US"/>
        </w:rPr>
        <w:t xml:space="preserve"> </w:t>
      </w:r>
      <w:r>
        <w:t>класів архітектури Проєкту.</w:t>
      </w:r>
    </w:p>
    <w:p w14:paraId="7D353E4F" w14:textId="7682CADD" w:rsidR="007C137C" w:rsidRDefault="003E5D18" w:rsidP="0081779A">
      <w:r>
        <w:rPr>
          <w:noProof/>
        </w:rPr>
        <w:drawing>
          <wp:inline distT="0" distB="0" distL="0" distR="0" wp14:anchorId="458B2C4B" wp14:editId="7820B3B0">
            <wp:extent cx="6272783" cy="2678400"/>
            <wp:effectExtent l="0" t="0" r="0" b="8255"/>
            <wp:docPr id="1384774136"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344" t="6858" r="10206" b="55168"/>
                    <a:stretch/>
                  </pic:blipFill>
                  <pic:spPr bwMode="auto">
                    <a:xfrm>
                      <a:off x="0" y="0"/>
                      <a:ext cx="6302137" cy="2690934"/>
                    </a:xfrm>
                    <a:prstGeom prst="rect">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7EBEF2AA" w14:textId="4FCB515A" w:rsidR="0084409F" w:rsidRDefault="00E00519" w:rsidP="000646E5">
      <w:pPr>
        <w:jc w:val="both"/>
      </w:pPr>
      <w:r>
        <w:t xml:space="preserve">Тепер власне </w:t>
      </w:r>
      <w:r w:rsidR="00EC4267">
        <w:t xml:space="preserve">Архітектурний </w:t>
      </w:r>
      <w:r>
        <w:t>Патерн</w:t>
      </w:r>
      <w:r w:rsidR="00EC4267">
        <w:t xml:space="preserve"> (див. розділ 2.1.5</w:t>
      </w:r>
      <w:r w:rsidR="006A7535">
        <w:t>.</w:t>
      </w:r>
      <w:r w:rsidR="00EC4267">
        <w:t>1)</w:t>
      </w:r>
      <w:r>
        <w:t xml:space="preserve">. Він не дарма називається </w:t>
      </w:r>
      <w:r w:rsidRPr="007E1132">
        <w:rPr>
          <w:b/>
          <w:bCs/>
          <w:lang w:val="en-US"/>
        </w:rPr>
        <w:t>Form Observer</w:t>
      </w:r>
      <w:r w:rsidRPr="007E1132">
        <w:rPr>
          <w:b/>
          <w:bCs/>
        </w:rPr>
        <w:t xml:space="preserve">, </w:t>
      </w:r>
      <w:r w:rsidRPr="007E1132">
        <w:t>оскільки</w:t>
      </w:r>
      <w:r w:rsidRPr="007E1132">
        <w:rPr>
          <w:b/>
          <w:bCs/>
        </w:rPr>
        <w:t xml:space="preserve"> є </w:t>
      </w:r>
      <w:r w:rsidR="00961690">
        <w:rPr>
          <w:b/>
          <w:bCs/>
        </w:rPr>
        <w:t>окремим</w:t>
      </w:r>
      <w:r w:rsidRPr="007E1132">
        <w:rPr>
          <w:b/>
          <w:bCs/>
        </w:rPr>
        <w:t xml:space="preserve"> випадком шаблону </w:t>
      </w:r>
      <w:r w:rsidRPr="007E1132">
        <w:rPr>
          <w:b/>
          <w:bCs/>
          <w:lang w:val="en-US"/>
        </w:rPr>
        <w:t>Observer</w:t>
      </w:r>
      <w:r w:rsidR="00DB5683" w:rsidRPr="00DB5683">
        <w:t xml:space="preserve"> (</w:t>
      </w:r>
      <w:r w:rsidR="00DB5683">
        <w:t>Спостерігач)</w:t>
      </w:r>
      <w:r w:rsidRPr="00DB5683">
        <w:t>.</w:t>
      </w:r>
      <w:r>
        <w:t xml:space="preserve"> Як відомо суть цього шаблону полягає в тому, що певні об’єкти (</w:t>
      </w:r>
      <w:r>
        <w:rPr>
          <w:lang w:val="en-US"/>
        </w:rPr>
        <w:t>publishers</w:t>
      </w:r>
      <w:r>
        <w:t xml:space="preserve">) можуть надсилати іншим об’єктам </w:t>
      </w:r>
      <w:r>
        <w:rPr>
          <w:lang w:val="en-US"/>
        </w:rPr>
        <w:t xml:space="preserve">(subscribers) </w:t>
      </w:r>
      <w:r>
        <w:t xml:space="preserve">інформацію про зміну свого стану. </w:t>
      </w:r>
    </w:p>
    <w:p w14:paraId="7856DBE6" w14:textId="57599F9E" w:rsidR="003278EB" w:rsidRPr="00B21D9B" w:rsidRDefault="007E1132" w:rsidP="004C1EA5">
      <w:pPr>
        <w:jc w:val="both"/>
      </w:pPr>
      <w:r>
        <w:t>Те саме реалізовано тут</w:t>
      </w:r>
      <w:r w:rsidR="004C1EA5">
        <w:t>.</w:t>
      </w:r>
      <w:r w:rsidR="004C1EA5">
        <w:rPr>
          <w:lang w:val="en-US"/>
        </w:rPr>
        <w:t xml:space="preserve"> </w:t>
      </w:r>
      <w:r w:rsidR="004C1EA5" w:rsidRPr="001F193D">
        <w:rPr>
          <w:b/>
          <w:bCs/>
          <w:lang w:val="en-US"/>
        </w:rPr>
        <w:t xml:space="preserve">Publisher </w:t>
      </w:r>
      <w:r w:rsidR="004C1EA5" w:rsidRPr="001F193D">
        <w:rPr>
          <w:b/>
          <w:bCs/>
        </w:rPr>
        <w:t xml:space="preserve">– це діалогове вікно </w:t>
      </w:r>
      <w:r w:rsidR="00AF3B84">
        <w:t>(форм</w:t>
      </w:r>
      <w:r w:rsidR="004C1EA5">
        <w:t>а</w:t>
      </w:r>
      <w:r w:rsidR="00AF3B84">
        <w:t>)</w:t>
      </w:r>
      <w:r w:rsidR="003278EB">
        <w:t xml:space="preserve">, </w:t>
      </w:r>
      <w:r w:rsidR="003278EB" w:rsidRPr="001F193D">
        <w:rPr>
          <w:b/>
          <w:bCs/>
          <w:lang w:val="en-US"/>
        </w:rPr>
        <w:t>Subscriber</w:t>
      </w:r>
      <w:r w:rsidR="003278EB" w:rsidRPr="001F193D">
        <w:rPr>
          <w:b/>
          <w:bCs/>
        </w:rPr>
        <w:t xml:space="preserve"> – це об’єкт, який використовує</w:t>
      </w:r>
      <w:r w:rsidR="004078A9" w:rsidRPr="001F193D">
        <w:rPr>
          <w:b/>
          <w:bCs/>
        </w:rPr>
        <w:t xml:space="preserve"> дані з форми</w:t>
      </w:r>
      <w:r w:rsidR="004078A9">
        <w:t xml:space="preserve"> для </w:t>
      </w:r>
      <w:r w:rsidR="00D65285">
        <w:t>виконання обраної користувачем дії.</w:t>
      </w:r>
      <w:r w:rsidR="00B21D9B">
        <w:t xml:space="preserve"> </w:t>
      </w:r>
      <w:r w:rsidR="00B21D9B" w:rsidRPr="00E90D28">
        <w:rPr>
          <w:b/>
          <w:bCs/>
        </w:rPr>
        <w:t xml:space="preserve">Підписку </w:t>
      </w:r>
      <w:r w:rsidR="00B21D9B">
        <w:rPr>
          <w:lang w:val="en-US"/>
        </w:rPr>
        <w:t>subscriber</w:t>
      </w:r>
      <w:r w:rsidR="00B21D9B">
        <w:t xml:space="preserve">’а </w:t>
      </w:r>
      <w:r w:rsidR="00B21D9B">
        <w:rPr>
          <w:lang w:val="en-US"/>
        </w:rPr>
        <w:t>publisher</w:t>
      </w:r>
      <w:r w:rsidR="00B21D9B">
        <w:t xml:space="preserve"> на </w:t>
      </w:r>
      <w:r w:rsidR="00B21D9B">
        <w:rPr>
          <w:lang w:val="en-US"/>
        </w:rPr>
        <w:t>p</w:t>
      </w:r>
      <w:r w:rsidR="00B21D9B" w:rsidRPr="00B21D9B">
        <w:rPr>
          <w:lang w:val="en-US"/>
        </w:rPr>
        <w:t>ublisher</w:t>
      </w:r>
      <w:r w:rsidR="00B21D9B">
        <w:rPr>
          <w:lang w:val="en-US"/>
        </w:rPr>
        <w:t xml:space="preserve"> </w:t>
      </w:r>
      <w:r w:rsidR="00B21D9B" w:rsidRPr="00E90D28">
        <w:rPr>
          <w:b/>
          <w:bCs/>
        </w:rPr>
        <w:t xml:space="preserve">здійснює елемент інтерфейсу, який користувач використовує для </w:t>
      </w:r>
      <w:r w:rsidR="00B06884" w:rsidRPr="00E90D28">
        <w:rPr>
          <w:b/>
          <w:bCs/>
        </w:rPr>
        <w:t>виклику форми</w:t>
      </w:r>
      <w:r w:rsidR="00B06884">
        <w:t xml:space="preserve"> (наприклад</w:t>
      </w:r>
      <w:r w:rsidR="00E90D28">
        <w:t>:</w:t>
      </w:r>
      <w:r w:rsidR="00B06884">
        <w:t xml:space="preserve"> кнопка авторизації чи здійснення конкретного запиту)</w:t>
      </w:r>
    </w:p>
    <w:p w14:paraId="26FAB80F" w14:textId="71A8A520" w:rsidR="00373997" w:rsidRDefault="00D65285" w:rsidP="000646E5">
      <w:pPr>
        <w:jc w:val="both"/>
        <w:rPr>
          <w:lang w:val="en-US"/>
        </w:rPr>
      </w:pPr>
      <w:r>
        <w:t>Тепер детальніше</w:t>
      </w:r>
      <w:r w:rsidR="00373997">
        <w:rPr>
          <w:lang w:val="en-US"/>
        </w:rPr>
        <w:t>.</w:t>
      </w:r>
      <w:r>
        <w:t xml:space="preserve"> </w:t>
      </w:r>
      <w:r w:rsidR="00373997">
        <w:t>І</w:t>
      </w:r>
      <w:r>
        <w:t xml:space="preserve">нтерфейс </w:t>
      </w:r>
      <w:r w:rsidR="00373997">
        <w:t xml:space="preserve">користувача (надалі </w:t>
      </w:r>
      <w:r w:rsidR="00373997" w:rsidRPr="007F4775">
        <w:rPr>
          <w:b/>
          <w:bCs/>
          <w:lang w:val="en-US"/>
        </w:rPr>
        <w:t>UI</w:t>
      </w:r>
      <w:r w:rsidR="00C8330A">
        <w:t xml:space="preserve"> для уникнення плутанини з інтерфейсами класів (надалі</w:t>
      </w:r>
      <w:r w:rsidR="00C8330A">
        <w:rPr>
          <w:lang w:val="en-US"/>
        </w:rPr>
        <w:t xml:space="preserve"> CI)</w:t>
      </w:r>
      <w:r w:rsidR="00373997">
        <w:t xml:space="preserve">) </w:t>
      </w:r>
      <w:r w:rsidRPr="007F4775">
        <w:rPr>
          <w:b/>
          <w:bCs/>
        </w:rPr>
        <w:t xml:space="preserve">для виклику </w:t>
      </w:r>
      <w:r w:rsidR="00706046" w:rsidRPr="007F4775">
        <w:rPr>
          <w:b/>
          <w:bCs/>
        </w:rPr>
        <w:t xml:space="preserve">форми мусить реалізувати </w:t>
      </w:r>
      <w:r w:rsidR="00C8330A" w:rsidRPr="007F4775">
        <w:rPr>
          <w:b/>
          <w:bCs/>
          <w:lang w:val="en-US"/>
        </w:rPr>
        <w:t>C</w:t>
      </w:r>
      <w:r w:rsidR="004E07E6" w:rsidRPr="007F4775">
        <w:rPr>
          <w:b/>
          <w:bCs/>
          <w:lang w:val="en-US"/>
        </w:rPr>
        <w:t>I</w:t>
      </w:r>
      <w:r w:rsidR="00373997">
        <w:t xml:space="preserve"> </w:t>
      </w:r>
      <w:proofErr w:type="spellStart"/>
      <w:r w:rsidR="00706046" w:rsidRPr="007F4775">
        <w:rPr>
          <w:b/>
          <w:bCs/>
          <w:lang w:val="en-US"/>
        </w:rPr>
        <w:t>IFormUser</w:t>
      </w:r>
      <w:proofErr w:type="spellEnd"/>
      <w:r w:rsidR="005722FE" w:rsidRPr="007F4775">
        <w:rPr>
          <w:b/>
          <w:bCs/>
        </w:rPr>
        <w:t xml:space="preserve"> (</w:t>
      </w:r>
      <w:r w:rsidR="005722FE" w:rsidRPr="007F4775">
        <w:rPr>
          <w:b/>
          <w:bCs/>
          <w:lang w:val="en-US"/>
        </w:rPr>
        <w:t>user</w:t>
      </w:r>
      <w:r w:rsidR="005722FE" w:rsidRPr="007F4775">
        <w:rPr>
          <w:b/>
          <w:bCs/>
        </w:rPr>
        <w:t>)</w:t>
      </w:r>
      <w:r w:rsidR="005722FE">
        <w:t>.</w:t>
      </w:r>
      <w:r w:rsidR="00706046">
        <w:rPr>
          <w:lang w:val="en-US"/>
        </w:rPr>
        <w:t xml:space="preserve"> </w:t>
      </w:r>
      <w:r w:rsidR="005722FE">
        <w:t>В</w:t>
      </w:r>
      <w:r w:rsidR="00706046">
        <w:t xml:space="preserve">ін містить метод, який дозволяє повернутись до </w:t>
      </w:r>
      <w:r w:rsidR="00600855">
        <w:rPr>
          <w:lang w:val="en-US"/>
        </w:rPr>
        <w:t xml:space="preserve">UI </w:t>
      </w:r>
      <w:r w:rsidR="00706046">
        <w:t xml:space="preserve">після завершення роботи. </w:t>
      </w:r>
    </w:p>
    <w:p w14:paraId="253E3882" w14:textId="4E804719" w:rsidR="00D65285" w:rsidRDefault="00373997" w:rsidP="000646E5">
      <w:pPr>
        <w:jc w:val="both"/>
      </w:pPr>
      <w:r>
        <w:t xml:space="preserve">Власне </w:t>
      </w:r>
      <w:r w:rsidRPr="007F4775">
        <w:rPr>
          <w:b/>
          <w:bCs/>
        </w:rPr>
        <w:t>форма поділена на 2 частини</w:t>
      </w:r>
      <w:r>
        <w:t xml:space="preserve">: </w:t>
      </w:r>
      <w:r w:rsidRPr="007F4775">
        <w:rPr>
          <w:b/>
          <w:bCs/>
        </w:rPr>
        <w:t xml:space="preserve">клас </w:t>
      </w:r>
      <w:r w:rsidRPr="007F4775">
        <w:rPr>
          <w:b/>
          <w:bCs/>
          <w:lang w:val="en-US"/>
        </w:rPr>
        <w:t>Form</w:t>
      </w:r>
      <w:r w:rsidRPr="007F4775">
        <w:rPr>
          <w:b/>
          <w:bCs/>
        </w:rPr>
        <w:t xml:space="preserve"> та інтерфейс </w:t>
      </w:r>
      <w:proofErr w:type="spellStart"/>
      <w:r w:rsidRPr="007F4775">
        <w:rPr>
          <w:b/>
          <w:bCs/>
          <w:lang w:val="en-US"/>
        </w:rPr>
        <w:t>FormUi</w:t>
      </w:r>
      <w:proofErr w:type="spellEnd"/>
      <w:r>
        <w:t xml:space="preserve">. </w:t>
      </w:r>
      <w:proofErr w:type="spellStart"/>
      <w:r w:rsidRPr="00595765">
        <w:rPr>
          <w:b/>
          <w:bCs/>
          <w:lang w:val="en-US"/>
        </w:rPr>
        <w:t>FormUi</w:t>
      </w:r>
      <w:proofErr w:type="spellEnd"/>
      <w:r w:rsidR="00F258D2" w:rsidRPr="00595765">
        <w:rPr>
          <w:b/>
          <w:bCs/>
        </w:rPr>
        <w:t xml:space="preserve"> містить</w:t>
      </w:r>
      <w:r w:rsidR="00F258D2">
        <w:t xml:space="preserve"> </w:t>
      </w:r>
      <w:r w:rsidR="00376FC2">
        <w:t xml:space="preserve">наступне. </w:t>
      </w:r>
      <w:r w:rsidR="00C22FF4" w:rsidRPr="00595765">
        <w:rPr>
          <w:b/>
          <w:bCs/>
        </w:rPr>
        <w:t>П</w:t>
      </w:r>
      <w:r w:rsidR="00F258D2" w:rsidRPr="00595765">
        <w:rPr>
          <w:b/>
          <w:bCs/>
        </w:rPr>
        <w:t xml:space="preserve">оля </w:t>
      </w:r>
      <w:r w:rsidR="007D7162" w:rsidRPr="00595765">
        <w:rPr>
          <w:b/>
          <w:bCs/>
        </w:rPr>
        <w:t>з даними</w:t>
      </w:r>
      <w:r w:rsidR="007D7162">
        <w:t>, які можна використати як для зчитування значень так і для їх заповнення ззовні (наприклад для показу помилок)</w:t>
      </w:r>
      <w:r w:rsidR="00376FC2">
        <w:t xml:space="preserve">. </w:t>
      </w:r>
      <w:r w:rsidR="00376FC2" w:rsidRPr="00595765">
        <w:rPr>
          <w:b/>
          <w:bCs/>
        </w:rPr>
        <w:t>Методи для її відкриття, приховування, показу та закриття</w:t>
      </w:r>
      <w:r w:rsidR="00C22FF4">
        <w:t xml:space="preserve">. Цей </w:t>
      </w:r>
      <w:r w:rsidR="00C22FF4">
        <w:rPr>
          <w:lang w:val="en-US"/>
        </w:rPr>
        <w:t xml:space="preserve">CI </w:t>
      </w:r>
      <w:r w:rsidR="00C22FF4">
        <w:t xml:space="preserve">реалізують конкретні </w:t>
      </w:r>
      <w:r w:rsidR="00C22FF4">
        <w:lastRenderedPageBreak/>
        <w:t>діалогові вікна, які власне містять всі необхідні поля</w:t>
      </w:r>
      <w:r w:rsidR="00B862E7">
        <w:t xml:space="preserve">. </w:t>
      </w:r>
      <w:proofErr w:type="spellStart"/>
      <w:r w:rsidR="00B862E7" w:rsidRPr="00595765">
        <w:rPr>
          <w:b/>
          <w:bCs/>
          <w:lang w:val="en-US"/>
        </w:rPr>
        <w:t>FormUi</w:t>
      </w:r>
      <w:proofErr w:type="spellEnd"/>
      <w:r w:rsidR="00B862E7">
        <w:rPr>
          <w:lang w:val="en-US"/>
        </w:rPr>
        <w:t xml:space="preserve"> </w:t>
      </w:r>
      <w:r w:rsidR="00B862E7">
        <w:t xml:space="preserve">лише </w:t>
      </w:r>
      <w:r w:rsidR="00B862E7" w:rsidRPr="00595765">
        <w:rPr>
          <w:b/>
          <w:bCs/>
        </w:rPr>
        <w:t>надає впорядкований доступ</w:t>
      </w:r>
      <w:r w:rsidR="00B862E7">
        <w:t xml:space="preserve"> до них</w:t>
      </w:r>
      <w:r w:rsidR="009F5508">
        <w:t>,</w:t>
      </w:r>
      <w:r w:rsidR="00B862E7">
        <w:t xml:space="preserve"> при цьому </w:t>
      </w:r>
      <w:r w:rsidR="00B862E7" w:rsidRPr="00595765">
        <w:rPr>
          <w:b/>
          <w:bCs/>
        </w:rPr>
        <w:t xml:space="preserve">роблячи клас </w:t>
      </w:r>
      <w:r w:rsidR="00B862E7" w:rsidRPr="00595765">
        <w:rPr>
          <w:b/>
          <w:bCs/>
          <w:lang w:val="en-US"/>
        </w:rPr>
        <w:t xml:space="preserve">Form </w:t>
      </w:r>
      <w:r w:rsidR="00B862E7" w:rsidRPr="00595765">
        <w:rPr>
          <w:b/>
          <w:bCs/>
        </w:rPr>
        <w:t xml:space="preserve">незалежним від </w:t>
      </w:r>
      <w:r w:rsidR="00B862E7" w:rsidRPr="00595765">
        <w:t>реалізації</w:t>
      </w:r>
      <w:r w:rsidR="00B862E7" w:rsidRPr="00595765">
        <w:rPr>
          <w:b/>
          <w:bCs/>
        </w:rPr>
        <w:t xml:space="preserve"> </w:t>
      </w:r>
      <w:r w:rsidR="00B862E7" w:rsidRPr="00595765">
        <w:rPr>
          <w:b/>
          <w:bCs/>
          <w:lang w:val="en-US"/>
        </w:rPr>
        <w:t>UI</w:t>
      </w:r>
      <w:r w:rsidR="00B862E7">
        <w:rPr>
          <w:lang w:val="en-US"/>
        </w:rPr>
        <w:t xml:space="preserve"> </w:t>
      </w:r>
      <w:r w:rsidR="00B862E7">
        <w:t>в застосунку.</w:t>
      </w:r>
    </w:p>
    <w:p w14:paraId="66AA03A3" w14:textId="1B6D5D8A" w:rsidR="00F72940" w:rsidRDefault="0074491E" w:rsidP="000646E5">
      <w:pPr>
        <w:jc w:val="both"/>
      </w:pPr>
      <w:r w:rsidRPr="002E3377">
        <w:rPr>
          <w:b/>
          <w:bCs/>
          <w:lang w:val="en-US"/>
        </w:rPr>
        <w:t>Form</w:t>
      </w:r>
      <w:r w:rsidRPr="002E3377">
        <w:rPr>
          <w:b/>
          <w:bCs/>
        </w:rPr>
        <w:t xml:space="preserve"> містить</w:t>
      </w:r>
      <w:r>
        <w:t xml:space="preserve"> власне </w:t>
      </w:r>
      <w:r w:rsidRPr="002E3377">
        <w:rPr>
          <w:b/>
          <w:bCs/>
        </w:rPr>
        <w:t xml:space="preserve">екземпляр </w:t>
      </w:r>
      <w:proofErr w:type="spellStart"/>
      <w:r w:rsidRPr="002E3377">
        <w:rPr>
          <w:b/>
          <w:bCs/>
          <w:lang w:val="en-US"/>
        </w:rPr>
        <w:t>FormUi</w:t>
      </w:r>
      <w:proofErr w:type="spellEnd"/>
      <w:r w:rsidRPr="002E3377">
        <w:rPr>
          <w:b/>
          <w:bCs/>
        </w:rPr>
        <w:t xml:space="preserve"> та</w:t>
      </w:r>
      <w:r w:rsidR="009F5508" w:rsidRPr="002E3377">
        <w:rPr>
          <w:b/>
          <w:bCs/>
        </w:rPr>
        <w:t xml:space="preserve"> набір методів для роботи з ним</w:t>
      </w:r>
      <w:r w:rsidR="009F5508">
        <w:t>.</w:t>
      </w:r>
      <w:r w:rsidR="00CE78DE">
        <w:t xml:space="preserve"> Це методи для відкриття </w:t>
      </w:r>
      <w:r w:rsidR="00F72940">
        <w:t>форми, надсилання даних, їх попередньої перевірки та повторного відкриття форми в разі помилки.</w:t>
      </w:r>
    </w:p>
    <w:p w14:paraId="1CA71F81" w14:textId="02CCD3D3" w:rsidR="00DF11F5" w:rsidRDefault="00F656E1" w:rsidP="000646E5">
      <w:pPr>
        <w:jc w:val="both"/>
      </w:pPr>
      <w:r>
        <w:t xml:space="preserve">Будь-який </w:t>
      </w:r>
      <w:r w:rsidRPr="002E3377">
        <w:rPr>
          <w:b/>
          <w:bCs/>
        </w:rPr>
        <w:t xml:space="preserve">об’єкт, що обробляє форму </w:t>
      </w:r>
      <w:r w:rsidR="00F024C8" w:rsidRPr="002E3377">
        <w:rPr>
          <w:b/>
          <w:bCs/>
        </w:rPr>
        <w:t xml:space="preserve">повинен реалізувати інтерфейс </w:t>
      </w:r>
      <w:proofErr w:type="spellStart"/>
      <w:r w:rsidR="00F024C8" w:rsidRPr="002E3377">
        <w:rPr>
          <w:b/>
          <w:bCs/>
          <w:lang w:val="en-US"/>
        </w:rPr>
        <w:t>IForm</w:t>
      </w:r>
      <w:r w:rsidR="009035F2" w:rsidRPr="002E3377">
        <w:rPr>
          <w:b/>
          <w:bCs/>
          <w:lang w:val="en-US"/>
        </w:rPr>
        <w:t>Handler</w:t>
      </w:r>
      <w:proofErr w:type="spellEnd"/>
      <w:r w:rsidR="00F34B72" w:rsidRPr="002E3377">
        <w:rPr>
          <w:b/>
          <w:bCs/>
          <w:lang w:val="en-US"/>
        </w:rPr>
        <w:t xml:space="preserve"> (handler)</w:t>
      </w:r>
      <w:r w:rsidR="00F024C8" w:rsidRPr="002E3377">
        <w:rPr>
          <w:lang w:val="en-US"/>
        </w:rPr>
        <w:t>.</w:t>
      </w:r>
      <w:r w:rsidR="00A26E10" w:rsidRPr="002E3377">
        <w:t xml:space="preserve"> Він </w:t>
      </w:r>
      <w:r w:rsidR="00F34B72" w:rsidRPr="002E3377">
        <w:t>володіє</w:t>
      </w:r>
      <w:r w:rsidR="00F34B72">
        <w:t xml:space="preserve"> </w:t>
      </w:r>
      <w:r w:rsidR="00A26E10">
        <w:t>метод</w:t>
      </w:r>
      <w:r w:rsidR="00F34B72">
        <w:t>ом</w:t>
      </w:r>
      <w:r w:rsidR="00A26E10">
        <w:t>, що приймає форму в якості параметру.</w:t>
      </w:r>
      <w:r w:rsidR="00F024C8">
        <w:rPr>
          <w:lang w:val="en-US"/>
        </w:rPr>
        <w:t xml:space="preserve"> </w:t>
      </w:r>
      <w:r w:rsidR="00C246CC" w:rsidRPr="002E3377">
        <w:rPr>
          <w:b/>
          <w:bCs/>
        </w:rPr>
        <w:t>За надсилання форми</w:t>
      </w:r>
      <w:r w:rsidRPr="002E3377">
        <w:rPr>
          <w:b/>
          <w:bCs/>
        </w:rPr>
        <w:t xml:space="preserve"> до її обробника відповідає клас </w:t>
      </w:r>
      <w:proofErr w:type="spellStart"/>
      <w:r w:rsidRPr="002E3377">
        <w:rPr>
          <w:b/>
          <w:bCs/>
          <w:lang w:val="en-US"/>
        </w:rPr>
        <w:t>FormSender</w:t>
      </w:r>
      <w:proofErr w:type="spellEnd"/>
      <w:r>
        <w:t>. Цей</w:t>
      </w:r>
      <w:r w:rsidR="00155078">
        <w:t xml:space="preserve"> </w:t>
      </w:r>
      <w:r w:rsidR="00A26E10">
        <w:t xml:space="preserve">клас </w:t>
      </w:r>
      <w:r w:rsidR="00A26E10" w:rsidRPr="002E3377">
        <w:rPr>
          <w:b/>
          <w:bCs/>
        </w:rPr>
        <w:t xml:space="preserve">обробляє помилки, що можуть виникнути при роботі </w:t>
      </w:r>
      <w:r w:rsidR="006B2A02" w:rsidRPr="002E3377">
        <w:rPr>
          <w:b/>
          <w:bCs/>
          <w:lang w:val="en-US"/>
        </w:rPr>
        <w:t>handler`</w:t>
      </w:r>
      <w:r w:rsidR="006B2A02" w:rsidRPr="002E3377">
        <w:rPr>
          <w:b/>
          <w:bCs/>
        </w:rPr>
        <w:t>а</w:t>
      </w:r>
      <w:r w:rsidR="006B2A02">
        <w:t xml:space="preserve">. </w:t>
      </w:r>
      <w:r w:rsidR="005722FE">
        <w:t>В</w:t>
      </w:r>
      <w:r w:rsidR="006B2A02">
        <w:t xml:space="preserve">ідповідно </w:t>
      </w:r>
      <w:r w:rsidR="005722FE">
        <w:t xml:space="preserve">він </w:t>
      </w:r>
      <w:r w:rsidR="006B2A02">
        <w:t xml:space="preserve">може повторно відкрити форму (із повідомленням щодо </w:t>
      </w:r>
      <w:r w:rsidR="005722FE">
        <w:t>контексту помилки) або в разі успіху повернутись</w:t>
      </w:r>
      <w:r w:rsidR="00605FE9">
        <w:t xml:space="preserve"> </w:t>
      </w:r>
      <w:r w:rsidR="00605FE9">
        <w:rPr>
          <w:lang w:val="en-US"/>
        </w:rPr>
        <w:t>user`</w:t>
      </w:r>
      <w:r w:rsidR="00605FE9">
        <w:t>а</w:t>
      </w:r>
      <w:r w:rsidR="005722FE">
        <w:t>.</w:t>
      </w:r>
    </w:p>
    <w:p w14:paraId="44874602" w14:textId="7C55A4DD" w:rsidR="00225C9A" w:rsidRDefault="00225C9A" w:rsidP="000646E5">
      <w:pPr>
        <w:jc w:val="both"/>
      </w:pPr>
      <w:r>
        <w:t xml:space="preserve">Таким чином </w:t>
      </w:r>
      <w:r w:rsidRPr="00C93049">
        <w:rPr>
          <w:b/>
          <w:bCs/>
        </w:rPr>
        <w:t xml:space="preserve">робота </w:t>
      </w:r>
      <w:r w:rsidR="00662219" w:rsidRPr="00C93049">
        <w:rPr>
          <w:b/>
          <w:bCs/>
        </w:rPr>
        <w:t>бізнес-логіки</w:t>
      </w:r>
      <w:r w:rsidR="00662219">
        <w:t xml:space="preserve">, що імплементує </w:t>
      </w:r>
      <w:r>
        <w:rPr>
          <w:lang w:val="en-US"/>
        </w:rPr>
        <w:t xml:space="preserve">Form Observer </w:t>
      </w:r>
      <w:r w:rsidRPr="00C93049">
        <w:rPr>
          <w:b/>
          <w:bCs/>
        </w:rPr>
        <w:t>поділяється на</w:t>
      </w:r>
      <w:r>
        <w:t xml:space="preserve"> такі етапи:</w:t>
      </w:r>
    </w:p>
    <w:p w14:paraId="2C1CCE6A" w14:textId="6D9BA3CB" w:rsidR="00225C9A" w:rsidRDefault="00D1656F" w:rsidP="00225C9A">
      <w:pPr>
        <w:pStyle w:val="ab"/>
        <w:numPr>
          <w:ilvl w:val="0"/>
          <w:numId w:val="18"/>
        </w:numPr>
        <w:jc w:val="both"/>
      </w:pPr>
      <w:proofErr w:type="spellStart"/>
      <w:r w:rsidRPr="00CF0E74">
        <w:rPr>
          <w:b/>
          <w:bCs/>
          <w:lang w:val="en-US"/>
        </w:rPr>
        <w:t>IFormUser</w:t>
      </w:r>
      <w:proofErr w:type="spellEnd"/>
      <w:r>
        <w:t xml:space="preserve"> відкриває </w:t>
      </w:r>
      <w:r w:rsidR="00662219" w:rsidRPr="001677FB">
        <w:rPr>
          <w:b/>
          <w:bCs/>
          <w:lang w:val="en-US"/>
        </w:rPr>
        <w:t>Form</w:t>
      </w:r>
      <w:r w:rsidR="00662219">
        <w:rPr>
          <w:lang w:val="en-US"/>
        </w:rPr>
        <w:t xml:space="preserve"> </w:t>
      </w:r>
      <w:r w:rsidR="0017663C">
        <w:t xml:space="preserve">для певного </w:t>
      </w:r>
      <w:proofErr w:type="spellStart"/>
      <w:r w:rsidR="004B01AB" w:rsidRPr="00CF0E74">
        <w:rPr>
          <w:b/>
          <w:bCs/>
          <w:lang w:val="en-US"/>
        </w:rPr>
        <w:t>IFormHandler</w:t>
      </w:r>
      <w:proofErr w:type="spellEnd"/>
      <w:r w:rsidR="004B01AB">
        <w:rPr>
          <w:lang w:val="en-US"/>
        </w:rPr>
        <w:t xml:space="preserve"> </w:t>
      </w:r>
    </w:p>
    <w:p w14:paraId="64573ED6" w14:textId="5E00790B" w:rsidR="00D1656F" w:rsidRDefault="00662219" w:rsidP="00225C9A">
      <w:pPr>
        <w:pStyle w:val="ab"/>
        <w:numPr>
          <w:ilvl w:val="0"/>
          <w:numId w:val="18"/>
        </w:numPr>
        <w:jc w:val="both"/>
      </w:pPr>
      <w:r>
        <w:rPr>
          <w:lang w:val="en-US"/>
        </w:rPr>
        <w:t>Form</w:t>
      </w:r>
      <w:r>
        <w:t xml:space="preserve"> перевіряє дані введені в </w:t>
      </w:r>
      <w:proofErr w:type="spellStart"/>
      <w:proofErr w:type="gramStart"/>
      <w:r w:rsidRPr="00CF0E74">
        <w:rPr>
          <w:b/>
          <w:bCs/>
          <w:lang w:val="en-US"/>
        </w:rPr>
        <w:t>IFormUi</w:t>
      </w:r>
      <w:proofErr w:type="spellEnd"/>
      <w:proofErr w:type="gramEnd"/>
    </w:p>
    <w:p w14:paraId="05A89FCA" w14:textId="1D704F9C" w:rsidR="004B01AB" w:rsidRDefault="004B01AB" w:rsidP="004B01AB">
      <w:pPr>
        <w:pStyle w:val="ab"/>
        <w:numPr>
          <w:ilvl w:val="0"/>
          <w:numId w:val="18"/>
        </w:numPr>
        <w:jc w:val="both"/>
      </w:pPr>
      <w:proofErr w:type="spellStart"/>
      <w:r w:rsidRPr="00CF0E74">
        <w:rPr>
          <w:b/>
          <w:bCs/>
          <w:lang w:val="en-US"/>
        </w:rPr>
        <w:t>FormSender</w:t>
      </w:r>
      <w:proofErr w:type="spellEnd"/>
      <w:r>
        <w:t xml:space="preserve"> передає </w:t>
      </w:r>
      <w:r w:rsidR="00862210" w:rsidRPr="001677FB">
        <w:rPr>
          <w:b/>
          <w:bCs/>
          <w:lang w:val="en-US"/>
        </w:rPr>
        <w:t>Form</w:t>
      </w:r>
      <w:r w:rsidR="00862210">
        <w:rPr>
          <w:lang w:val="en-US"/>
        </w:rPr>
        <w:t xml:space="preserve"> </w:t>
      </w:r>
      <w:r w:rsidR="00862210">
        <w:t xml:space="preserve">до </w:t>
      </w:r>
      <w:proofErr w:type="spellStart"/>
      <w:r w:rsidRPr="00CF0E74">
        <w:rPr>
          <w:b/>
          <w:bCs/>
          <w:lang w:val="en-US"/>
        </w:rPr>
        <w:t>IFormHandle</w:t>
      </w:r>
      <w:r w:rsidR="0083054E" w:rsidRPr="00CF0E74">
        <w:rPr>
          <w:b/>
          <w:bCs/>
          <w:lang w:val="en-US"/>
        </w:rPr>
        <w:t>r</w:t>
      </w:r>
      <w:proofErr w:type="spellEnd"/>
    </w:p>
    <w:p w14:paraId="52494490" w14:textId="168EE5F9" w:rsidR="004B01AB" w:rsidRDefault="004B01AB" w:rsidP="004B01AB">
      <w:pPr>
        <w:pStyle w:val="ab"/>
        <w:numPr>
          <w:ilvl w:val="0"/>
          <w:numId w:val="18"/>
        </w:numPr>
        <w:jc w:val="both"/>
      </w:pPr>
      <w:proofErr w:type="spellStart"/>
      <w:r w:rsidRPr="00CF0E74">
        <w:rPr>
          <w:b/>
          <w:bCs/>
          <w:lang w:val="en-US"/>
        </w:rPr>
        <w:t>IFormHandler</w:t>
      </w:r>
      <w:proofErr w:type="spellEnd"/>
      <w:r>
        <w:t xml:space="preserve"> виконує дію</w:t>
      </w:r>
      <w:r w:rsidR="00CF1E53">
        <w:t>,</w:t>
      </w:r>
      <w:r>
        <w:t xml:space="preserve"> маючи дані з форми</w:t>
      </w:r>
    </w:p>
    <w:p w14:paraId="73996FF6" w14:textId="2CD08DEB" w:rsidR="00EC4267" w:rsidRDefault="004B01AB" w:rsidP="00EC4267">
      <w:pPr>
        <w:pStyle w:val="ab"/>
        <w:numPr>
          <w:ilvl w:val="0"/>
          <w:numId w:val="18"/>
        </w:numPr>
        <w:jc w:val="both"/>
      </w:pPr>
      <w:proofErr w:type="spellStart"/>
      <w:r w:rsidRPr="00CF0E74">
        <w:rPr>
          <w:b/>
          <w:bCs/>
          <w:lang w:val="en-US"/>
        </w:rPr>
        <w:t>FormSender</w:t>
      </w:r>
      <w:proofErr w:type="spellEnd"/>
      <w:r>
        <w:t xml:space="preserve"> обробляє помилки, </w:t>
      </w:r>
      <w:r w:rsidR="0083054E">
        <w:t xml:space="preserve">пов’язані з роботою </w:t>
      </w:r>
      <w:proofErr w:type="spellStart"/>
      <w:r w:rsidRPr="00CF0E74">
        <w:rPr>
          <w:b/>
          <w:bCs/>
          <w:lang w:val="en-US"/>
        </w:rPr>
        <w:t>IFormHandler</w:t>
      </w:r>
      <w:proofErr w:type="spellEnd"/>
    </w:p>
    <w:p w14:paraId="7581787F" w14:textId="6201C0E5" w:rsidR="00ED688E" w:rsidRPr="00ED688E" w:rsidRDefault="00ED688E" w:rsidP="00ED688E">
      <w:pPr>
        <w:keepNext/>
        <w:rPr>
          <w:sz w:val="36"/>
          <w:szCs w:val="36"/>
        </w:rPr>
      </w:pPr>
      <w:r w:rsidRPr="00ED688E">
        <w:rPr>
          <w:sz w:val="36"/>
          <w:szCs w:val="36"/>
        </w:rPr>
        <w:lastRenderedPageBreak/>
        <w:t>2.1.5.2.</w:t>
      </w:r>
      <w:r>
        <w:rPr>
          <w:sz w:val="36"/>
          <w:szCs w:val="36"/>
        </w:rPr>
        <w:t>1</w:t>
      </w:r>
      <w:r w:rsidRPr="00ED688E">
        <w:rPr>
          <w:sz w:val="36"/>
          <w:szCs w:val="36"/>
          <w:lang w:val="en-US"/>
        </w:rPr>
        <w:t xml:space="preserve"> </w:t>
      </w:r>
      <w:r w:rsidRPr="00ED688E">
        <w:rPr>
          <w:sz w:val="36"/>
          <w:szCs w:val="36"/>
        </w:rPr>
        <w:t>Структура форми</w:t>
      </w:r>
    </w:p>
    <w:p w14:paraId="02F883DF" w14:textId="2CA6B755" w:rsidR="00ED688E" w:rsidRPr="00146F62" w:rsidRDefault="00ED688E" w:rsidP="00ED688E">
      <w:pPr>
        <w:keepNext/>
      </w:pPr>
      <w:r>
        <w:t>Рис 2.1.5.2.</w:t>
      </w:r>
      <w:r w:rsidR="00A53BAF">
        <w:t>1</w:t>
      </w:r>
      <w:r>
        <w:t xml:space="preserve">.1 – </w:t>
      </w:r>
      <w:r w:rsidRPr="00ED688E">
        <w:rPr>
          <w:lang w:val="en-US"/>
        </w:rPr>
        <w:t>UML</w:t>
      </w:r>
      <w:r>
        <w:t>-діаграма</w:t>
      </w:r>
      <w:r w:rsidRPr="00ED688E">
        <w:rPr>
          <w:lang w:val="en-US"/>
        </w:rPr>
        <w:t xml:space="preserve"> </w:t>
      </w:r>
      <w:r>
        <w:t xml:space="preserve">класів, що відповідають за поля діалогових </w:t>
      </w:r>
      <w:r w:rsidR="00146F62">
        <w:t>вікон</w:t>
      </w:r>
    </w:p>
    <w:p w14:paraId="7C62CDE3" w14:textId="673F2850" w:rsidR="00ED688E" w:rsidRPr="00F3742D" w:rsidRDefault="00ED688E" w:rsidP="00ED688E">
      <w:pPr>
        <w:jc w:val="both"/>
        <w:rPr>
          <w:lang w:val="en-US"/>
        </w:rPr>
      </w:pPr>
      <w:r>
        <w:rPr>
          <w:noProof/>
        </w:rPr>
        <w:drawing>
          <wp:inline distT="0" distB="0" distL="0" distR="0" wp14:anchorId="5CD15D9A" wp14:editId="6700C924">
            <wp:extent cx="4169283" cy="4535011"/>
            <wp:effectExtent l="0" t="0" r="3175" b="0"/>
            <wp:docPr id="1961690472"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249" t="8828" r="77764" b="54767"/>
                    <a:stretch/>
                  </pic:blipFill>
                  <pic:spPr bwMode="auto">
                    <a:xfrm>
                      <a:off x="0" y="0"/>
                      <a:ext cx="4182615" cy="4549512"/>
                    </a:xfrm>
                    <a:prstGeom prst="rect">
                      <a:avLst/>
                    </a:prstGeom>
                    <a:noFill/>
                    <a:ln>
                      <a:noFill/>
                    </a:ln>
                    <a:extLst>
                      <a:ext uri="{53640926-AAD7-44D8-BBD7-CCE9431645EC}">
                        <a14:shadowObscured xmlns:a14="http://schemas.microsoft.com/office/drawing/2010/main"/>
                      </a:ext>
                    </a:extLst>
                  </pic:spPr>
                </pic:pic>
              </a:graphicData>
            </a:graphic>
          </wp:inline>
        </w:drawing>
      </w:r>
    </w:p>
    <w:p w14:paraId="1F2D2520" w14:textId="3A91C7F0" w:rsidR="00295210" w:rsidRDefault="0036412A" w:rsidP="00ED688E">
      <w:pPr>
        <w:jc w:val="both"/>
      </w:pPr>
      <w:r w:rsidRPr="003A73EF">
        <w:rPr>
          <w:b/>
          <w:bCs/>
        </w:rPr>
        <w:t>Основою форми</w:t>
      </w:r>
      <w:r>
        <w:t xml:space="preserve"> (тобто </w:t>
      </w:r>
      <w:r w:rsidR="00743CC9">
        <w:t xml:space="preserve">графічного </w:t>
      </w:r>
      <w:r>
        <w:t>діалогового вікна</w:t>
      </w:r>
      <w:r w:rsidR="00743CC9">
        <w:t xml:space="preserve">) </w:t>
      </w:r>
      <w:r w:rsidR="00743CC9" w:rsidRPr="003A73EF">
        <w:rPr>
          <w:b/>
          <w:bCs/>
        </w:rPr>
        <w:t>є</w:t>
      </w:r>
      <w:r w:rsidR="00743CC9">
        <w:t xml:space="preserve"> її </w:t>
      </w:r>
      <w:r w:rsidR="00743CC9" w:rsidRPr="003A73EF">
        <w:rPr>
          <w:b/>
          <w:bCs/>
        </w:rPr>
        <w:t>поля</w:t>
      </w:r>
      <w:r w:rsidR="00743CC9">
        <w:t xml:space="preserve">. </w:t>
      </w:r>
      <w:r w:rsidR="00BC0B3E">
        <w:t>Пол</w:t>
      </w:r>
      <w:r w:rsidR="00857079">
        <w:t>я, як об’єкти</w:t>
      </w:r>
      <w:r w:rsidR="003A73EF">
        <w:t>,</w:t>
      </w:r>
      <w:r w:rsidR="00857079">
        <w:t xml:space="preserve"> </w:t>
      </w:r>
      <w:r w:rsidR="00857079" w:rsidRPr="00295210">
        <w:rPr>
          <w:b/>
          <w:bCs/>
        </w:rPr>
        <w:t>розділені на абстракцію</w:t>
      </w:r>
      <w:r w:rsidR="00857079">
        <w:t xml:space="preserve"> </w:t>
      </w:r>
      <w:r w:rsidR="00857079">
        <w:rPr>
          <w:lang w:val="en-US"/>
        </w:rPr>
        <w:t xml:space="preserve">Field </w:t>
      </w:r>
      <w:r w:rsidR="00857079" w:rsidRPr="00295210">
        <w:rPr>
          <w:b/>
          <w:bCs/>
        </w:rPr>
        <w:t>та реалізацію</w:t>
      </w:r>
      <w:r w:rsidR="00857079">
        <w:t xml:space="preserve"> </w:t>
      </w:r>
      <w:proofErr w:type="spellStart"/>
      <w:r w:rsidR="00857079">
        <w:rPr>
          <w:lang w:val="en-US"/>
        </w:rPr>
        <w:t>FieldUi</w:t>
      </w:r>
      <w:proofErr w:type="spellEnd"/>
      <w:r w:rsidR="00295210">
        <w:t xml:space="preserve">, що </w:t>
      </w:r>
      <w:r w:rsidR="00295210" w:rsidRPr="00295210">
        <w:rPr>
          <w:b/>
          <w:bCs/>
        </w:rPr>
        <w:t>відповідає Патерну Компонувальник</w:t>
      </w:r>
      <w:r w:rsidR="00857079">
        <w:t xml:space="preserve"> </w:t>
      </w:r>
    </w:p>
    <w:p w14:paraId="0BA58D64" w14:textId="0D854C74" w:rsidR="00180050" w:rsidRDefault="00AB708A" w:rsidP="00ED688E">
      <w:pPr>
        <w:jc w:val="both"/>
      </w:pPr>
      <w:r w:rsidRPr="00295210">
        <w:rPr>
          <w:b/>
          <w:bCs/>
        </w:rPr>
        <w:t>Такий підхід</w:t>
      </w:r>
      <w:r>
        <w:t xml:space="preserve"> має 2 переваги. По-перше</w:t>
      </w:r>
      <w:r w:rsidR="001538E1">
        <w:t>,</w:t>
      </w:r>
      <w:r>
        <w:t xml:space="preserve"> він </w:t>
      </w:r>
      <w:r w:rsidR="002F3670" w:rsidRPr="00295210">
        <w:rPr>
          <w:b/>
          <w:bCs/>
        </w:rPr>
        <w:t xml:space="preserve">робить </w:t>
      </w:r>
      <w:r w:rsidRPr="00295210">
        <w:rPr>
          <w:b/>
          <w:bCs/>
          <w:lang w:val="en-US"/>
        </w:rPr>
        <w:t xml:space="preserve">Form </w:t>
      </w:r>
      <w:r w:rsidR="002F3670" w:rsidRPr="00295210">
        <w:rPr>
          <w:b/>
          <w:bCs/>
        </w:rPr>
        <w:t xml:space="preserve">незалежним від </w:t>
      </w:r>
      <w:r w:rsidRPr="00295210">
        <w:rPr>
          <w:b/>
          <w:bCs/>
        </w:rPr>
        <w:t>графічного інтерфейсу</w:t>
      </w:r>
      <w:r w:rsidR="002F3670">
        <w:t xml:space="preserve">. По-друге </w:t>
      </w:r>
      <w:r w:rsidR="002F3670" w:rsidRPr="00295210">
        <w:rPr>
          <w:b/>
          <w:bCs/>
        </w:rPr>
        <w:t>вирішує проблему успадковування</w:t>
      </w:r>
      <w:r w:rsidR="002F3670">
        <w:t xml:space="preserve"> різних </w:t>
      </w:r>
      <w:r w:rsidR="00D548F1">
        <w:t xml:space="preserve">за </w:t>
      </w:r>
      <w:r w:rsidR="002F3670">
        <w:t>тип</w:t>
      </w:r>
      <w:r w:rsidR="00D548F1">
        <w:t>ами</w:t>
      </w:r>
      <w:r w:rsidR="002F3670">
        <w:t xml:space="preserve"> полів.</w:t>
      </w:r>
      <w:r w:rsidR="00295210">
        <w:t xml:space="preserve"> </w:t>
      </w:r>
    </w:p>
    <w:p w14:paraId="3836590D" w14:textId="0AE50507" w:rsidR="008E34B1" w:rsidRPr="00DD7899" w:rsidRDefault="00CF2FD7" w:rsidP="00ED688E">
      <w:pPr>
        <w:jc w:val="both"/>
      </w:pPr>
      <w:r>
        <w:t xml:space="preserve">Будь-яке </w:t>
      </w:r>
      <w:r w:rsidRPr="00F63CA0">
        <w:rPr>
          <w:b/>
          <w:bCs/>
        </w:rPr>
        <w:t>поле</w:t>
      </w:r>
      <w:r w:rsidR="00F63CA0" w:rsidRPr="00F63CA0">
        <w:rPr>
          <w:b/>
          <w:bCs/>
          <w:lang w:val="en-US"/>
        </w:rPr>
        <w:t xml:space="preserve"> </w:t>
      </w:r>
      <w:r w:rsidR="008E34B1" w:rsidRPr="00F63CA0">
        <w:rPr>
          <w:b/>
          <w:bCs/>
        </w:rPr>
        <w:t>має тип</w:t>
      </w:r>
      <w:r w:rsidR="008E34B1">
        <w:t xml:space="preserve">. І тип це </w:t>
      </w:r>
      <w:r w:rsidR="008E34B1" w:rsidRPr="00F63CA0">
        <w:rPr>
          <w:b/>
          <w:bCs/>
        </w:rPr>
        <w:t xml:space="preserve">не просто змінна – </w:t>
      </w:r>
      <w:r w:rsidR="008E34B1" w:rsidRPr="00F63CA0">
        <w:t>це</w:t>
      </w:r>
      <w:r w:rsidR="008E34B1" w:rsidRPr="00F63CA0">
        <w:rPr>
          <w:b/>
          <w:bCs/>
        </w:rPr>
        <w:t xml:space="preserve"> певний графічний інтерфейс</w:t>
      </w:r>
      <w:r w:rsidR="008E34B1">
        <w:t>, необхідний для введення</w:t>
      </w:r>
      <w:r w:rsidR="00705657">
        <w:t xml:space="preserve"> даних: текстове поле, список, календар для вибору дати тощо. Проблема в тому, що в </w:t>
      </w:r>
      <w:r w:rsidR="00705657" w:rsidRPr="00B61655">
        <w:rPr>
          <w:b/>
          <w:bCs/>
        </w:rPr>
        <w:t>більшост</w:t>
      </w:r>
      <w:r w:rsidR="00F63CA0" w:rsidRPr="00B61655">
        <w:rPr>
          <w:b/>
          <w:bCs/>
        </w:rPr>
        <w:t>і бібліотек та фреймворків</w:t>
      </w:r>
      <w:r w:rsidR="00705657" w:rsidRPr="00B61655">
        <w:rPr>
          <w:b/>
          <w:bCs/>
        </w:rPr>
        <w:t xml:space="preserve">, що відповідають за графічний інтерфейс неможливо успадковувати </w:t>
      </w:r>
      <w:r w:rsidR="00D93C2D" w:rsidRPr="00B61655">
        <w:rPr>
          <w:b/>
          <w:bCs/>
        </w:rPr>
        <w:t xml:space="preserve">користувацькі </w:t>
      </w:r>
      <w:r w:rsidR="00F63CA0" w:rsidRPr="00B61655">
        <w:rPr>
          <w:b/>
          <w:bCs/>
          <w:lang w:val="en-US"/>
        </w:rPr>
        <w:t>UI</w:t>
      </w:r>
      <w:r w:rsidR="00705657" w:rsidRPr="00B61655">
        <w:rPr>
          <w:b/>
          <w:bCs/>
        </w:rPr>
        <w:t>-елементи одне від одного</w:t>
      </w:r>
      <w:r w:rsidR="00705657">
        <w:t xml:space="preserve">. </w:t>
      </w:r>
      <w:r w:rsidR="00602056">
        <w:t>Сама по собі це не проблема, однак</w:t>
      </w:r>
      <w:r w:rsidR="00D93C2D">
        <w:t xml:space="preserve">, </w:t>
      </w:r>
      <w:r w:rsidR="00D93C2D">
        <w:lastRenderedPageBreak/>
        <w:t xml:space="preserve">якщо </w:t>
      </w:r>
      <w:r w:rsidR="00DD7899">
        <w:t xml:space="preserve">зробити ці </w:t>
      </w:r>
      <w:r w:rsidR="005A71AE">
        <w:rPr>
          <w:lang w:val="en-US"/>
        </w:rPr>
        <w:t>UI</w:t>
      </w:r>
      <w:r w:rsidR="00DD7899">
        <w:t xml:space="preserve">-класи </w:t>
      </w:r>
      <w:r w:rsidR="00D50774">
        <w:t>єдиним складовими полів</w:t>
      </w:r>
      <w:r w:rsidR="00F63CA0">
        <w:rPr>
          <w:lang w:val="en-GB"/>
        </w:rPr>
        <w:t xml:space="preserve"> (</w:t>
      </w:r>
      <w:r w:rsidR="00F63CA0">
        <w:t xml:space="preserve">тобто інтегрувати в них </w:t>
      </w:r>
      <w:r w:rsidR="00F32650">
        <w:t xml:space="preserve">базову </w:t>
      </w:r>
      <w:r w:rsidR="00F63CA0">
        <w:t>бізнес</w:t>
      </w:r>
      <w:r w:rsidR="00F32650">
        <w:t>-</w:t>
      </w:r>
      <w:r w:rsidR="00F63CA0">
        <w:t>логіку)</w:t>
      </w:r>
      <w:r w:rsidR="00D50774">
        <w:t>, то доведеться дублювати значні обсяги коду.</w:t>
      </w:r>
    </w:p>
    <w:p w14:paraId="4EFD4330" w14:textId="277C6471" w:rsidR="008F63E3" w:rsidRDefault="00441865" w:rsidP="00ED688E">
      <w:pPr>
        <w:jc w:val="both"/>
        <w:rPr>
          <w:lang w:val="en-US"/>
        </w:rPr>
      </w:pPr>
      <w:r>
        <w:t xml:space="preserve">Для уникнення цього </w:t>
      </w:r>
      <w:r w:rsidRPr="00B61655">
        <w:rPr>
          <w:b/>
          <w:bCs/>
        </w:rPr>
        <w:t xml:space="preserve">клас бізнес-логіки </w:t>
      </w:r>
      <w:r w:rsidRPr="00B61655">
        <w:rPr>
          <w:b/>
          <w:bCs/>
          <w:lang w:val="en-US"/>
        </w:rPr>
        <w:t>Field</w:t>
      </w:r>
      <w:r w:rsidRPr="00B61655">
        <w:rPr>
          <w:b/>
          <w:bCs/>
        </w:rPr>
        <w:t xml:space="preserve"> та </w:t>
      </w:r>
      <w:r w:rsidRPr="00B61655">
        <w:rPr>
          <w:b/>
          <w:bCs/>
          <w:lang w:val="en-US"/>
        </w:rPr>
        <w:t>UI</w:t>
      </w:r>
      <w:r w:rsidR="0032093B" w:rsidRPr="00B61655">
        <w:rPr>
          <w:b/>
          <w:bCs/>
        </w:rPr>
        <w:t xml:space="preserve">-клас </w:t>
      </w:r>
      <w:proofErr w:type="spellStart"/>
      <w:r w:rsidR="0032093B" w:rsidRPr="00B61655">
        <w:rPr>
          <w:b/>
          <w:bCs/>
          <w:lang w:val="en-US"/>
        </w:rPr>
        <w:t>FieldUi</w:t>
      </w:r>
      <w:proofErr w:type="spellEnd"/>
      <w:r w:rsidR="0032093B" w:rsidRPr="00B61655">
        <w:rPr>
          <w:b/>
          <w:bCs/>
        </w:rPr>
        <w:t xml:space="preserve"> розділено</w:t>
      </w:r>
      <w:r w:rsidR="0032093B">
        <w:t xml:space="preserve">. Таким чином клас </w:t>
      </w:r>
      <w:r w:rsidR="0032093B" w:rsidRPr="002161D1">
        <w:rPr>
          <w:b/>
          <w:bCs/>
          <w:lang w:val="en-US"/>
        </w:rPr>
        <w:t>Field</w:t>
      </w:r>
      <w:r w:rsidR="0032093B" w:rsidRPr="002161D1">
        <w:rPr>
          <w:b/>
          <w:bCs/>
        </w:rPr>
        <w:t xml:space="preserve"> отримує дані з</w:t>
      </w:r>
      <w:r w:rsidR="0032093B" w:rsidRPr="002161D1">
        <w:rPr>
          <w:b/>
          <w:bCs/>
          <w:lang w:val="en-GB"/>
        </w:rPr>
        <w:t xml:space="preserve"> </w:t>
      </w:r>
      <w:proofErr w:type="spellStart"/>
      <w:r w:rsidR="0032093B" w:rsidRPr="002161D1">
        <w:rPr>
          <w:b/>
          <w:bCs/>
          <w:lang w:val="en-US"/>
        </w:rPr>
        <w:t>FieldUi</w:t>
      </w:r>
      <w:proofErr w:type="spellEnd"/>
      <w:r w:rsidR="00306821">
        <w:rPr>
          <w:b/>
          <w:bCs/>
        </w:rPr>
        <w:t>,</w:t>
      </w:r>
      <w:r w:rsidR="0032093B">
        <w:rPr>
          <w:lang w:val="en-US"/>
        </w:rPr>
        <w:t xml:space="preserve"> </w:t>
      </w:r>
      <w:r w:rsidR="00306821" w:rsidRPr="00306821">
        <w:rPr>
          <w:b/>
          <w:bCs/>
        </w:rPr>
        <w:t>а тако</w:t>
      </w:r>
      <w:r w:rsidR="00306821">
        <w:rPr>
          <w:b/>
          <w:bCs/>
        </w:rPr>
        <w:t>ж</w:t>
      </w:r>
      <w:r w:rsidR="00306821">
        <w:t xml:space="preserve"> </w:t>
      </w:r>
      <w:r w:rsidR="00D133DE" w:rsidRPr="002161D1">
        <w:rPr>
          <w:b/>
          <w:bCs/>
        </w:rPr>
        <w:t>перевіряє</w:t>
      </w:r>
      <w:r w:rsidR="00306821">
        <w:rPr>
          <w:b/>
          <w:bCs/>
          <w:lang w:val="en-GB"/>
        </w:rPr>
        <w:t xml:space="preserve"> </w:t>
      </w:r>
      <w:r w:rsidR="00D133DE" w:rsidRPr="002161D1">
        <w:rPr>
          <w:b/>
          <w:bCs/>
        </w:rPr>
        <w:t>правильність та, за потреби, редагує його заповнення.</w:t>
      </w:r>
      <w:r w:rsidR="002A17CA">
        <w:t xml:space="preserve"> Наприклад </w:t>
      </w:r>
      <w:r w:rsidR="002A17CA">
        <w:rPr>
          <w:lang w:val="en-US"/>
        </w:rPr>
        <w:t>UI</w:t>
      </w:r>
      <w:r w:rsidR="002A17CA">
        <w:t xml:space="preserve">-клас </w:t>
      </w:r>
      <w:r w:rsidR="002A17CA">
        <w:rPr>
          <w:lang w:val="en-US"/>
        </w:rPr>
        <w:t>TextField</w:t>
      </w:r>
      <w:r w:rsidR="002A17CA">
        <w:t xml:space="preserve"> може використовуватися різними класами логіки: </w:t>
      </w:r>
      <w:r w:rsidR="002A17CA">
        <w:rPr>
          <w:lang w:val="en-US"/>
        </w:rPr>
        <w:t>StringField, IntField, FloatField</w:t>
      </w:r>
      <w:r w:rsidR="002A17CA">
        <w:t xml:space="preserve">… Ці класи будуть по-різному перевіряти правильність </w:t>
      </w:r>
      <w:r w:rsidR="007D371A">
        <w:t xml:space="preserve">заповнення </w:t>
      </w:r>
      <w:r w:rsidR="007D371A">
        <w:rPr>
          <w:lang w:val="en-US"/>
        </w:rPr>
        <w:t>TextField</w:t>
      </w:r>
      <w:r w:rsidR="00812A50">
        <w:t>.</w:t>
      </w:r>
    </w:p>
    <w:p w14:paraId="0B2087C3" w14:textId="689114C7" w:rsidR="00521FFF" w:rsidRDefault="00521FFF" w:rsidP="003300EA">
      <w:pPr>
        <w:keepNext/>
        <w:jc w:val="both"/>
      </w:pPr>
      <w:r>
        <w:t>Рис 2.1.5.2.</w:t>
      </w:r>
      <w:r w:rsidR="00A53BAF">
        <w:t>1</w:t>
      </w:r>
      <w:r>
        <w:t>.</w:t>
      </w:r>
      <w:r w:rsidR="00E24E57">
        <w:t>2</w:t>
      </w:r>
      <w:r>
        <w:t xml:space="preserve"> – </w:t>
      </w:r>
      <w:r w:rsidRPr="00ED688E">
        <w:rPr>
          <w:lang w:val="en-US"/>
        </w:rPr>
        <w:t>UML</w:t>
      </w:r>
      <w:r>
        <w:t>-діаграма</w:t>
      </w:r>
      <w:r w:rsidRPr="00ED688E">
        <w:rPr>
          <w:lang w:val="en-US"/>
        </w:rPr>
        <w:t xml:space="preserve"> </w:t>
      </w:r>
      <w:r>
        <w:t xml:space="preserve">класів, що відповідають за </w:t>
      </w:r>
      <w:r w:rsidR="002640C9">
        <w:t>реалізацію деактивації окремих полів при їх непотрібності</w:t>
      </w:r>
    </w:p>
    <w:p w14:paraId="5CE99DA6" w14:textId="212532E4" w:rsidR="00521FFF" w:rsidRDefault="00521FFF" w:rsidP="00ED688E">
      <w:pPr>
        <w:jc w:val="both"/>
      </w:pPr>
      <w:r>
        <w:rPr>
          <w:noProof/>
        </w:rPr>
        <w:drawing>
          <wp:inline distT="0" distB="0" distL="0" distR="0" wp14:anchorId="2E930D71" wp14:editId="48CF87FE">
            <wp:extent cx="5246460" cy="4386942"/>
            <wp:effectExtent l="0" t="0" r="0" b="0"/>
            <wp:docPr id="233049105"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436" t="9877" r="53663" b="54896"/>
                    <a:stretch/>
                  </pic:blipFill>
                  <pic:spPr bwMode="auto">
                    <a:xfrm>
                      <a:off x="0" y="0"/>
                      <a:ext cx="5264963" cy="4402413"/>
                    </a:xfrm>
                    <a:prstGeom prst="rect">
                      <a:avLst/>
                    </a:prstGeom>
                    <a:noFill/>
                    <a:ln>
                      <a:noFill/>
                    </a:ln>
                    <a:extLst>
                      <a:ext uri="{53640926-AAD7-44D8-BBD7-CCE9431645EC}">
                        <a14:shadowObscured xmlns:a14="http://schemas.microsoft.com/office/drawing/2010/main"/>
                      </a:ext>
                    </a:extLst>
                  </pic:spPr>
                </pic:pic>
              </a:graphicData>
            </a:graphic>
          </wp:inline>
        </w:drawing>
      </w:r>
    </w:p>
    <w:p w14:paraId="1030AE20" w14:textId="4EE05822" w:rsidR="003300EA" w:rsidRDefault="003300EA" w:rsidP="00ED688E">
      <w:pPr>
        <w:jc w:val="both"/>
      </w:pPr>
      <w:r w:rsidRPr="009634DE">
        <w:rPr>
          <w:b/>
          <w:bCs/>
        </w:rPr>
        <w:t xml:space="preserve">Не </w:t>
      </w:r>
      <w:r w:rsidR="009634DE" w:rsidRPr="009634DE">
        <w:rPr>
          <w:b/>
          <w:bCs/>
        </w:rPr>
        <w:t xml:space="preserve">в кожній формі </w:t>
      </w:r>
      <w:r w:rsidRPr="009634DE">
        <w:rPr>
          <w:b/>
          <w:bCs/>
        </w:rPr>
        <w:t>потрібно заповнювати всі поля</w:t>
      </w:r>
      <w:r>
        <w:t>. Наприклад запит на виготовлені автомобілі може стосуватися як</w:t>
      </w:r>
      <w:r w:rsidR="000411F0">
        <w:t xml:space="preserve"> підприємства в цілому так і окремого цеху, чи навіть ділянки.</w:t>
      </w:r>
      <w:r w:rsidR="00563FAC">
        <w:t xml:space="preserve"> Тож </w:t>
      </w:r>
      <w:r w:rsidR="00563FAC" w:rsidRPr="00563FAC">
        <w:rPr>
          <w:b/>
          <w:bCs/>
        </w:rPr>
        <w:t>д</w:t>
      </w:r>
      <w:r w:rsidR="000411F0" w:rsidRPr="00563FAC">
        <w:rPr>
          <w:b/>
          <w:bCs/>
        </w:rPr>
        <w:t>оцільно поділити діалогове вікно на вкладки</w:t>
      </w:r>
      <w:r w:rsidR="000F4029">
        <w:rPr>
          <w:b/>
          <w:bCs/>
        </w:rPr>
        <w:t>, які помістити в загальний контейнер</w:t>
      </w:r>
      <w:r w:rsidR="000411F0">
        <w:t xml:space="preserve">. В першій будуть обов’язкові поля, а в інших поля, </w:t>
      </w:r>
      <w:r w:rsidR="00FF6617">
        <w:t>потребу в яких визначає користувач.</w:t>
      </w:r>
    </w:p>
    <w:p w14:paraId="7A7A2852" w14:textId="2AF2E98F" w:rsidR="00FF6617" w:rsidRPr="000365B2" w:rsidRDefault="00FF6617" w:rsidP="00ED688E">
      <w:pPr>
        <w:jc w:val="both"/>
        <w:rPr>
          <w:lang w:val="en-US"/>
        </w:rPr>
      </w:pPr>
      <w:r>
        <w:lastRenderedPageBreak/>
        <w:t xml:space="preserve">Конкретизуємо на нашому прикладі. </w:t>
      </w:r>
      <w:r w:rsidRPr="003B64EF">
        <w:rPr>
          <w:b/>
          <w:bCs/>
        </w:rPr>
        <w:t>Потрібно створити поле</w:t>
      </w:r>
      <w:r w:rsidR="005C7975" w:rsidRPr="003B64EF">
        <w:rPr>
          <w:b/>
          <w:bCs/>
        </w:rPr>
        <w:t xml:space="preserve"> </w:t>
      </w:r>
      <w:r w:rsidR="000365B2" w:rsidRPr="003B64EF">
        <w:rPr>
          <w:b/>
          <w:bCs/>
          <w:lang w:val="en-US"/>
        </w:rPr>
        <w:t>– Switch</w:t>
      </w:r>
      <w:r>
        <w:t>, що мати</w:t>
      </w:r>
      <w:r w:rsidR="005C7975">
        <w:t>ме</w:t>
      </w:r>
      <w:r>
        <w:t xml:space="preserve"> список </w:t>
      </w:r>
      <w:r w:rsidR="005C7975">
        <w:t>на кшталт</w:t>
      </w:r>
      <w:r>
        <w:t xml:space="preserve"> «підприємство, цех, ділянка». </w:t>
      </w:r>
      <w:r w:rsidR="003B64EF">
        <w:t xml:space="preserve">Тобто </w:t>
      </w:r>
      <w:r w:rsidR="003B64EF" w:rsidRPr="003B64EF">
        <w:rPr>
          <w:b/>
          <w:bCs/>
        </w:rPr>
        <w:t>це поле визначатиме необхідні поля</w:t>
      </w:r>
      <w:r w:rsidR="003B64EF">
        <w:t xml:space="preserve">. </w:t>
      </w:r>
      <w:r w:rsidRPr="000F4029">
        <w:rPr>
          <w:b/>
          <w:bCs/>
        </w:rPr>
        <w:t>Залежно від вибраного варіанту</w:t>
      </w:r>
      <w:r>
        <w:t xml:space="preserve"> </w:t>
      </w:r>
      <w:r w:rsidR="00CD7E45" w:rsidRPr="000F4029">
        <w:rPr>
          <w:b/>
          <w:bCs/>
        </w:rPr>
        <w:t>вкладки</w:t>
      </w:r>
      <w:r w:rsidR="00CD7E45">
        <w:t>, які  стосуються відповідно цехів, ділянок</w:t>
      </w:r>
      <w:r w:rsidR="00532F9F">
        <w:t>,</w:t>
      </w:r>
      <w:r w:rsidR="00CD7E45">
        <w:t xml:space="preserve"> </w:t>
      </w:r>
      <w:r w:rsidR="000F4029" w:rsidRPr="00A93998">
        <w:rPr>
          <w:b/>
          <w:bCs/>
        </w:rPr>
        <w:t>б</w:t>
      </w:r>
      <w:r w:rsidR="00CD7E45" w:rsidRPr="00A93998">
        <w:rPr>
          <w:b/>
          <w:bCs/>
        </w:rPr>
        <w:t>удуть доступні або недоступні</w:t>
      </w:r>
      <w:r w:rsidR="00CD7E45">
        <w:t xml:space="preserve"> для заповнення.</w:t>
      </w:r>
      <w:r w:rsidR="009606F2">
        <w:t xml:space="preserve"> Крім того </w:t>
      </w:r>
      <w:r w:rsidR="009606F2" w:rsidRPr="00A93998">
        <w:rPr>
          <w:b/>
          <w:bCs/>
        </w:rPr>
        <w:t>форма буде передавати лише дані з полів активних вкладок</w:t>
      </w:r>
      <w:r w:rsidR="009606F2">
        <w:t>.</w:t>
      </w:r>
    </w:p>
    <w:p w14:paraId="11FE59E4" w14:textId="2F7FBC9C" w:rsidR="009606F2" w:rsidRDefault="00615A5E" w:rsidP="00ED688E">
      <w:pPr>
        <w:jc w:val="both"/>
      </w:pPr>
      <w:r w:rsidRPr="00A93998">
        <w:rPr>
          <w:b/>
          <w:bCs/>
        </w:rPr>
        <w:t>Реалізувати</w:t>
      </w:r>
      <w:r>
        <w:t xml:space="preserve"> ц</w:t>
      </w:r>
      <w:r w:rsidR="00A93998">
        <w:t>ей</w:t>
      </w:r>
      <w:r>
        <w:t xml:space="preserve"> </w:t>
      </w:r>
      <w:r w:rsidR="00A93998">
        <w:t xml:space="preserve">задум </w:t>
      </w:r>
      <w:r w:rsidRPr="00A93998">
        <w:rPr>
          <w:b/>
          <w:bCs/>
        </w:rPr>
        <w:t>можна на основі патерну Посередник</w:t>
      </w:r>
      <w:r w:rsidR="00A7752F">
        <w:t xml:space="preserve"> (яким буде виступати сам об’єкт, що реалізує </w:t>
      </w:r>
      <w:proofErr w:type="spellStart"/>
      <w:r w:rsidR="00A7752F">
        <w:rPr>
          <w:lang w:val="en-US"/>
        </w:rPr>
        <w:t>IFormUi</w:t>
      </w:r>
      <w:proofErr w:type="spellEnd"/>
      <w:r w:rsidR="00882251">
        <w:t>,</w:t>
      </w:r>
      <w:r w:rsidR="00A7752F">
        <w:t xml:space="preserve"> або просто форма</w:t>
      </w:r>
      <w:r w:rsidR="00A7752F">
        <w:rPr>
          <w:lang w:val="en-US"/>
        </w:rPr>
        <w:t>)</w:t>
      </w:r>
      <w:r>
        <w:t xml:space="preserve">, </w:t>
      </w:r>
      <w:r w:rsidRPr="00882251">
        <w:rPr>
          <w:b/>
          <w:bCs/>
        </w:rPr>
        <w:t>щоб уникнути непотрібних залежностей між елементами інтерфейсу</w:t>
      </w:r>
      <w:r>
        <w:t>.</w:t>
      </w:r>
      <w:r w:rsidR="00A7752F">
        <w:t xml:space="preserve"> </w:t>
      </w:r>
      <w:r w:rsidR="005C7975">
        <w:t xml:space="preserve">Форма відстежує подію вибору </w:t>
      </w:r>
      <w:r w:rsidR="000365B2">
        <w:t xml:space="preserve">для поля </w:t>
      </w:r>
      <w:r w:rsidR="000365B2">
        <w:rPr>
          <w:lang w:val="en-US"/>
        </w:rPr>
        <w:t>Switch</w:t>
      </w:r>
      <w:r w:rsidR="000365B2">
        <w:t xml:space="preserve"> і </w:t>
      </w:r>
      <w:r w:rsidR="00AB22AB">
        <w:t xml:space="preserve">надає </w:t>
      </w:r>
      <w:r w:rsidR="00882251">
        <w:t>контейнеру</w:t>
      </w:r>
      <w:r w:rsidR="00766E0E">
        <w:t xml:space="preserve"> </w:t>
      </w:r>
      <w:r w:rsidR="00A628E7">
        <w:t>(через</w:t>
      </w:r>
      <w:r w:rsidR="00A628E7">
        <w:rPr>
          <w:lang w:val="en-US"/>
        </w:rPr>
        <w:t xml:space="preserve"> CI</w:t>
      </w:r>
      <w:r w:rsidR="00A628E7">
        <w:t xml:space="preserve">) </w:t>
      </w:r>
      <w:r w:rsidR="00AB22AB">
        <w:t>інформацію про вибір.</w:t>
      </w:r>
      <w:r w:rsidR="00766E0E">
        <w:t xml:space="preserve"> А він самостійно реагує на цей вибір, роблячи форму незалежною від конкретного контейнера.</w:t>
      </w:r>
    </w:p>
    <w:p w14:paraId="1887FDE7" w14:textId="43A5CD01" w:rsidR="00CA3D47" w:rsidRPr="009179B4" w:rsidRDefault="00AD18A2" w:rsidP="00ED688E">
      <w:pPr>
        <w:jc w:val="both"/>
      </w:pPr>
      <w:r>
        <w:t xml:space="preserve">Крім того </w:t>
      </w:r>
      <w:r w:rsidR="00D936C2">
        <w:rPr>
          <w:b/>
          <w:bCs/>
          <w:lang w:val="en-US"/>
        </w:rPr>
        <w:t>c</w:t>
      </w:r>
      <w:r w:rsidRPr="00D936C2">
        <w:rPr>
          <w:b/>
          <w:bCs/>
          <w:lang w:val="en-US"/>
        </w:rPr>
        <w:t>ontainer</w:t>
      </w:r>
      <w:r w:rsidR="003067B0" w:rsidRPr="00D936C2">
        <w:rPr>
          <w:b/>
          <w:bCs/>
        </w:rPr>
        <w:t xml:space="preserve"> виступає як посередник при </w:t>
      </w:r>
      <w:r w:rsidR="00D5531A" w:rsidRPr="00D936C2">
        <w:rPr>
          <w:b/>
          <w:bCs/>
        </w:rPr>
        <w:t>передачі даних полів</w:t>
      </w:r>
      <w:r w:rsidR="00D5531A">
        <w:t xml:space="preserve"> до </w:t>
      </w:r>
      <w:proofErr w:type="spellStart"/>
      <w:r w:rsidR="00D5531A">
        <w:rPr>
          <w:lang w:val="en-US"/>
        </w:rPr>
        <w:t>IFormUi</w:t>
      </w:r>
      <w:proofErr w:type="spellEnd"/>
      <w:r w:rsidR="00D5531A">
        <w:t>.</w:t>
      </w:r>
      <w:r w:rsidR="004C2D92">
        <w:t xml:space="preserve"> Тобто форма отримує лише поля з активних вкладок контейнера. Взагалі </w:t>
      </w:r>
      <w:r w:rsidR="00D936C2">
        <w:t>важливо</w:t>
      </w:r>
      <w:r w:rsidR="004C2D92">
        <w:t xml:space="preserve"> розуміти, що </w:t>
      </w:r>
      <w:r w:rsidR="004C2D92" w:rsidRPr="00BF4267">
        <w:rPr>
          <w:b/>
          <w:bCs/>
        </w:rPr>
        <w:t>контейнер може не мати вкладок і бути просто обгорткою над всіма полями, однак для форми внутрішня реалізація контейнера не має значення</w:t>
      </w:r>
      <w:r w:rsidR="004C2D92">
        <w:t>.</w:t>
      </w:r>
      <w:r w:rsidR="008918FE">
        <w:t xml:space="preserve"> Для отримання даних з </w:t>
      </w:r>
      <w:r w:rsidR="001306AD">
        <w:t xml:space="preserve">контейнера </w:t>
      </w:r>
      <w:r w:rsidR="008918FE">
        <w:t>викликається так званий Шаблонний метод</w:t>
      </w:r>
      <w:r w:rsidR="00230391">
        <w:t>. І</w:t>
      </w:r>
      <w:r w:rsidR="001306AD">
        <w:t xml:space="preserve">ншими словами </w:t>
      </w:r>
      <w:r w:rsidR="001306AD" w:rsidRPr="00BF4267">
        <w:rPr>
          <w:b/>
          <w:bCs/>
        </w:rPr>
        <w:t>метод отримання полів з контейнера є шаблонни</w:t>
      </w:r>
      <w:r w:rsidR="00BF4267">
        <w:rPr>
          <w:b/>
          <w:bCs/>
        </w:rPr>
        <w:t>м</w:t>
      </w:r>
      <w:r w:rsidR="008918FE">
        <w:t xml:space="preserve">. </w:t>
      </w:r>
      <w:r w:rsidR="00857953">
        <w:t>Тобто</w:t>
      </w:r>
      <w:r w:rsidR="00721B45">
        <w:t xml:space="preserve"> </w:t>
      </w:r>
      <w:r w:rsidR="008918FE">
        <w:t xml:space="preserve">він поділений на окремі частини, </w:t>
      </w:r>
      <w:r w:rsidR="001306AD">
        <w:t xml:space="preserve">які можна довільним чином перевизначити в дочірніх класах. </w:t>
      </w:r>
      <w:r w:rsidR="00BA4871">
        <w:t>Цими частинами є отримання активних вкладок, отримання з них полів та перевірка цих полів на правиль</w:t>
      </w:r>
      <w:r w:rsidR="00D46152">
        <w:t>ність.</w:t>
      </w:r>
    </w:p>
    <w:p w14:paraId="25AA57C7" w14:textId="4814E6E8" w:rsidR="00EC4267" w:rsidRPr="00EC4267" w:rsidRDefault="00EC4267" w:rsidP="00EC4267">
      <w:pPr>
        <w:keepNext/>
        <w:rPr>
          <w:sz w:val="36"/>
          <w:szCs w:val="36"/>
        </w:rPr>
      </w:pPr>
      <w:r w:rsidRPr="00EC4267">
        <w:rPr>
          <w:sz w:val="36"/>
          <w:szCs w:val="36"/>
        </w:rPr>
        <w:lastRenderedPageBreak/>
        <w:t>2.1.5.2.</w:t>
      </w:r>
      <w:r w:rsidR="00A53BAF">
        <w:rPr>
          <w:sz w:val="36"/>
          <w:szCs w:val="36"/>
        </w:rPr>
        <w:t>2</w:t>
      </w:r>
      <w:r w:rsidRPr="00EC4267">
        <w:rPr>
          <w:sz w:val="36"/>
          <w:szCs w:val="36"/>
          <w:lang w:val="en-US"/>
        </w:rPr>
        <w:t xml:space="preserve"> </w:t>
      </w:r>
      <w:r w:rsidR="006E724E">
        <w:rPr>
          <w:sz w:val="36"/>
          <w:szCs w:val="36"/>
        </w:rPr>
        <w:t>Обробка помилок</w:t>
      </w:r>
    </w:p>
    <w:p w14:paraId="181B3AFB" w14:textId="3747CAAB" w:rsidR="006E724E" w:rsidRDefault="006E724E" w:rsidP="00CA3D47">
      <w:pPr>
        <w:keepNext/>
        <w:jc w:val="both"/>
      </w:pPr>
      <w:r>
        <w:t>Рис 2.1.5.2.</w:t>
      </w:r>
      <w:r w:rsidR="00A53BAF">
        <w:t>2</w:t>
      </w:r>
      <w:r w:rsidR="00BA2B34">
        <w:t>.1</w:t>
      </w:r>
      <w:r>
        <w:t xml:space="preserve"> – </w:t>
      </w:r>
      <w:r w:rsidRPr="006E724E">
        <w:rPr>
          <w:lang w:val="en-US"/>
        </w:rPr>
        <w:t>UML</w:t>
      </w:r>
      <w:r>
        <w:t>-діаграма</w:t>
      </w:r>
      <w:r w:rsidRPr="006E724E">
        <w:rPr>
          <w:lang w:val="en-US"/>
        </w:rPr>
        <w:t xml:space="preserve"> </w:t>
      </w:r>
      <w:r>
        <w:t>класів</w:t>
      </w:r>
      <w:r w:rsidR="000D422E">
        <w:t>, що відповідають за обробку помилок, пов’язаних із некоректно введеними користувачем даними</w:t>
      </w:r>
    </w:p>
    <w:p w14:paraId="67B26C79" w14:textId="64D7B271" w:rsidR="006E724E" w:rsidRDefault="003C4C0E" w:rsidP="006E724E">
      <w:pPr>
        <w:jc w:val="both"/>
      </w:pPr>
      <w:r>
        <w:rPr>
          <w:noProof/>
        </w:rPr>
        <w:drawing>
          <wp:inline distT="0" distB="0" distL="0" distR="0" wp14:anchorId="41E57417" wp14:editId="5DA409E1">
            <wp:extent cx="6233795" cy="3627719"/>
            <wp:effectExtent l="0" t="0" r="0" b="0"/>
            <wp:docPr id="1240514174"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7399" t="11599" r="10206" b="55168"/>
                    <a:stretch/>
                  </pic:blipFill>
                  <pic:spPr bwMode="auto">
                    <a:xfrm>
                      <a:off x="0" y="0"/>
                      <a:ext cx="6277038" cy="3652884"/>
                    </a:xfrm>
                    <a:prstGeom prst="rect">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66C3BC09" w14:textId="7F2C6D72" w:rsidR="00D37FDF" w:rsidRDefault="00B44E24" w:rsidP="006E724E">
      <w:pPr>
        <w:jc w:val="both"/>
      </w:pPr>
      <w:r w:rsidRPr="0002098A">
        <w:rPr>
          <w:b/>
          <w:bCs/>
        </w:rPr>
        <w:t>О</w:t>
      </w:r>
      <w:r w:rsidR="006E724E" w:rsidRPr="0002098A">
        <w:rPr>
          <w:b/>
          <w:bCs/>
        </w:rPr>
        <w:t>бробка помилок</w:t>
      </w:r>
      <w:r>
        <w:t>, викликаних виконанням</w:t>
      </w:r>
      <w:r>
        <w:rPr>
          <w:lang w:val="en-US"/>
        </w:rPr>
        <w:t xml:space="preserve"> </w:t>
      </w:r>
      <w:proofErr w:type="spellStart"/>
      <w:r>
        <w:rPr>
          <w:lang w:val="en-US"/>
        </w:rPr>
        <w:t>IFormHandler</w:t>
      </w:r>
      <w:proofErr w:type="spellEnd"/>
      <w:r w:rsidR="006E724E">
        <w:t xml:space="preserve"> </w:t>
      </w:r>
      <w:r w:rsidR="006E724E" w:rsidRPr="0002098A">
        <w:rPr>
          <w:b/>
          <w:bCs/>
        </w:rPr>
        <w:t>здійснюється шляхом імплементації патерну Ланцюг Відповідальності</w:t>
      </w:r>
      <w:r w:rsidR="006E724E">
        <w:t xml:space="preserve">. </w:t>
      </w:r>
      <w:r w:rsidR="0002098A">
        <w:t xml:space="preserve">Програма містить клас </w:t>
      </w:r>
      <w:r w:rsidR="00D37FDF">
        <w:t xml:space="preserve">з </w:t>
      </w:r>
      <w:proofErr w:type="spellStart"/>
      <w:r w:rsidR="00D37FDF">
        <w:t>єдини</w:t>
      </w:r>
      <w:proofErr w:type="spellEnd"/>
      <w:r w:rsidR="00D37FDF">
        <w:t xml:space="preserve">  екземпляром – </w:t>
      </w:r>
      <w:proofErr w:type="spellStart"/>
      <w:r w:rsidR="006E724E" w:rsidRPr="006E724E">
        <w:rPr>
          <w:lang w:val="en-US"/>
        </w:rPr>
        <w:t>FormSender</w:t>
      </w:r>
      <w:proofErr w:type="spellEnd"/>
      <w:r w:rsidR="006E724E">
        <w:t xml:space="preserve">, </w:t>
      </w:r>
      <w:r w:rsidR="0002098A">
        <w:t>(тобто він реалізує</w:t>
      </w:r>
      <w:r w:rsidR="006E724E">
        <w:t xml:space="preserve"> </w:t>
      </w:r>
      <w:r w:rsidR="006E724E" w:rsidRPr="006E724E">
        <w:rPr>
          <w:lang w:val="en-US"/>
        </w:rPr>
        <w:t>Singleton</w:t>
      </w:r>
      <w:r w:rsidR="0002098A">
        <w:t>). Цей клас після</w:t>
      </w:r>
      <w:r w:rsidR="00D37FDF">
        <w:t xml:space="preserve"> надсилання даних</w:t>
      </w:r>
      <w:r w:rsidR="006E724E">
        <w:t xml:space="preserve"> </w:t>
      </w:r>
      <w:r w:rsidR="00D37FDF">
        <w:rPr>
          <w:lang w:val="en-US"/>
        </w:rPr>
        <w:t>handler`</w:t>
      </w:r>
      <w:r w:rsidR="00D37FDF">
        <w:t xml:space="preserve">у може отримати від нього </w:t>
      </w:r>
      <w:r w:rsidR="006E724E">
        <w:t>помилку</w:t>
      </w:r>
      <w:r w:rsidR="006E724E" w:rsidRPr="006E724E">
        <w:rPr>
          <w:lang w:val="en-US"/>
        </w:rPr>
        <w:t>.</w:t>
      </w:r>
    </w:p>
    <w:p w14:paraId="0263B4DF" w14:textId="74401735" w:rsidR="00B63C2C" w:rsidRDefault="00B63C2C" w:rsidP="006E724E">
      <w:pPr>
        <w:jc w:val="both"/>
      </w:pPr>
      <w:r>
        <w:t xml:space="preserve">Ця </w:t>
      </w:r>
      <w:r w:rsidRPr="00273633">
        <w:rPr>
          <w:b/>
          <w:bCs/>
        </w:rPr>
        <w:t xml:space="preserve">помилка проходить </w:t>
      </w:r>
      <w:r w:rsidR="006E724E" w:rsidRPr="00273633">
        <w:rPr>
          <w:b/>
          <w:bCs/>
        </w:rPr>
        <w:t xml:space="preserve">через ланцюг </w:t>
      </w:r>
      <w:proofErr w:type="spellStart"/>
      <w:r w:rsidR="006E724E" w:rsidRPr="00273633">
        <w:rPr>
          <w:b/>
          <w:bCs/>
          <w:lang w:val="en-US"/>
        </w:rPr>
        <w:t>FormErrorHandler</w:t>
      </w:r>
      <w:proofErr w:type="spellEnd"/>
      <w:r w:rsidR="006E724E">
        <w:t xml:space="preserve"> </w:t>
      </w:r>
      <w:r>
        <w:t xml:space="preserve">(надалі </w:t>
      </w:r>
      <w:proofErr w:type="spellStart"/>
      <w:r>
        <w:rPr>
          <w:lang w:val="en-US"/>
        </w:rPr>
        <w:t>errorHandler</w:t>
      </w:r>
      <w:proofErr w:type="spellEnd"/>
      <w:r>
        <w:t>)</w:t>
      </w:r>
      <w:r>
        <w:rPr>
          <w:lang w:val="en-US"/>
        </w:rPr>
        <w:t xml:space="preserve"> </w:t>
      </w:r>
      <w:r w:rsidR="006E724E">
        <w:t xml:space="preserve">– обробників конкретних помилок, передаючи дані про помилку в якості параметру для їх єдиного методу, що </w:t>
      </w:r>
      <w:proofErr w:type="spellStart"/>
      <w:r w:rsidR="006E724E" w:rsidRPr="00273633">
        <w:rPr>
          <w:b/>
          <w:bCs/>
        </w:rPr>
        <w:t>перев</w:t>
      </w:r>
      <w:proofErr w:type="spellEnd"/>
      <w:r w:rsidR="00075314">
        <w:rPr>
          <w:b/>
          <w:bCs/>
          <w:lang w:val="en-US"/>
        </w:rPr>
        <w:t xml:space="preserve"> </w:t>
      </w:r>
      <w:proofErr w:type="spellStart"/>
      <w:r w:rsidR="006E724E" w:rsidRPr="00273633">
        <w:rPr>
          <w:b/>
          <w:bCs/>
        </w:rPr>
        <w:t>іряє</w:t>
      </w:r>
      <w:proofErr w:type="spellEnd"/>
      <w:r w:rsidR="006E724E" w:rsidRPr="00273633">
        <w:rPr>
          <w:b/>
          <w:bCs/>
        </w:rPr>
        <w:t xml:space="preserve"> відповідність помилки умовам</w:t>
      </w:r>
      <w:r>
        <w:t xml:space="preserve"> кожного </w:t>
      </w:r>
      <w:r w:rsidR="00CA75A5">
        <w:t xml:space="preserve">конкретного </w:t>
      </w:r>
      <w:bookmarkStart w:id="0" w:name="_Hlk167905236"/>
      <w:proofErr w:type="spellStart"/>
      <w:r w:rsidR="00CA75A5">
        <w:rPr>
          <w:lang w:val="en-US"/>
        </w:rPr>
        <w:t>errorHandler</w:t>
      </w:r>
      <w:proofErr w:type="spellEnd"/>
      <w:r w:rsidR="00CA75A5">
        <w:t>’</w:t>
      </w:r>
      <w:r w:rsidR="00CA75A5">
        <w:rPr>
          <w:lang w:val="en-US"/>
        </w:rPr>
        <w:t>a</w:t>
      </w:r>
      <w:bookmarkEnd w:id="0"/>
      <w:r w:rsidR="00CA75A5">
        <w:t>.</w:t>
      </w:r>
      <w:r w:rsidR="00232697">
        <w:t xml:space="preserve"> Примітка: ланцюг </w:t>
      </w:r>
      <w:proofErr w:type="spellStart"/>
      <w:r w:rsidR="00232697">
        <w:rPr>
          <w:lang w:val="en-US"/>
        </w:rPr>
        <w:t>errorHandler</w:t>
      </w:r>
      <w:proofErr w:type="spellEnd"/>
      <w:r w:rsidR="00232697">
        <w:t>’</w:t>
      </w:r>
      <w:proofErr w:type="spellStart"/>
      <w:r w:rsidR="00232697">
        <w:t>ів</w:t>
      </w:r>
      <w:proofErr w:type="spellEnd"/>
      <w:r w:rsidR="00232697">
        <w:t xml:space="preserve"> знаходить в самому </w:t>
      </w:r>
      <w:proofErr w:type="spellStart"/>
      <w:r w:rsidR="00232697">
        <w:rPr>
          <w:lang w:val="en-US"/>
        </w:rPr>
        <w:t>IFormHandler</w:t>
      </w:r>
      <w:proofErr w:type="spellEnd"/>
      <w:r w:rsidR="00232697">
        <w:t xml:space="preserve">’і та отримується </w:t>
      </w:r>
      <w:proofErr w:type="spellStart"/>
      <w:r w:rsidR="00232697" w:rsidRPr="006E724E">
        <w:rPr>
          <w:lang w:val="en-US"/>
        </w:rPr>
        <w:t>FormSender</w:t>
      </w:r>
      <w:proofErr w:type="spellEnd"/>
      <w:r w:rsidR="00232697">
        <w:t>’</w:t>
      </w:r>
      <w:proofErr w:type="spellStart"/>
      <w:r w:rsidR="00232697">
        <w:t>ом</w:t>
      </w:r>
      <w:proofErr w:type="spellEnd"/>
      <w:r w:rsidR="00232697">
        <w:t xml:space="preserve"> через інтерфейс.</w:t>
      </w:r>
    </w:p>
    <w:p w14:paraId="73D585BE" w14:textId="378B07E4" w:rsidR="00EC4267" w:rsidRDefault="00655BA9" w:rsidP="00EC4267">
      <w:pPr>
        <w:jc w:val="both"/>
      </w:pPr>
      <w:r>
        <w:t>Говорячи точніше</w:t>
      </w:r>
      <w:r w:rsidR="00232697">
        <w:t xml:space="preserve"> </w:t>
      </w:r>
      <w:proofErr w:type="spellStart"/>
      <w:r w:rsidR="00CA75A5" w:rsidRPr="00273633">
        <w:rPr>
          <w:b/>
          <w:bCs/>
          <w:lang w:val="en-US"/>
        </w:rPr>
        <w:t>FormErrorHandler</w:t>
      </w:r>
      <w:proofErr w:type="spellEnd"/>
      <w:r w:rsidR="00CA75A5" w:rsidRPr="00273633">
        <w:rPr>
          <w:b/>
          <w:bCs/>
        </w:rPr>
        <w:t xml:space="preserve"> отримує дані про помилку</w:t>
      </w:r>
      <w:r w:rsidRPr="00273633">
        <w:rPr>
          <w:b/>
          <w:bCs/>
        </w:rPr>
        <w:t xml:space="preserve"> від </w:t>
      </w:r>
      <w:proofErr w:type="spellStart"/>
      <w:r w:rsidRPr="00273633">
        <w:rPr>
          <w:b/>
          <w:bCs/>
          <w:lang w:val="en-US"/>
        </w:rPr>
        <w:t>IFormSender</w:t>
      </w:r>
      <w:proofErr w:type="spellEnd"/>
      <w:r w:rsidRPr="00273633">
        <w:rPr>
          <w:b/>
          <w:bCs/>
          <w:lang w:val="en-US"/>
        </w:rPr>
        <w:t>’</w:t>
      </w:r>
      <w:r w:rsidRPr="00273633">
        <w:rPr>
          <w:b/>
          <w:bCs/>
        </w:rPr>
        <w:t>а</w:t>
      </w:r>
      <w:r w:rsidR="00CA75A5">
        <w:t xml:space="preserve">. </w:t>
      </w:r>
      <w:r w:rsidR="00CA75A5" w:rsidRPr="00273633">
        <w:rPr>
          <w:b/>
          <w:bCs/>
        </w:rPr>
        <w:t>Якщо помилка не відповідає</w:t>
      </w:r>
      <w:r w:rsidR="00CA75A5">
        <w:t xml:space="preserve"> його </w:t>
      </w:r>
      <w:r w:rsidR="00CA75A5" w:rsidRPr="00273633">
        <w:rPr>
          <w:b/>
          <w:bCs/>
        </w:rPr>
        <w:t>умовам</w:t>
      </w:r>
      <w:r w:rsidR="00CA75A5">
        <w:t xml:space="preserve"> (наприклад типу чи коду помилки)</w:t>
      </w:r>
      <w:r w:rsidR="00B16310">
        <w:t xml:space="preserve"> </w:t>
      </w:r>
      <w:r w:rsidR="00B16310" w:rsidRPr="00273633">
        <w:rPr>
          <w:b/>
          <w:bCs/>
        </w:rPr>
        <w:t>він</w:t>
      </w:r>
      <w:r w:rsidR="00B16310">
        <w:t xml:space="preserve"> </w:t>
      </w:r>
      <w:r w:rsidR="00B16310" w:rsidRPr="00273633">
        <w:rPr>
          <w:b/>
          <w:bCs/>
        </w:rPr>
        <w:t>передає її наступному</w:t>
      </w:r>
      <w:r w:rsidR="00B16310">
        <w:t xml:space="preserve"> </w:t>
      </w:r>
      <w:proofErr w:type="spellStart"/>
      <w:r w:rsidR="00B16310">
        <w:rPr>
          <w:lang w:val="en-US"/>
        </w:rPr>
        <w:t>errorHandler</w:t>
      </w:r>
      <w:proofErr w:type="spellEnd"/>
      <w:r w:rsidR="00B16310">
        <w:t xml:space="preserve">’у. </w:t>
      </w:r>
      <w:r w:rsidR="00B16310" w:rsidRPr="00273633">
        <w:rPr>
          <w:b/>
          <w:bCs/>
        </w:rPr>
        <w:t xml:space="preserve">Якщо ж </w:t>
      </w:r>
      <w:proofErr w:type="spellStart"/>
      <w:r w:rsidR="00B16310" w:rsidRPr="00273633">
        <w:rPr>
          <w:b/>
          <w:bCs/>
        </w:rPr>
        <w:t>помилкавідповідає</w:t>
      </w:r>
      <w:proofErr w:type="spellEnd"/>
      <w:r w:rsidR="00B16310">
        <w:t xml:space="preserve"> поточному обробнику, </w:t>
      </w:r>
      <w:r w:rsidR="00B16310" w:rsidRPr="00273633">
        <w:t>то</w:t>
      </w:r>
      <w:r w:rsidR="00B16310" w:rsidRPr="00273633">
        <w:rPr>
          <w:b/>
          <w:bCs/>
        </w:rPr>
        <w:t xml:space="preserve"> він передає </w:t>
      </w:r>
      <w:proofErr w:type="spellStart"/>
      <w:r w:rsidR="00B16310" w:rsidRPr="00273633">
        <w:rPr>
          <w:b/>
          <w:bCs/>
          <w:lang w:val="en-US"/>
        </w:rPr>
        <w:t>FormSender</w:t>
      </w:r>
      <w:proofErr w:type="spellEnd"/>
      <w:r w:rsidR="00CA3D47">
        <w:rPr>
          <w:b/>
          <w:bCs/>
        </w:rPr>
        <w:t xml:space="preserve"> </w:t>
      </w:r>
      <w:r w:rsidR="00B16310" w:rsidRPr="00273633">
        <w:rPr>
          <w:b/>
          <w:bCs/>
        </w:rPr>
        <w:lastRenderedPageBreak/>
        <w:t>інформацію</w:t>
      </w:r>
      <w:r w:rsidR="00B16310">
        <w:t xml:space="preserve"> про те, яке повідомлення вивести та які поля вважати неправильно заповненими.</w:t>
      </w:r>
      <w:r w:rsidR="00232697">
        <w:t xml:space="preserve"> </w:t>
      </w:r>
    </w:p>
    <w:p w14:paraId="25B43B48" w14:textId="47B3F0A7" w:rsidR="000E661E" w:rsidRDefault="000E661E" w:rsidP="005B6ABB">
      <w:pPr>
        <w:keepNext/>
        <w:rPr>
          <w:sz w:val="36"/>
          <w:szCs w:val="36"/>
        </w:rPr>
      </w:pPr>
      <w:r w:rsidRPr="00930DD8">
        <w:rPr>
          <w:sz w:val="36"/>
          <w:szCs w:val="36"/>
        </w:rPr>
        <w:t>2.1.</w:t>
      </w:r>
      <w:r>
        <w:rPr>
          <w:sz w:val="36"/>
          <w:szCs w:val="36"/>
        </w:rPr>
        <w:t>5.3</w:t>
      </w:r>
      <w:r>
        <w:rPr>
          <w:sz w:val="36"/>
          <w:szCs w:val="36"/>
          <w:lang w:val="en-US"/>
        </w:rPr>
        <w:t xml:space="preserve"> </w:t>
      </w:r>
      <w:r>
        <w:rPr>
          <w:sz w:val="36"/>
          <w:szCs w:val="36"/>
        </w:rPr>
        <w:t>Авторизація</w:t>
      </w:r>
    </w:p>
    <w:p w14:paraId="3D1CAA76" w14:textId="084C27D4" w:rsidR="008D7DEB" w:rsidRDefault="00A53BAF" w:rsidP="008D7DEB">
      <w:pPr>
        <w:keepNext/>
        <w:jc w:val="both"/>
      </w:pPr>
      <w:r>
        <w:t>Рис 2.1.5.</w:t>
      </w:r>
      <w:r w:rsidR="00E5483B">
        <w:t>3</w:t>
      </w:r>
      <w:r>
        <w:t xml:space="preserve">.1 – </w:t>
      </w:r>
      <w:r w:rsidRPr="006E724E">
        <w:rPr>
          <w:lang w:val="en-US"/>
        </w:rPr>
        <w:t>UML</w:t>
      </w:r>
      <w:r>
        <w:t>-діаграма</w:t>
      </w:r>
      <w:r w:rsidRPr="006E724E">
        <w:rPr>
          <w:lang w:val="en-US"/>
        </w:rPr>
        <w:t xml:space="preserve"> </w:t>
      </w:r>
      <w:r>
        <w:t>класів, що відповідають за обробку помилок, пов’язаних із некоректно введеними користувачем даними</w:t>
      </w:r>
    </w:p>
    <w:p w14:paraId="7AB51903" w14:textId="43BCCD4C" w:rsidR="00B97DEC" w:rsidRDefault="008D7DEB" w:rsidP="00C57233">
      <w:r>
        <w:rPr>
          <w:noProof/>
        </w:rPr>
        <w:drawing>
          <wp:inline distT="0" distB="0" distL="0" distR="0" wp14:anchorId="47118008" wp14:editId="405AED81">
            <wp:extent cx="5375592" cy="4150759"/>
            <wp:effectExtent l="0" t="0" r="0" b="2540"/>
            <wp:docPr id="1091076608"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9" t="51317" r="64423" b="1209"/>
                    <a:stretch/>
                  </pic:blipFill>
                  <pic:spPr bwMode="auto">
                    <a:xfrm>
                      <a:off x="0" y="0"/>
                      <a:ext cx="5381843" cy="4155585"/>
                    </a:xfrm>
                    <a:prstGeom prst="rect">
                      <a:avLst/>
                    </a:prstGeom>
                    <a:noFill/>
                    <a:ln>
                      <a:noFill/>
                    </a:ln>
                    <a:extLst>
                      <a:ext uri="{53640926-AAD7-44D8-BBD7-CCE9431645EC}">
                        <a14:shadowObscured xmlns:a14="http://schemas.microsoft.com/office/drawing/2010/main"/>
                      </a:ext>
                    </a:extLst>
                  </pic:spPr>
                </pic:pic>
              </a:graphicData>
            </a:graphic>
          </wp:inline>
        </w:drawing>
      </w:r>
    </w:p>
    <w:p w14:paraId="295F41FD" w14:textId="4B1736F0" w:rsidR="004B37F8" w:rsidRDefault="00626AEB" w:rsidP="00C57233">
      <w:pPr>
        <w:jc w:val="both"/>
      </w:pPr>
      <w:r>
        <w:rPr>
          <w:b/>
          <w:bCs/>
        </w:rPr>
        <w:t>Блок</w:t>
      </w:r>
      <w:r w:rsidR="004B37F8" w:rsidRPr="006F3D26">
        <w:rPr>
          <w:b/>
          <w:bCs/>
        </w:rPr>
        <w:t xml:space="preserve"> авторизації користувача </w:t>
      </w:r>
      <w:r w:rsidR="006F3D26">
        <w:rPr>
          <w:b/>
          <w:bCs/>
        </w:rPr>
        <w:t xml:space="preserve">імплементує </w:t>
      </w:r>
      <w:r w:rsidR="004B37F8" w:rsidRPr="006F3D26">
        <w:rPr>
          <w:b/>
          <w:bCs/>
        </w:rPr>
        <w:t xml:space="preserve">Архітектурний Патерн </w:t>
      </w:r>
      <w:r w:rsidR="004B37F8" w:rsidRPr="006F3D26">
        <w:rPr>
          <w:b/>
          <w:bCs/>
          <w:lang w:val="en-US"/>
        </w:rPr>
        <w:t>Form Observer</w:t>
      </w:r>
      <w:r w:rsidR="004B37F8">
        <w:t xml:space="preserve">. </w:t>
      </w:r>
      <w:r w:rsidR="006F3D26">
        <w:t>Тож означимо реалізацію основних ролей:</w:t>
      </w:r>
    </w:p>
    <w:p w14:paraId="560891D1" w14:textId="77777777" w:rsidR="00B7669C" w:rsidRPr="00B7669C" w:rsidRDefault="00496F46" w:rsidP="00C57233">
      <w:pPr>
        <w:pStyle w:val="ab"/>
        <w:numPr>
          <w:ilvl w:val="0"/>
          <w:numId w:val="19"/>
        </w:numPr>
        <w:ind w:hanging="357"/>
        <w:jc w:val="both"/>
        <w:rPr>
          <w:lang w:val="en-US"/>
        </w:rPr>
      </w:pPr>
      <w:proofErr w:type="spellStart"/>
      <w:r>
        <w:rPr>
          <w:lang w:val="en-US"/>
        </w:rPr>
        <w:t>IFormUser</w:t>
      </w:r>
      <w:proofErr w:type="spellEnd"/>
      <w:r>
        <w:t xml:space="preserve">: Цю роль виконує вікно, що містить </w:t>
      </w:r>
      <w:r w:rsidR="002B611F">
        <w:t xml:space="preserve">2 </w:t>
      </w:r>
      <w:r>
        <w:t>кнопки</w:t>
      </w:r>
      <w:r w:rsidR="002B611F">
        <w:t>:</w:t>
      </w:r>
      <w:r>
        <w:t xml:space="preserve"> </w:t>
      </w:r>
    </w:p>
    <w:p w14:paraId="18757C55" w14:textId="77777777" w:rsidR="00B7669C" w:rsidRDefault="00E9462A" w:rsidP="00C57233">
      <w:pPr>
        <w:pStyle w:val="ab"/>
        <w:numPr>
          <w:ilvl w:val="0"/>
          <w:numId w:val="21"/>
        </w:numPr>
        <w:ind w:hanging="357"/>
        <w:jc w:val="both"/>
      </w:pPr>
      <w:r>
        <w:t xml:space="preserve">для під’єднання до сервера із </w:t>
      </w:r>
      <w:r w:rsidR="002B611F">
        <w:t xml:space="preserve">вибором користувача та бази даних, </w:t>
      </w:r>
    </w:p>
    <w:p w14:paraId="62BAE5BF" w14:textId="20AA5C94" w:rsidR="006F3D26" w:rsidRPr="00496F46" w:rsidRDefault="002B611F" w:rsidP="00C57233">
      <w:pPr>
        <w:pStyle w:val="ab"/>
        <w:numPr>
          <w:ilvl w:val="0"/>
          <w:numId w:val="21"/>
        </w:numPr>
        <w:ind w:hanging="357"/>
        <w:jc w:val="both"/>
        <w:rPr>
          <w:lang w:val="en-US"/>
        </w:rPr>
      </w:pPr>
      <w:r>
        <w:t>для до</w:t>
      </w:r>
      <w:r w:rsidR="009D4CCB">
        <w:t>давання нових користувачів до бази</w:t>
      </w:r>
      <w:r w:rsidR="00747653">
        <w:t xml:space="preserve"> даних</w:t>
      </w:r>
    </w:p>
    <w:p w14:paraId="47CBE841" w14:textId="4330E249" w:rsidR="001640A8" w:rsidRPr="001640A8" w:rsidRDefault="006D0991" w:rsidP="00C57233">
      <w:pPr>
        <w:pStyle w:val="ab"/>
        <w:numPr>
          <w:ilvl w:val="0"/>
          <w:numId w:val="19"/>
        </w:numPr>
        <w:ind w:hanging="357"/>
        <w:jc w:val="both"/>
        <w:rPr>
          <w:lang w:val="en-US"/>
        </w:rPr>
      </w:pPr>
      <w:proofErr w:type="spellStart"/>
      <w:r>
        <w:rPr>
          <w:lang w:val="en-US"/>
        </w:rPr>
        <w:t>IFormUi</w:t>
      </w:r>
      <w:proofErr w:type="spellEnd"/>
      <w:r>
        <w:rPr>
          <w:lang w:val="en-US"/>
        </w:rPr>
        <w:t xml:space="preserve">: </w:t>
      </w:r>
      <w:r w:rsidR="00C811A3">
        <w:t xml:space="preserve">Інтерфейс </w:t>
      </w:r>
      <w:r>
        <w:t>містить 2 діалогові вікна</w:t>
      </w:r>
      <w:r w:rsidR="001640A8">
        <w:t xml:space="preserve"> для кожного з</w:t>
      </w:r>
      <w:r w:rsidR="00626AEB">
        <w:t xml:space="preserve">і </w:t>
      </w:r>
      <w:r w:rsidR="00235E58">
        <w:t>сценаріїв</w:t>
      </w:r>
      <w:r w:rsidR="001640A8">
        <w:t>:</w:t>
      </w:r>
    </w:p>
    <w:p w14:paraId="77ACB6B8" w14:textId="42FA5981" w:rsidR="001640A8" w:rsidRDefault="00235E58" w:rsidP="00C57233">
      <w:pPr>
        <w:pStyle w:val="ab"/>
        <w:numPr>
          <w:ilvl w:val="1"/>
          <w:numId w:val="22"/>
        </w:numPr>
        <w:ind w:left="1416" w:hanging="357"/>
        <w:jc w:val="both"/>
        <w:rPr>
          <w:lang w:val="en-US"/>
        </w:rPr>
      </w:pPr>
      <w:r>
        <w:t xml:space="preserve">Вікно авторизації: </w:t>
      </w:r>
      <w:r>
        <w:rPr>
          <w:lang w:val="en-US"/>
        </w:rPr>
        <w:t>host, user, password, database</w:t>
      </w:r>
    </w:p>
    <w:p w14:paraId="2091A383" w14:textId="7DB5EEDE" w:rsidR="0076512E" w:rsidRPr="0076512E" w:rsidRDefault="00235E58" w:rsidP="00C57233">
      <w:pPr>
        <w:pStyle w:val="ab"/>
        <w:numPr>
          <w:ilvl w:val="1"/>
          <w:numId w:val="22"/>
        </w:numPr>
        <w:ind w:left="1416" w:hanging="357"/>
        <w:jc w:val="both"/>
        <w:rPr>
          <w:lang w:val="en-US"/>
        </w:rPr>
      </w:pPr>
      <w:r>
        <w:t xml:space="preserve">Вікно додавання користувача: </w:t>
      </w:r>
      <w:r>
        <w:rPr>
          <w:lang w:val="en-US"/>
        </w:rPr>
        <w:t>username, password</w:t>
      </w:r>
    </w:p>
    <w:p w14:paraId="6DDE15F1" w14:textId="7717C7A7" w:rsidR="00496F46" w:rsidRDefault="001640A8" w:rsidP="00C57233">
      <w:pPr>
        <w:pStyle w:val="ab"/>
        <w:numPr>
          <w:ilvl w:val="0"/>
          <w:numId w:val="19"/>
        </w:numPr>
        <w:ind w:hanging="357"/>
        <w:jc w:val="both"/>
        <w:rPr>
          <w:lang w:val="en-US"/>
        </w:rPr>
      </w:pPr>
      <w:proofErr w:type="spellStart"/>
      <w:r>
        <w:rPr>
          <w:lang w:val="en-US"/>
        </w:rPr>
        <w:t>IForm</w:t>
      </w:r>
      <w:r w:rsidR="00265D90">
        <w:rPr>
          <w:lang w:val="en-US"/>
        </w:rPr>
        <w:t>Handler</w:t>
      </w:r>
      <w:proofErr w:type="spellEnd"/>
      <w:r>
        <w:rPr>
          <w:lang w:val="en-US"/>
        </w:rPr>
        <w:t>:</w:t>
      </w:r>
      <w:r w:rsidR="003E46DB">
        <w:t xml:space="preserve"> В якості обробників виступають 2 </w:t>
      </w:r>
      <w:r w:rsidR="003E46DB">
        <w:rPr>
          <w:lang w:val="en-US"/>
        </w:rPr>
        <w:t>singleton-</w:t>
      </w:r>
      <w:r w:rsidR="003E46DB">
        <w:t>класи</w:t>
      </w:r>
    </w:p>
    <w:p w14:paraId="644EEF0C" w14:textId="1537CA1D" w:rsidR="00265D90" w:rsidRDefault="003E46DB" w:rsidP="00C57233">
      <w:pPr>
        <w:pStyle w:val="ab"/>
        <w:numPr>
          <w:ilvl w:val="1"/>
          <w:numId w:val="19"/>
        </w:numPr>
        <w:ind w:hanging="357"/>
        <w:jc w:val="both"/>
        <w:rPr>
          <w:lang w:val="en-US"/>
        </w:rPr>
      </w:pPr>
      <w:proofErr w:type="spellStart"/>
      <w:r>
        <w:rPr>
          <w:lang w:val="en-US"/>
        </w:rPr>
        <w:lastRenderedPageBreak/>
        <w:t>ServerConnector</w:t>
      </w:r>
      <w:proofErr w:type="spellEnd"/>
      <w:r>
        <w:t xml:space="preserve"> відповідає за під’єднання до сервера</w:t>
      </w:r>
    </w:p>
    <w:p w14:paraId="5CBB3C63" w14:textId="719BC825" w:rsidR="003E46DB" w:rsidRDefault="003E46DB" w:rsidP="00C57233">
      <w:pPr>
        <w:pStyle w:val="ab"/>
        <w:numPr>
          <w:ilvl w:val="1"/>
          <w:numId w:val="19"/>
        </w:numPr>
        <w:ind w:hanging="357"/>
        <w:jc w:val="both"/>
        <w:rPr>
          <w:lang w:val="en-US"/>
        </w:rPr>
      </w:pPr>
      <w:proofErr w:type="spellStart"/>
      <w:r>
        <w:rPr>
          <w:lang w:val="en-US"/>
        </w:rPr>
        <w:t>UserCreator</w:t>
      </w:r>
      <w:proofErr w:type="spellEnd"/>
      <w:r>
        <w:t xml:space="preserve"> відповідає за </w:t>
      </w:r>
      <w:r w:rsidR="00140814">
        <w:t>створення користувача бази дани</w:t>
      </w:r>
      <w:r w:rsidR="00131596">
        <w:t>х</w:t>
      </w:r>
    </w:p>
    <w:p w14:paraId="18A02E49" w14:textId="75BBF909" w:rsidR="000E661E" w:rsidRPr="00615268" w:rsidRDefault="000E661E" w:rsidP="000E661E">
      <w:pPr>
        <w:keepNext/>
        <w:rPr>
          <w:sz w:val="36"/>
          <w:szCs w:val="36"/>
        </w:rPr>
      </w:pPr>
      <w:r w:rsidRPr="00930DD8">
        <w:rPr>
          <w:sz w:val="36"/>
          <w:szCs w:val="36"/>
        </w:rPr>
        <w:t>2.1.</w:t>
      </w:r>
      <w:r>
        <w:rPr>
          <w:sz w:val="36"/>
          <w:szCs w:val="36"/>
        </w:rPr>
        <w:t>5.4</w:t>
      </w:r>
      <w:r>
        <w:rPr>
          <w:sz w:val="36"/>
          <w:szCs w:val="36"/>
          <w:lang w:val="en-US"/>
        </w:rPr>
        <w:t xml:space="preserve"> </w:t>
      </w:r>
      <w:r>
        <w:rPr>
          <w:sz w:val="36"/>
          <w:szCs w:val="36"/>
        </w:rPr>
        <w:t>Здійснення запитів</w:t>
      </w:r>
    </w:p>
    <w:p w14:paraId="59C1B3C1" w14:textId="5BA4477E" w:rsidR="00BC15E5" w:rsidRDefault="00E5483B" w:rsidP="00BC15E5">
      <w:pPr>
        <w:keepNext/>
        <w:jc w:val="both"/>
      </w:pPr>
      <w:r>
        <w:t>Рис 2.1.5.</w:t>
      </w:r>
      <w:r w:rsidR="00603A5E">
        <w:t>4</w:t>
      </w:r>
      <w:r>
        <w:t xml:space="preserve">.1 – </w:t>
      </w:r>
      <w:r w:rsidRPr="006E724E">
        <w:rPr>
          <w:lang w:val="en-US"/>
        </w:rPr>
        <w:t>UML</w:t>
      </w:r>
      <w:r>
        <w:t>-діаграма</w:t>
      </w:r>
      <w:r w:rsidRPr="006E724E">
        <w:rPr>
          <w:lang w:val="en-US"/>
        </w:rPr>
        <w:t xml:space="preserve"> </w:t>
      </w:r>
      <w:r>
        <w:t>класів, що відповідають за обробку помилок, пов’язаних із некоректно введеними користувачем даними</w:t>
      </w:r>
    </w:p>
    <w:p w14:paraId="623E95A9" w14:textId="0A3621F7" w:rsidR="0092770F" w:rsidRDefault="00BC15E5" w:rsidP="005C3950">
      <w:pPr>
        <w:jc w:val="both"/>
      </w:pPr>
      <w:r>
        <w:rPr>
          <w:noProof/>
        </w:rPr>
        <w:drawing>
          <wp:inline distT="0" distB="0" distL="0" distR="0" wp14:anchorId="1163CBE3" wp14:editId="3904E4D5">
            <wp:extent cx="6308090" cy="2711003"/>
            <wp:effectExtent l="0" t="0" r="0" b="0"/>
            <wp:docPr id="1666479109"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112" t="51446" r="893" b="1588"/>
                    <a:stretch/>
                  </pic:blipFill>
                  <pic:spPr bwMode="auto">
                    <a:xfrm>
                      <a:off x="0" y="0"/>
                      <a:ext cx="6336939" cy="2723401"/>
                    </a:xfrm>
                    <a:prstGeom prst="rect">
                      <a:avLst/>
                    </a:prstGeom>
                    <a:noFill/>
                    <a:ln>
                      <a:noFill/>
                    </a:ln>
                    <a:extLst>
                      <a:ext uri="{53640926-AAD7-44D8-BBD7-CCE9431645EC}">
                        <a14:shadowObscured xmlns:a14="http://schemas.microsoft.com/office/drawing/2010/main"/>
                      </a:ext>
                    </a:extLst>
                  </pic:spPr>
                </pic:pic>
              </a:graphicData>
            </a:graphic>
          </wp:inline>
        </w:drawing>
      </w:r>
    </w:p>
    <w:p w14:paraId="267461BA" w14:textId="4700CE0E" w:rsidR="002A5CF7" w:rsidRDefault="00482718" w:rsidP="00482718">
      <w:pPr>
        <w:keepNext/>
        <w:jc w:val="both"/>
      </w:pPr>
      <w:r>
        <w:rPr>
          <w:b/>
          <w:bCs/>
        </w:rPr>
        <w:t>Блок</w:t>
      </w:r>
      <w:r w:rsidRPr="006F3D26">
        <w:rPr>
          <w:b/>
          <w:bCs/>
        </w:rPr>
        <w:t xml:space="preserve"> </w:t>
      </w:r>
      <w:r>
        <w:rPr>
          <w:b/>
          <w:bCs/>
        </w:rPr>
        <w:t xml:space="preserve">здійснення запитів так само реалізує </w:t>
      </w:r>
      <w:r w:rsidRPr="006F3D26">
        <w:rPr>
          <w:b/>
          <w:bCs/>
          <w:lang w:val="en-US"/>
        </w:rPr>
        <w:t>Form Observer</w:t>
      </w:r>
      <w:r>
        <w:t xml:space="preserve">. </w:t>
      </w:r>
      <w:proofErr w:type="spellStart"/>
      <w:r w:rsidR="002A5CF7">
        <w:rPr>
          <w:lang w:val="en-US"/>
        </w:rPr>
        <w:t>IFormUser</w:t>
      </w:r>
      <w:proofErr w:type="spellEnd"/>
      <w:r w:rsidR="002A5CF7">
        <w:t xml:space="preserve"> – це вікно, що містить кнопки для кожного типу запиту. Відповідн</w:t>
      </w:r>
      <w:r w:rsidR="005A7C97">
        <w:t xml:space="preserve">о кожен запит має унікальне діалогове вікно, яке використовується специфічним </w:t>
      </w:r>
      <w:proofErr w:type="spellStart"/>
      <w:r w:rsidR="005A7C97">
        <w:rPr>
          <w:lang w:val="en-US"/>
        </w:rPr>
        <w:t>IFormHandler</w:t>
      </w:r>
      <w:proofErr w:type="spellEnd"/>
      <w:r w:rsidR="005A7C97">
        <w:t>’</w:t>
      </w:r>
      <w:proofErr w:type="spellStart"/>
      <w:r w:rsidR="005A7C97">
        <w:t>ом</w:t>
      </w:r>
      <w:proofErr w:type="spellEnd"/>
      <w:r w:rsidR="005A7C97">
        <w:t>. Його реалізація доволі складна.</w:t>
      </w:r>
    </w:p>
    <w:p w14:paraId="02FAD0B6" w14:textId="3FEAD3DE" w:rsidR="00B77E85" w:rsidRDefault="00EB14DA" w:rsidP="00482718">
      <w:pPr>
        <w:keepNext/>
        <w:jc w:val="both"/>
        <w:rPr>
          <w:lang w:val="en-US"/>
        </w:rPr>
      </w:pPr>
      <w:r>
        <w:t xml:space="preserve">Інтерфейс </w:t>
      </w:r>
      <w:proofErr w:type="spellStart"/>
      <w:r>
        <w:rPr>
          <w:lang w:val="en-US"/>
        </w:rPr>
        <w:t>IFormHandler</w:t>
      </w:r>
      <w:proofErr w:type="spellEnd"/>
      <w:r>
        <w:t xml:space="preserve"> реалізує клас </w:t>
      </w:r>
      <w:proofErr w:type="spellStart"/>
      <w:r>
        <w:rPr>
          <w:lang w:val="en-US"/>
        </w:rPr>
        <w:t>Reqeust</w:t>
      </w:r>
      <w:proofErr w:type="spellEnd"/>
      <w:r>
        <w:t xml:space="preserve">. Цей клас містить єдиний </w:t>
      </w:r>
      <w:r w:rsidRPr="00EB14DA">
        <w:rPr>
          <w:b/>
          <w:bCs/>
        </w:rPr>
        <w:t>шаблонний метод</w:t>
      </w:r>
      <w:r w:rsidRPr="00EB14DA">
        <w:t>.</w:t>
      </w:r>
      <w:r>
        <w:t xml:space="preserve"> Він поділяється на </w:t>
      </w:r>
      <w:r w:rsidR="00687C00">
        <w:t>2 складові</w:t>
      </w:r>
      <w:r w:rsidR="00687C00" w:rsidRPr="00B77E85">
        <w:rPr>
          <w:b/>
          <w:bCs/>
        </w:rPr>
        <w:t xml:space="preserve">: </w:t>
      </w:r>
      <w:r w:rsidR="004904B3" w:rsidRPr="00B77E85">
        <w:rPr>
          <w:b/>
          <w:bCs/>
        </w:rPr>
        <w:t xml:space="preserve">метод, що здійснює </w:t>
      </w:r>
      <w:r w:rsidR="004904B3" w:rsidRPr="00B77E85">
        <w:rPr>
          <w:b/>
          <w:bCs/>
          <w:lang w:val="en-US"/>
        </w:rPr>
        <w:t xml:space="preserve">SQL </w:t>
      </w:r>
      <w:r w:rsidR="004904B3" w:rsidRPr="00B77E85">
        <w:rPr>
          <w:b/>
          <w:bCs/>
        </w:rPr>
        <w:t xml:space="preserve">запит та метод, </w:t>
      </w:r>
      <w:r w:rsidR="00ED6510" w:rsidRPr="00B77E85">
        <w:rPr>
          <w:b/>
          <w:bCs/>
        </w:rPr>
        <w:t xml:space="preserve">що перетворює його в набір </w:t>
      </w:r>
      <w:r w:rsidR="004156E0" w:rsidRPr="00B77E85">
        <w:rPr>
          <w:b/>
          <w:bCs/>
        </w:rPr>
        <w:t xml:space="preserve">екземплярів </w:t>
      </w:r>
      <w:r w:rsidR="00ED6510" w:rsidRPr="00B77E85">
        <w:rPr>
          <w:b/>
          <w:bCs/>
        </w:rPr>
        <w:t xml:space="preserve">класів, </w:t>
      </w:r>
      <w:r w:rsidR="004156E0" w:rsidRPr="00B77E85">
        <w:rPr>
          <w:b/>
          <w:bCs/>
        </w:rPr>
        <w:t>які потім можна вивести на екран</w:t>
      </w:r>
      <w:r w:rsidR="00ED6510" w:rsidRPr="00B77E85">
        <w:t>.</w:t>
      </w:r>
      <w:r w:rsidR="004C5BB5">
        <w:t xml:space="preserve"> </w:t>
      </w:r>
      <w:r w:rsidR="004156E0">
        <w:t xml:space="preserve">Перший метод </w:t>
      </w:r>
      <w:r w:rsidR="00FD5D2A">
        <w:t xml:space="preserve">(пов’язаний з </w:t>
      </w:r>
      <w:r w:rsidR="00FD5D2A">
        <w:rPr>
          <w:lang w:val="en-US"/>
        </w:rPr>
        <w:t>SQL</w:t>
      </w:r>
      <w:r w:rsidR="00FD5D2A">
        <w:t>) перевизначається в до</w:t>
      </w:r>
      <w:r w:rsidR="00A53E25">
        <w:t>чірніх клас</w:t>
      </w:r>
      <w:r w:rsidR="001E3462">
        <w:t>ах</w:t>
      </w:r>
      <w:r w:rsidR="00A53E25">
        <w:t xml:space="preserve"> суперкласу</w:t>
      </w:r>
      <w:r w:rsidR="00A53E25">
        <w:rPr>
          <w:lang w:val="en-US"/>
        </w:rPr>
        <w:t xml:space="preserve"> Request.</w:t>
      </w:r>
    </w:p>
    <w:p w14:paraId="621BC15B" w14:textId="576A9F26" w:rsidR="00A74D77" w:rsidRPr="00187F68" w:rsidRDefault="00B77E85" w:rsidP="00167733">
      <w:pPr>
        <w:keepNext/>
        <w:jc w:val="both"/>
      </w:pPr>
      <w:r w:rsidRPr="00E159D8">
        <w:rPr>
          <w:b/>
          <w:bCs/>
        </w:rPr>
        <w:t>Де</w:t>
      </w:r>
      <w:r w:rsidR="00457E50" w:rsidRPr="00E159D8">
        <w:rPr>
          <w:b/>
          <w:bCs/>
        </w:rPr>
        <w:t>т</w:t>
      </w:r>
      <w:r w:rsidRPr="00E159D8">
        <w:rPr>
          <w:b/>
          <w:bCs/>
        </w:rPr>
        <w:t>альніше</w:t>
      </w:r>
      <w:r w:rsidR="00457E50" w:rsidRPr="00E159D8">
        <w:rPr>
          <w:b/>
          <w:bCs/>
        </w:rPr>
        <w:t xml:space="preserve"> про </w:t>
      </w:r>
      <w:r w:rsidR="00E93267" w:rsidRPr="00E159D8">
        <w:rPr>
          <w:b/>
          <w:bCs/>
        </w:rPr>
        <w:t>класи для виводу</w:t>
      </w:r>
      <w:r w:rsidR="00E93267">
        <w:t>. Всі вони реалізують інтерфейс</w:t>
      </w:r>
      <w:r w:rsidR="00E93267">
        <w:rPr>
          <w:lang w:val="en-US"/>
        </w:rPr>
        <w:t xml:space="preserve"> </w:t>
      </w:r>
      <w:proofErr w:type="spellStart"/>
      <w:r w:rsidR="00E93267" w:rsidRPr="00E93267">
        <w:rPr>
          <w:b/>
          <w:bCs/>
          <w:lang w:val="en-US"/>
        </w:rPr>
        <w:t>I</w:t>
      </w:r>
      <w:r w:rsidR="00FF1CDF" w:rsidRPr="00E93267">
        <w:rPr>
          <w:b/>
          <w:bCs/>
          <w:lang w:val="en-US"/>
        </w:rPr>
        <w:t>Display</w:t>
      </w:r>
      <w:r w:rsidR="00FF1CDF">
        <w:rPr>
          <w:b/>
          <w:bCs/>
          <w:lang w:val="en-US"/>
        </w:rPr>
        <w:t>ab</w:t>
      </w:r>
      <w:r w:rsidR="00FF1CDF" w:rsidRPr="00E93267">
        <w:rPr>
          <w:b/>
          <w:bCs/>
          <w:lang w:val="en-US"/>
        </w:rPr>
        <w:t>le</w:t>
      </w:r>
      <w:proofErr w:type="spellEnd"/>
      <w:r w:rsidR="00E159D8">
        <w:t xml:space="preserve">, що </w:t>
      </w:r>
      <w:r w:rsidR="002D244D">
        <w:t xml:space="preserve">містить метод для </w:t>
      </w:r>
      <w:r w:rsidR="0012422D">
        <w:t>їх перетворення на текст</w:t>
      </w:r>
      <w:r w:rsidR="00602FD1">
        <w:t xml:space="preserve">. </w:t>
      </w:r>
      <w:r w:rsidR="00CE396B">
        <w:t>Колекції цих об’єкті</w:t>
      </w:r>
      <w:r w:rsidR="00187F68">
        <w:t>в</w:t>
      </w:r>
      <w:r w:rsidR="00CE396B">
        <w:t xml:space="preserve"> </w:t>
      </w:r>
      <w:r w:rsidR="00CE396B" w:rsidRPr="007727ED">
        <w:rPr>
          <w:b/>
          <w:bCs/>
        </w:rPr>
        <w:t xml:space="preserve">виводяться </w:t>
      </w:r>
      <w:r w:rsidR="00187F68" w:rsidRPr="007727ED">
        <w:rPr>
          <w:b/>
          <w:bCs/>
        </w:rPr>
        <w:t xml:space="preserve">класом </w:t>
      </w:r>
      <w:r w:rsidR="00187F68" w:rsidRPr="007727ED">
        <w:rPr>
          <w:b/>
          <w:bCs/>
          <w:lang w:val="en-US"/>
        </w:rPr>
        <w:t>Display</w:t>
      </w:r>
      <w:r w:rsidR="00187F68">
        <w:rPr>
          <w:lang w:val="en-US"/>
        </w:rPr>
        <w:t xml:space="preserve"> </w:t>
      </w:r>
      <w:r w:rsidR="00187F68">
        <w:t>на інтерфейс користувача</w:t>
      </w:r>
      <w:r w:rsidR="002B5C91">
        <w:t xml:space="preserve">. Крім того </w:t>
      </w:r>
      <w:r w:rsidR="00FD11FF" w:rsidRPr="007727ED">
        <w:rPr>
          <w:b/>
          <w:bCs/>
          <w:lang w:val="en-US"/>
        </w:rPr>
        <w:t xml:space="preserve">Display </w:t>
      </w:r>
      <w:r w:rsidR="002B5C91" w:rsidRPr="007727ED">
        <w:rPr>
          <w:b/>
          <w:bCs/>
        </w:rPr>
        <w:t xml:space="preserve">забезпечує </w:t>
      </w:r>
      <w:r w:rsidR="00C851CD" w:rsidRPr="007727ED">
        <w:rPr>
          <w:b/>
          <w:bCs/>
        </w:rPr>
        <w:t>ф</w:t>
      </w:r>
      <w:r w:rsidR="00401C37" w:rsidRPr="007727ED">
        <w:rPr>
          <w:b/>
          <w:bCs/>
        </w:rPr>
        <w:t>ункціон</w:t>
      </w:r>
      <w:r w:rsidR="00C851CD" w:rsidRPr="007727ED">
        <w:rPr>
          <w:b/>
          <w:bCs/>
        </w:rPr>
        <w:t>а</w:t>
      </w:r>
      <w:r w:rsidR="00401C37" w:rsidRPr="007727ED">
        <w:rPr>
          <w:b/>
          <w:bCs/>
        </w:rPr>
        <w:t xml:space="preserve">л для </w:t>
      </w:r>
      <w:r w:rsidR="002B5C91" w:rsidRPr="007727ED">
        <w:rPr>
          <w:b/>
          <w:bCs/>
        </w:rPr>
        <w:t>збереження</w:t>
      </w:r>
      <w:r w:rsidR="002B5C91">
        <w:t xml:space="preserve"> </w:t>
      </w:r>
      <w:r w:rsidR="004C46F0">
        <w:t xml:space="preserve">цих </w:t>
      </w:r>
      <w:proofErr w:type="spellStart"/>
      <w:r w:rsidR="006C699D" w:rsidRPr="006C699D">
        <w:rPr>
          <w:lang w:val="en-US"/>
        </w:rPr>
        <w:t>IDisplayable</w:t>
      </w:r>
      <w:proofErr w:type="spellEnd"/>
      <w:r w:rsidR="006C699D">
        <w:t>-</w:t>
      </w:r>
      <w:r w:rsidR="002B5C91">
        <w:t>об’єктів у текстовий файл</w:t>
      </w:r>
      <w:r w:rsidR="005C1CC2">
        <w:t>.</w:t>
      </w:r>
    </w:p>
    <w:sectPr w:rsidR="00A74D77" w:rsidRPr="00187F68">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F320F" w14:textId="77777777" w:rsidR="00B1652A" w:rsidRPr="00E32839" w:rsidRDefault="00B1652A">
      <w:pPr>
        <w:spacing w:line="240" w:lineRule="auto"/>
      </w:pPr>
      <w:r w:rsidRPr="00E32839">
        <w:separator/>
      </w:r>
    </w:p>
  </w:endnote>
  <w:endnote w:type="continuationSeparator" w:id="0">
    <w:p w14:paraId="55592FDD" w14:textId="77777777" w:rsidR="00B1652A" w:rsidRPr="00E32839" w:rsidRDefault="00B1652A">
      <w:pPr>
        <w:spacing w:line="240" w:lineRule="auto"/>
      </w:pPr>
      <w:r w:rsidRPr="00E32839">
        <w:continuationSeparator/>
      </w:r>
    </w:p>
  </w:endnote>
  <w:endnote w:type="continuationNotice" w:id="1">
    <w:p w14:paraId="30140FF8" w14:textId="77777777" w:rsidR="00B42BAF" w:rsidRDefault="00B42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CCD79" w14:textId="77777777" w:rsidR="00B1652A" w:rsidRPr="00E32839" w:rsidRDefault="00B1652A">
      <w:pPr>
        <w:spacing w:after="0"/>
      </w:pPr>
      <w:r w:rsidRPr="00E32839">
        <w:separator/>
      </w:r>
    </w:p>
  </w:footnote>
  <w:footnote w:type="continuationSeparator" w:id="0">
    <w:p w14:paraId="36BDE5FD" w14:textId="77777777" w:rsidR="00B1652A" w:rsidRPr="00E32839" w:rsidRDefault="00B1652A">
      <w:pPr>
        <w:spacing w:after="0"/>
      </w:pPr>
      <w:r w:rsidRPr="00E32839">
        <w:continuationSeparator/>
      </w:r>
    </w:p>
  </w:footnote>
  <w:footnote w:type="continuationNotice" w:id="1">
    <w:p w14:paraId="0D334134" w14:textId="77777777" w:rsidR="00B42BAF" w:rsidRDefault="00B42B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73A0"/>
    <w:multiLevelType w:val="hybridMultilevel"/>
    <w:tmpl w:val="13C4C9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633628A"/>
    <w:multiLevelType w:val="hybridMultilevel"/>
    <w:tmpl w:val="2500D66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25BC62A6"/>
    <w:multiLevelType w:val="hybridMultilevel"/>
    <w:tmpl w:val="A59E4B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66E040D"/>
    <w:multiLevelType w:val="hybridMultilevel"/>
    <w:tmpl w:val="B03C94BA"/>
    <w:lvl w:ilvl="0" w:tplc="0422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98E6084"/>
    <w:multiLevelType w:val="multilevel"/>
    <w:tmpl w:val="298E6084"/>
    <w:lvl w:ilvl="0">
      <w:start w:val="1"/>
      <w:numFmt w:val="decimal"/>
      <w:lvlText w:val="%1."/>
      <w:lvlJc w:val="left"/>
      <w:pPr>
        <w:ind w:left="540" w:hanging="54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5" w15:restartNumberingAfterBreak="0">
    <w:nsid w:val="2BC30DAF"/>
    <w:multiLevelType w:val="hybridMultilevel"/>
    <w:tmpl w:val="2FEA88C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25237D9"/>
    <w:multiLevelType w:val="multilevel"/>
    <w:tmpl w:val="325237D9"/>
    <w:lvl w:ilvl="0">
      <w:start w:val="1"/>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F26C6E"/>
    <w:multiLevelType w:val="multilevel"/>
    <w:tmpl w:val="3FF26C6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0CA3604"/>
    <w:multiLevelType w:val="hybridMultilevel"/>
    <w:tmpl w:val="71DA5470"/>
    <w:lvl w:ilvl="0" w:tplc="0422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2BF511F"/>
    <w:multiLevelType w:val="multilevel"/>
    <w:tmpl w:val="42BF51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331605D"/>
    <w:multiLevelType w:val="multilevel"/>
    <w:tmpl w:val="DF6CC1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86C203E"/>
    <w:multiLevelType w:val="hybridMultilevel"/>
    <w:tmpl w:val="4860E94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BD153FB"/>
    <w:multiLevelType w:val="hybridMultilevel"/>
    <w:tmpl w:val="1E086F3C"/>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15:restartNumberingAfterBreak="0">
    <w:nsid w:val="52292DB2"/>
    <w:multiLevelType w:val="hybridMultilevel"/>
    <w:tmpl w:val="0844517C"/>
    <w:lvl w:ilvl="0" w:tplc="FFFFFFFF">
      <w:start w:val="1"/>
      <w:numFmt w:val="decimal"/>
      <w:lvlText w:val="%1."/>
      <w:lvlJc w:val="left"/>
      <w:pPr>
        <w:ind w:left="720" w:hanging="360"/>
      </w:pPr>
    </w:lvl>
    <w:lvl w:ilvl="1" w:tplc="04220011">
      <w:start w:val="1"/>
      <w:numFmt w:val="decimal"/>
      <w:lvlText w:val="%2)"/>
      <w:lvlJc w:val="left"/>
      <w:pPr>
        <w:ind w:left="2912"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202439"/>
    <w:multiLevelType w:val="hybridMultilevel"/>
    <w:tmpl w:val="BFC0CD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D1A7A73"/>
    <w:multiLevelType w:val="hybridMultilevel"/>
    <w:tmpl w:val="E5D23D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F4243D3"/>
    <w:multiLevelType w:val="hybridMultilevel"/>
    <w:tmpl w:val="5770F8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EB4456E"/>
    <w:multiLevelType w:val="multilevel"/>
    <w:tmpl w:val="6EB4456E"/>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DE0DF6"/>
    <w:multiLevelType w:val="multilevel"/>
    <w:tmpl w:val="6EDE0DF6"/>
    <w:lvl w:ilvl="0">
      <w:start w:val="1"/>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36A791E"/>
    <w:multiLevelType w:val="hybridMultilevel"/>
    <w:tmpl w:val="D1203E9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AB0F2B"/>
    <w:multiLevelType w:val="multilevel"/>
    <w:tmpl w:val="40742B0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E32045"/>
    <w:multiLevelType w:val="hybridMultilevel"/>
    <w:tmpl w:val="56BAB5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892156033">
    <w:abstractNumId w:val="4"/>
  </w:num>
  <w:num w:numId="2" w16cid:durableId="2062509274">
    <w:abstractNumId w:val="9"/>
  </w:num>
  <w:num w:numId="3" w16cid:durableId="409736377">
    <w:abstractNumId w:val="17"/>
  </w:num>
  <w:num w:numId="4" w16cid:durableId="1567954296">
    <w:abstractNumId w:val="18"/>
  </w:num>
  <w:num w:numId="5" w16cid:durableId="2130198626">
    <w:abstractNumId w:val="6"/>
  </w:num>
  <w:num w:numId="6" w16cid:durableId="1685014166">
    <w:abstractNumId w:val="7"/>
  </w:num>
  <w:num w:numId="7" w16cid:durableId="700284404">
    <w:abstractNumId w:val="14"/>
  </w:num>
  <w:num w:numId="8" w16cid:durableId="2005161360">
    <w:abstractNumId w:val="8"/>
  </w:num>
  <w:num w:numId="9" w16cid:durableId="2118982495">
    <w:abstractNumId w:val="12"/>
  </w:num>
  <w:num w:numId="10" w16cid:durableId="2145535180">
    <w:abstractNumId w:val="20"/>
  </w:num>
  <w:num w:numId="11" w16cid:durableId="429662407">
    <w:abstractNumId w:val="5"/>
  </w:num>
  <w:num w:numId="12" w16cid:durableId="511649314">
    <w:abstractNumId w:val="2"/>
  </w:num>
  <w:num w:numId="13" w16cid:durableId="1028798035">
    <w:abstractNumId w:val="16"/>
  </w:num>
  <w:num w:numId="14" w16cid:durableId="350495240">
    <w:abstractNumId w:val="11"/>
  </w:num>
  <w:num w:numId="15" w16cid:durableId="1347825763">
    <w:abstractNumId w:val="21"/>
  </w:num>
  <w:num w:numId="16" w16cid:durableId="1025131434">
    <w:abstractNumId w:val="0"/>
  </w:num>
  <w:num w:numId="17" w16cid:durableId="862674928">
    <w:abstractNumId w:val="10"/>
  </w:num>
  <w:num w:numId="18" w16cid:durableId="1044212094">
    <w:abstractNumId w:val="15"/>
  </w:num>
  <w:num w:numId="19" w16cid:durableId="1156148781">
    <w:abstractNumId w:val="19"/>
  </w:num>
  <w:num w:numId="20" w16cid:durableId="411050426">
    <w:abstractNumId w:val="1"/>
  </w:num>
  <w:num w:numId="21" w16cid:durableId="594171084">
    <w:abstractNumId w:val="3"/>
  </w:num>
  <w:num w:numId="22" w16cid:durableId="1282034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10"/>
    <w:rsid w:val="000033DA"/>
    <w:rsid w:val="0000636C"/>
    <w:rsid w:val="00006E40"/>
    <w:rsid w:val="00011298"/>
    <w:rsid w:val="000143DF"/>
    <w:rsid w:val="0002098A"/>
    <w:rsid w:val="00025075"/>
    <w:rsid w:val="000304B3"/>
    <w:rsid w:val="000365B2"/>
    <w:rsid w:val="000411F0"/>
    <w:rsid w:val="000413F4"/>
    <w:rsid w:val="00042B11"/>
    <w:rsid w:val="00044A4E"/>
    <w:rsid w:val="00050224"/>
    <w:rsid w:val="00055DA2"/>
    <w:rsid w:val="00063D70"/>
    <w:rsid w:val="000646E5"/>
    <w:rsid w:val="00075314"/>
    <w:rsid w:val="00075B61"/>
    <w:rsid w:val="000762CC"/>
    <w:rsid w:val="00077096"/>
    <w:rsid w:val="00077498"/>
    <w:rsid w:val="00083572"/>
    <w:rsid w:val="0008692F"/>
    <w:rsid w:val="000947B0"/>
    <w:rsid w:val="0009725F"/>
    <w:rsid w:val="0009792E"/>
    <w:rsid w:val="00097A16"/>
    <w:rsid w:val="000A045F"/>
    <w:rsid w:val="000A411A"/>
    <w:rsid w:val="000A66E3"/>
    <w:rsid w:val="000A76DD"/>
    <w:rsid w:val="000B1004"/>
    <w:rsid w:val="000B4E38"/>
    <w:rsid w:val="000C0907"/>
    <w:rsid w:val="000C1F0E"/>
    <w:rsid w:val="000C56F5"/>
    <w:rsid w:val="000C74AE"/>
    <w:rsid w:val="000D422E"/>
    <w:rsid w:val="000D511F"/>
    <w:rsid w:val="000E19A6"/>
    <w:rsid w:val="000E661E"/>
    <w:rsid w:val="000E751B"/>
    <w:rsid w:val="000F24E7"/>
    <w:rsid w:val="000F4029"/>
    <w:rsid w:val="00106856"/>
    <w:rsid w:val="00110330"/>
    <w:rsid w:val="001131E7"/>
    <w:rsid w:val="00113C10"/>
    <w:rsid w:val="00114B88"/>
    <w:rsid w:val="00115AF4"/>
    <w:rsid w:val="00115E89"/>
    <w:rsid w:val="00117B93"/>
    <w:rsid w:val="001219C8"/>
    <w:rsid w:val="0012268C"/>
    <w:rsid w:val="00122CC0"/>
    <w:rsid w:val="001231D9"/>
    <w:rsid w:val="0012422D"/>
    <w:rsid w:val="001306AD"/>
    <w:rsid w:val="00131596"/>
    <w:rsid w:val="0013290A"/>
    <w:rsid w:val="00134168"/>
    <w:rsid w:val="00137CAD"/>
    <w:rsid w:val="00140814"/>
    <w:rsid w:val="001411DB"/>
    <w:rsid w:val="00144AF7"/>
    <w:rsid w:val="00146F62"/>
    <w:rsid w:val="0015011F"/>
    <w:rsid w:val="0015234E"/>
    <w:rsid w:val="001538E1"/>
    <w:rsid w:val="00153B70"/>
    <w:rsid w:val="00155078"/>
    <w:rsid w:val="00156B2B"/>
    <w:rsid w:val="0015714B"/>
    <w:rsid w:val="00160007"/>
    <w:rsid w:val="001638B8"/>
    <w:rsid w:val="001640A8"/>
    <w:rsid w:val="001651A2"/>
    <w:rsid w:val="00167733"/>
    <w:rsid w:val="001677FB"/>
    <w:rsid w:val="001678BF"/>
    <w:rsid w:val="001701ED"/>
    <w:rsid w:val="00175738"/>
    <w:rsid w:val="0017663C"/>
    <w:rsid w:val="00180050"/>
    <w:rsid w:val="00181D85"/>
    <w:rsid w:val="001821AE"/>
    <w:rsid w:val="001860BF"/>
    <w:rsid w:val="00187F68"/>
    <w:rsid w:val="001902BA"/>
    <w:rsid w:val="00190867"/>
    <w:rsid w:val="00193124"/>
    <w:rsid w:val="00193E43"/>
    <w:rsid w:val="001A11A5"/>
    <w:rsid w:val="001A1567"/>
    <w:rsid w:val="001A17B0"/>
    <w:rsid w:val="001A72CB"/>
    <w:rsid w:val="001B06AD"/>
    <w:rsid w:val="001B4EAE"/>
    <w:rsid w:val="001B7F1B"/>
    <w:rsid w:val="001C3AB9"/>
    <w:rsid w:val="001C520F"/>
    <w:rsid w:val="001C6DDF"/>
    <w:rsid w:val="001C7E8B"/>
    <w:rsid w:val="001D2ABE"/>
    <w:rsid w:val="001D3ACB"/>
    <w:rsid w:val="001D6879"/>
    <w:rsid w:val="001D737D"/>
    <w:rsid w:val="001E3462"/>
    <w:rsid w:val="001E6084"/>
    <w:rsid w:val="001F0BB5"/>
    <w:rsid w:val="001F16CF"/>
    <w:rsid w:val="001F193D"/>
    <w:rsid w:val="001F40F1"/>
    <w:rsid w:val="001F4D6B"/>
    <w:rsid w:val="001F5EC9"/>
    <w:rsid w:val="001F612B"/>
    <w:rsid w:val="001F6C84"/>
    <w:rsid w:val="001F7213"/>
    <w:rsid w:val="00200331"/>
    <w:rsid w:val="00201E54"/>
    <w:rsid w:val="00205424"/>
    <w:rsid w:val="00206ED5"/>
    <w:rsid w:val="002111E5"/>
    <w:rsid w:val="0021311C"/>
    <w:rsid w:val="00214546"/>
    <w:rsid w:val="002161D1"/>
    <w:rsid w:val="002202EE"/>
    <w:rsid w:val="00223711"/>
    <w:rsid w:val="00224ED2"/>
    <w:rsid w:val="00225C9A"/>
    <w:rsid w:val="002260D4"/>
    <w:rsid w:val="00230391"/>
    <w:rsid w:val="00231183"/>
    <w:rsid w:val="00232697"/>
    <w:rsid w:val="0023513A"/>
    <w:rsid w:val="00235E58"/>
    <w:rsid w:val="002419EE"/>
    <w:rsid w:val="00243547"/>
    <w:rsid w:val="00250002"/>
    <w:rsid w:val="00251461"/>
    <w:rsid w:val="0025146A"/>
    <w:rsid w:val="00262F65"/>
    <w:rsid w:val="00263EBD"/>
    <w:rsid w:val="002640C9"/>
    <w:rsid w:val="00265CAF"/>
    <w:rsid w:val="00265D90"/>
    <w:rsid w:val="00271933"/>
    <w:rsid w:val="00271B49"/>
    <w:rsid w:val="00273633"/>
    <w:rsid w:val="00275242"/>
    <w:rsid w:val="00276AA9"/>
    <w:rsid w:val="00280486"/>
    <w:rsid w:val="002857CF"/>
    <w:rsid w:val="002861F4"/>
    <w:rsid w:val="00286F8A"/>
    <w:rsid w:val="002907DE"/>
    <w:rsid w:val="002910CF"/>
    <w:rsid w:val="002927B4"/>
    <w:rsid w:val="00294A9E"/>
    <w:rsid w:val="00295210"/>
    <w:rsid w:val="002972CB"/>
    <w:rsid w:val="002A17CA"/>
    <w:rsid w:val="002A31F2"/>
    <w:rsid w:val="002A5CF7"/>
    <w:rsid w:val="002A65C8"/>
    <w:rsid w:val="002A6730"/>
    <w:rsid w:val="002B0976"/>
    <w:rsid w:val="002B0B7B"/>
    <w:rsid w:val="002B5C91"/>
    <w:rsid w:val="002B611F"/>
    <w:rsid w:val="002C2759"/>
    <w:rsid w:val="002C2F6E"/>
    <w:rsid w:val="002C48E8"/>
    <w:rsid w:val="002C525A"/>
    <w:rsid w:val="002D244D"/>
    <w:rsid w:val="002D2DF2"/>
    <w:rsid w:val="002E00F3"/>
    <w:rsid w:val="002E02B4"/>
    <w:rsid w:val="002E3377"/>
    <w:rsid w:val="002F0CF7"/>
    <w:rsid w:val="002F3670"/>
    <w:rsid w:val="002F5E81"/>
    <w:rsid w:val="003020B6"/>
    <w:rsid w:val="00303F66"/>
    <w:rsid w:val="003067B0"/>
    <w:rsid w:val="00306821"/>
    <w:rsid w:val="003069E9"/>
    <w:rsid w:val="0031084E"/>
    <w:rsid w:val="0031295C"/>
    <w:rsid w:val="00312AA9"/>
    <w:rsid w:val="003172A2"/>
    <w:rsid w:val="0031791D"/>
    <w:rsid w:val="0032093B"/>
    <w:rsid w:val="00325855"/>
    <w:rsid w:val="00326871"/>
    <w:rsid w:val="003278EB"/>
    <w:rsid w:val="003300EA"/>
    <w:rsid w:val="00332F10"/>
    <w:rsid w:val="00336CF9"/>
    <w:rsid w:val="0033727B"/>
    <w:rsid w:val="0033738B"/>
    <w:rsid w:val="00341462"/>
    <w:rsid w:val="0034319D"/>
    <w:rsid w:val="00344921"/>
    <w:rsid w:val="00352532"/>
    <w:rsid w:val="003542E9"/>
    <w:rsid w:val="00354F4D"/>
    <w:rsid w:val="00355D5B"/>
    <w:rsid w:val="003613D6"/>
    <w:rsid w:val="0036412A"/>
    <w:rsid w:val="0036423D"/>
    <w:rsid w:val="00364592"/>
    <w:rsid w:val="00364D6B"/>
    <w:rsid w:val="00364EB4"/>
    <w:rsid w:val="00365A2F"/>
    <w:rsid w:val="00370C57"/>
    <w:rsid w:val="00371E76"/>
    <w:rsid w:val="00373997"/>
    <w:rsid w:val="00376FC2"/>
    <w:rsid w:val="00380505"/>
    <w:rsid w:val="00382DD4"/>
    <w:rsid w:val="003841D2"/>
    <w:rsid w:val="00393712"/>
    <w:rsid w:val="00394D8F"/>
    <w:rsid w:val="00395D60"/>
    <w:rsid w:val="00395D99"/>
    <w:rsid w:val="003970CA"/>
    <w:rsid w:val="003977FD"/>
    <w:rsid w:val="003A73EF"/>
    <w:rsid w:val="003B64EF"/>
    <w:rsid w:val="003C0D18"/>
    <w:rsid w:val="003C3284"/>
    <w:rsid w:val="003C3B9A"/>
    <w:rsid w:val="003C4C0E"/>
    <w:rsid w:val="003C6A20"/>
    <w:rsid w:val="003C78E6"/>
    <w:rsid w:val="003D0694"/>
    <w:rsid w:val="003D07D8"/>
    <w:rsid w:val="003D10F4"/>
    <w:rsid w:val="003D1EA9"/>
    <w:rsid w:val="003D202F"/>
    <w:rsid w:val="003D2E4B"/>
    <w:rsid w:val="003D557D"/>
    <w:rsid w:val="003D6C70"/>
    <w:rsid w:val="003E2D86"/>
    <w:rsid w:val="003E3870"/>
    <w:rsid w:val="003E46DB"/>
    <w:rsid w:val="003E5D18"/>
    <w:rsid w:val="003F2F5F"/>
    <w:rsid w:val="003F3840"/>
    <w:rsid w:val="003F3DEA"/>
    <w:rsid w:val="00401338"/>
    <w:rsid w:val="00401C37"/>
    <w:rsid w:val="004026C3"/>
    <w:rsid w:val="004068D5"/>
    <w:rsid w:val="004078A9"/>
    <w:rsid w:val="00411E1E"/>
    <w:rsid w:val="004156E0"/>
    <w:rsid w:val="00416271"/>
    <w:rsid w:val="00421E78"/>
    <w:rsid w:val="00422A0E"/>
    <w:rsid w:val="00422E9B"/>
    <w:rsid w:val="0042540C"/>
    <w:rsid w:val="0042550A"/>
    <w:rsid w:val="0042644F"/>
    <w:rsid w:val="004300CE"/>
    <w:rsid w:val="00430189"/>
    <w:rsid w:val="00433630"/>
    <w:rsid w:val="00435E80"/>
    <w:rsid w:val="00436404"/>
    <w:rsid w:val="00436C65"/>
    <w:rsid w:val="004405E6"/>
    <w:rsid w:val="00441865"/>
    <w:rsid w:val="00443359"/>
    <w:rsid w:val="00447B92"/>
    <w:rsid w:val="00450655"/>
    <w:rsid w:val="00450D45"/>
    <w:rsid w:val="00451093"/>
    <w:rsid w:val="00452BCA"/>
    <w:rsid w:val="004534C6"/>
    <w:rsid w:val="00454BA3"/>
    <w:rsid w:val="00455344"/>
    <w:rsid w:val="00457E50"/>
    <w:rsid w:val="004617BC"/>
    <w:rsid w:val="004620A0"/>
    <w:rsid w:val="0046514C"/>
    <w:rsid w:val="00466A1B"/>
    <w:rsid w:val="00467710"/>
    <w:rsid w:val="00470EF1"/>
    <w:rsid w:val="00471021"/>
    <w:rsid w:val="00472DE5"/>
    <w:rsid w:val="004743D5"/>
    <w:rsid w:val="00477902"/>
    <w:rsid w:val="00482038"/>
    <w:rsid w:val="00482718"/>
    <w:rsid w:val="004838DA"/>
    <w:rsid w:val="00490428"/>
    <w:rsid w:val="004904B3"/>
    <w:rsid w:val="00491F87"/>
    <w:rsid w:val="00496D8E"/>
    <w:rsid w:val="00496F46"/>
    <w:rsid w:val="004A6FCA"/>
    <w:rsid w:val="004B01AB"/>
    <w:rsid w:val="004B1A93"/>
    <w:rsid w:val="004B1B23"/>
    <w:rsid w:val="004B336D"/>
    <w:rsid w:val="004B37F8"/>
    <w:rsid w:val="004B4303"/>
    <w:rsid w:val="004B70FD"/>
    <w:rsid w:val="004C1E76"/>
    <w:rsid w:val="004C1EA5"/>
    <w:rsid w:val="004C2D92"/>
    <w:rsid w:val="004C46F0"/>
    <w:rsid w:val="004C4C25"/>
    <w:rsid w:val="004C5BB5"/>
    <w:rsid w:val="004C67A9"/>
    <w:rsid w:val="004C73E1"/>
    <w:rsid w:val="004D099B"/>
    <w:rsid w:val="004D1562"/>
    <w:rsid w:val="004D2568"/>
    <w:rsid w:val="004D2CF9"/>
    <w:rsid w:val="004D4830"/>
    <w:rsid w:val="004D4995"/>
    <w:rsid w:val="004D5079"/>
    <w:rsid w:val="004D73AC"/>
    <w:rsid w:val="004D7B04"/>
    <w:rsid w:val="004E07E6"/>
    <w:rsid w:val="004E6D86"/>
    <w:rsid w:val="004F16AD"/>
    <w:rsid w:val="004F1E23"/>
    <w:rsid w:val="004F4C80"/>
    <w:rsid w:val="004F58A6"/>
    <w:rsid w:val="00504DD2"/>
    <w:rsid w:val="00506FB5"/>
    <w:rsid w:val="00510CC6"/>
    <w:rsid w:val="0052063D"/>
    <w:rsid w:val="00521FFF"/>
    <w:rsid w:val="005311F8"/>
    <w:rsid w:val="005313CD"/>
    <w:rsid w:val="00532F9F"/>
    <w:rsid w:val="005353B2"/>
    <w:rsid w:val="005357FC"/>
    <w:rsid w:val="00540DC9"/>
    <w:rsid w:val="005431F9"/>
    <w:rsid w:val="00546A71"/>
    <w:rsid w:val="00551D3F"/>
    <w:rsid w:val="00552AE0"/>
    <w:rsid w:val="00553756"/>
    <w:rsid w:val="00557DF0"/>
    <w:rsid w:val="00563FAC"/>
    <w:rsid w:val="00570268"/>
    <w:rsid w:val="00570D52"/>
    <w:rsid w:val="005722FE"/>
    <w:rsid w:val="00582878"/>
    <w:rsid w:val="005840D4"/>
    <w:rsid w:val="00587C36"/>
    <w:rsid w:val="00593C44"/>
    <w:rsid w:val="00595765"/>
    <w:rsid w:val="005965E0"/>
    <w:rsid w:val="00596A5D"/>
    <w:rsid w:val="005A2FD1"/>
    <w:rsid w:val="005A71AE"/>
    <w:rsid w:val="005A7C97"/>
    <w:rsid w:val="005B083C"/>
    <w:rsid w:val="005B158F"/>
    <w:rsid w:val="005B1F43"/>
    <w:rsid w:val="005B687B"/>
    <w:rsid w:val="005B6ABB"/>
    <w:rsid w:val="005B7A75"/>
    <w:rsid w:val="005C0EAD"/>
    <w:rsid w:val="005C1CC2"/>
    <w:rsid w:val="005C2317"/>
    <w:rsid w:val="005C3950"/>
    <w:rsid w:val="005C5230"/>
    <w:rsid w:val="005C6C60"/>
    <w:rsid w:val="005C7800"/>
    <w:rsid w:val="005C7975"/>
    <w:rsid w:val="005E0E5B"/>
    <w:rsid w:val="005E3357"/>
    <w:rsid w:val="005E4D04"/>
    <w:rsid w:val="005F40A6"/>
    <w:rsid w:val="005F5C14"/>
    <w:rsid w:val="005F7B82"/>
    <w:rsid w:val="00600855"/>
    <w:rsid w:val="00602056"/>
    <w:rsid w:val="00602FD1"/>
    <w:rsid w:val="00603A5E"/>
    <w:rsid w:val="00605FE9"/>
    <w:rsid w:val="00611467"/>
    <w:rsid w:val="00615268"/>
    <w:rsid w:val="00615A5E"/>
    <w:rsid w:val="006232B0"/>
    <w:rsid w:val="00626AEB"/>
    <w:rsid w:val="00636DFA"/>
    <w:rsid w:val="00637CBB"/>
    <w:rsid w:val="006431BA"/>
    <w:rsid w:val="006469F4"/>
    <w:rsid w:val="00650A26"/>
    <w:rsid w:val="00651A56"/>
    <w:rsid w:val="006553A7"/>
    <w:rsid w:val="00655BA9"/>
    <w:rsid w:val="00656116"/>
    <w:rsid w:val="00656C80"/>
    <w:rsid w:val="0066120F"/>
    <w:rsid w:val="00662219"/>
    <w:rsid w:val="00662815"/>
    <w:rsid w:val="006658E4"/>
    <w:rsid w:val="00671AEF"/>
    <w:rsid w:val="00675BB6"/>
    <w:rsid w:val="00677178"/>
    <w:rsid w:val="00677661"/>
    <w:rsid w:val="00680683"/>
    <w:rsid w:val="0068379F"/>
    <w:rsid w:val="00687C00"/>
    <w:rsid w:val="0069215A"/>
    <w:rsid w:val="006939D8"/>
    <w:rsid w:val="00696CAC"/>
    <w:rsid w:val="006A19FF"/>
    <w:rsid w:val="006A3CB8"/>
    <w:rsid w:val="006A5024"/>
    <w:rsid w:val="006A720F"/>
    <w:rsid w:val="006A7535"/>
    <w:rsid w:val="006A7BC7"/>
    <w:rsid w:val="006B2A02"/>
    <w:rsid w:val="006B3224"/>
    <w:rsid w:val="006B54DE"/>
    <w:rsid w:val="006C699D"/>
    <w:rsid w:val="006C6D21"/>
    <w:rsid w:val="006D04EC"/>
    <w:rsid w:val="006D0991"/>
    <w:rsid w:val="006D2E6E"/>
    <w:rsid w:val="006D4090"/>
    <w:rsid w:val="006D5CEE"/>
    <w:rsid w:val="006D5D3A"/>
    <w:rsid w:val="006D744A"/>
    <w:rsid w:val="006D75DD"/>
    <w:rsid w:val="006E0416"/>
    <w:rsid w:val="006E413A"/>
    <w:rsid w:val="006E457E"/>
    <w:rsid w:val="006E724E"/>
    <w:rsid w:val="006E7EE7"/>
    <w:rsid w:val="006F0483"/>
    <w:rsid w:val="006F0706"/>
    <w:rsid w:val="006F1653"/>
    <w:rsid w:val="006F3D26"/>
    <w:rsid w:val="00704C1E"/>
    <w:rsid w:val="00705657"/>
    <w:rsid w:val="00706046"/>
    <w:rsid w:val="00710A04"/>
    <w:rsid w:val="00712110"/>
    <w:rsid w:val="007134EF"/>
    <w:rsid w:val="007167DE"/>
    <w:rsid w:val="00721B45"/>
    <w:rsid w:val="00722B3A"/>
    <w:rsid w:val="00723E39"/>
    <w:rsid w:val="00732804"/>
    <w:rsid w:val="00732FD5"/>
    <w:rsid w:val="00733F6A"/>
    <w:rsid w:val="0074055B"/>
    <w:rsid w:val="00740A2F"/>
    <w:rsid w:val="00741329"/>
    <w:rsid w:val="00743CC9"/>
    <w:rsid w:val="0074491E"/>
    <w:rsid w:val="00745093"/>
    <w:rsid w:val="0074675F"/>
    <w:rsid w:val="00747653"/>
    <w:rsid w:val="007547D8"/>
    <w:rsid w:val="00755E8A"/>
    <w:rsid w:val="00757437"/>
    <w:rsid w:val="007575A5"/>
    <w:rsid w:val="00761E0A"/>
    <w:rsid w:val="007644A2"/>
    <w:rsid w:val="0076512E"/>
    <w:rsid w:val="00766E0E"/>
    <w:rsid w:val="0077153C"/>
    <w:rsid w:val="00771B6A"/>
    <w:rsid w:val="007727ED"/>
    <w:rsid w:val="0077316B"/>
    <w:rsid w:val="00776122"/>
    <w:rsid w:val="007809A9"/>
    <w:rsid w:val="00783D74"/>
    <w:rsid w:val="00786C0D"/>
    <w:rsid w:val="00786D07"/>
    <w:rsid w:val="007941DB"/>
    <w:rsid w:val="007A1B9B"/>
    <w:rsid w:val="007A7B0A"/>
    <w:rsid w:val="007B20AA"/>
    <w:rsid w:val="007B268B"/>
    <w:rsid w:val="007B30C2"/>
    <w:rsid w:val="007C0244"/>
    <w:rsid w:val="007C05EB"/>
    <w:rsid w:val="007C137C"/>
    <w:rsid w:val="007C1E51"/>
    <w:rsid w:val="007C2B71"/>
    <w:rsid w:val="007D0282"/>
    <w:rsid w:val="007D371A"/>
    <w:rsid w:val="007D59C4"/>
    <w:rsid w:val="007D7162"/>
    <w:rsid w:val="007E018C"/>
    <w:rsid w:val="007E1132"/>
    <w:rsid w:val="007E47A3"/>
    <w:rsid w:val="007E4F2D"/>
    <w:rsid w:val="007E597F"/>
    <w:rsid w:val="007F0F73"/>
    <w:rsid w:val="007F346A"/>
    <w:rsid w:val="007F4775"/>
    <w:rsid w:val="00803912"/>
    <w:rsid w:val="00804788"/>
    <w:rsid w:val="0081118F"/>
    <w:rsid w:val="00812A50"/>
    <w:rsid w:val="008150F5"/>
    <w:rsid w:val="0081779A"/>
    <w:rsid w:val="0081790C"/>
    <w:rsid w:val="0082142D"/>
    <w:rsid w:val="00824C5F"/>
    <w:rsid w:val="00830498"/>
    <w:rsid w:val="0083054E"/>
    <w:rsid w:val="00830F0A"/>
    <w:rsid w:val="00831DB5"/>
    <w:rsid w:val="00832863"/>
    <w:rsid w:val="00832F70"/>
    <w:rsid w:val="00834013"/>
    <w:rsid w:val="00836BAA"/>
    <w:rsid w:val="0084409F"/>
    <w:rsid w:val="00853C57"/>
    <w:rsid w:val="00856DEC"/>
    <w:rsid w:val="00857079"/>
    <w:rsid w:val="00857953"/>
    <w:rsid w:val="00860B90"/>
    <w:rsid w:val="00861EF9"/>
    <w:rsid w:val="00862210"/>
    <w:rsid w:val="00875479"/>
    <w:rsid w:val="00877FEB"/>
    <w:rsid w:val="00882251"/>
    <w:rsid w:val="00883C6F"/>
    <w:rsid w:val="00884DCD"/>
    <w:rsid w:val="0088659B"/>
    <w:rsid w:val="008918FE"/>
    <w:rsid w:val="0089333F"/>
    <w:rsid w:val="008A0734"/>
    <w:rsid w:val="008A0C51"/>
    <w:rsid w:val="008A1952"/>
    <w:rsid w:val="008A3B60"/>
    <w:rsid w:val="008A6727"/>
    <w:rsid w:val="008B3BF1"/>
    <w:rsid w:val="008B5051"/>
    <w:rsid w:val="008B5B6D"/>
    <w:rsid w:val="008C094B"/>
    <w:rsid w:val="008C0C4C"/>
    <w:rsid w:val="008C2FCE"/>
    <w:rsid w:val="008C3200"/>
    <w:rsid w:val="008C3E80"/>
    <w:rsid w:val="008C7379"/>
    <w:rsid w:val="008D2633"/>
    <w:rsid w:val="008D3C5A"/>
    <w:rsid w:val="008D44DF"/>
    <w:rsid w:val="008D7DEB"/>
    <w:rsid w:val="008E0042"/>
    <w:rsid w:val="008E32ED"/>
    <w:rsid w:val="008E34B1"/>
    <w:rsid w:val="008F04D7"/>
    <w:rsid w:val="008F09EC"/>
    <w:rsid w:val="008F3178"/>
    <w:rsid w:val="008F58E3"/>
    <w:rsid w:val="008F63E3"/>
    <w:rsid w:val="009020D5"/>
    <w:rsid w:val="009035F2"/>
    <w:rsid w:val="009136A7"/>
    <w:rsid w:val="00914A9D"/>
    <w:rsid w:val="009167BB"/>
    <w:rsid w:val="009179B4"/>
    <w:rsid w:val="00923DB8"/>
    <w:rsid w:val="00924A15"/>
    <w:rsid w:val="0092770F"/>
    <w:rsid w:val="00930DD8"/>
    <w:rsid w:val="0093144C"/>
    <w:rsid w:val="009328B4"/>
    <w:rsid w:val="00932D8C"/>
    <w:rsid w:val="00940438"/>
    <w:rsid w:val="00940C4A"/>
    <w:rsid w:val="009418E1"/>
    <w:rsid w:val="00941ED3"/>
    <w:rsid w:val="00944792"/>
    <w:rsid w:val="00946081"/>
    <w:rsid w:val="0094748B"/>
    <w:rsid w:val="00953111"/>
    <w:rsid w:val="0095453B"/>
    <w:rsid w:val="009606F2"/>
    <w:rsid w:val="00961690"/>
    <w:rsid w:val="00962F7E"/>
    <w:rsid w:val="009634DE"/>
    <w:rsid w:val="00967DA0"/>
    <w:rsid w:val="00971C20"/>
    <w:rsid w:val="00975CCE"/>
    <w:rsid w:val="00977F81"/>
    <w:rsid w:val="009869AA"/>
    <w:rsid w:val="00990A0C"/>
    <w:rsid w:val="00993A72"/>
    <w:rsid w:val="009941D4"/>
    <w:rsid w:val="0099745D"/>
    <w:rsid w:val="009975A3"/>
    <w:rsid w:val="009A0CC1"/>
    <w:rsid w:val="009A2FB5"/>
    <w:rsid w:val="009B165F"/>
    <w:rsid w:val="009B1EF1"/>
    <w:rsid w:val="009B2A10"/>
    <w:rsid w:val="009B2C81"/>
    <w:rsid w:val="009B5D1C"/>
    <w:rsid w:val="009B5F14"/>
    <w:rsid w:val="009B6E55"/>
    <w:rsid w:val="009B7ECD"/>
    <w:rsid w:val="009D056A"/>
    <w:rsid w:val="009D175B"/>
    <w:rsid w:val="009D17B6"/>
    <w:rsid w:val="009D3CD3"/>
    <w:rsid w:val="009D4CCB"/>
    <w:rsid w:val="009D6ABF"/>
    <w:rsid w:val="009E1215"/>
    <w:rsid w:val="009E32BC"/>
    <w:rsid w:val="009E60E2"/>
    <w:rsid w:val="009E63F4"/>
    <w:rsid w:val="009E648D"/>
    <w:rsid w:val="009F1E58"/>
    <w:rsid w:val="009F2632"/>
    <w:rsid w:val="009F3758"/>
    <w:rsid w:val="009F3961"/>
    <w:rsid w:val="009F5508"/>
    <w:rsid w:val="00A039B5"/>
    <w:rsid w:val="00A070A8"/>
    <w:rsid w:val="00A10148"/>
    <w:rsid w:val="00A11C0B"/>
    <w:rsid w:val="00A11CB1"/>
    <w:rsid w:val="00A135E6"/>
    <w:rsid w:val="00A177D6"/>
    <w:rsid w:val="00A20876"/>
    <w:rsid w:val="00A240B5"/>
    <w:rsid w:val="00A26E10"/>
    <w:rsid w:val="00A31F15"/>
    <w:rsid w:val="00A41E8F"/>
    <w:rsid w:val="00A44930"/>
    <w:rsid w:val="00A457A1"/>
    <w:rsid w:val="00A53BAF"/>
    <w:rsid w:val="00A53E25"/>
    <w:rsid w:val="00A56455"/>
    <w:rsid w:val="00A56C35"/>
    <w:rsid w:val="00A622B1"/>
    <w:rsid w:val="00A628E7"/>
    <w:rsid w:val="00A62E4B"/>
    <w:rsid w:val="00A63305"/>
    <w:rsid w:val="00A643BE"/>
    <w:rsid w:val="00A7258D"/>
    <w:rsid w:val="00A74BD2"/>
    <w:rsid w:val="00A74D77"/>
    <w:rsid w:val="00A7752F"/>
    <w:rsid w:val="00A8628B"/>
    <w:rsid w:val="00A90AF0"/>
    <w:rsid w:val="00A90DBF"/>
    <w:rsid w:val="00A930BA"/>
    <w:rsid w:val="00A93998"/>
    <w:rsid w:val="00A9402D"/>
    <w:rsid w:val="00A94D26"/>
    <w:rsid w:val="00A9631A"/>
    <w:rsid w:val="00A96A65"/>
    <w:rsid w:val="00AA4527"/>
    <w:rsid w:val="00AA4E54"/>
    <w:rsid w:val="00AB22AB"/>
    <w:rsid w:val="00AB2511"/>
    <w:rsid w:val="00AB29EA"/>
    <w:rsid w:val="00AB50E3"/>
    <w:rsid w:val="00AB708A"/>
    <w:rsid w:val="00AC0CD1"/>
    <w:rsid w:val="00AC146E"/>
    <w:rsid w:val="00AC3089"/>
    <w:rsid w:val="00AC3693"/>
    <w:rsid w:val="00AC548D"/>
    <w:rsid w:val="00AD18A2"/>
    <w:rsid w:val="00AD1C3A"/>
    <w:rsid w:val="00AD52A0"/>
    <w:rsid w:val="00AE5424"/>
    <w:rsid w:val="00AF3B84"/>
    <w:rsid w:val="00B04AC5"/>
    <w:rsid w:val="00B06884"/>
    <w:rsid w:val="00B14760"/>
    <w:rsid w:val="00B16310"/>
    <w:rsid w:val="00B1652A"/>
    <w:rsid w:val="00B212B4"/>
    <w:rsid w:val="00B2192B"/>
    <w:rsid w:val="00B21D9B"/>
    <w:rsid w:val="00B263AB"/>
    <w:rsid w:val="00B3089A"/>
    <w:rsid w:val="00B31614"/>
    <w:rsid w:val="00B42BAF"/>
    <w:rsid w:val="00B439CF"/>
    <w:rsid w:val="00B44E24"/>
    <w:rsid w:val="00B45745"/>
    <w:rsid w:val="00B45FF1"/>
    <w:rsid w:val="00B50D84"/>
    <w:rsid w:val="00B52244"/>
    <w:rsid w:val="00B52E2A"/>
    <w:rsid w:val="00B61655"/>
    <w:rsid w:val="00B63C2C"/>
    <w:rsid w:val="00B64070"/>
    <w:rsid w:val="00B65BCF"/>
    <w:rsid w:val="00B66398"/>
    <w:rsid w:val="00B7003F"/>
    <w:rsid w:val="00B70297"/>
    <w:rsid w:val="00B73A12"/>
    <w:rsid w:val="00B73E0D"/>
    <w:rsid w:val="00B75A4E"/>
    <w:rsid w:val="00B7669C"/>
    <w:rsid w:val="00B77E85"/>
    <w:rsid w:val="00B8171B"/>
    <w:rsid w:val="00B81E9C"/>
    <w:rsid w:val="00B8307C"/>
    <w:rsid w:val="00B83A0C"/>
    <w:rsid w:val="00B8446B"/>
    <w:rsid w:val="00B84D82"/>
    <w:rsid w:val="00B85920"/>
    <w:rsid w:val="00B862E7"/>
    <w:rsid w:val="00B92834"/>
    <w:rsid w:val="00B93529"/>
    <w:rsid w:val="00B939CD"/>
    <w:rsid w:val="00B93E99"/>
    <w:rsid w:val="00B9636B"/>
    <w:rsid w:val="00B96F76"/>
    <w:rsid w:val="00B97376"/>
    <w:rsid w:val="00B97DEC"/>
    <w:rsid w:val="00BA2B34"/>
    <w:rsid w:val="00BA2F35"/>
    <w:rsid w:val="00BA3501"/>
    <w:rsid w:val="00BA4871"/>
    <w:rsid w:val="00BA5C48"/>
    <w:rsid w:val="00BA6761"/>
    <w:rsid w:val="00BB5E4A"/>
    <w:rsid w:val="00BC0B3E"/>
    <w:rsid w:val="00BC10FE"/>
    <w:rsid w:val="00BC1261"/>
    <w:rsid w:val="00BC15E5"/>
    <w:rsid w:val="00BD1748"/>
    <w:rsid w:val="00BD44B7"/>
    <w:rsid w:val="00BD695B"/>
    <w:rsid w:val="00BD7996"/>
    <w:rsid w:val="00BE0131"/>
    <w:rsid w:val="00BE0AC0"/>
    <w:rsid w:val="00BE505D"/>
    <w:rsid w:val="00BE6406"/>
    <w:rsid w:val="00BE6640"/>
    <w:rsid w:val="00BE7AFC"/>
    <w:rsid w:val="00BF0CBD"/>
    <w:rsid w:val="00BF4267"/>
    <w:rsid w:val="00BF4FA8"/>
    <w:rsid w:val="00BF7B70"/>
    <w:rsid w:val="00C02293"/>
    <w:rsid w:val="00C0367F"/>
    <w:rsid w:val="00C051D8"/>
    <w:rsid w:val="00C066D0"/>
    <w:rsid w:val="00C07B90"/>
    <w:rsid w:val="00C12549"/>
    <w:rsid w:val="00C14669"/>
    <w:rsid w:val="00C2257C"/>
    <w:rsid w:val="00C22FF4"/>
    <w:rsid w:val="00C246CC"/>
    <w:rsid w:val="00C27F9D"/>
    <w:rsid w:val="00C33316"/>
    <w:rsid w:val="00C35DB8"/>
    <w:rsid w:val="00C36C55"/>
    <w:rsid w:val="00C36DAE"/>
    <w:rsid w:val="00C3787E"/>
    <w:rsid w:val="00C42D99"/>
    <w:rsid w:val="00C44A7C"/>
    <w:rsid w:val="00C479B4"/>
    <w:rsid w:val="00C500CE"/>
    <w:rsid w:val="00C57233"/>
    <w:rsid w:val="00C620D8"/>
    <w:rsid w:val="00C64089"/>
    <w:rsid w:val="00C74054"/>
    <w:rsid w:val="00C7491A"/>
    <w:rsid w:val="00C811A3"/>
    <w:rsid w:val="00C8330A"/>
    <w:rsid w:val="00C84E95"/>
    <w:rsid w:val="00C851CD"/>
    <w:rsid w:val="00C86B2B"/>
    <w:rsid w:val="00C93049"/>
    <w:rsid w:val="00CA338C"/>
    <w:rsid w:val="00CA3918"/>
    <w:rsid w:val="00CA3D47"/>
    <w:rsid w:val="00CA75A5"/>
    <w:rsid w:val="00CB2CCE"/>
    <w:rsid w:val="00CB6D15"/>
    <w:rsid w:val="00CB7BB8"/>
    <w:rsid w:val="00CC333C"/>
    <w:rsid w:val="00CC6E29"/>
    <w:rsid w:val="00CC7C7C"/>
    <w:rsid w:val="00CD169A"/>
    <w:rsid w:val="00CD6E7F"/>
    <w:rsid w:val="00CD741C"/>
    <w:rsid w:val="00CD7E45"/>
    <w:rsid w:val="00CE394C"/>
    <w:rsid w:val="00CE396B"/>
    <w:rsid w:val="00CE5932"/>
    <w:rsid w:val="00CE78DE"/>
    <w:rsid w:val="00CF0816"/>
    <w:rsid w:val="00CF0E74"/>
    <w:rsid w:val="00CF1576"/>
    <w:rsid w:val="00CF1E53"/>
    <w:rsid w:val="00CF2FD7"/>
    <w:rsid w:val="00CF6856"/>
    <w:rsid w:val="00D133DE"/>
    <w:rsid w:val="00D14F84"/>
    <w:rsid w:val="00D14FD9"/>
    <w:rsid w:val="00D1656F"/>
    <w:rsid w:val="00D1743D"/>
    <w:rsid w:val="00D217CC"/>
    <w:rsid w:val="00D22955"/>
    <w:rsid w:val="00D22D44"/>
    <w:rsid w:val="00D26C98"/>
    <w:rsid w:val="00D3169F"/>
    <w:rsid w:val="00D3578D"/>
    <w:rsid w:val="00D37FDF"/>
    <w:rsid w:val="00D41B85"/>
    <w:rsid w:val="00D432DD"/>
    <w:rsid w:val="00D4427E"/>
    <w:rsid w:val="00D46152"/>
    <w:rsid w:val="00D47B41"/>
    <w:rsid w:val="00D50774"/>
    <w:rsid w:val="00D50A15"/>
    <w:rsid w:val="00D52744"/>
    <w:rsid w:val="00D528CD"/>
    <w:rsid w:val="00D548F1"/>
    <w:rsid w:val="00D5531A"/>
    <w:rsid w:val="00D578DD"/>
    <w:rsid w:val="00D57D3D"/>
    <w:rsid w:val="00D650E7"/>
    <w:rsid w:val="00D65285"/>
    <w:rsid w:val="00D6600D"/>
    <w:rsid w:val="00D70678"/>
    <w:rsid w:val="00D74A7F"/>
    <w:rsid w:val="00D77A2C"/>
    <w:rsid w:val="00D8037F"/>
    <w:rsid w:val="00D81F83"/>
    <w:rsid w:val="00D82BD8"/>
    <w:rsid w:val="00D85286"/>
    <w:rsid w:val="00D9315D"/>
    <w:rsid w:val="00D936C2"/>
    <w:rsid w:val="00D93C2D"/>
    <w:rsid w:val="00D956AB"/>
    <w:rsid w:val="00D95A21"/>
    <w:rsid w:val="00DA2618"/>
    <w:rsid w:val="00DA30C6"/>
    <w:rsid w:val="00DA6103"/>
    <w:rsid w:val="00DA6A02"/>
    <w:rsid w:val="00DB0D25"/>
    <w:rsid w:val="00DB1AEA"/>
    <w:rsid w:val="00DB47BC"/>
    <w:rsid w:val="00DB5082"/>
    <w:rsid w:val="00DB5683"/>
    <w:rsid w:val="00DC2F37"/>
    <w:rsid w:val="00DC3414"/>
    <w:rsid w:val="00DC4CF2"/>
    <w:rsid w:val="00DD19C9"/>
    <w:rsid w:val="00DD7899"/>
    <w:rsid w:val="00DE145B"/>
    <w:rsid w:val="00DE2445"/>
    <w:rsid w:val="00DE4087"/>
    <w:rsid w:val="00DE4F9A"/>
    <w:rsid w:val="00DE7A17"/>
    <w:rsid w:val="00DF11F5"/>
    <w:rsid w:val="00DF503B"/>
    <w:rsid w:val="00DF59CA"/>
    <w:rsid w:val="00DF7D87"/>
    <w:rsid w:val="00E00519"/>
    <w:rsid w:val="00E012A0"/>
    <w:rsid w:val="00E05E7F"/>
    <w:rsid w:val="00E06280"/>
    <w:rsid w:val="00E067E9"/>
    <w:rsid w:val="00E07003"/>
    <w:rsid w:val="00E115B5"/>
    <w:rsid w:val="00E11755"/>
    <w:rsid w:val="00E11DEE"/>
    <w:rsid w:val="00E13472"/>
    <w:rsid w:val="00E1354D"/>
    <w:rsid w:val="00E13714"/>
    <w:rsid w:val="00E141CB"/>
    <w:rsid w:val="00E159D8"/>
    <w:rsid w:val="00E16CD1"/>
    <w:rsid w:val="00E17649"/>
    <w:rsid w:val="00E179B8"/>
    <w:rsid w:val="00E22F6C"/>
    <w:rsid w:val="00E24E57"/>
    <w:rsid w:val="00E30808"/>
    <w:rsid w:val="00E3117C"/>
    <w:rsid w:val="00E32387"/>
    <w:rsid w:val="00E32565"/>
    <w:rsid w:val="00E32839"/>
    <w:rsid w:val="00E34079"/>
    <w:rsid w:val="00E35022"/>
    <w:rsid w:val="00E42A4C"/>
    <w:rsid w:val="00E47EA5"/>
    <w:rsid w:val="00E5483B"/>
    <w:rsid w:val="00E5608A"/>
    <w:rsid w:val="00E5614F"/>
    <w:rsid w:val="00E56D06"/>
    <w:rsid w:val="00E6120B"/>
    <w:rsid w:val="00E62290"/>
    <w:rsid w:val="00E67EC3"/>
    <w:rsid w:val="00E8383B"/>
    <w:rsid w:val="00E84702"/>
    <w:rsid w:val="00E856FD"/>
    <w:rsid w:val="00E90D28"/>
    <w:rsid w:val="00E91999"/>
    <w:rsid w:val="00E93267"/>
    <w:rsid w:val="00E9462A"/>
    <w:rsid w:val="00E968C7"/>
    <w:rsid w:val="00E96FE3"/>
    <w:rsid w:val="00EA01B0"/>
    <w:rsid w:val="00EA2045"/>
    <w:rsid w:val="00EA2971"/>
    <w:rsid w:val="00EA463A"/>
    <w:rsid w:val="00EA4732"/>
    <w:rsid w:val="00EB14DA"/>
    <w:rsid w:val="00EB1857"/>
    <w:rsid w:val="00EB2C9D"/>
    <w:rsid w:val="00EB329E"/>
    <w:rsid w:val="00EB46DF"/>
    <w:rsid w:val="00EC2847"/>
    <w:rsid w:val="00EC2A42"/>
    <w:rsid w:val="00EC2AE1"/>
    <w:rsid w:val="00EC4267"/>
    <w:rsid w:val="00EC6A1F"/>
    <w:rsid w:val="00ED30D4"/>
    <w:rsid w:val="00ED36FC"/>
    <w:rsid w:val="00ED4ECD"/>
    <w:rsid w:val="00ED6510"/>
    <w:rsid w:val="00ED688E"/>
    <w:rsid w:val="00EE0E5C"/>
    <w:rsid w:val="00EE24B7"/>
    <w:rsid w:val="00EE2884"/>
    <w:rsid w:val="00EE3F9C"/>
    <w:rsid w:val="00EE67C6"/>
    <w:rsid w:val="00EF3DDB"/>
    <w:rsid w:val="00EF4B69"/>
    <w:rsid w:val="00EF5E76"/>
    <w:rsid w:val="00EF6D08"/>
    <w:rsid w:val="00EF7305"/>
    <w:rsid w:val="00F024C8"/>
    <w:rsid w:val="00F06C22"/>
    <w:rsid w:val="00F07657"/>
    <w:rsid w:val="00F10473"/>
    <w:rsid w:val="00F138FC"/>
    <w:rsid w:val="00F15956"/>
    <w:rsid w:val="00F23C5F"/>
    <w:rsid w:val="00F24FE9"/>
    <w:rsid w:val="00F258D2"/>
    <w:rsid w:val="00F25F98"/>
    <w:rsid w:val="00F26E41"/>
    <w:rsid w:val="00F27F79"/>
    <w:rsid w:val="00F32650"/>
    <w:rsid w:val="00F34B72"/>
    <w:rsid w:val="00F3742D"/>
    <w:rsid w:val="00F43C21"/>
    <w:rsid w:val="00F542F8"/>
    <w:rsid w:val="00F629FA"/>
    <w:rsid w:val="00F63CA0"/>
    <w:rsid w:val="00F648B5"/>
    <w:rsid w:val="00F656E1"/>
    <w:rsid w:val="00F6660B"/>
    <w:rsid w:val="00F72940"/>
    <w:rsid w:val="00F767E3"/>
    <w:rsid w:val="00F76DCF"/>
    <w:rsid w:val="00F816F6"/>
    <w:rsid w:val="00F85F01"/>
    <w:rsid w:val="00F91E9A"/>
    <w:rsid w:val="00F96C43"/>
    <w:rsid w:val="00FA074D"/>
    <w:rsid w:val="00FA462F"/>
    <w:rsid w:val="00FA5AD9"/>
    <w:rsid w:val="00FB2B9B"/>
    <w:rsid w:val="00FB781F"/>
    <w:rsid w:val="00FC1830"/>
    <w:rsid w:val="00FC5BEC"/>
    <w:rsid w:val="00FC6B6C"/>
    <w:rsid w:val="00FC6F7A"/>
    <w:rsid w:val="00FD11FF"/>
    <w:rsid w:val="00FD37A4"/>
    <w:rsid w:val="00FD590C"/>
    <w:rsid w:val="00FD5D2A"/>
    <w:rsid w:val="00FE2131"/>
    <w:rsid w:val="00FF0BA9"/>
    <w:rsid w:val="00FF0EBD"/>
    <w:rsid w:val="00FF1CDF"/>
    <w:rsid w:val="00FF3AA1"/>
    <w:rsid w:val="00FF6617"/>
    <w:rsid w:val="092C729B"/>
    <w:rsid w:val="0DD93147"/>
    <w:rsid w:val="16406A0E"/>
    <w:rsid w:val="1D1C50CD"/>
    <w:rsid w:val="209A6308"/>
    <w:rsid w:val="2B27322C"/>
    <w:rsid w:val="2D9E48E8"/>
    <w:rsid w:val="352630BF"/>
    <w:rsid w:val="54471B54"/>
    <w:rsid w:val="63375355"/>
    <w:rsid w:val="69BC0A87"/>
    <w:rsid w:val="6EDD48F2"/>
    <w:rsid w:val="732A747F"/>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187D"/>
  <w15:docId w15:val="{8AC4C476-AF1E-4C23-898F-B7A674E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718"/>
    <w:pPr>
      <w:spacing w:after="160" w:line="360" w:lineRule="auto"/>
    </w:pPr>
    <w:rPr>
      <w:rFonts w:eastAsiaTheme="minorHAnsi"/>
      <w:kern w:val="2"/>
      <w:sz w:val="28"/>
      <w:szCs w:val="28"/>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467886" w:themeColor="hyperlink"/>
      <w:u w:val="single"/>
    </w:rPr>
  </w:style>
  <w:style w:type="paragraph" w:styleId="a4">
    <w:name w:val="Subtitle"/>
    <w:basedOn w:val="a"/>
    <w:next w:val="a"/>
    <w:link w:val="a5"/>
    <w:uiPriority w:val="11"/>
    <w:qFormat/>
    <w:rPr>
      <w:rFonts w:eastAsiaTheme="majorEastAsia" w:cstheme="majorBidi"/>
      <w:color w:val="595959" w:themeColor="text1" w:themeTint="A6"/>
      <w:spacing w:val="15"/>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qFormat/>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Pr>
      <w:rFonts w:eastAsiaTheme="majorEastAsia" w:cstheme="majorBidi"/>
      <w:color w:val="595959" w:themeColor="text1" w:themeTint="A6"/>
    </w:rPr>
  </w:style>
  <w:style w:type="character" w:customStyle="1" w:styleId="80">
    <w:name w:val="Заголовок 8 Знак"/>
    <w:basedOn w:val="a0"/>
    <w:link w:val="8"/>
    <w:uiPriority w:val="9"/>
    <w:semiHidden/>
    <w:qFormat/>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8">
    <w:name w:val="Назва Знак"/>
    <w:basedOn w:val="a0"/>
    <w:link w:val="a7"/>
    <w:uiPriority w:val="10"/>
    <w:qFormat/>
    <w:rPr>
      <w:rFonts w:asciiTheme="majorHAnsi" w:eastAsiaTheme="majorEastAsia" w:hAnsiTheme="majorHAnsi" w:cstheme="majorBidi"/>
      <w:spacing w:val="-10"/>
      <w:kern w:val="28"/>
      <w:sz w:val="56"/>
      <w:szCs w:val="56"/>
    </w:rPr>
  </w:style>
  <w:style w:type="character" w:customStyle="1" w:styleId="a5">
    <w:name w:val="Підзаголовок Знак"/>
    <w:basedOn w:val="a0"/>
    <w:link w:val="a4"/>
    <w:uiPriority w:val="11"/>
    <w:rPr>
      <w:rFonts w:eastAsiaTheme="majorEastAsia" w:cstheme="majorBidi"/>
      <w:color w:val="595959" w:themeColor="text1" w:themeTint="A6"/>
      <w:spacing w:val="15"/>
      <w:sz w:val="28"/>
      <w:szCs w:val="28"/>
    </w:rPr>
  </w:style>
  <w:style w:type="paragraph" w:styleId="a9">
    <w:name w:val="Quote"/>
    <w:basedOn w:val="a"/>
    <w:next w:val="a"/>
    <w:link w:val="aa"/>
    <w:uiPriority w:val="29"/>
    <w:qFormat/>
    <w:pPr>
      <w:spacing w:before="160"/>
      <w:jc w:val="center"/>
    </w:pPr>
    <w:rPr>
      <w:i/>
      <w:iCs/>
      <w:color w:val="404040" w:themeColor="text1" w:themeTint="BF"/>
    </w:rPr>
  </w:style>
  <w:style w:type="character" w:customStyle="1" w:styleId="aa">
    <w:name w:val="Цитата Знак"/>
    <w:basedOn w:val="a0"/>
    <w:link w:val="a9"/>
    <w:uiPriority w:val="29"/>
    <w:qFormat/>
    <w:rPr>
      <w:i/>
      <w:iCs/>
      <w:color w:val="404040" w:themeColor="text1" w:themeTint="BF"/>
    </w:rPr>
  </w:style>
  <w:style w:type="paragraph" w:styleId="ab">
    <w:name w:val="List Paragraph"/>
    <w:basedOn w:val="a"/>
    <w:uiPriority w:val="34"/>
    <w:qFormat/>
    <w:pPr>
      <w:ind w:left="720"/>
      <w:contextualSpacing/>
    </w:pPr>
  </w:style>
  <w:style w:type="character" w:customStyle="1" w:styleId="11">
    <w:name w:val="Сильне виокремлення1"/>
    <w:basedOn w:val="a0"/>
    <w:uiPriority w:val="21"/>
    <w:qFormat/>
    <w:rPr>
      <w:i/>
      <w:iCs/>
      <w:color w:val="0F4761" w:themeColor="accent1" w:themeShade="BF"/>
    </w:rPr>
  </w:style>
  <w:style w:type="paragraph" w:styleId="ac">
    <w:name w:val="Intense Quote"/>
    <w:basedOn w:val="a"/>
    <w:next w:val="a"/>
    <w:link w:val="ad"/>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Насичена цитата Знак"/>
    <w:basedOn w:val="a0"/>
    <w:link w:val="ac"/>
    <w:uiPriority w:val="30"/>
    <w:rPr>
      <w:i/>
      <w:iCs/>
      <w:color w:val="0F4761" w:themeColor="accent1" w:themeShade="BF"/>
    </w:rPr>
  </w:style>
  <w:style w:type="character" w:customStyle="1" w:styleId="12">
    <w:name w:val="Сильне посилання1"/>
    <w:basedOn w:val="a0"/>
    <w:uiPriority w:val="32"/>
    <w:qFormat/>
    <w:rPr>
      <w:b/>
      <w:bCs/>
      <w:smallCaps/>
      <w:color w:val="0F4761" w:themeColor="accent1" w:themeShade="BF"/>
      <w:spacing w:val="5"/>
    </w:rPr>
  </w:style>
  <w:style w:type="character" w:customStyle="1" w:styleId="13">
    <w:name w:val="Незакрита згадка1"/>
    <w:basedOn w:val="a0"/>
    <w:uiPriority w:val="99"/>
    <w:semiHidden/>
    <w:unhideWhenUsed/>
    <w:qFormat/>
    <w:rPr>
      <w:color w:val="605E5C"/>
      <w:shd w:val="clear" w:color="auto" w:fill="E1DFDD"/>
    </w:rPr>
  </w:style>
  <w:style w:type="paragraph" w:styleId="ae">
    <w:name w:val="header"/>
    <w:basedOn w:val="a"/>
    <w:link w:val="af"/>
    <w:uiPriority w:val="99"/>
    <w:semiHidden/>
    <w:unhideWhenUsed/>
    <w:rsid w:val="00B42BAF"/>
    <w:pPr>
      <w:tabs>
        <w:tab w:val="center" w:pos="4819"/>
        <w:tab w:val="right" w:pos="9639"/>
      </w:tabs>
      <w:spacing w:after="0" w:line="240" w:lineRule="auto"/>
    </w:pPr>
  </w:style>
  <w:style w:type="character" w:customStyle="1" w:styleId="af">
    <w:name w:val="Верхній колонтитул Знак"/>
    <w:basedOn w:val="a0"/>
    <w:link w:val="ae"/>
    <w:uiPriority w:val="99"/>
    <w:semiHidden/>
    <w:rsid w:val="00B42BAF"/>
    <w:rPr>
      <w:rFonts w:eastAsiaTheme="minorHAnsi"/>
      <w:kern w:val="2"/>
      <w:sz w:val="28"/>
      <w:szCs w:val="28"/>
      <w:lang w:eastAsia="en-US"/>
      <w14:ligatures w14:val="standardContextual"/>
    </w:rPr>
  </w:style>
  <w:style w:type="paragraph" w:styleId="af0">
    <w:name w:val="footer"/>
    <w:basedOn w:val="a"/>
    <w:link w:val="af1"/>
    <w:uiPriority w:val="99"/>
    <w:semiHidden/>
    <w:unhideWhenUsed/>
    <w:rsid w:val="00B42BAF"/>
    <w:pPr>
      <w:tabs>
        <w:tab w:val="center" w:pos="4819"/>
        <w:tab w:val="right" w:pos="9639"/>
      </w:tabs>
      <w:spacing w:after="0" w:line="240" w:lineRule="auto"/>
    </w:pPr>
  </w:style>
  <w:style w:type="character" w:customStyle="1" w:styleId="af1">
    <w:name w:val="Нижній колонтитул Знак"/>
    <w:basedOn w:val="a0"/>
    <w:link w:val="af0"/>
    <w:uiPriority w:val="99"/>
    <w:semiHidden/>
    <w:rsid w:val="00B42BAF"/>
    <w:rPr>
      <w:rFonts w:eastAsiaTheme="minorHAnsi"/>
      <w:kern w:val="2"/>
      <w:sz w:val="28"/>
      <w:szCs w:val="28"/>
      <w:lang w:eastAsia="en-US"/>
      <w14:ligatures w14:val="standardContextual"/>
    </w:rPr>
  </w:style>
  <w:style w:type="character" w:styleId="af2">
    <w:name w:val="Unresolved Mention"/>
    <w:basedOn w:val="a0"/>
    <w:uiPriority w:val="99"/>
    <w:semiHidden/>
    <w:unhideWhenUsed/>
    <w:rsid w:val="00EE3F9C"/>
    <w:rPr>
      <w:color w:val="605E5C"/>
      <w:shd w:val="clear" w:color="auto" w:fill="E1DFDD"/>
    </w:rPr>
  </w:style>
  <w:style w:type="character" w:styleId="af3">
    <w:name w:val="FollowedHyperlink"/>
    <w:basedOn w:val="a0"/>
    <w:uiPriority w:val="99"/>
    <w:semiHidden/>
    <w:unhideWhenUsed/>
    <w:rsid w:val="004013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9444">
      <w:bodyDiv w:val="1"/>
      <w:marLeft w:val="0"/>
      <w:marRight w:val="0"/>
      <w:marTop w:val="0"/>
      <w:marBottom w:val="0"/>
      <w:divBdr>
        <w:top w:val="none" w:sz="0" w:space="0" w:color="auto"/>
        <w:left w:val="none" w:sz="0" w:space="0" w:color="auto"/>
        <w:bottom w:val="none" w:sz="0" w:space="0" w:color="auto"/>
        <w:right w:val="none" w:sz="0" w:space="0" w:color="auto"/>
      </w:divBdr>
    </w:div>
    <w:div w:id="314920138">
      <w:bodyDiv w:val="1"/>
      <w:marLeft w:val="0"/>
      <w:marRight w:val="0"/>
      <w:marTop w:val="0"/>
      <w:marBottom w:val="0"/>
      <w:divBdr>
        <w:top w:val="none" w:sz="0" w:space="0" w:color="auto"/>
        <w:left w:val="none" w:sz="0" w:space="0" w:color="auto"/>
        <w:bottom w:val="none" w:sz="0" w:space="0" w:color="auto"/>
        <w:right w:val="none" w:sz="0" w:space="0" w:color="auto"/>
      </w:divBdr>
    </w:div>
    <w:div w:id="741415650">
      <w:bodyDiv w:val="1"/>
      <w:marLeft w:val="0"/>
      <w:marRight w:val="0"/>
      <w:marTop w:val="0"/>
      <w:marBottom w:val="0"/>
      <w:divBdr>
        <w:top w:val="none" w:sz="0" w:space="0" w:color="auto"/>
        <w:left w:val="none" w:sz="0" w:space="0" w:color="auto"/>
        <w:bottom w:val="none" w:sz="0" w:space="0" w:color="auto"/>
        <w:right w:val="none" w:sz="0" w:space="0" w:color="auto"/>
      </w:divBdr>
    </w:div>
    <w:div w:id="1985885548">
      <w:bodyDiv w:val="1"/>
      <w:marLeft w:val="0"/>
      <w:marRight w:val="0"/>
      <w:marTop w:val="0"/>
      <w:marBottom w:val="0"/>
      <w:divBdr>
        <w:top w:val="none" w:sz="0" w:space="0" w:color="auto"/>
        <w:left w:val="none" w:sz="0" w:space="0" w:color="auto"/>
        <w:bottom w:val="none" w:sz="0" w:space="0" w:color="auto"/>
        <w:right w:val="none" w:sz="0" w:space="0" w:color="auto"/>
      </w:divBdr>
    </w:div>
    <w:div w:id="2007660404">
      <w:bodyDiv w:val="1"/>
      <w:marLeft w:val="0"/>
      <w:marRight w:val="0"/>
      <w:marTop w:val="0"/>
      <w:marBottom w:val="0"/>
      <w:divBdr>
        <w:top w:val="none" w:sz="0" w:space="0" w:color="auto"/>
        <w:left w:val="none" w:sz="0" w:space="0" w:color="auto"/>
        <w:bottom w:val="none" w:sz="0" w:space="0" w:color="auto"/>
        <w:right w:val="none" w:sz="0" w:space="0" w:color="auto"/>
      </w:divBdr>
    </w:div>
    <w:div w:id="2086485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rl.li/uagfz"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l.li/uagh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url.li/uaisr" TargetMode="External"/><Relationship Id="rId10" Type="http://schemas.openxmlformats.org/officeDocument/2006/relationships/hyperlink" Target="http://surl.li/uagh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E6D0-AEAF-4F5E-A727-F6C8EB0D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18</Pages>
  <Words>13278</Words>
  <Characters>7570</Characters>
  <Application>Microsoft Office Word</Application>
  <DocSecurity>0</DocSecurity>
  <Lines>63</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Khimii</dc:creator>
  <cp:lastModifiedBy>Denys Khimii</cp:lastModifiedBy>
  <cp:revision>986</cp:revision>
  <dcterms:created xsi:type="dcterms:W3CDTF">2024-05-14T16:10:00Z</dcterms:created>
  <dcterms:modified xsi:type="dcterms:W3CDTF">2024-05-31T12:19:00Z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2ED5F9C639CC41A18AD935A88534B151_12</vt:lpwstr>
  </property>
</Properties>
</file>