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5A8DC" w14:textId="77777777" w:rsidR="00ED4A0B" w:rsidRDefault="00656E8D" w:rsidP="00ED4A0B">
      <w:pPr>
        <w:jc w:val="center"/>
        <w:rPr>
          <w:sz w:val="28"/>
          <w:szCs w:val="28"/>
        </w:rPr>
      </w:pPr>
      <w:r w:rsidRPr="00656E8D">
        <w:rPr>
          <w:sz w:val="28"/>
          <w:szCs w:val="28"/>
        </w:rPr>
        <w:t>МОДЕЛЮВАННЯ ТА АНАЛІЗ АІС АВТОМОБІЛЕБУДІВНОГО</w:t>
      </w:r>
    </w:p>
    <w:p w14:paraId="192E5CCF" w14:textId="55EAE951" w:rsidR="00656E8D" w:rsidRPr="00656E8D" w:rsidRDefault="00656E8D" w:rsidP="00ED4A0B">
      <w:pPr>
        <w:jc w:val="center"/>
        <w:rPr>
          <w:sz w:val="28"/>
          <w:szCs w:val="28"/>
        </w:rPr>
      </w:pPr>
      <w:r w:rsidRPr="00656E8D">
        <w:rPr>
          <w:sz w:val="28"/>
          <w:szCs w:val="28"/>
        </w:rPr>
        <w:t>ПІДПРИЄМСТВА</w:t>
      </w:r>
    </w:p>
    <w:p w14:paraId="7FE1CEE2" w14:textId="77777777" w:rsidR="00F35E50" w:rsidRDefault="008444D7" w:rsidP="008444D7">
      <w:pPr>
        <w:jc w:val="both"/>
        <w:rPr>
          <w:sz w:val="28"/>
          <w:szCs w:val="28"/>
        </w:rPr>
      </w:pPr>
      <w:r w:rsidRPr="008444D7">
        <w:rPr>
          <w:sz w:val="28"/>
          <w:szCs w:val="28"/>
        </w:rPr>
        <w:t>Структурно підприємство складається з цехів, які в свою чергу поділяються</w:t>
      </w:r>
      <w:r>
        <w:rPr>
          <w:sz w:val="28"/>
          <w:szCs w:val="28"/>
        </w:rPr>
        <w:t xml:space="preserve"> </w:t>
      </w:r>
      <w:r w:rsidRPr="008444D7">
        <w:rPr>
          <w:sz w:val="28"/>
          <w:szCs w:val="28"/>
        </w:rPr>
        <w:t>на дільниці. Вироби, що випускаються підприємства: вантажні, легкові</w:t>
      </w:r>
      <w:r>
        <w:rPr>
          <w:sz w:val="28"/>
          <w:szCs w:val="28"/>
        </w:rPr>
        <w:t xml:space="preserve"> </w:t>
      </w:r>
      <w:r w:rsidRPr="008444D7">
        <w:rPr>
          <w:sz w:val="28"/>
          <w:szCs w:val="28"/>
        </w:rPr>
        <w:t>автомобілі, автобуси, сільськогосподарські, дорожньо-будівельні машини,</w:t>
      </w:r>
      <w:r>
        <w:rPr>
          <w:sz w:val="28"/>
          <w:szCs w:val="28"/>
        </w:rPr>
        <w:t xml:space="preserve"> </w:t>
      </w:r>
      <w:r w:rsidRPr="008444D7">
        <w:rPr>
          <w:sz w:val="28"/>
          <w:szCs w:val="28"/>
        </w:rPr>
        <w:t>мотоцикли та інші вироби. Кожна категорія виробів має специфічні,</w:t>
      </w:r>
      <w:r>
        <w:rPr>
          <w:sz w:val="28"/>
          <w:szCs w:val="28"/>
        </w:rPr>
        <w:t xml:space="preserve"> </w:t>
      </w:r>
      <w:r w:rsidRPr="008444D7">
        <w:rPr>
          <w:sz w:val="28"/>
          <w:szCs w:val="28"/>
        </w:rPr>
        <w:t>притаманні</w:t>
      </w:r>
      <w:r>
        <w:rPr>
          <w:sz w:val="28"/>
          <w:szCs w:val="28"/>
        </w:rPr>
        <w:t xml:space="preserve"> </w:t>
      </w:r>
      <w:r w:rsidRPr="008444D7">
        <w:rPr>
          <w:sz w:val="28"/>
          <w:szCs w:val="28"/>
        </w:rPr>
        <w:t>лише їй атрибути. Наприклад, для автобусів це місткість, для</w:t>
      </w:r>
      <w:r w:rsidR="00BD717F">
        <w:rPr>
          <w:sz w:val="28"/>
          <w:szCs w:val="28"/>
        </w:rPr>
        <w:t xml:space="preserve"> </w:t>
      </w:r>
      <w:r w:rsidRPr="008444D7">
        <w:rPr>
          <w:sz w:val="28"/>
          <w:szCs w:val="28"/>
        </w:rPr>
        <w:t xml:space="preserve">сільськогосподарських і дорожньо-будівельних машин </w:t>
      </w:r>
      <w:r>
        <w:rPr>
          <w:sz w:val="28"/>
          <w:szCs w:val="28"/>
        </w:rPr>
        <w:t>–</w:t>
      </w:r>
      <w:r w:rsidRPr="008444D7">
        <w:rPr>
          <w:sz w:val="28"/>
          <w:szCs w:val="28"/>
        </w:rPr>
        <w:t xml:space="preserve"> продуктивність</w:t>
      </w:r>
      <w:r>
        <w:rPr>
          <w:sz w:val="28"/>
          <w:szCs w:val="28"/>
        </w:rPr>
        <w:t xml:space="preserve"> </w:t>
      </w:r>
      <w:r w:rsidRPr="008444D7">
        <w:rPr>
          <w:sz w:val="28"/>
          <w:szCs w:val="28"/>
        </w:rPr>
        <w:t>тощо. По</w:t>
      </w:r>
      <w:r>
        <w:rPr>
          <w:sz w:val="28"/>
          <w:szCs w:val="28"/>
        </w:rPr>
        <w:t xml:space="preserve"> </w:t>
      </w:r>
      <w:r w:rsidRPr="008444D7">
        <w:rPr>
          <w:sz w:val="28"/>
          <w:szCs w:val="28"/>
        </w:rPr>
        <w:t>кожній категорії виробів може збиратися кілька видів виробів. Кожній категорії</w:t>
      </w:r>
      <w:r>
        <w:rPr>
          <w:sz w:val="28"/>
          <w:szCs w:val="28"/>
        </w:rPr>
        <w:t xml:space="preserve"> </w:t>
      </w:r>
      <w:r w:rsidRPr="008444D7">
        <w:rPr>
          <w:sz w:val="28"/>
          <w:szCs w:val="28"/>
        </w:rPr>
        <w:t>інженерно-технічного персоналу (інженери, технологи, техніки) і робітників</w:t>
      </w:r>
      <w:r>
        <w:rPr>
          <w:sz w:val="28"/>
          <w:szCs w:val="28"/>
        </w:rPr>
        <w:t xml:space="preserve"> </w:t>
      </w:r>
      <w:r w:rsidRPr="008444D7">
        <w:rPr>
          <w:sz w:val="28"/>
          <w:szCs w:val="28"/>
        </w:rPr>
        <w:t>(збирачі, токарі, слюсарі, зварювальники тощо) також характерні атрибути,</w:t>
      </w:r>
      <w:r>
        <w:rPr>
          <w:sz w:val="28"/>
          <w:szCs w:val="28"/>
        </w:rPr>
        <w:t xml:space="preserve"> </w:t>
      </w:r>
      <w:r w:rsidRPr="008444D7">
        <w:rPr>
          <w:sz w:val="28"/>
          <w:szCs w:val="28"/>
        </w:rPr>
        <w:t>властиві тільки для цієї групи. Робочі об'єднується в бригади, якими керують</w:t>
      </w:r>
      <w:r>
        <w:rPr>
          <w:sz w:val="28"/>
          <w:szCs w:val="28"/>
        </w:rPr>
        <w:t xml:space="preserve"> </w:t>
      </w:r>
      <w:r w:rsidRPr="008444D7">
        <w:rPr>
          <w:sz w:val="28"/>
          <w:szCs w:val="28"/>
        </w:rPr>
        <w:t>бригадири. Бригадири обираються з числа робітників; майстри, начальники</w:t>
      </w:r>
      <w:r>
        <w:rPr>
          <w:sz w:val="28"/>
          <w:szCs w:val="28"/>
        </w:rPr>
        <w:t xml:space="preserve"> </w:t>
      </w:r>
      <w:r w:rsidRPr="008444D7">
        <w:rPr>
          <w:sz w:val="28"/>
          <w:szCs w:val="28"/>
        </w:rPr>
        <w:t>ділянок і цехів призначаються з числа інженерно-технічного персоналу.</w:t>
      </w:r>
      <w:r>
        <w:rPr>
          <w:sz w:val="28"/>
          <w:szCs w:val="28"/>
        </w:rPr>
        <w:t xml:space="preserve"> </w:t>
      </w:r>
    </w:p>
    <w:p w14:paraId="7D05C5AE" w14:textId="61687873" w:rsidR="00656E8D" w:rsidRPr="00656E8D" w:rsidRDefault="00855822" w:rsidP="008444D7">
      <w:pPr>
        <w:jc w:val="both"/>
        <w:rPr>
          <w:sz w:val="28"/>
          <w:szCs w:val="28"/>
        </w:rPr>
      </w:pPr>
      <w:r>
        <w:rPr>
          <w:sz w:val="28"/>
          <w:szCs w:val="28"/>
        </w:rPr>
        <w:t xml:space="preserve">Робітники: </w:t>
      </w:r>
      <w:r w:rsidRPr="00656E8D">
        <w:rPr>
          <w:sz w:val="28"/>
          <w:szCs w:val="28"/>
        </w:rPr>
        <w:t>інженерно-технічн</w:t>
      </w:r>
      <w:r>
        <w:rPr>
          <w:sz w:val="28"/>
          <w:szCs w:val="28"/>
        </w:rPr>
        <w:t xml:space="preserve">ий </w:t>
      </w:r>
      <w:r w:rsidRPr="00656E8D">
        <w:rPr>
          <w:sz w:val="28"/>
          <w:szCs w:val="28"/>
        </w:rPr>
        <w:t>персонал</w:t>
      </w:r>
      <w:r>
        <w:rPr>
          <w:sz w:val="28"/>
          <w:szCs w:val="28"/>
        </w:rPr>
        <w:t xml:space="preserve"> </w:t>
      </w:r>
      <w:r w:rsidR="00656E8D" w:rsidRPr="00656E8D">
        <w:rPr>
          <w:sz w:val="28"/>
          <w:szCs w:val="28"/>
        </w:rPr>
        <w:t>(інженери, технологи, техніки)</w:t>
      </w:r>
      <w:r>
        <w:rPr>
          <w:sz w:val="28"/>
          <w:szCs w:val="28"/>
        </w:rPr>
        <w:t>,</w:t>
      </w:r>
      <w:r w:rsidR="00656E8D" w:rsidRPr="00656E8D">
        <w:rPr>
          <w:sz w:val="28"/>
          <w:szCs w:val="28"/>
        </w:rPr>
        <w:t xml:space="preserve"> робітник</w:t>
      </w:r>
      <w:r>
        <w:rPr>
          <w:sz w:val="28"/>
          <w:szCs w:val="28"/>
        </w:rPr>
        <w:t>и</w:t>
      </w:r>
      <w:r w:rsidR="00656E8D" w:rsidRPr="00656E8D">
        <w:rPr>
          <w:sz w:val="28"/>
          <w:szCs w:val="28"/>
        </w:rPr>
        <w:t xml:space="preserve"> (збирачі, токарі, слюсарі, зварювальники</w:t>
      </w:r>
      <w:r w:rsidR="001A0AA5">
        <w:rPr>
          <w:sz w:val="28"/>
          <w:szCs w:val="28"/>
        </w:rPr>
        <w:t>…</w:t>
      </w:r>
      <w:r w:rsidR="00656E8D" w:rsidRPr="00656E8D">
        <w:rPr>
          <w:sz w:val="28"/>
          <w:szCs w:val="28"/>
        </w:rPr>
        <w:t xml:space="preserve">) також характерні атрибути, властиві тільки для цієї групи. Робочі об'єднується в бригади, якими керують бригадири. Бригадири обираються з числа робітників; майстри, начальники ділянок і цехів призначаються з числа інженерно-технічного персоналу. Кожен виріб збирається у своєму цеху (в цеху може збиратися кілька видів виробів) та в процесі виготовлення проходить певний цикл робіт, переміщаючись з однієї ділянки на іншу. Всі роботи по збірці конкретного виробу на певній ділянці виконує одна бригада робітників, при цьому на ділянці може працювати декілька бригад. Очолює роботу на ділянці начальник ділянки, у підпорядкуванні якого знаходиться кілька майстрів. Різні вироби можуть проходити одні й ті самі цикли робіт на одних і тих же ділянках цеху. Зібраний виріб проходить серію випробувань у випробувальних лабораторіях. Випробувальні лабораторії можуть обслуговувати декілька цехів, у свою чергу цехи можуть користуватися кількома лабораторіями. Випробування проводяться фахівцями на обладнанні випробувальної лабораторії, при цьому при випробуванні конкретного виробу в лабораторії можуть бути задіяні різні види обладнання. </w:t>
      </w:r>
    </w:p>
    <w:p w14:paraId="617DA5D6" w14:textId="77777777" w:rsidR="00656E8D" w:rsidRPr="00656E8D" w:rsidRDefault="00656E8D" w:rsidP="00656E8D">
      <w:pPr>
        <w:jc w:val="both"/>
        <w:rPr>
          <w:sz w:val="28"/>
          <w:szCs w:val="28"/>
        </w:rPr>
      </w:pPr>
      <w:r w:rsidRPr="00656E8D">
        <w:rPr>
          <w:sz w:val="28"/>
          <w:szCs w:val="28"/>
        </w:rPr>
        <w:t xml:space="preserve">Ведеться облік руху кадрів та облік продукції, що випускається. </w:t>
      </w:r>
    </w:p>
    <w:p w14:paraId="2C4FE5E0" w14:textId="77777777" w:rsidR="00656E8D" w:rsidRPr="00656E8D" w:rsidRDefault="00656E8D" w:rsidP="00656E8D">
      <w:pPr>
        <w:jc w:val="both"/>
        <w:rPr>
          <w:sz w:val="28"/>
          <w:szCs w:val="28"/>
        </w:rPr>
      </w:pPr>
      <w:r w:rsidRPr="00656E8D">
        <w:rPr>
          <w:sz w:val="28"/>
          <w:szCs w:val="28"/>
        </w:rPr>
        <w:t xml:space="preserve">Види запитів в інформаційній системі:31 </w:t>
      </w:r>
    </w:p>
    <w:p w14:paraId="7CA9094D" w14:textId="43829564" w:rsidR="00656E8D" w:rsidRPr="00656E8D" w:rsidRDefault="00656E8D" w:rsidP="00656E8D">
      <w:pPr>
        <w:jc w:val="both"/>
        <w:rPr>
          <w:sz w:val="28"/>
          <w:szCs w:val="28"/>
        </w:rPr>
      </w:pPr>
      <w:r w:rsidRPr="00656E8D">
        <w:rPr>
          <w:sz w:val="28"/>
          <w:szCs w:val="28"/>
        </w:rPr>
        <w:t xml:space="preserve">1. Отримати перелік видів виробів окремої категорії і в цілому, що </w:t>
      </w:r>
      <w:r w:rsidR="00374148">
        <w:rPr>
          <w:sz w:val="28"/>
          <w:szCs w:val="28"/>
          <w:lang w:val="en-US"/>
        </w:rPr>
        <w:t xml:space="preserve"> </w:t>
      </w:r>
      <w:r w:rsidRPr="00656E8D">
        <w:rPr>
          <w:sz w:val="28"/>
          <w:szCs w:val="28"/>
        </w:rPr>
        <w:t xml:space="preserve">збираються зазначеним цехом, підприємством. </w:t>
      </w:r>
    </w:p>
    <w:p w14:paraId="7A4FA918" w14:textId="2BF1AD7B" w:rsidR="00656E8D" w:rsidRPr="00656E8D" w:rsidRDefault="00656E8D" w:rsidP="00656E8D">
      <w:pPr>
        <w:jc w:val="both"/>
        <w:rPr>
          <w:sz w:val="28"/>
          <w:szCs w:val="28"/>
        </w:rPr>
      </w:pPr>
      <w:r w:rsidRPr="00656E8D">
        <w:rPr>
          <w:sz w:val="28"/>
          <w:szCs w:val="28"/>
        </w:rPr>
        <w:lastRenderedPageBreak/>
        <w:t xml:space="preserve">2. Отримати число і перелік виробів окремої категорії і в цілому, зібраних </w:t>
      </w:r>
      <w:r w:rsidR="00374148">
        <w:rPr>
          <w:sz w:val="28"/>
          <w:szCs w:val="28"/>
          <w:lang w:val="en-US"/>
        </w:rPr>
        <w:t xml:space="preserve"> </w:t>
      </w:r>
      <w:r w:rsidRPr="00656E8D">
        <w:rPr>
          <w:sz w:val="28"/>
          <w:szCs w:val="28"/>
        </w:rPr>
        <w:t xml:space="preserve">зазначеним цехом, ділянкою, підприємством в цілому за певний відрізок часу. </w:t>
      </w:r>
    </w:p>
    <w:p w14:paraId="565195E5" w14:textId="7199226B" w:rsidR="00656E8D" w:rsidRPr="00656E8D" w:rsidRDefault="00656E8D" w:rsidP="00656E8D">
      <w:pPr>
        <w:jc w:val="both"/>
        <w:rPr>
          <w:sz w:val="28"/>
          <w:szCs w:val="28"/>
        </w:rPr>
      </w:pPr>
      <w:r w:rsidRPr="00656E8D">
        <w:rPr>
          <w:sz w:val="28"/>
          <w:szCs w:val="28"/>
        </w:rPr>
        <w:t xml:space="preserve">3. Отримати дані про кадровий склад цеху, підприємства в цілому і по зазначеним категоріям інженерно-технічного персоналу і робітників. </w:t>
      </w:r>
    </w:p>
    <w:p w14:paraId="27C13F28" w14:textId="41671564" w:rsidR="00656E8D" w:rsidRPr="00656E8D" w:rsidRDefault="00656E8D" w:rsidP="00656E8D">
      <w:pPr>
        <w:jc w:val="both"/>
        <w:rPr>
          <w:sz w:val="28"/>
          <w:szCs w:val="28"/>
        </w:rPr>
      </w:pPr>
      <w:r w:rsidRPr="00656E8D">
        <w:rPr>
          <w:sz w:val="28"/>
          <w:szCs w:val="28"/>
        </w:rPr>
        <w:t xml:space="preserve">4. Отримати число і перелік ділянок зазначеного цеху, підприємства в цілому та їх начальників. </w:t>
      </w:r>
    </w:p>
    <w:p w14:paraId="3BA0B3F4" w14:textId="77777777" w:rsidR="00656E8D" w:rsidRPr="00656E8D" w:rsidRDefault="00656E8D" w:rsidP="00656E8D">
      <w:pPr>
        <w:jc w:val="both"/>
        <w:rPr>
          <w:sz w:val="28"/>
          <w:szCs w:val="28"/>
        </w:rPr>
      </w:pPr>
      <w:r w:rsidRPr="00656E8D">
        <w:rPr>
          <w:sz w:val="28"/>
          <w:szCs w:val="28"/>
        </w:rPr>
        <w:t xml:space="preserve">5. Отримати перелік робіт, які проходить вказаний виріб. </w:t>
      </w:r>
    </w:p>
    <w:p w14:paraId="1F2469FD" w14:textId="77777777" w:rsidR="00656E8D" w:rsidRPr="00656E8D" w:rsidRDefault="00656E8D" w:rsidP="00656E8D">
      <w:pPr>
        <w:jc w:val="both"/>
        <w:rPr>
          <w:sz w:val="28"/>
          <w:szCs w:val="28"/>
        </w:rPr>
      </w:pPr>
      <w:r w:rsidRPr="00656E8D">
        <w:rPr>
          <w:sz w:val="28"/>
          <w:szCs w:val="28"/>
        </w:rPr>
        <w:t xml:space="preserve">6. Отримати склад бригад зазначеної ділянки, цеху. </w:t>
      </w:r>
    </w:p>
    <w:p w14:paraId="5302DA4A" w14:textId="77777777" w:rsidR="00656E8D" w:rsidRPr="00656E8D" w:rsidRDefault="00656E8D" w:rsidP="00656E8D">
      <w:pPr>
        <w:jc w:val="both"/>
        <w:rPr>
          <w:sz w:val="28"/>
          <w:szCs w:val="28"/>
        </w:rPr>
      </w:pPr>
      <w:r w:rsidRPr="00656E8D">
        <w:rPr>
          <w:sz w:val="28"/>
          <w:szCs w:val="28"/>
        </w:rPr>
        <w:t xml:space="preserve">7. Отримати перелік майстрів вказаної ділянки, цеху. </w:t>
      </w:r>
    </w:p>
    <w:p w14:paraId="6D1D36B9" w14:textId="33DCDEED" w:rsidR="00656E8D" w:rsidRPr="00656E8D" w:rsidRDefault="00656E8D" w:rsidP="00656E8D">
      <w:pPr>
        <w:jc w:val="both"/>
        <w:rPr>
          <w:sz w:val="28"/>
          <w:szCs w:val="28"/>
        </w:rPr>
      </w:pPr>
      <w:r w:rsidRPr="00656E8D">
        <w:rPr>
          <w:sz w:val="28"/>
          <w:szCs w:val="28"/>
        </w:rPr>
        <w:t xml:space="preserve">8. Отримати перелік виробів окремої категорії і в цілому, що збираються </w:t>
      </w:r>
      <w:r w:rsidR="00374148">
        <w:rPr>
          <w:sz w:val="28"/>
          <w:szCs w:val="28"/>
          <w:lang w:val="en-US"/>
        </w:rPr>
        <w:t xml:space="preserve"> </w:t>
      </w:r>
      <w:r w:rsidRPr="00656E8D">
        <w:rPr>
          <w:sz w:val="28"/>
          <w:szCs w:val="28"/>
        </w:rPr>
        <w:t xml:space="preserve">зараз зазначеним ділянкою, цехом, підприємством. </w:t>
      </w:r>
    </w:p>
    <w:p w14:paraId="0A17354F" w14:textId="2AAC834F" w:rsidR="00656E8D" w:rsidRPr="00656E8D" w:rsidRDefault="00656E8D" w:rsidP="00656E8D">
      <w:pPr>
        <w:jc w:val="both"/>
        <w:rPr>
          <w:sz w:val="28"/>
          <w:szCs w:val="28"/>
        </w:rPr>
      </w:pPr>
      <w:r w:rsidRPr="00656E8D">
        <w:rPr>
          <w:sz w:val="28"/>
          <w:szCs w:val="28"/>
        </w:rPr>
        <w:t xml:space="preserve">9. Отримати складу бригад, що беруть участь в складанні зазначеного виробу. </w:t>
      </w:r>
    </w:p>
    <w:p w14:paraId="3764DDAF" w14:textId="77777777" w:rsidR="00656E8D" w:rsidRPr="00656E8D" w:rsidRDefault="00656E8D" w:rsidP="00656E8D">
      <w:pPr>
        <w:jc w:val="both"/>
        <w:rPr>
          <w:sz w:val="28"/>
          <w:szCs w:val="28"/>
        </w:rPr>
      </w:pPr>
      <w:r w:rsidRPr="00656E8D">
        <w:rPr>
          <w:sz w:val="28"/>
          <w:szCs w:val="28"/>
        </w:rPr>
        <w:t xml:space="preserve">10. Отримати перелік випробувальних лабораторій, що беруть участь у </w:t>
      </w:r>
    </w:p>
    <w:p w14:paraId="33994F14" w14:textId="77777777" w:rsidR="00656E8D" w:rsidRPr="00656E8D" w:rsidRDefault="00656E8D" w:rsidP="00656E8D">
      <w:pPr>
        <w:jc w:val="both"/>
        <w:rPr>
          <w:sz w:val="28"/>
          <w:szCs w:val="28"/>
        </w:rPr>
      </w:pPr>
      <w:r w:rsidRPr="00656E8D">
        <w:rPr>
          <w:sz w:val="28"/>
          <w:szCs w:val="28"/>
        </w:rPr>
        <w:t xml:space="preserve">випробуваннях деякого конкретного виробу. </w:t>
      </w:r>
    </w:p>
    <w:p w14:paraId="1B7B7734" w14:textId="77777777" w:rsidR="00656E8D" w:rsidRPr="00656E8D" w:rsidRDefault="00656E8D" w:rsidP="00656E8D">
      <w:pPr>
        <w:jc w:val="both"/>
        <w:rPr>
          <w:sz w:val="28"/>
          <w:szCs w:val="28"/>
        </w:rPr>
      </w:pPr>
      <w:r w:rsidRPr="00656E8D">
        <w:rPr>
          <w:sz w:val="28"/>
          <w:szCs w:val="28"/>
        </w:rPr>
        <w:t xml:space="preserve">11. Отримати перелік виробів окремої категорії і в цілому, що проходили </w:t>
      </w:r>
    </w:p>
    <w:p w14:paraId="6A98BD8F" w14:textId="77777777" w:rsidR="00656E8D" w:rsidRPr="00656E8D" w:rsidRDefault="00656E8D" w:rsidP="00656E8D">
      <w:pPr>
        <w:jc w:val="both"/>
        <w:rPr>
          <w:sz w:val="28"/>
          <w:szCs w:val="28"/>
        </w:rPr>
      </w:pPr>
      <w:r w:rsidRPr="00656E8D">
        <w:rPr>
          <w:sz w:val="28"/>
          <w:szCs w:val="28"/>
        </w:rPr>
        <w:t xml:space="preserve">випробування у зазначеній лабораторії за певний період. </w:t>
      </w:r>
    </w:p>
    <w:p w14:paraId="2525D5CB" w14:textId="0FBC2F95" w:rsidR="00656E8D" w:rsidRPr="00656E8D" w:rsidRDefault="00656E8D" w:rsidP="00656E8D">
      <w:pPr>
        <w:jc w:val="both"/>
        <w:rPr>
          <w:sz w:val="28"/>
          <w:szCs w:val="28"/>
        </w:rPr>
      </w:pPr>
      <w:r w:rsidRPr="00656E8D">
        <w:rPr>
          <w:sz w:val="28"/>
          <w:szCs w:val="28"/>
        </w:rPr>
        <w:t xml:space="preserve">12. Отримати перелік випробувачів, що беруть участь у випробуваннях зазначеного виробу, виробів окремої категорії і в цілому у вказаній лабораторії за певний період. </w:t>
      </w:r>
    </w:p>
    <w:p w14:paraId="6CF20940" w14:textId="07F63478" w:rsidR="00656E8D" w:rsidRPr="00656E8D" w:rsidRDefault="00656E8D" w:rsidP="00656E8D">
      <w:pPr>
        <w:jc w:val="both"/>
        <w:rPr>
          <w:sz w:val="28"/>
          <w:szCs w:val="28"/>
        </w:rPr>
      </w:pPr>
      <w:r w:rsidRPr="00656E8D">
        <w:rPr>
          <w:sz w:val="28"/>
          <w:szCs w:val="28"/>
        </w:rPr>
        <w:t xml:space="preserve">13. Отримати склад обладнання, що використовувалося при випробуванні зазначеного виробу, виробів окремої категорії і в цілому у вказаній лабораторії за певний період. </w:t>
      </w:r>
    </w:p>
    <w:p w14:paraId="57C0D20B" w14:textId="0B47A67B" w:rsidR="00E13472" w:rsidRPr="00656E8D" w:rsidRDefault="00656E8D" w:rsidP="00656E8D">
      <w:pPr>
        <w:jc w:val="both"/>
        <w:rPr>
          <w:sz w:val="28"/>
          <w:szCs w:val="28"/>
        </w:rPr>
      </w:pPr>
      <w:r w:rsidRPr="00656E8D">
        <w:rPr>
          <w:sz w:val="28"/>
          <w:szCs w:val="28"/>
        </w:rPr>
        <w:t>14. Отримати число і перелік виробів окремої категорії і в цілому, що збираються зазначеним цехом, ділянкою, підприємством в даний час</w:t>
      </w:r>
    </w:p>
    <w:sectPr w:rsidR="00E13472" w:rsidRPr="00656E8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8D"/>
    <w:rsid w:val="0000671B"/>
    <w:rsid w:val="001A0AA5"/>
    <w:rsid w:val="00374148"/>
    <w:rsid w:val="00656E8D"/>
    <w:rsid w:val="00745556"/>
    <w:rsid w:val="007E02C7"/>
    <w:rsid w:val="00804906"/>
    <w:rsid w:val="008444D7"/>
    <w:rsid w:val="00855822"/>
    <w:rsid w:val="008A55D1"/>
    <w:rsid w:val="008F349E"/>
    <w:rsid w:val="00AA0B67"/>
    <w:rsid w:val="00AC5ADC"/>
    <w:rsid w:val="00BD717F"/>
    <w:rsid w:val="00D95C1F"/>
    <w:rsid w:val="00E13472"/>
    <w:rsid w:val="00E40C40"/>
    <w:rsid w:val="00E65B8E"/>
    <w:rsid w:val="00E975AC"/>
    <w:rsid w:val="00ED4A0B"/>
    <w:rsid w:val="00F35E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5B1C"/>
  <w15:chartTrackingRefBased/>
  <w15:docId w15:val="{AA51412D-8395-47B8-96B6-1F19C494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5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56E8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56E8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56E8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56E8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56E8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56E8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56E8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6E8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56E8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56E8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56E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56E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56E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56E8D"/>
    <w:rPr>
      <w:rFonts w:eastAsiaTheme="majorEastAsia" w:cstheme="majorBidi"/>
      <w:color w:val="595959" w:themeColor="text1" w:themeTint="A6"/>
    </w:rPr>
  </w:style>
  <w:style w:type="character" w:customStyle="1" w:styleId="80">
    <w:name w:val="Заголовок 8 Знак"/>
    <w:basedOn w:val="a0"/>
    <w:link w:val="8"/>
    <w:uiPriority w:val="9"/>
    <w:semiHidden/>
    <w:rsid w:val="00656E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56E8D"/>
    <w:rPr>
      <w:rFonts w:eastAsiaTheme="majorEastAsia" w:cstheme="majorBidi"/>
      <w:color w:val="272727" w:themeColor="text1" w:themeTint="D8"/>
    </w:rPr>
  </w:style>
  <w:style w:type="paragraph" w:styleId="a3">
    <w:name w:val="Title"/>
    <w:basedOn w:val="a"/>
    <w:next w:val="a"/>
    <w:link w:val="a4"/>
    <w:uiPriority w:val="10"/>
    <w:qFormat/>
    <w:rsid w:val="0065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56E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6E8D"/>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56E8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56E8D"/>
    <w:pPr>
      <w:spacing w:before="160"/>
      <w:jc w:val="center"/>
    </w:pPr>
    <w:rPr>
      <w:i/>
      <w:iCs/>
      <w:color w:val="404040" w:themeColor="text1" w:themeTint="BF"/>
    </w:rPr>
  </w:style>
  <w:style w:type="character" w:customStyle="1" w:styleId="a8">
    <w:name w:val="Цитата Знак"/>
    <w:basedOn w:val="a0"/>
    <w:link w:val="a7"/>
    <w:uiPriority w:val="29"/>
    <w:rsid w:val="00656E8D"/>
    <w:rPr>
      <w:i/>
      <w:iCs/>
      <w:color w:val="404040" w:themeColor="text1" w:themeTint="BF"/>
    </w:rPr>
  </w:style>
  <w:style w:type="paragraph" w:styleId="a9">
    <w:name w:val="List Paragraph"/>
    <w:basedOn w:val="a"/>
    <w:uiPriority w:val="34"/>
    <w:qFormat/>
    <w:rsid w:val="00656E8D"/>
    <w:pPr>
      <w:ind w:left="720"/>
      <w:contextualSpacing/>
    </w:pPr>
  </w:style>
  <w:style w:type="character" w:styleId="aa">
    <w:name w:val="Intense Emphasis"/>
    <w:basedOn w:val="a0"/>
    <w:uiPriority w:val="21"/>
    <w:qFormat/>
    <w:rsid w:val="00656E8D"/>
    <w:rPr>
      <w:i/>
      <w:iCs/>
      <w:color w:val="0F4761" w:themeColor="accent1" w:themeShade="BF"/>
    </w:rPr>
  </w:style>
  <w:style w:type="paragraph" w:styleId="ab">
    <w:name w:val="Intense Quote"/>
    <w:basedOn w:val="a"/>
    <w:next w:val="a"/>
    <w:link w:val="ac"/>
    <w:uiPriority w:val="30"/>
    <w:qFormat/>
    <w:rsid w:val="0065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56E8D"/>
    <w:rPr>
      <w:i/>
      <w:iCs/>
      <w:color w:val="0F4761" w:themeColor="accent1" w:themeShade="BF"/>
    </w:rPr>
  </w:style>
  <w:style w:type="character" w:styleId="ad">
    <w:name w:val="Intense Reference"/>
    <w:basedOn w:val="a0"/>
    <w:uiPriority w:val="32"/>
    <w:qFormat/>
    <w:rsid w:val="00656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462460">
      <w:bodyDiv w:val="1"/>
      <w:marLeft w:val="0"/>
      <w:marRight w:val="0"/>
      <w:marTop w:val="0"/>
      <w:marBottom w:val="0"/>
      <w:divBdr>
        <w:top w:val="none" w:sz="0" w:space="0" w:color="auto"/>
        <w:left w:val="none" w:sz="0" w:space="0" w:color="auto"/>
        <w:bottom w:val="none" w:sz="0" w:space="0" w:color="auto"/>
        <w:right w:val="none" w:sz="0" w:space="0" w:color="auto"/>
      </w:divBdr>
      <w:divsChild>
        <w:div w:id="1528058175">
          <w:marLeft w:val="0"/>
          <w:marRight w:val="0"/>
          <w:marTop w:val="0"/>
          <w:marBottom w:val="0"/>
          <w:divBdr>
            <w:top w:val="none" w:sz="0" w:space="0" w:color="auto"/>
            <w:left w:val="none" w:sz="0" w:space="0" w:color="auto"/>
            <w:bottom w:val="none" w:sz="0" w:space="0" w:color="auto"/>
            <w:right w:val="none" w:sz="0" w:space="0" w:color="auto"/>
          </w:divBdr>
        </w:div>
        <w:div w:id="1815609564">
          <w:marLeft w:val="0"/>
          <w:marRight w:val="0"/>
          <w:marTop w:val="0"/>
          <w:marBottom w:val="0"/>
          <w:divBdr>
            <w:top w:val="none" w:sz="0" w:space="0" w:color="auto"/>
            <w:left w:val="none" w:sz="0" w:space="0" w:color="auto"/>
            <w:bottom w:val="none" w:sz="0" w:space="0" w:color="auto"/>
            <w:right w:val="none" w:sz="0" w:space="0" w:color="auto"/>
          </w:divBdr>
        </w:div>
        <w:div w:id="127432416">
          <w:marLeft w:val="0"/>
          <w:marRight w:val="0"/>
          <w:marTop w:val="0"/>
          <w:marBottom w:val="0"/>
          <w:divBdr>
            <w:top w:val="none" w:sz="0" w:space="0" w:color="auto"/>
            <w:left w:val="none" w:sz="0" w:space="0" w:color="auto"/>
            <w:bottom w:val="none" w:sz="0" w:space="0" w:color="auto"/>
            <w:right w:val="none" w:sz="0" w:space="0" w:color="auto"/>
          </w:divBdr>
        </w:div>
        <w:div w:id="178131659">
          <w:marLeft w:val="0"/>
          <w:marRight w:val="0"/>
          <w:marTop w:val="0"/>
          <w:marBottom w:val="0"/>
          <w:divBdr>
            <w:top w:val="none" w:sz="0" w:space="0" w:color="auto"/>
            <w:left w:val="none" w:sz="0" w:space="0" w:color="auto"/>
            <w:bottom w:val="none" w:sz="0" w:space="0" w:color="auto"/>
            <w:right w:val="none" w:sz="0" w:space="0" w:color="auto"/>
          </w:divBdr>
        </w:div>
        <w:div w:id="1970357548">
          <w:marLeft w:val="0"/>
          <w:marRight w:val="0"/>
          <w:marTop w:val="0"/>
          <w:marBottom w:val="0"/>
          <w:divBdr>
            <w:top w:val="none" w:sz="0" w:space="0" w:color="auto"/>
            <w:left w:val="none" w:sz="0" w:space="0" w:color="auto"/>
            <w:bottom w:val="none" w:sz="0" w:space="0" w:color="auto"/>
            <w:right w:val="none" w:sz="0" w:space="0" w:color="auto"/>
          </w:divBdr>
        </w:div>
        <w:div w:id="1476264577">
          <w:marLeft w:val="0"/>
          <w:marRight w:val="0"/>
          <w:marTop w:val="0"/>
          <w:marBottom w:val="0"/>
          <w:divBdr>
            <w:top w:val="none" w:sz="0" w:space="0" w:color="auto"/>
            <w:left w:val="none" w:sz="0" w:space="0" w:color="auto"/>
            <w:bottom w:val="none" w:sz="0" w:space="0" w:color="auto"/>
            <w:right w:val="none" w:sz="0" w:space="0" w:color="auto"/>
          </w:divBdr>
        </w:div>
        <w:div w:id="571430735">
          <w:marLeft w:val="0"/>
          <w:marRight w:val="0"/>
          <w:marTop w:val="0"/>
          <w:marBottom w:val="0"/>
          <w:divBdr>
            <w:top w:val="none" w:sz="0" w:space="0" w:color="auto"/>
            <w:left w:val="none" w:sz="0" w:space="0" w:color="auto"/>
            <w:bottom w:val="none" w:sz="0" w:space="0" w:color="auto"/>
            <w:right w:val="none" w:sz="0" w:space="0" w:color="auto"/>
          </w:divBdr>
        </w:div>
        <w:div w:id="68113223">
          <w:marLeft w:val="0"/>
          <w:marRight w:val="0"/>
          <w:marTop w:val="0"/>
          <w:marBottom w:val="0"/>
          <w:divBdr>
            <w:top w:val="none" w:sz="0" w:space="0" w:color="auto"/>
            <w:left w:val="none" w:sz="0" w:space="0" w:color="auto"/>
            <w:bottom w:val="none" w:sz="0" w:space="0" w:color="auto"/>
            <w:right w:val="none" w:sz="0" w:space="0" w:color="auto"/>
          </w:divBdr>
        </w:div>
        <w:div w:id="1620141072">
          <w:marLeft w:val="0"/>
          <w:marRight w:val="0"/>
          <w:marTop w:val="0"/>
          <w:marBottom w:val="0"/>
          <w:divBdr>
            <w:top w:val="none" w:sz="0" w:space="0" w:color="auto"/>
            <w:left w:val="none" w:sz="0" w:space="0" w:color="auto"/>
            <w:bottom w:val="none" w:sz="0" w:space="0" w:color="auto"/>
            <w:right w:val="none" w:sz="0" w:space="0" w:color="auto"/>
          </w:divBdr>
        </w:div>
        <w:div w:id="1567109708">
          <w:marLeft w:val="0"/>
          <w:marRight w:val="0"/>
          <w:marTop w:val="0"/>
          <w:marBottom w:val="0"/>
          <w:divBdr>
            <w:top w:val="none" w:sz="0" w:space="0" w:color="auto"/>
            <w:left w:val="none" w:sz="0" w:space="0" w:color="auto"/>
            <w:bottom w:val="none" w:sz="0" w:space="0" w:color="auto"/>
            <w:right w:val="none" w:sz="0" w:space="0" w:color="auto"/>
          </w:divBdr>
        </w:div>
        <w:div w:id="647175749">
          <w:marLeft w:val="0"/>
          <w:marRight w:val="0"/>
          <w:marTop w:val="0"/>
          <w:marBottom w:val="0"/>
          <w:divBdr>
            <w:top w:val="none" w:sz="0" w:space="0" w:color="auto"/>
            <w:left w:val="none" w:sz="0" w:space="0" w:color="auto"/>
            <w:bottom w:val="none" w:sz="0" w:space="0" w:color="auto"/>
            <w:right w:val="none" w:sz="0" w:space="0" w:color="auto"/>
          </w:divBdr>
        </w:div>
        <w:div w:id="1226136658">
          <w:marLeft w:val="0"/>
          <w:marRight w:val="0"/>
          <w:marTop w:val="0"/>
          <w:marBottom w:val="0"/>
          <w:divBdr>
            <w:top w:val="none" w:sz="0" w:space="0" w:color="auto"/>
            <w:left w:val="none" w:sz="0" w:space="0" w:color="auto"/>
            <w:bottom w:val="none" w:sz="0" w:space="0" w:color="auto"/>
            <w:right w:val="none" w:sz="0" w:space="0" w:color="auto"/>
          </w:divBdr>
        </w:div>
        <w:div w:id="1404640361">
          <w:marLeft w:val="0"/>
          <w:marRight w:val="0"/>
          <w:marTop w:val="0"/>
          <w:marBottom w:val="0"/>
          <w:divBdr>
            <w:top w:val="none" w:sz="0" w:space="0" w:color="auto"/>
            <w:left w:val="none" w:sz="0" w:space="0" w:color="auto"/>
            <w:bottom w:val="none" w:sz="0" w:space="0" w:color="auto"/>
            <w:right w:val="none" w:sz="0" w:space="0" w:color="auto"/>
          </w:divBdr>
        </w:div>
        <w:div w:id="189880651">
          <w:marLeft w:val="0"/>
          <w:marRight w:val="0"/>
          <w:marTop w:val="0"/>
          <w:marBottom w:val="0"/>
          <w:divBdr>
            <w:top w:val="none" w:sz="0" w:space="0" w:color="auto"/>
            <w:left w:val="none" w:sz="0" w:space="0" w:color="auto"/>
            <w:bottom w:val="none" w:sz="0" w:space="0" w:color="auto"/>
            <w:right w:val="none" w:sz="0" w:space="0" w:color="auto"/>
          </w:divBdr>
        </w:div>
        <w:div w:id="1173111068">
          <w:marLeft w:val="0"/>
          <w:marRight w:val="0"/>
          <w:marTop w:val="0"/>
          <w:marBottom w:val="0"/>
          <w:divBdr>
            <w:top w:val="none" w:sz="0" w:space="0" w:color="auto"/>
            <w:left w:val="none" w:sz="0" w:space="0" w:color="auto"/>
            <w:bottom w:val="none" w:sz="0" w:space="0" w:color="auto"/>
            <w:right w:val="none" w:sz="0" w:space="0" w:color="auto"/>
          </w:divBdr>
        </w:div>
        <w:div w:id="1669016739">
          <w:marLeft w:val="0"/>
          <w:marRight w:val="0"/>
          <w:marTop w:val="0"/>
          <w:marBottom w:val="0"/>
          <w:divBdr>
            <w:top w:val="none" w:sz="0" w:space="0" w:color="auto"/>
            <w:left w:val="none" w:sz="0" w:space="0" w:color="auto"/>
            <w:bottom w:val="none" w:sz="0" w:space="0" w:color="auto"/>
            <w:right w:val="none" w:sz="0" w:space="0" w:color="auto"/>
          </w:divBdr>
        </w:div>
        <w:div w:id="2109963743">
          <w:marLeft w:val="0"/>
          <w:marRight w:val="0"/>
          <w:marTop w:val="0"/>
          <w:marBottom w:val="0"/>
          <w:divBdr>
            <w:top w:val="none" w:sz="0" w:space="0" w:color="auto"/>
            <w:left w:val="none" w:sz="0" w:space="0" w:color="auto"/>
            <w:bottom w:val="none" w:sz="0" w:space="0" w:color="auto"/>
            <w:right w:val="none" w:sz="0" w:space="0" w:color="auto"/>
          </w:divBdr>
        </w:div>
        <w:div w:id="2086292811">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1097481307">
          <w:marLeft w:val="0"/>
          <w:marRight w:val="0"/>
          <w:marTop w:val="0"/>
          <w:marBottom w:val="0"/>
          <w:divBdr>
            <w:top w:val="none" w:sz="0" w:space="0" w:color="auto"/>
            <w:left w:val="none" w:sz="0" w:space="0" w:color="auto"/>
            <w:bottom w:val="none" w:sz="0" w:space="0" w:color="auto"/>
            <w:right w:val="none" w:sz="0" w:space="0" w:color="auto"/>
          </w:divBdr>
        </w:div>
        <w:div w:id="43259541">
          <w:marLeft w:val="0"/>
          <w:marRight w:val="0"/>
          <w:marTop w:val="0"/>
          <w:marBottom w:val="0"/>
          <w:divBdr>
            <w:top w:val="none" w:sz="0" w:space="0" w:color="auto"/>
            <w:left w:val="none" w:sz="0" w:space="0" w:color="auto"/>
            <w:bottom w:val="none" w:sz="0" w:space="0" w:color="auto"/>
            <w:right w:val="none" w:sz="0" w:space="0" w:color="auto"/>
          </w:divBdr>
        </w:div>
        <w:div w:id="1472946589">
          <w:marLeft w:val="0"/>
          <w:marRight w:val="0"/>
          <w:marTop w:val="0"/>
          <w:marBottom w:val="0"/>
          <w:divBdr>
            <w:top w:val="none" w:sz="0" w:space="0" w:color="auto"/>
            <w:left w:val="none" w:sz="0" w:space="0" w:color="auto"/>
            <w:bottom w:val="none" w:sz="0" w:space="0" w:color="auto"/>
            <w:right w:val="none" w:sz="0" w:space="0" w:color="auto"/>
          </w:divBdr>
        </w:div>
        <w:div w:id="1856457375">
          <w:marLeft w:val="0"/>
          <w:marRight w:val="0"/>
          <w:marTop w:val="0"/>
          <w:marBottom w:val="0"/>
          <w:divBdr>
            <w:top w:val="none" w:sz="0" w:space="0" w:color="auto"/>
            <w:left w:val="none" w:sz="0" w:space="0" w:color="auto"/>
            <w:bottom w:val="none" w:sz="0" w:space="0" w:color="auto"/>
            <w:right w:val="none" w:sz="0" w:space="0" w:color="auto"/>
          </w:divBdr>
        </w:div>
        <w:div w:id="1263341762">
          <w:marLeft w:val="0"/>
          <w:marRight w:val="0"/>
          <w:marTop w:val="0"/>
          <w:marBottom w:val="0"/>
          <w:divBdr>
            <w:top w:val="none" w:sz="0" w:space="0" w:color="auto"/>
            <w:left w:val="none" w:sz="0" w:space="0" w:color="auto"/>
            <w:bottom w:val="none" w:sz="0" w:space="0" w:color="auto"/>
            <w:right w:val="none" w:sz="0" w:space="0" w:color="auto"/>
          </w:divBdr>
        </w:div>
        <w:div w:id="1610166388">
          <w:marLeft w:val="0"/>
          <w:marRight w:val="0"/>
          <w:marTop w:val="0"/>
          <w:marBottom w:val="0"/>
          <w:divBdr>
            <w:top w:val="none" w:sz="0" w:space="0" w:color="auto"/>
            <w:left w:val="none" w:sz="0" w:space="0" w:color="auto"/>
            <w:bottom w:val="none" w:sz="0" w:space="0" w:color="auto"/>
            <w:right w:val="none" w:sz="0" w:space="0" w:color="auto"/>
          </w:divBdr>
        </w:div>
        <w:div w:id="1527207261">
          <w:marLeft w:val="0"/>
          <w:marRight w:val="0"/>
          <w:marTop w:val="0"/>
          <w:marBottom w:val="0"/>
          <w:divBdr>
            <w:top w:val="none" w:sz="0" w:space="0" w:color="auto"/>
            <w:left w:val="none" w:sz="0" w:space="0" w:color="auto"/>
            <w:bottom w:val="none" w:sz="0" w:space="0" w:color="auto"/>
            <w:right w:val="none" w:sz="0" w:space="0" w:color="auto"/>
          </w:divBdr>
        </w:div>
        <w:div w:id="1716930694">
          <w:marLeft w:val="0"/>
          <w:marRight w:val="0"/>
          <w:marTop w:val="0"/>
          <w:marBottom w:val="0"/>
          <w:divBdr>
            <w:top w:val="none" w:sz="0" w:space="0" w:color="auto"/>
            <w:left w:val="none" w:sz="0" w:space="0" w:color="auto"/>
            <w:bottom w:val="none" w:sz="0" w:space="0" w:color="auto"/>
            <w:right w:val="none" w:sz="0" w:space="0" w:color="auto"/>
          </w:divBdr>
        </w:div>
        <w:div w:id="1217281141">
          <w:marLeft w:val="0"/>
          <w:marRight w:val="0"/>
          <w:marTop w:val="0"/>
          <w:marBottom w:val="0"/>
          <w:divBdr>
            <w:top w:val="none" w:sz="0" w:space="0" w:color="auto"/>
            <w:left w:val="none" w:sz="0" w:space="0" w:color="auto"/>
            <w:bottom w:val="none" w:sz="0" w:space="0" w:color="auto"/>
            <w:right w:val="none" w:sz="0" w:space="0" w:color="auto"/>
          </w:divBdr>
        </w:div>
        <w:div w:id="1944410014">
          <w:marLeft w:val="0"/>
          <w:marRight w:val="0"/>
          <w:marTop w:val="0"/>
          <w:marBottom w:val="0"/>
          <w:divBdr>
            <w:top w:val="none" w:sz="0" w:space="0" w:color="auto"/>
            <w:left w:val="none" w:sz="0" w:space="0" w:color="auto"/>
            <w:bottom w:val="none" w:sz="0" w:space="0" w:color="auto"/>
            <w:right w:val="none" w:sz="0" w:space="0" w:color="auto"/>
          </w:divBdr>
        </w:div>
        <w:div w:id="1922980907">
          <w:marLeft w:val="0"/>
          <w:marRight w:val="0"/>
          <w:marTop w:val="0"/>
          <w:marBottom w:val="0"/>
          <w:divBdr>
            <w:top w:val="none" w:sz="0" w:space="0" w:color="auto"/>
            <w:left w:val="none" w:sz="0" w:space="0" w:color="auto"/>
            <w:bottom w:val="none" w:sz="0" w:space="0" w:color="auto"/>
            <w:right w:val="none" w:sz="0" w:space="0" w:color="auto"/>
          </w:divBdr>
        </w:div>
        <w:div w:id="3215461">
          <w:marLeft w:val="0"/>
          <w:marRight w:val="0"/>
          <w:marTop w:val="0"/>
          <w:marBottom w:val="0"/>
          <w:divBdr>
            <w:top w:val="none" w:sz="0" w:space="0" w:color="auto"/>
            <w:left w:val="none" w:sz="0" w:space="0" w:color="auto"/>
            <w:bottom w:val="none" w:sz="0" w:space="0" w:color="auto"/>
            <w:right w:val="none" w:sz="0" w:space="0" w:color="auto"/>
          </w:divBdr>
        </w:div>
        <w:div w:id="64963233">
          <w:marLeft w:val="0"/>
          <w:marRight w:val="0"/>
          <w:marTop w:val="0"/>
          <w:marBottom w:val="0"/>
          <w:divBdr>
            <w:top w:val="none" w:sz="0" w:space="0" w:color="auto"/>
            <w:left w:val="none" w:sz="0" w:space="0" w:color="auto"/>
            <w:bottom w:val="none" w:sz="0" w:space="0" w:color="auto"/>
            <w:right w:val="none" w:sz="0" w:space="0" w:color="auto"/>
          </w:divBdr>
        </w:div>
        <w:div w:id="1103496065">
          <w:marLeft w:val="0"/>
          <w:marRight w:val="0"/>
          <w:marTop w:val="0"/>
          <w:marBottom w:val="0"/>
          <w:divBdr>
            <w:top w:val="none" w:sz="0" w:space="0" w:color="auto"/>
            <w:left w:val="none" w:sz="0" w:space="0" w:color="auto"/>
            <w:bottom w:val="none" w:sz="0" w:space="0" w:color="auto"/>
            <w:right w:val="none" w:sz="0" w:space="0" w:color="auto"/>
          </w:divBdr>
        </w:div>
        <w:div w:id="1641568262">
          <w:marLeft w:val="0"/>
          <w:marRight w:val="0"/>
          <w:marTop w:val="0"/>
          <w:marBottom w:val="0"/>
          <w:divBdr>
            <w:top w:val="none" w:sz="0" w:space="0" w:color="auto"/>
            <w:left w:val="none" w:sz="0" w:space="0" w:color="auto"/>
            <w:bottom w:val="none" w:sz="0" w:space="0" w:color="auto"/>
            <w:right w:val="none" w:sz="0" w:space="0" w:color="auto"/>
          </w:divBdr>
        </w:div>
        <w:div w:id="80178949">
          <w:marLeft w:val="0"/>
          <w:marRight w:val="0"/>
          <w:marTop w:val="0"/>
          <w:marBottom w:val="0"/>
          <w:divBdr>
            <w:top w:val="none" w:sz="0" w:space="0" w:color="auto"/>
            <w:left w:val="none" w:sz="0" w:space="0" w:color="auto"/>
            <w:bottom w:val="none" w:sz="0" w:space="0" w:color="auto"/>
            <w:right w:val="none" w:sz="0" w:space="0" w:color="auto"/>
          </w:divBdr>
        </w:div>
        <w:div w:id="901712818">
          <w:marLeft w:val="0"/>
          <w:marRight w:val="0"/>
          <w:marTop w:val="0"/>
          <w:marBottom w:val="0"/>
          <w:divBdr>
            <w:top w:val="none" w:sz="0" w:space="0" w:color="auto"/>
            <w:left w:val="none" w:sz="0" w:space="0" w:color="auto"/>
            <w:bottom w:val="none" w:sz="0" w:space="0" w:color="auto"/>
            <w:right w:val="none" w:sz="0" w:space="0" w:color="auto"/>
          </w:divBdr>
        </w:div>
        <w:div w:id="896210620">
          <w:marLeft w:val="0"/>
          <w:marRight w:val="0"/>
          <w:marTop w:val="0"/>
          <w:marBottom w:val="0"/>
          <w:divBdr>
            <w:top w:val="none" w:sz="0" w:space="0" w:color="auto"/>
            <w:left w:val="none" w:sz="0" w:space="0" w:color="auto"/>
            <w:bottom w:val="none" w:sz="0" w:space="0" w:color="auto"/>
            <w:right w:val="none" w:sz="0" w:space="0" w:color="auto"/>
          </w:divBdr>
        </w:div>
        <w:div w:id="651249710">
          <w:marLeft w:val="0"/>
          <w:marRight w:val="0"/>
          <w:marTop w:val="0"/>
          <w:marBottom w:val="0"/>
          <w:divBdr>
            <w:top w:val="none" w:sz="0" w:space="0" w:color="auto"/>
            <w:left w:val="none" w:sz="0" w:space="0" w:color="auto"/>
            <w:bottom w:val="none" w:sz="0" w:space="0" w:color="auto"/>
            <w:right w:val="none" w:sz="0" w:space="0" w:color="auto"/>
          </w:divBdr>
        </w:div>
        <w:div w:id="842865205">
          <w:marLeft w:val="0"/>
          <w:marRight w:val="0"/>
          <w:marTop w:val="0"/>
          <w:marBottom w:val="0"/>
          <w:divBdr>
            <w:top w:val="none" w:sz="0" w:space="0" w:color="auto"/>
            <w:left w:val="none" w:sz="0" w:space="0" w:color="auto"/>
            <w:bottom w:val="none" w:sz="0" w:space="0" w:color="auto"/>
            <w:right w:val="none" w:sz="0" w:space="0" w:color="auto"/>
          </w:divBdr>
        </w:div>
        <w:div w:id="2063672391">
          <w:marLeft w:val="0"/>
          <w:marRight w:val="0"/>
          <w:marTop w:val="0"/>
          <w:marBottom w:val="0"/>
          <w:divBdr>
            <w:top w:val="none" w:sz="0" w:space="0" w:color="auto"/>
            <w:left w:val="none" w:sz="0" w:space="0" w:color="auto"/>
            <w:bottom w:val="none" w:sz="0" w:space="0" w:color="auto"/>
            <w:right w:val="none" w:sz="0" w:space="0" w:color="auto"/>
          </w:divBdr>
        </w:div>
        <w:div w:id="1467427962">
          <w:marLeft w:val="0"/>
          <w:marRight w:val="0"/>
          <w:marTop w:val="0"/>
          <w:marBottom w:val="0"/>
          <w:divBdr>
            <w:top w:val="none" w:sz="0" w:space="0" w:color="auto"/>
            <w:left w:val="none" w:sz="0" w:space="0" w:color="auto"/>
            <w:bottom w:val="none" w:sz="0" w:space="0" w:color="auto"/>
            <w:right w:val="none" w:sz="0" w:space="0" w:color="auto"/>
          </w:divBdr>
        </w:div>
        <w:div w:id="1771776779">
          <w:marLeft w:val="0"/>
          <w:marRight w:val="0"/>
          <w:marTop w:val="0"/>
          <w:marBottom w:val="0"/>
          <w:divBdr>
            <w:top w:val="none" w:sz="0" w:space="0" w:color="auto"/>
            <w:left w:val="none" w:sz="0" w:space="0" w:color="auto"/>
            <w:bottom w:val="none" w:sz="0" w:space="0" w:color="auto"/>
            <w:right w:val="none" w:sz="0" w:space="0" w:color="auto"/>
          </w:divBdr>
        </w:div>
        <w:div w:id="1653093634">
          <w:marLeft w:val="0"/>
          <w:marRight w:val="0"/>
          <w:marTop w:val="0"/>
          <w:marBottom w:val="0"/>
          <w:divBdr>
            <w:top w:val="none" w:sz="0" w:space="0" w:color="auto"/>
            <w:left w:val="none" w:sz="0" w:space="0" w:color="auto"/>
            <w:bottom w:val="none" w:sz="0" w:space="0" w:color="auto"/>
            <w:right w:val="none" w:sz="0" w:space="0" w:color="auto"/>
          </w:divBdr>
        </w:div>
        <w:div w:id="687561684">
          <w:marLeft w:val="0"/>
          <w:marRight w:val="0"/>
          <w:marTop w:val="0"/>
          <w:marBottom w:val="0"/>
          <w:divBdr>
            <w:top w:val="none" w:sz="0" w:space="0" w:color="auto"/>
            <w:left w:val="none" w:sz="0" w:space="0" w:color="auto"/>
            <w:bottom w:val="none" w:sz="0" w:space="0" w:color="auto"/>
            <w:right w:val="none" w:sz="0" w:space="0" w:color="auto"/>
          </w:divBdr>
        </w:div>
        <w:div w:id="1779446794">
          <w:marLeft w:val="0"/>
          <w:marRight w:val="0"/>
          <w:marTop w:val="0"/>
          <w:marBottom w:val="0"/>
          <w:divBdr>
            <w:top w:val="none" w:sz="0" w:space="0" w:color="auto"/>
            <w:left w:val="none" w:sz="0" w:space="0" w:color="auto"/>
            <w:bottom w:val="none" w:sz="0" w:space="0" w:color="auto"/>
            <w:right w:val="none" w:sz="0" w:space="0" w:color="auto"/>
          </w:divBdr>
        </w:div>
        <w:div w:id="235558588">
          <w:marLeft w:val="0"/>
          <w:marRight w:val="0"/>
          <w:marTop w:val="0"/>
          <w:marBottom w:val="0"/>
          <w:divBdr>
            <w:top w:val="none" w:sz="0" w:space="0" w:color="auto"/>
            <w:left w:val="none" w:sz="0" w:space="0" w:color="auto"/>
            <w:bottom w:val="none" w:sz="0" w:space="0" w:color="auto"/>
            <w:right w:val="none" w:sz="0" w:space="0" w:color="auto"/>
          </w:divBdr>
        </w:div>
        <w:div w:id="2084835424">
          <w:marLeft w:val="0"/>
          <w:marRight w:val="0"/>
          <w:marTop w:val="0"/>
          <w:marBottom w:val="0"/>
          <w:divBdr>
            <w:top w:val="none" w:sz="0" w:space="0" w:color="auto"/>
            <w:left w:val="none" w:sz="0" w:space="0" w:color="auto"/>
            <w:bottom w:val="none" w:sz="0" w:space="0" w:color="auto"/>
            <w:right w:val="none" w:sz="0" w:space="0" w:color="auto"/>
          </w:divBdr>
        </w:div>
        <w:div w:id="988485110">
          <w:marLeft w:val="0"/>
          <w:marRight w:val="0"/>
          <w:marTop w:val="0"/>
          <w:marBottom w:val="0"/>
          <w:divBdr>
            <w:top w:val="none" w:sz="0" w:space="0" w:color="auto"/>
            <w:left w:val="none" w:sz="0" w:space="0" w:color="auto"/>
            <w:bottom w:val="none" w:sz="0" w:space="0" w:color="auto"/>
            <w:right w:val="none" w:sz="0" w:space="0" w:color="auto"/>
          </w:divBdr>
        </w:div>
        <w:div w:id="476149728">
          <w:marLeft w:val="0"/>
          <w:marRight w:val="0"/>
          <w:marTop w:val="0"/>
          <w:marBottom w:val="0"/>
          <w:divBdr>
            <w:top w:val="none" w:sz="0" w:space="0" w:color="auto"/>
            <w:left w:val="none" w:sz="0" w:space="0" w:color="auto"/>
            <w:bottom w:val="none" w:sz="0" w:space="0" w:color="auto"/>
            <w:right w:val="none" w:sz="0" w:space="0" w:color="auto"/>
          </w:divBdr>
        </w:div>
        <w:div w:id="1913658287">
          <w:marLeft w:val="0"/>
          <w:marRight w:val="0"/>
          <w:marTop w:val="0"/>
          <w:marBottom w:val="0"/>
          <w:divBdr>
            <w:top w:val="none" w:sz="0" w:space="0" w:color="auto"/>
            <w:left w:val="none" w:sz="0" w:space="0" w:color="auto"/>
            <w:bottom w:val="none" w:sz="0" w:space="0" w:color="auto"/>
            <w:right w:val="none" w:sz="0" w:space="0" w:color="auto"/>
          </w:divBdr>
        </w:div>
        <w:div w:id="617880856">
          <w:marLeft w:val="0"/>
          <w:marRight w:val="0"/>
          <w:marTop w:val="0"/>
          <w:marBottom w:val="0"/>
          <w:divBdr>
            <w:top w:val="none" w:sz="0" w:space="0" w:color="auto"/>
            <w:left w:val="none" w:sz="0" w:space="0" w:color="auto"/>
            <w:bottom w:val="none" w:sz="0" w:space="0" w:color="auto"/>
            <w:right w:val="none" w:sz="0" w:space="0" w:color="auto"/>
          </w:divBdr>
        </w:div>
        <w:div w:id="801002731">
          <w:marLeft w:val="0"/>
          <w:marRight w:val="0"/>
          <w:marTop w:val="0"/>
          <w:marBottom w:val="0"/>
          <w:divBdr>
            <w:top w:val="none" w:sz="0" w:space="0" w:color="auto"/>
            <w:left w:val="none" w:sz="0" w:space="0" w:color="auto"/>
            <w:bottom w:val="none" w:sz="0" w:space="0" w:color="auto"/>
            <w:right w:val="none" w:sz="0" w:space="0" w:color="auto"/>
          </w:divBdr>
        </w:div>
        <w:div w:id="1446462894">
          <w:marLeft w:val="0"/>
          <w:marRight w:val="0"/>
          <w:marTop w:val="0"/>
          <w:marBottom w:val="0"/>
          <w:divBdr>
            <w:top w:val="none" w:sz="0" w:space="0" w:color="auto"/>
            <w:left w:val="none" w:sz="0" w:space="0" w:color="auto"/>
            <w:bottom w:val="none" w:sz="0" w:space="0" w:color="auto"/>
            <w:right w:val="none" w:sz="0" w:space="0" w:color="auto"/>
          </w:divBdr>
        </w:div>
        <w:div w:id="1056054088">
          <w:marLeft w:val="0"/>
          <w:marRight w:val="0"/>
          <w:marTop w:val="0"/>
          <w:marBottom w:val="0"/>
          <w:divBdr>
            <w:top w:val="none" w:sz="0" w:space="0" w:color="auto"/>
            <w:left w:val="none" w:sz="0" w:space="0" w:color="auto"/>
            <w:bottom w:val="none" w:sz="0" w:space="0" w:color="auto"/>
            <w:right w:val="none" w:sz="0" w:space="0" w:color="auto"/>
          </w:divBdr>
        </w:div>
        <w:div w:id="698774389">
          <w:marLeft w:val="0"/>
          <w:marRight w:val="0"/>
          <w:marTop w:val="0"/>
          <w:marBottom w:val="0"/>
          <w:divBdr>
            <w:top w:val="none" w:sz="0" w:space="0" w:color="auto"/>
            <w:left w:val="none" w:sz="0" w:space="0" w:color="auto"/>
            <w:bottom w:val="none" w:sz="0" w:space="0" w:color="auto"/>
            <w:right w:val="none" w:sz="0" w:space="0" w:color="auto"/>
          </w:divBdr>
        </w:div>
        <w:div w:id="38404389">
          <w:marLeft w:val="0"/>
          <w:marRight w:val="0"/>
          <w:marTop w:val="0"/>
          <w:marBottom w:val="0"/>
          <w:divBdr>
            <w:top w:val="none" w:sz="0" w:space="0" w:color="auto"/>
            <w:left w:val="none" w:sz="0" w:space="0" w:color="auto"/>
            <w:bottom w:val="none" w:sz="0" w:space="0" w:color="auto"/>
            <w:right w:val="none" w:sz="0" w:space="0" w:color="auto"/>
          </w:divBdr>
        </w:div>
        <w:div w:id="2052417557">
          <w:marLeft w:val="0"/>
          <w:marRight w:val="0"/>
          <w:marTop w:val="0"/>
          <w:marBottom w:val="0"/>
          <w:divBdr>
            <w:top w:val="none" w:sz="0" w:space="0" w:color="auto"/>
            <w:left w:val="none" w:sz="0" w:space="0" w:color="auto"/>
            <w:bottom w:val="none" w:sz="0" w:space="0" w:color="auto"/>
            <w:right w:val="none" w:sz="0" w:space="0" w:color="auto"/>
          </w:divBdr>
        </w:div>
        <w:div w:id="622079687">
          <w:marLeft w:val="0"/>
          <w:marRight w:val="0"/>
          <w:marTop w:val="0"/>
          <w:marBottom w:val="0"/>
          <w:divBdr>
            <w:top w:val="none" w:sz="0" w:space="0" w:color="auto"/>
            <w:left w:val="none" w:sz="0" w:space="0" w:color="auto"/>
            <w:bottom w:val="none" w:sz="0" w:space="0" w:color="auto"/>
            <w:right w:val="none" w:sz="0" w:space="0" w:color="auto"/>
          </w:divBdr>
        </w:div>
        <w:div w:id="613246775">
          <w:marLeft w:val="0"/>
          <w:marRight w:val="0"/>
          <w:marTop w:val="0"/>
          <w:marBottom w:val="0"/>
          <w:divBdr>
            <w:top w:val="none" w:sz="0" w:space="0" w:color="auto"/>
            <w:left w:val="none" w:sz="0" w:space="0" w:color="auto"/>
            <w:bottom w:val="none" w:sz="0" w:space="0" w:color="auto"/>
            <w:right w:val="none" w:sz="0" w:space="0" w:color="auto"/>
          </w:divBdr>
        </w:div>
        <w:div w:id="1140152289">
          <w:marLeft w:val="0"/>
          <w:marRight w:val="0"/>
          <w:marTop w:val="0"/>
          <w:marBottom w:val="0"/>
          <w:divBdr>
            <w:top w:val="none" w:sz="0" w:space="0" w:color="auto"/>
            <w:left w:val="none" w:sz="0" w:space="0" w:color="auto"/>
            <w:bottom w:val="none" w:sz="0" w:space="0" w:color="auto"/>
            <w:right w:val="none" w:sz="0" w:space="0" w:color="auto"/>
          </w:divBdr>
        </w:div>
        <w:div w:id="1713267826">
          <w:marLeft w:val="0"/>
          <w:marRight w:val="0"/>
          <w:marTop w:val="0"/>
          <w:marBottom w:val="0"/>
          <w:divBdr>
            <w:top w:val="none" w:sz="0" w:space="0" w:color="auto"/>
            <w:left w:val="none" w:sz="0" w:space="0" w:color="auto"/>
            <w:bottom w:val="none" w:sz="0" w:space="0" w:color="auto"/>
            <w:right w:val="none" w:sz="0" w:space="0" w:color="auto"/>
          </w:divBdr>
        </w:div>
        <w:div w:id="72246773">
          <w:marLeft w:val="0"/>
          <w:marRight w:val="0"/>
          <w:marTop w:val="0"/>
          <w:marBottom w:val="0"/>
          <w:divBdr>
            <w:top w:val="none" w:sz="0" w:space="0" w:color="auto"/>
            <w:left w:val="none" w:sz="0" w:space="0" w:color="auto"/>
            <w:bottom w:val="none" w:sz="0" w:space="0" w:color="auto"/>
            <w:right w:val="none" w:sz="0" w:space="0" w:color="auto"/>
          </w:divBdr>
        </w:div>
        <w:div w:id="465242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2470</Words>
  <Characters>1408</Characters>
  <Application>Microsoft Office Word</Application>
  <DocSecurity>0</DocSecurity>
  <Lines>11</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Khimii</dc:creator>
  <cp:keywords/>
  <dc:description/>
  <cp:lastModifiedBy>Denys Khimii</cp:lastModifiedBy>
  <cp:revision>19</cp:revision>
  <dcterms:created xsi:type="dcterms:W3CDTF">2024-03-28T15:08:00Z</dcterms:created>
  <dcterms:modified xsi:type="dcterms:W3CDTF">2024-05-20T20:07:00Z</dcterms:modified>
</cp:coreProperties>
</file>