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9452F" w:rsidRDefault="00C57F6A" w:rsidP="00C57F6A">
      <w:pPr>
        <w:jc w:val="center"/>
      </w:pPr>
      <w:r>
        <w:rPr>
          <w:noProof/>
        </w:rPr>
        <w:drawing>
          <wp:inline distT="0" distB="0" distL="0" distR="0" wp14:anchorId="059C51B8" wp14:editId="58F7B378">
            <wp:extent cx="2857500" cy="2857500"/>
            <wp:effectExtent l="0" t="0" r="0" b="0"/>
            <wp:docPr id="4" name="Imagem 4" descr="Resultado de imagem para análise e desenvolvimento de sistem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Resultado de imagem para análise e desenvolvimento de sistema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Default="0069452F" w:rsidP="0069452F"/>
    <w:p w:rsidR="0069452F" w:rsidRPr="00264EFB" w:rsidRDefault="0069452F" w:rsidP="0069452F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4D1775A" wp14:editId="02DC9EC3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C67FB5B76E2443F683A5FABBB9B4CCB6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69452F" w:rsidRPr="0037364C" w:rsidRDefault="00C93E7B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DPCJ - Arena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D1775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C67FB5B76E2443F683A5FABBB9B4CCB6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69452F" w:rsidRPr="0037364C" w:rsidRDefault="00C93E7B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</w:rPr>
                            <w:t>DPCJ - Arena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C35F93" wp14:editId="36368836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69452F" w:rsidRPr="0037364C" w:rsidRDefault="0069452F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 xml:space="preserve">Versão </w:t>
                                </w:r>
                                <w:r w:rsidR="001E64DE"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0.1</w:t>
                                </w:r>
                              </w:p>
                            </w:sdtContent>
                          </w:sdt>
                          <w:p w:rsidR="0069452F" w:rsidRPr="0037364C" w:rsidRDefault="0069452F" w:rsidP="0069452F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:rsidR="0069452F" w:rsidRPr="0037364C" w:rsidRDefault="0069452F" w:rsidP="0069452F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C35F93" id="_x0000_s1027" type="#_x0000_t202" style="position:absolute;left:0;text-align:left;margin-left:-54.4pt;margin-top:15.5pt;width:559.25pt;height:4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69452F" w:rsidRPr="0037364C" w:rsidRDefault="0069452F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 xml:space="preserve">Versão </w:t>
                          </w:r>
                          <w:r w:rsidR="001E64DE"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0.1</w:t>
                          </w:r>
                        </w:p>
                      </w:sdtContent>
                    </w:sdt>
                    <w:p w:rsidR="0069452F" w:rsidRPr="0037364C" w:rsidRDefault="0069452F" w:rsidP="0069452F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:rsidR="0069452F" w:rsidRPr="0037364C" w:rsidRDefault="0069452F" w:rsidP="0069452F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5035EC" w:rsidRPr="005035EC" w:rsidRDefault="005035EC" w:rsidP="005035E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 w:rsidRPr="005035EC">
        <w:rPr>
          <w:rFonts w:ascii="Trebuchet MS" w:eastAsia="Trebuchet MS" w:hAnsi="Trebuchet MS" w:cs="Trebuchet MS"/>
          <w:color w:val="666666"/>
          <w:sz w:val="26"/>
          <w:szCs w:val="26"/>
        </w:rPr>
        <w:t>Licença</w:t>
      </w:r>
    </w:p>
    <w:p w:rsidR="005035EC" w:rsidRPr="009F0A94" w:rsidRDefault="009F0A94" w:rsidP="005035E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Você poderá utiliza</w:t>
      </w:r>
      <w:r w:rsidR="005035EC" w:rsidRPr="005035EC">
        <w:rPr>
          <w:rFonts w:ascii="Trebuchet MS" w:eastAsia="Trebuchet MS" w:hAnsi="Trebuchet MS" w:cs="Trebuchet MS"/>
          <w:color w:val="666666"/>
          <w:sz w:val="26"/>
          <w:szCs w:val="26"/>
        </w:rPr>
        <w:t>r este document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o</w:t>
      </w:r>
      <w:r w:rsidR="005035EC" w:rsidRPr="005035EC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para qualquer jogo, por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ém deverá</w:t>
      </w:r>
      <w:r w:rsidR="005035EC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ser dado os créditos a</w:t>
      </w:r>
      <w:r w:rsidR="005035EC" w:rsidRPr="005035EC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Alec </w:t>
      </w:r>
      <w:proofErr w:type="spellStart"/>
      <w:r w:rsidR="005035EC" w:rsidRPr="005035EC">
        <w:rPr>
          <w:rFonts w:ascii="Trebuchet MS" w:eastAsia="Trebuchet MS" w:hAnsi="Trebuchet MS" w:cs="Trebuchet MS"/>
          <w:color w:val="666666"/>
          <w:sz w:val="26"/>
          <w:szCs w:val="26"/>
        </w:rPr>
        <w:t>Markarian</w:t>
      </w:r>
      <w:proofErr w:type="spellEnd"/>
      <w:r w:rsidR="005035EC" w:rsidRPr="005035EC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r w:rsidR="005035EC">
        <w:rPr>
          <w:rFonts w:ascii="Trebuchet MS" w:eastAsia="Trebuchet MS" w:hAnsi="Trebuchet MS" w:cs="Trebuchet MS"/>
          <w:color w:val="666666"/>
          <w:sz w:val="26"/>
          <w:szCs w:val="26"/>
        </w:rPr>
        <w:t>e</w:t>
      </w:r>
      <w:r w:rsidR="005035EC" w:rsidRPr="005035EC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Benjamin Stanley. </w:t>
      </w:r>
    </w:p>
    <w:p w:rsidR="005035EC" w:rsidRPr="009F0A94" w:rsidRDefault="005035EC" w:rsidP="005035E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035EC" w:rsidRPr="005035EC" w:rsidRDefault="005035EC" w:rsidP="005035E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 w:rsidRPr="005035EC">
        <w:rPr>
          <w:rFonts w:ascii="Trebuchet MS" w:eastAsia="Trebuchet MS" w:hAnsi="Trebuchet MS" w:cs="Trebuchet MS"/>
          <w:color w:val="666666"/>
          <w:sz w:val="26"/>
          <w:szCs w:val="26"/>
        </w:rPr>
        <w:t>Gratuito para modific</w:t>
      </w:r>
      <w:r w:rsidR="009F0A94">
        <w:rPr>
          <w:rFonts w:ascii="Trebuchet MS" w:eastAsia="Trebuchet MS" w:hAnsi="Trebuchet MS" w:cs="Trebuchet MS"/>
          <w:color w:val="666666"/>
          <w:sz w:val="26"/>
          <w:szCs w:val="26"/>
        </w:rPr>
        <w:t>ar, redistribuir, mas não venda este documento</w:t>
      </w:r>
      <w:r w:rsidRPr="005035EC">
        <w:rPr>
          <w:rFonts w:ascii="Trebuchet MS" w:eastAsia="Trebuchet MS" w:hAnsi="Trebuchet MS" w:cs="Trebuchet MS"/>
          <w:color w:val="666666"/>
          <w:sz w:val="26"/>
          <w:szCs w:val="26"/>
        </w:rPr>
        <w:t>.</w:t>
      </w:r>
    </w:p>
    <w:p w:rsidR="0069452F" w:rsidRPr="005035EC" w:rsidRDefault="0069452F" w:rsidP="0069452F"/>
    <w:p w:rsidR="0069452F" w:rsidRPr="005035EC" w:rsidRDefault="0069452F" w:rsidP="0069452F"/>
    <w:p w:rsidR="0069452F" w:rsidRPr="005035EC" w:rsidRDefault="0069452F" w:rsidP="0069452F"/>
    <w:p w:rsidR="0069452F" w:rsidRPr="005035EC" w:rsidRDefault="0069452F" w:rsidP="0069452F">
      <w:pPr>
        <w:tabs>
          <w:tab w:val="left" w:pos="3700"/>
        </w:tabs>
      </w:pPr>
      <w:r w:rsidRPr="005035EC">
        <w:tab/>
      </w:r>
    </w:p>
    <w:p w:rsidR="0069452F" w:rsidRPr="005035EC" w:rsidRDefault="0069452F" w:rsidP="0069452F">
      <w:pPr>
        <w:tabs>
          <w:tab w:val="left" w:pos="3700"/>
        </w:tabs>
        <w:sectPr w:rsidR="0069452F" w:rsidRPr="005035EC">
          <w:headerReference w:type="first" r:id="rId9"/>
          <w:footerReference w:type="first" r:id="rId10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14491F" wp14:editId="56460B5E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6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:rsidR="0069452F" w:rsidRPr="00C93E7B" w:rsidRDefault="00C93E7B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36"/>
                                  </w:rPr>
                                </w:pPr>
                                <w:r w:rsidRPr="00C93E7B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36"/>
                                    <w:lang w:val="pt-PT"/>
                                  </w:rPr>
                                  <w:t>DPCJ</w:t>
                                </w:r>
                                <w:r w:rsidR="0069452F" w:rsidRPr="00C93E7B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36"/>
                                    <w:lang w:val="pt-PT"/>
                                  </w:rPr>
                                  <w:t xml:space="preserve"> </w:t>
                                </w:r>
                                <w:r w:rsidRPr="00C93E7B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36"/>
                                    <w:lang w:val="pt-PT"/>
                                  </w:rPr>
                                  <w:t>–</w:t>
                                </w:r>
                                <w:r w:rsidR="0069452F" w:rsidRPr="00C93E7B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36"/>
                                    <w:lang w:val="pt-PT"/>
                                  </w:rPr>
                                  <w:t xml:space="preserve"> </w:t>
                                </w:r>
                                <w:r w:rsidRPr="00C93E7B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36"/>
                                    <w:lang w:val="pt-PT"/>
                                  </w:rPr>
                                  <w:t>Documentação e Padrões de Codificação para Jogos</w:t>
                                </w:r>
                              </w:p>
                            </w:sdtContent>
                          </w:sdt>
                          <w:p w:rsidR="0069452F" w:rsidRDefault="0069452F" w:rsidP="0069452F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4491F" id="Text Box 4" o:spid="_x0000_s1028" type="#_x0000_t202" style="position:absolute;left:0;text-align:left;margin-left:-59.15pt;margin-top:23pt;width:572.4pt;height:3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71717" w:themeColor="background2" w:themeShade="1A"/>
                          <w:sz w:val="36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/>
                      <w:sdtContent>
                        <w:p w:rsidR="0069452F" w:rsidRPr="00C93E7B" w:rsidRDefault="00C93E7B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71717" w:themeColor="background2" w:themeShade="1A"/>
                              <w:sz w:val="36"/>
                            </w:rPr>
                          </w:pPr>
                          <w:r w:rsidRPr="00C93E7B">
                            <w:rPr>
                              <w:rFonts w:ascii="Segoe UI" w:hAnsi="Segoe UI" w:cs="Segoe UI"/>
                              <w:color w:val="171717" w:themeColor="background2" w:themeShade="1A"/>
                              <w:sz w:val="36"/>
                              <w:lang w:val="pt-PT"/>
                            </w:rPr>
                            <w:t>DPCJ</w:t>
                          </w:r>
                          <w:r w:rsidR="0069452F" w:rsidRPr="00C93E7B">
                            <w:rPr>
                              <w:rFonts w:ascii="Segoe UI" w:hAnsi="Segoe UI" w:cs="Segoe UI"/>
                              <w:color w:val="171717" w:themeColor="background2" w:themeShade="1A"/>
                              <w:sz w:val="36"/>
                              <w:lang w:val="pt-PT"/>
                            </w:rPr>
                            <w:t xml:space="preserve"> </w:t>
                          </w:r>
                          <w:r w:rsidRPr="00C93E7B">
                            <w:rPr>
                              <w:rFonts w:ascii="Segoe UI" w:hAnsi="Segoe UI" w:cs="Segoe UI"/>
                              <w:color w:val="171717" w:themeColor="background2" w:themeShade="1A"/>
                              <w:sz w:val="36"/>
                              <w:lang w:val="pt-PT"/>
                            </w:rPr>
                            <w:t>–</w:t>
                          </w:r>
                          <w:r w:rsidR="0069452F" w:rsidRPr="00C93E7B">
                            <w:rPr>
                              <w:rFonts w:ascii="Segoe UI" w:hAnsi="Segoe UI" w:cs="Segoe UI"/>
                              <w:color w:val="171717" w:themeColor="background2" w:themeShade="1A"/>
                              <w:sz w:val="36"/>
                              <w:lang w:val="pt-PT"/>
                            </w:rPr>
                            <w:t xml:space="preserve"> </w:t>
                          </w:r>
                          <w:r w:rsidRPr="00C93E7B">
                            <w:rPr>
                              <w:rFonts w:ascii="Segoe UI" w:hAnsi="Segoe UI" w:cs="Segoe UI"/>
                              <w:color w:val="171717" w:themeColor="background2" w:themeShade="1A"/>
                              <w:sz w:val="36"/>
                              <w:lang w:val="pt-PT"/>
                            </w:rPr>
                            <w:t>Documentação e Padrões de Codificação para Jogos</w:t>
                          </w:r>
                        </w:p>
                      </w:sdtContent>
                    </w:sdt>
                    <w:p w:rsidR="0069452F" w:rsidRDefault="0069452F" w:rsidP="0069452F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 w:rsidRPr="005035EC">
        <w:tab/>
      </w:r>
    </w:p>
    <w:p w:rsidR="00FB4266" w:rsidRDefault="00375F64" w:rsidP="007E6CB5">
      <w:pPr>
        <w:pStyle w:val="EPP-Titulo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69452F" w:rsidTr="005035EC">
        <w:trPr>
          <w:trHeight w:val="284"/>
        </w:trPr>
        <w:tc>
          <w:tcPr>
            <w:tcW w:w="1550" w:type="dxa"/>
            <w:shd w:val="clear" w:color="auto" w:fill="C00000"/>
          </w:tcPr>
          <w:p w:rsidR="0069452F" w:rsidRPr="0037364C" w:rsidRDefault="0069452F" w:rsidP="005035EC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:rsidR="0069452F" w:rsidRPr="0037364C" w:rsidRDefault="0069452F" w:rsidP="005035EC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:rsidR="0069452F" w:rsidRPr="0037364C" w:rsidRDefault="0069452F" w:rsidP="005035EC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:rsidR="0069452F" w:rsidRPr="0037364C" w:rsidRDefault="0069452F" w:rsidP="005035EC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69452F" w:rsidTr="005035EC">
        <w:trPr>
          <w:trHeight w:val="284"/>
        </w:trPr>
        <w:tc>
          <w:tcPr>
            <w:tcW w:w="1550" w:type="dxa"/>
          </w:tcPr>
          <w:p w:rsidR="0069452F" w:rsidRPr="00C93E7B" w:rsidRDefault="00C93E7B" w:rsidP="007E6CB5">
            <w:pPr>
              <w:pStyle w:val="EPP-Comentario"/>
              <w:rPr>
                <w:i w:val="0"/>
                <w:color w:val="auto"/>
              </w:rPr>
            </w:pPr>
            <w:r w:rsidRPr="00C93E7B">
              <w:rPr>
                <w:i w:val="0"/>
                <w:color w:val="auto"/>
              </w:rPr>
              <w:t>06/12/2018</w:t>
            </w:r>
          </w:p>
          <w:p w:rsidR="0069452F" w:rsidRPr="00C93E7B" w:rsidRDefault="0069452F" w:rsidP="007E6CB5">
            <w:pPr>
              <w:pStyle w:val="EPP-Comentario"/>
              <w:rPr>
                <w:i w:val="0"/>
                <w:color w:val="auto"/>
              </w:rPr>
            </w:pPr>
          </w:p>
        </w:tc>
        <w:tc>
          <w:tcPr>
            <w:tcW w:w="1080" w:type="dxa"/>
          </w:tcPr>
          <w:p w:rsidR="0069452F" w:rsidRPr="00C93E7B" w:rsidRDefault="00C93E7B" w:rsidP="007E6CB5">
            <w:pPr>
              <w:pStyle w:val="EPP-Comentario"/>
              <w:rPr>
                <w:i w:val="0"/>
                <w:color w:val="auto"/>
              </w:rPr>
            </w:pPr>
            <w:r w:rsidRPr="00C93E7B">
              <w:rPr>
                <w:i w:val="0"/>
                <w:color w:val="auto"/>
              </w:rPr>
              <w:t>0.1</w:t>
            </w:r>
          </w:p>
        </w:tc>
        <w:tc>
          <w:tcPr>
            <w:tcW w:w="4680" w:type="dxa"/>
          </w:tcPr>
          <w:p w:rsidR="0069452F" w:rsidRPr="00C93E7B" w:rsidRDefault="00C93E7B" w:rsidP="007E6CB5">
            <w:pPr>
              <w:pStyle w:val="EPP-Comentario"/>
              <w:rPr>
                <w:i w:val="0"/>
                <w:color w:val="auto"/>
              </w:rPr>
            </w:pPr>
            <w:r w:rsidRPr="00C93E7B">
              <w:rPr>
                <w:i w:val="0"/>
                <w:color w:val="auto"/>
              </w:rPr>
              <w:t>Criação do documento</w:t>
            </w:r>
          </w:p>
        </w:tc>
        <w:tc>
          <w:tcPr>
            <w:tcW w:w="2410" w:type="dxa"/>
          </w:tcPr>
          <w:p w:rsidR="0069452F" w:rsidRPr="00C93E7B" w:rsidRDefault="00C93E7B" w:rsidP="007E6CB5">
            <w:pPr>
              <w:pStyle w:val="EPP-Comentario"/>
              <w:rPr>
                <w:i w:val="0"/>
                <w:color w:val="auto"/>
              </w:rPr>
            </w:pPr>
            <w:r w:rsidRPr="00C93E7B">
              <w:rPr>
                <w:i w:val="0"/>
                <w:color w:val="auto"/>
              </w:rPr>
              <w:t>Dener Cavallaro Marcolino</w:t>
            </w:r>
          </w:p>
        </w:tc>
      </w:tr>
      <w:tr w:rsidR="0069452F" w:rsidTr="005035EC">
        <w:trPr>
          <w:trHeight w:val="284"/>
        </w:trPr>
        <w:tc>
          <w:tcPr>
            <w:tcW w:w="1550" w:type="dxa"/>
          </w:tcPr>
          <w:p w:rsidR="0069452F" w:rsidRDefault="0069452F" w:rsidP="005035EC">
            <w:pPr>
              <w:jc w:val="left"/>
            </w:pPr>
          </w:p>
        </w:tc>
        <w:tc>
          <w:tcPr>
            <w:tcW w:w="1080" w:type="dxa"/>
          </w:tcPr>
          <w:p w:rsidR="0069452F" w:rsidRDefault="0069452F" w:rsidP="005035EC">
            <w:pPr>
              <w:jc w:val="left"/>
            </w:pPr>
          </w:p>
        </w:tc>
        <w:tc>
          <w:tcPr>
            <w:tcW w:w="4680" w:type="dxa"/>
          </w:tcPr>
          <w:p w:rsidR="0069452F" w:rsidRDefault="0069452F" w:rsidP="005035EC">
            <w:pPr>
              <w:jc w:val="left"/>
            </w:pPr>
          </w:p>
        </w:tc>
        <w:tc>
          <w:tcPr>
            <w:tcW w:w="2410" w:type="dxa"/>
          </w:tcPr>
          <w:p w:rsidR="0069452F" w:rsidRDefault="0069452F" w:rsidP="005035EC">
            <w:pPr>
              <w:jc w:val="left"/>
            </w:pPr>
          </w:p>
        </w:tc>
      </w:tr>
      <w:tr w:rsidR="0069452F" w:rsidTr="005035EC">
        <w:trPr>
          <w:trHeight w:val="284"/>
        </w:trPr>
        <w:tc>
          <w:tcPr>
            <w:tcW w:w="1550" w:type="dxa"/>
          </w:tcPr>
          <w:p w:rsidR="0069452F" w:rsidRDefault="0069452F" w:rsidP="005035EC">
            <w:pPr>
              <w:jc w:val="left"/>
            </w:pPr>
          </w:p>
        </w:tc>
        <w:tc>
          <w:tcPr>
            <w:tcW w:w="1080" w:type="dxa"/>
          </w:tcPr>
          <w:p w:rsidR="0069452F" w:rsidRDefault="0069452F" w:rsidP="005035EC">
            <w:pPr>
              <w:jc w:val="left"/>
            </w:pPr>
          </w:p>
        </w:tc>
        <w:tc>
          <w:tcPr>
            <w:tcW w:w="4680" w:type="dxa"/>
          </w:tcPr>
          <w:p w:rsidR="0069452F" w:rsidRDefault="0069452F" w:rsidP="005035EC">
            <w:pPr>
              <w:jc w:val="left"/>
            </w:pPr>
          </w:p>
        </w:tc>
        <w:tc>
          <w:tcPr>
            <w:tcW w:w="2410" w:type="dxa"/>
          </w:tcPr>
          <w:p w:rsidR="0069452F" w:rsidRDefault="0069452F" w:rsidP="005035EC">
            <w:pPr>
              <w:jc w:val="left"/>
            </w:pPr>
          </w:p>
        </w:tc>
      </w:tr>
    </w:tbl>
    <w:p w:rsidR="00FB4266" w:rsidRDefault="00FB4266"/>
    <w:p w:rsidR="009F0A94" w:rsidRDefault="00375F64" w:rsidP="009F0A94">
      <w:pPr>
        <w:pStyle w:val="Ttulo"/>
        <w:jc w:val="center"/>
      </w:pPr>
      <w:r>
        <w:br w:type="page"/>
      </w:r>
    </w:p>
    <w:sdt>
      <w:sdtPr>
        <w:rPr>
          <w:rFonts w:ascii="Arial" w:eastAsia="Times New Roman" w:hAnsi="Arial" w:cs="Arial"/>
          <w:color w:val="000000"/>
          <w:sz w:val="20"/>
          <w:szCs w:val="20"/>
        </w:rPr>
        <w:id w:val="11644277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F0A94" w:rsidRDefault="009F0A94">
          <w:pPr>
            <w:pStyle w:val="CabealhodoSumrio"/>
          </w:pPr>
          <w:r>
            <w:t>Sumário</w:t>
          </w:r>
        </w:p>
        <w:p w:rsidR="009F0A94" w:rsidRDefault="009F0A94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507097" w:history="1">
            <w:r w:rsidRPr="00B13F8C">
              <w:rPr>
                <w:rStyle w:val="Hyperlink"/>
              </w:rPr>
              <w:t>1. descrição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_Toc530507097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F0A94" w:rsidRDefault="000C5D41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0507098" w:history="1">
            <w:r w:rsidR="009F0A94" w:rsidRPr="00B13F8C">
              <w:rPr>
                <w:rStyle w:val="Hyperlink"/>
              </w:rPr>
              <w:t>2. Assets utilizados</w:t>
            </w:r>
            <w:r w:rsidR="009F0A94">
              <w:rPr>
                <w:webHidden/>
              </w:rPr>
              <w:tab/>
            </w:r>
            <w:r w:rsidR="009F0A94">
              <w:rPr>
                <w:webHidden/>
              </w:rPr>
              <w:fldChar w:fldCharType="begin"/>
            </w:r>
            <w:r w:rsidR="009F0A94">
              <w:rPr>
                <w:webHidden/>
              </w:rPr>
              <w:instrText xml:space="preserve"> PAGEREF _Toc530507098 \h </w:instrText>
            </w:r>
            <w:r w:rsidR="009F0A94">
              <w:rPr>
                <w:webHidden/>
              </w:rPr>
            </w:r>
            <w:r w:rsidR="009F0A94">
              <w:rPr>
                <w:webHidden/>
              </w:rPr>
              <w:fldChar w:fldCharType="separate"/>
            </w:r>
            <w:r w:rsidR="009F0A94">
              <w:rPr>
                <w:webHidden/>
              </w:rPr>
              <w:t>4</w:t>
            </w:r>
            <w:r w:rsidR="009F0A94">
              <w:rPr>
                <w:webHidden/>
              </w:rPr>
              <w:fldChar w:fldCharType="end"/>
            </w:r>
          </w:hyperlink>
        </w:p>
        <w:p w:rsidR="009F0A94" w:rsidRDefault="000C5D41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0507099" w:history="1">
            <w:r w:rsidR="009F0A94" w:rsidRPr="00B13F8C">
              <w:rPr>
                <w:rStyle w:val="Hyperlink"/>
              </w:rPr>
              <w:t>2.1. Personagens</w:t>
            </w:r>
            <w:r w:rsidR="009F0A94">
              <w:rPr>
                <w:webHidden/>
              </w:rPr>
              <w:tab/>
            </w:r>
            <w:r w:rsidR="009F0A94">
              <w:rPr>
                <w:webHidden/>
              </w:rPr>
              <w:fldChar w:fldCharType="begin"/>
            </w:r>
            <w:r w:rsidR="009F0A94">
              <w:rPr>
                <w:webHidden/>
              </w:rPr>
              <w:instrText xml:space="preserve"> PAGEREF _Toc530507099 \h </w:instrText>
            </w:r>
            <w:r w:rsidR="009F0A94">
              <w:rPr>
                <w:webHidden/>
              </w:rPr>
            </w:r>
            <w:r w:rsidR="009F0A94">
              <w:rPr>
                <w:webHidden/>
              </w:rPr>
              <w:fldChar w:fldCharType="separate"/>
            </w:r>
            <w:r w:rsidR="009F0A94">
              <w:rPr>
                <w:webHidden/>
              </w:rPr>
              <w:t>4</w:t>
            </w:r>
            <w:r w:rsidR="009F0A94">
              <w:rPr>
                <w:webHidden/>
              </w:rPr>
              <w:fldChar w:fldCharType="end"/>
            </w:r>
          </w:hyperlink>
        </w:p>
        <w:p w:rsidR="009F0A94" w:rsidRDefault="000C5D41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0507100" w:history="1">
            <w:r w:rsidR="009F0A94" w:rsidRPr="00B13F8C">
              <w:rPr>
                <w:rStyle w:val="Hyperlink"/>
              </w:rPr>
              <w:t>2.2. Objetos e itens</w:t>
            </w:r>
            <w:r w:rsidR="009F0A94">
              <w:rPr>
                <w:webHidden/>
              </w:rPr>
              <w:tab/>
            </w:r>
            <w:r w:rsidR="009F0A94">
              <w:rPr>
                <w:webHidden/>
              </w:rPr>
              <w:fldChar w:fldCharType="begin"/>
            </w:r>
            <w:r w:rsidR="009F0A94">
              <w:rPr>
                <w:webHidden/>
              </w:rPr>
              <w:instrText xml:space="preserve"> PAGEREF _Toc530507100 \h </w:instrText>
            </w:r>
            <w:r w:rsidR="009F0A94">
              <w:rPr>
                <w:webHidden/>
              </w:rPr>
            </w:r>
            <w:r w:rsidR="009F0A94">
              <w:rPr>
                <w:webHidden/>
              </w:rPr>
              <w:fldChar w:fldCharType="separate"/>
            </w:r>
            <w:r w:rsidR="009F0A94">
              <w:rPr>
                <w:webHidden/>
              </w:rPr>
              <w:t>4</w:t>
            </w:r>
            <w:r w:rsidR="009F0A94">
              <w:rPr>
                <w:webHidden/>
              </w:rPr>
              <w:fldChar w:fldCharType="end"/>
            </w:r>
          </w:hyperlink>
        </w:p>
        <w:p w:rsidR="009F0A94" w:rsidRDefault="000C5D41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0507101" w:history="1">
            <w:r w:rsidR="009F0A94" w:rsidRPr="00B13F8C">
              <w:rPr>
                <w:rStyle w:val="Hyperlink"/>
              </w:rPr>
              <w:t>2.3. Trilhas sonoras</w:t>
            </w:r>
            <w:r w:rsidR="009F0A94">
              <w:rPr>
                <w:webHidden/>
              </w:rPr>
              <w:tab/>
            </w:r>
            <w:r w:rsidR="009F0A94">
              <w:rPr>
                <w:webHidden/>
              </w:rPr>
              <w:fldChar w:fldCharType="begin"/>
            </w:r>
            <w:r w:rsidR="009F0A94">
              <w:rPr>
                <w:webHidden/>
              </w:rPr>
              <w:instrText xml:space="preserve"> PAGEREF _Toc530507101 \h </w:instrText>
            </w:r>
            <w:r w:rsidR="009F0A94">
              <w:rPr>
                <w:webHidden/>
              </w:rPr>
            </w:r>
            <w:r w:rsidR="009F0A94">
              <w:rPr>
                <w:webHidden/>
              </w:rPr>
              <w:fldChar w:fldCharType="separate"/>
            </w:r>
            <w:r w:rsidR="009F0A94">
              <w:rPr>
                <w:webHidden/>
              </w:rPr>
              <w:t>4</w:t>
            </w:r>
            <w:r w:rsidR="009F0A94">
              <w:rPr>
                <w:webHidden/>
              </w:rPr>
              <w:fldChar w:fldCharType="end"/>
            </w:r>
          </w:hyperlink>
        </w:p>
        <w:p w:rsidR="009F0A94" w:rsidRDefault="009F0A94">
          <w:r>
            <w:rPr>
              <w:b/>
              <w:bCs/>
            </w:rPr>
            <w:fldChar w:fldCharType="end"/>
          </w:r>
        </w:p>
      </w:sdtContent>
    </w:sdt>
    <w:p w:rsidR="00FB4266" w:rsidRDefault="00375F64" w:rsidP="009F0A94">
      <w:pPr>
        <w:pStyle w:val="Ttulo"/>
        <w:jc w:val="center"/>
      </w:pPr>
      <w:r>
        <w:t xml:space="preserve"> </w:t>
      </w:r>
    </w:p>
    <w:p w:rsidR="00FB4266" w:rsidRDefault="00375F64">
      <w:pPr>
        <w:pStyle w:val="Ttulo"/>
        <w:rPr>
          <w:rFonts w:eastAsia="Arial Unicode MS"/>
        </w:rPr>
      </w:pPr>
      <w:r>
        <w:br w:type="page"/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104002552"/>
      <w:bookmarkStart w:id="14" w:name="_Toc104087800"/>
      <w:bookmarkStart w:id="15" w:name="_Toc104002553"/>
      <w:bookmarkStart w:id="16" w:name="_Toc104087801"/>
      <w:bookmarkStart w:id="17" w:name="_Toc104002554"/>
      <w:bookmarkStart w:id="18" w:name="_Toc104087802"/>
      <w:bookmarkStart w:id="19" w:name="_Toc104002555"/>
      <w:bookmarkStart w:id="20" w:name="_Toc104087803"/>
      <w:bookmarkStart w:id="21" w:name="_Toc104002566"/>
      <w:bookmarkStart w:id="22" w:name="_Toc104087814"/>
      <w:bookmarkStart w:id="23" w:name="_Toc98042876"/>
      <w:bookmarkStart w:id="24" w:name="_Toc98043038"/>
      <w:bookmarkStart w:id="25" w:name="_Toc98043108"/>
      <w:bookmarkStart w:id="26" w:name="_Toc98043179"/>
      <w:bookmarkStart w:id="27" w:name="_Toc98043210"/>
      <w:bookmarkStart w:id="28" w:name="_Toc98043251"/>
      <w:bookmarkStart w:id="29" w:name="_Toc98043460"/>
      <w:bookmarkStart w:id="30" w:name="_Toc98043500"/>
      <w:bookmarkStart w:id="31" w:name="_Toc98043533"/>
      <w:bookmarkStart w:id="32" w:name="_Toc98043562"/>
      <w:bookmarkStart w:id="33" w:name="_Toc98043611"/>
      <w:bookmarkStart w:id="34" w:name="_Toc102790897"/>
      <w:bookmarkStart w:id="35" w:name="_Toc102790927"/>
      <w:bookmarkStart w:id="36" w:name="_Toc102797152"/>
      <w:bookmarkStart w:id="37" w:name="_Toc102797295"/>
      <w:bookmarkStart w:id="38" w:name="_Toc98042878"/>
      <w:bookmarkStart w:id="39" w:name="_Toc98043040"/>
      <w:bookmarkStart w:id="40" w:name="_Toc98043110"/>
      <w:bookmarkStart w:id="41" w:name="_Toc98043181"/>
      <w:bookmarkStart w:id="42" w:name="_Toc98043212"/>
      <w:bookmarkStart w:id="43" w:name="_Toc98043253"/>
      <w:bookmarkStart w:id="44" w:name="_Toc98043462"/>
      <w:bookmarkStart w:id="45" w:name="_Toc98043502"/>
      <w:bookmarkStart w:id="46" w:name="_Toc98043535"/>
      <w:bookmarkStart w:id="47" w:name="_Toc98043564"/>
      <w:bookmarkStart w:id="48" w:name="_Toc98043613"/>
      <w:bookmarkStart w:id="49" w:name="_Toc102790899"/>
      <w:bookmarkStart w:id="50" w:name="_Toc102790929"/>
      <w:bookmarkStart w:id="51" w:name="_Toc102797154"/>
      <w:bookmarkStart w:id="52" w:name="_Toc102797297"/>
      <w:bookmarkStart w:id="53" w:name="_Toc98042883"/>
      <w:bookmarkStart w:id="54" w:name="_Toc98043045"/>
      <w:bookmarkStart w:id="55" w:name="_Toc98043115"/>
      <w:bookmarkStart w:id="56" w:name="_Toc98043186"/>
      <w:bookmarkStart w:id="57" w:name="_Toc98043217"/>
      <w:bookmarkStart w:id="58" w:name="_Toc98043258"/>
      <w:bookmarkStart w:id="59" w:name="_Toc98043467"/>
      <w:bookmarkStart w:id="60" w:name="_Toc98043507"/>
      <w:bookmarkStart w:id="61" w:name="_Toc98043540"/>
      <w:bookmarkStart w:id="62" w:name="_Toc98043569"/>
      <w:bookmarkStart w:id="63" w:name="_Toc98043618"/>
      <w:bookmarkStart w:id="64" w:name="_Toc102790904"/>
      <w:bookmarkStart w:id="65" w:name="_Toc102790934"/>
      <w:bookmarkStart w:id="66" w:name="_Toc102797157"/>
      <w:bookmarkStart w:id="67" w:name="_Toc102797300"/>
      <w:bookmarkStart w:id="68" w:name="_Toc98042885"/>
      <w:bookmarkStart w:id="69" w:name="_Toc98043047"/>
      <w:bookmarkStart w:id="70" w:name="_Toc98043261"/>
      <w:bookmarkStart w:id="71" w:name="_Toc98043470"/>
      <w:bookmarkStart w:id="72" w:name="_Toc98043510"/>
      <w:bookmarkStart w:id="73" w:name="_Toc98043621"/>
      <w:bookmarkStart w:id="74" w:name="_Toc102790907"/>
      <w:bookmarkStart w:id="75" w:name="_Toc102790937"/>
      <w:bookmarkStart w:id="76" w:name="_Toc102797614"/>
      <w:bookmarkStart w:id="77" w:name="_Toc102811246"/>
      <w:bookmarkStart w:id="78" w:name="_Toc102904611"/>
      <w:bookmarkStart w:id="79" w:name="_Toc102904946"/>
      <w:bookmarkStart w:id="80" w:name="_Toc104002567"/>
      <w:bookmarkStart w:id="81" w:name="_Toc104087815"/>
      <w:bookmarkStart w:id="82" w:name="_Toc98042886"/>
      <w:bookmarkStart w:id="83" w:name="_Toc98043048"/>
      <w:bookmarkStart w:id="84" w:name="_Toc98043119"/>
      <w:bookmarkStart w:id="85" w:name="_Toc98043190"/>
      <w:bookmarkStart w:id="86" w:name="_Toc98043221"/>
      <w:bookmarkStart w:id="87" w:name="_Toc98043262"/>
      <w:bookmarkStart w:id="88" w:name="_Toc98043471"/>
      <w:bookmarkStart w:id="89" w:name="_Toc98043511"/>
      <w:bookmarkStart w:id="90" w:name="_Toc98043622"/>
      <w:bookmarkStart w:id="91" w:name="_Toc102790908"/>
      <w:bookmarkStart w:id="92" w:name="_Toc102790938"/>
      <w:bookmarkStart w:id="93" w:name="_Toc102797159"/>
      <w:bookmarkStart w:id="94" w:name="_Toc102797302"/>
      <w:bookmarkStart w:id="95" w:name="_Toc102797615"/>
      <w:bookmarkStart w:id="96" w:name="_Toc102811247"/>
      <w:bookmarkStart w:id="97" w:name="_Toc102904612"/>
      <w:bookmarkStart w:id="98" w:name="_Toc102904947"/>
      <w:bookmarkStart w:id="99" w:name="_Toc104002568"/>
      <w:bookmarkStart w:id="100" w:name="_Toc104087816"/>
      <w:bookmarkStart w:id="101" w:name="_Toc98043120"/>
      <w:bookmarkStart w:id="102" w:name="_Toc98043191"/>
      <w:bookmarkStart w:id="103" w:name="_Toc98043222"/>
      <w:bookmarkStart w:id="104" w:name="_Toc98043263"/>
      <w:bookmarkStart w:id="105" w:name="_Toc98043472"/>
      <w:bookmarkStart w:id="106" w:name="_Toc98043512"/>
      <w:bookmarkStart w:id="107" w:name="_Toc98043623"/>
      <w:bookmarkStart w:id="108" w:name="_Toc102790909"/>
      <w:bookmarkStart w:id="109" w:name="_Toc102790939"/>
      <w:bookmarkStart w:id="110" w:name="_Toc102797160"/>
      <w:bookmarkStart w:id="111" w:name="_Toc102797303"/>
      <w:bookmarkStart w:id="112" w:name="_Toc102797616"/>
      <w:bookmarkStart w:id="113" w:name="_Toc102811248"/>
      <w:bookmarkStart w:id="114" w:name="_Toc102904613"/>
      <w:bookmarkStart w:id="115" w:name="_Toc102904948"/>
      <w:bookmarkStart w:id="116" w:name="_Toc104002569"/>
      <w:bookmarkStart w:id="117" w:name="_Toc104087817"/>
      <w:bookmarkStart w:id="118" w:name="_Toc98043053"/>
      <w:bookmarkStart w:id="119" w:name="_Toc98043123"/>
      <w:bookmarkStart w:id="120" w:name="_Toc98043194"/>
      <w:bookmarkStart w:id="121" w:name="_Toc98043225"/>
      <w:bookmarkStart w:id="122" w:name="_Toc98043266"/>
      <w:bookmarkStart w:id="123" w:name="_Toc102797161"/>
      <w:bookmarkStart w:id="124" w:name="_Toc102797304"/>
      <w:bookmarkStart w:id="125" w:name="_Toc102797617"/>
      <w:bookmarkStart w:id="126" w:name="_Toc102811249"/>
      <w:bookmarkStart w:id="127" w:name="_Toc102904614"/>
      <w:bookmarkStart w:id="128" w:name="_Toc102904949"/>
      <w:bookmarkStart w:id="129" w:name="_Toc104002570"/>
      <w:bookmarkStart w:id="130" w:name="_Toc104087818"/>
      <w:bookmarkStart w:id="131" w:name="_Toc98042890"/>
      <w:bookmarkStart w:id="132" w:name="_Toc98043056"/>
      <w:bookmarkStart w:id="133" w:name="_Toc98043126"/>
      <w:bookmarkStart w:id="134" w:name="_Toc98043197"/>
      <w:bookmarkStart w:id="135" w:name="_Toc98043228"/>
      <w:bookmarkStart w:id="136" w:name="_Toc98043269"/>
      <w:bookmarkStart w:id="137" w:name="_Toc98043475"/>
      <w:bookmarkStart w:id="138" w:name="_Toc98043515"/>
      <w:bookmarkStart w:id="139" w:name="_Toc98043626"/>
      <w:bookmarkStart w:id="140" w:name="_Toc102790912"/>
      <w:bookmarkStart w:id="141" w:name="_Toc102790942"/>
      <w:bookmarkStart w:id="142" w:name="_Toc102797162"/>
      <w:bookmarkStart w:id="143" w:name="_Toc102797305"/>
      <w:bookmarkStart w:id="144" w:name="_Toc102797618"/>
      <w:bookmarkStart w:id="145" w:name="_Toc102811250"/>
      <w:bookmarkStart w:id="146" w:name="_Toc102904615"/>
      <w:bookmarkStart w:id="147" w:name="_Toc102904950"/>
      <w:bookmarkStart w:id="148" w:name="_Toc104002571"/>
      <w:bookmarkStart w:id="149" w:name="_Toc104087819"/>
      <w:bookmarkStart w:id="150" w:name="_Toc98043627"/>
      <w:bookmarkStart w:id="151" w:name="_Toc102797163"/>
      <w:bookmarkStart w:id="152" w:name="_Toc102797306"/>
      <w:bookmarkStart w:id="153" w:name="_Toc102797619"/>
      <w:bookmarkStart w:id="154" w:name="_Toc102811251"/>
      <w:bookmarkStart w:id="155" w:name="_Toc102904616"/>
      <w:bookmarkStart w:id="156" w:name="_Toc102904951"/>
      <w:bookmarkStart w:id="157" w:name="_Toc104002572"/>
      <w:bookmarkStart w:id="158" w:name="_Toc104087820"/>
      <w:bookmarkStart w:id="159" w:name="_Toc98043629"/>
      <w:bookmarkStart w:id="160" w:name="_Toc102797307"/>
      <w:bookmarkStart w:id="161" w:name="_Toc102797620"/>
      <w:bookmarkStart w:id="162" w:name="_Toc102811252"/>
      <w:bookmarkStart w:id="163" w:name="_Toc102904617"/>
      <w:bookmarkStart w:id="164" w:name="_Toc102904952"/>
      <w:bookmarkStart w:id="165" w:name="_Toc104002573"/>
      <w:bookmarkStart w:id="166" w:name="_Toc104087821"/>
      <w:bookmarkStart w:id="167" w:name="_Toc98042893"/>
      <w:bookmarkStart w:id="168" w:name="_Toc98043059"/>
      <w:bookmarkStart w:id="169" w:name="_Toc98043129"/>
      <w:bookmarkStart w:id="170" w:name="_Toc98043200"/>
      <w:bookmarkStart w:id="171" w:name="_Toc98043231"/>
      <w:bookmarkStart w:id="172" w:name="_Toc98043272"/>
      <w:bookmarkStart w:id="173" w:name="_Toc98043479"/>
      <w:bookmarkStart w:id="174" w:name="_Toc98043519"/>
      <w:bookmarkStart w:id="175" w:name="_Toc98043542"/>
      <w:bookmarkStart w:id="176" w:name="_Toc98043630"/>
      <w:bookmarkStart w:id="177" w:name="_Toc102790916"/>
      <w:bookmarkStart w:id="178" w:name="_Toc102790946"/>
      <w:bookmarkStart w:id="179" w:name="_Toc102797165"/>
      <w:bookmarkStart w:id="180" w:name="_Toc102797308"/>
      <w:bookmarkStart w:id="181" w:name="_Toc102797621"/>
      <w:bookmarkStart w:id="182" w:name="_Toc102811253"/>
      <w:bookmarkStart w:id="183" w:name="_Toc102904618"/>
      <w:bookmarkStart w:id="184" w:name="_Toc102904953"/>
      <w:bookmarkStart w:id="185" w:name="_Toc104002574"/>
      <w:bookmarkStart w:id="186" w:name="_Toc104087822"/>
      <w:bookmarkStart w:id="187" w:name="_Toc104002575"/>
      <w:bookmarkStart w:id="188" w:name="_Toc104087823"/>
      <w:bookmarkStart w:id="189" w:name="_Toc98043632"/>
      <w:bookmarkStart w:id="190" w:name="_Toc102790918"/>
      <w:bookmarkStart w:id="191" w:name="_Toc102790948"/>
      <w:bookmarkStart w:id="192" w:name="_Toc102797168"/>
      <w:bookmarkStart w:id="193" w:name="_Toc98043633"/>
      <w:bookmarkStart w:id="194" w:name="_Toc98043635"/>
      <w:bookmarkStart w:id="195" w:name="_Toc102797171"/>
      <w:bookmarkStart w:id="196" w:name="_Toc102797311"/>
      <w:bookmarkStart w:id="197" w:name="_Toc102797624"/>
      <w:bookmarkStart w:id="198" w:name="_Toc102811256"/>
      <w:bookmarkStart w:id="199" w:name="_Toc102904621"/>
      <w:bookmarkStart w:id="200" w:name="_Toc102904956"/>
      <w:bookmarkStart w:id="201" w:name="_Toc104002577"/>
      <w:bookmarkStart w:id="202" w:name="_Toc104087825"/>
      <w:bookmarkStart w:id="203" w:name="_Toc104002582"/>
      <w:bookmarkStart w:id="204" w:name="_Toc104087830"/>
      <w:bookmarkStart w:id="205" w:name="_Toc98042897"/>
      <w:bookmarkStart w:id="206" w:name="_Toc98043063"/>
      <w:bookmarkStart w:id="207" w:name="_Toc98043133"/>
      <w:bookmarkStart w:id="208" w:name="_Toc98043205"/>
      <w:bookmarkStart w:id="209" w:name="_Toc98043236"/>
      <w:bookmarkStart w:id="210" w:name="_Toc98043277"/>
      <w:bookmarkStart w:id="211" w:name="_Toc98043484"/>
      <w:bookmarkStart w:id="212" w:name="_Toc98043524"/>
      <w:bookmarkStart w:id="213" w:name="_Toc98043547"/>
      <w:bookmarkStart w:id="214" w:name="_Toc98043571"/>
      <w:bookmarkStart w:id="215" w:name="_Toc98043636"/>
      <w:bookmarkStart w:id="216" w:name="_Toc102790922"/>
      <w:bookmarkStart w:id="217" w:name="_Toc102790952"/>
      <w:bookmarkStart w:id="218" w:name="_Toc102797175"/>
      <w:bookmarkStart w:id="219" w:name="_Toc102797315"/>
      <w:bookmarkStart w:id="220" w:name="_Toc102797628"/>
      <w:bookmarkStart w:id="221" w:name="_Toc102811260"/>
      <w:bookmarkStart w:id="222" w:name="_Toc102904625"/>
      <w:bookmarkStart w:id="223" w:name="_Toc102904960"/>
      <w:bookmarkStart w:id="224" w:name="_Toc104002583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</w:p>
    <w:p w:rsidR="00FB4266" w:rsidRDefault="00375F64" w:rsidP="005C2EBC">
      <w:pPr>
        <w:pStyle w:val="EPP-Titulo"/>
        <w:rPr>
          <w:sz w:val="20"/>
        </w:rPr>
      </w:pPr>
      <w:r>
        <w:lastRenderedPageBreak/>
        <w:t xml:space="preserve">&lt;Nome </w:t>
      </w:r>
      <w:r w:rsidR="009F0A94">
        <w:t>da cena</w:t>
      </w:r>
      <w:r>
        <w:t>&gt;</w:t>
      </w:r>
    </w:p>
    <w:p w:rsidR="00FB4266" w:rsidRDefault="009F0A94" w:rsidP="005C2EBC">
      <w:pPr>
        <w:pStyle w:val="EPP-Seonivel1"/>
      </w:pPr>
      <w:bookmarkStart w:id="225" w:name="_Toc530507097"/>
      <w:r>
        <w:t>descrição</w:t>
      </w:r>
      <w:bookmarkEnd w:id="225"/>
    </w:p>
    <w:p w:rsidR="00E54AD6" w:rsidRPr="00C93E7B" w:rsidRDefault="00E54AD6" w:rsidP="00E54AD6">
      <w:pPr>
        <w:pStyle w:val="EPP-Comentario"/>
        <w:rPr>
          <w:i w:val="0"/>
          <w:color w:val="auto"/>
        </w:rPr>
      </w:pPr>
      <w:r w:rsidRPr="00C93E7B">
        <w:rPr>
          <w:i w:val="0"/>
          <w:color w:val="auto"/>
        </w:rPr>
        <w:t xml:space="preserve">[A descrição deve relatar brevemente a finalidade </w:t>
      </w:r>
      <w:r w:rsidR="009F0A94" w:rsidRPr="00C93E7B">
        <w:rPr>
          <w:i w:val="0"/>
          <w:color w:val="auto"/>
        </w:rPr>
        <w:t>da cena.</w:t>
      </w:r>
      <w:r w:rsidRPr="00C93E7B">
        <w:rPr>
          <w:i w:val="0"/>
          <w:color w:val="auto"/>
        </w:rPr>
        <w:t>. Para tanto, será suficiente um único parágrafo.]</w:t>
      </w:r>
    </w:p>
    <w:p w:rsidR="00E54AD6" w:rsidRPr="00C93E7B" w:rsidRDefault="00E54AD6" w:rsidP="00E54AD6">
      <w:pPr>
        <w:pStyle w:val="EPP-Comentario"/>
        <w:rPr>
          <w:i w:val="0"/>
          <w:color w:val="auto"/>
        </w:rPr>
      </w:pPr>
      <w:r w:rsidRPr="00C93E7B">
        <w:rPr>
          <w:i w:val="0"/>
          <w:color w:val="auto"/>
        </w:rPr>
        <w:t>Exemplo: “</w:t>
      </w:r>
      <w:r w:rsidR="009F0A94" w:rsidRPr="00C93E7B">
        <w:rPr>
          <w:i w:val="0"/>
          <w:color w:val="auto"/>
        </w:rPr>
        <w:t>Esta cena é a cidade em que acontecerá o evento do capítulo x (relatado no documento de progressão de jogo) da história</w:t>
      </w:r>
      <w:r w:rsidRPr="00C93E7B">
        <w:rPr>
          <w:i w:val="0"/>
          <w:color w:val="auto"/>
        </w:rPr>
        <w:t>.”</w:t>
      </w:r>
    </w:p>
    <w:p w:rsidR="0049456B" w:rsidRPr="00C93E7B" w:rsidRDefault="0049456B" w:rsidP="007E6CB5">
      <w:pPr>
        <w:pStyle w:val="EPP-Seonivel1"/>
      </w:pPr>
      <w:bookmarkStart w:id="226" w:name="_Toc488661422"/>
      <w:bookmarkStart w:id="227" w:name="_Toc530507098"/>
      <w:r w:rsidRPr="00C93E7B">
        <w:t>A</w:t>
      </w:r>
      <w:bookmarkEnd w:id="226"/>
      <w:r w:rsidR="009F0A94" w:rsidRPr="00C93E7B">
        <w:t>ssets utilizados</w:t>
      </w:r>
      <w:bookmarkEnd w:id="227"/>
    </w:p>
    <w:p w:rsidR="00FB4266" w:rsidRPr="00C93E7B" w:rsidRDefault="009F0A94" w:rsidP="009F0A94">
      <w:pPr>
        <w:pStyle w:val="Ttulo2"/>
        <w:ind w:left="851"/>
        <w:rPr>
          <w:sz w:val="22"/>
        </w:rPr>
      </w:pPr>
      <w:bookmarkStart w:id="228" w:name="_Toc530507099"/>
      <w:bookmarkStart w:id="229" w:name="_GoBack"/>
      <w:bookmarkEnd w:id="229"/>
      <w:r w:rsidRPr="00C93E7B">
        <w:rPr>
          <w:sz w:val="22"/>
        </w:rPr>
        <w:t>Personagens</w:t>
      </w:r>
      <w:bookmarkEnd w:id="228"/>
    </w:p>
    <w:p w:rsidR="009F0A94" w:rsidRPr="00C93E7B" w:rsidRDefault="009F0A94" w:rsidP="009F0A94">
      <w:pPr>
        <w:rPr>
          <w:color w:val="auto"/>
          <w:lang w:eastAsia="en-US"/>
        </w:rPr>
      </w:pPr>
    </w:p>
    <w:p w:rsidR="009F0A94" w:rsidRPr="00C93E7B" w:rsidRDefault="00C93E7B" w:rsidP="009F0A94">
      <w:pPr>
        <w:pStyle w:val="EPP-Comentario"/>
        <w:numPr>
          <w:ilvl w:val="0"/>
          <w:numId w:val="13"/>
        </w:numPr>
        <w:ind w:left="1276"/>
        <w:rPr>
          <w:i w:val="0"/>
          <w:color w:val="auto"/>
        </w:rPr>
      </w:pPr>
      <w:r>
        <w:rPr>
          <w:i w:val="0"/>
          <w:color w:val="auto"/>
        </w:rPr>
        <w:t>Gladiadores (4 em cena)</w:t>
      </w:r>
    </w:p>
    <w:p w:rsidR="009F0A94" w:rsidRPr="00C93E7B" w:rsidRDefault="00C93E7B" w:rsidP="009F0A94">
      <w:pPr>
        <w:pStyle w:val="EPP-Comentario"/>
        <w:numPr>
          <w:ilvl w:val="0"/>
          <w:numId w:val="13"/>
        </w:numPr>
        <w:ind w:left="1276"/>
        <w:rPr>
          <w:i w:val="0"/>
          <w:color w:val="auto"/>
        </w:rPr>
      </w:pPr>
      <w:r>
        <w:rPr>
          <w:i w:val="0"/>
          <w:color w:val="auto"/>
        </w:rPr>
        <w:t>Leõs (até 4 em cena)</w:t>
      </w:r>
    </w:p>
    <w:p w:rsidR="001636B5" w:rsidRPr="00C93E7B" w:rsidRDefault="001636B5" w:rsidP="007E6CB5">
      <w:pPr>
        <w:pStyle w:val="EPP-Comentario"/>
        <w:rPr>
          <w:i w:val="0"/>
          <w:color w:val="auto"/>
        </w:rPr>
      </w:pPr>
    </w:p>
    <w:p w:rsidR="009F0A94" w:rsidRPr="00C93E7B" w:rsidRDefault="009F0A94" w:rsidP="009F0A94">
      <w:pPr>
        <w:pStyle w:val="Ttulo2"/>
        <w:ind w:left="851"/>
        <w:rPr>
          <w:sz w:val="22"/>
        </w:rPr>
      </w:pPr>
      <w:bookmarkStart w:id="230" w:name="_Toc530507100"/>
      <w:r w:rsidRPr="00C93E7B">
        <w:rPr>
          <w:sz w:val="22"/>
        </w:rPr>
        <w:t>Objetos e itens</w:t>
      </w:r>
      <w:bookmarkEnd w:id="230"/>
    </w:p>
    <w:p w:rsidR="009F0A94" w:rsidRPr="00C93E7B" w:rsidRDefault="009F0A94" w:rsidP="009F0A94">
      <w:pPr>
        <w:rPr>
          <w:color w:val="auto"/>
          <w:lang w:eastAsia="en-US"/>
        </w:rPr>
      </w:pPr>
    </w:p>
    <w:p w:rsidR="009F0A94" w:rsidRDefault="00C93E7B" w:rsidP="009F0A94">
      <w:pPr>
        <w:pStyle w:val="EPP-Comentario"/>
        <w:numPr>
          <w:ilvl w:val="0"/>
          <w:numId w:val="13"/>
        </w:numPr>
        <w:ind w:left="1276"/>
        <w:rPr>
          <w:i w:val="0"/>
          <w:color w:val="auto"/>
        </w:rPr>
      </w:pPr>
      <w:r>
        <w:rPr>
          <w:i w:val="0"/>
          <w:color w:val="auto"/>
        </w:rPr>
        <w:t>Main Camera – câmera da cena</w:t>
      </w:r>
    </w:p>
    <w:p w:rsidR="00C93E7B" w:rsidRDefault="00C93E7B" w:rsidP="009F0A94">
      <w:pPr>
        <w:pStyle w:val="EPP-Comentario"/>
        <w:numPr>
          <w:ilvl w:val="0"/>
          <w:numId w:val="13"/>
        </w:numPr>
        <w:ind w:left="1276"/>
        <w:rPr>
          <w:i w:val="0"/>
          <w:color w:val="auto"/>
        </w:rPr>
      </w:pPr>
      <w:r>
        <w:rPr>
          <w:i w:val="0"/>
          <w:color w:val="auto"/>
        </w:rPr>
        <w:t>Canvas – objeto que organiza botões e textos da cena</w:t>
      </w:r>
    </w:p>
    <w:p w:rsidR="00C93E7B" w:rsidRDefault="00C93E7B" w:rsidP="009F0A94">
      <w:pPr>
        <w:pStyle w:val="EPP-Comentario"/>
        <w:numPr>
          <w:ilvl w:val="0"/>
          <w:numId w:val="13"/>
        </w:numPr>
        <w:ind w:left="1276"/>
        <w:rPr>
          <w:i w:val="0"/>
          <w:color w:val="auto"/>
        </w:rPr>
      </w:pPr>
      <w:r>
        <w:rPr>
          <w:i w:val="0"/>
          <w:color w:val="auto"/>
        </w:rPr>
        <w:t>Entrada – sprite com o desenho da entrada da arena</w:t>
      </w:r>
    </w:p>
    <w:p w:rsidR="00C93E7B" w:rsidRDefault="00C93E7B" w:rsidP="009F0A94">
      <w:pPr>
        <w:pStyle w:val="EPP-Comentario"/>
        <w:numPr>
          <w:ilvl w:val="0"/>
          <w:numId w:val="13"/>
        </w:numPr>
        <w:ind w:left="1276"/>
        <w:rPr>
          <w:i w:val="0"/>
          <w:color w:val="auto"/>
        </w:rPr>
      </w:pPr>
      <w:r>
        <w:rPr>
          <w:i w:val="0"/>
          <w:color w:val="auto"/>
        </w:rPr>
        <w:t>Arena – lista de objetos que contém todos os objetos, obstáculos da cena</w:t>
      </w:r>
    </w:p>
    <w:p w:rsidR="00C93E7B" w:rsidRDefault="00C93E7B" w:rsidP="009F0A94">
      <w:pPr>
        <w:pStyle w:val="EPP-Comentario"/>
        <w:numPr>
          <w:ilvl w:val="0"/>
          <w:numId w:val="13"/>
        </w:numPr>
        <w:ind w:left="1276"/>
        <w:rPr>
          <w:i w:val="0"/>
          <w:color w:val="auto"/>
        </w:rPr>
      </w:pPr>
      <w:r>
        <w:rPr>
          <w:i w:val="0"/>
          <w:color w:val="auto"/>
        </w:rPr>
        <w:t>Chão – objeto que ilustra o chão da arena</w:t>
      </w:r>
    </w:p>
    <w:p w:rsidR="00C93E7B" w:rsidRDefault="00C93E7B" w:rsidP="009F0A94">
      <w:pPr>
        <w:pStyle w:val="EPP-Comentario"/>
        <w:numPr>
          <w:ilvl w:val="0"/>
          <w:numId w:val="13"/>
        </w:numPr>
        <w:ind w:left="1276"/>
        <w:rPr>
          <w:i w:val="0"/>
          <w:color w:val="auto"/>
        </w:rPr>
      </w:pPr>
      <w:r>
        <w:rPr>
          <w:i w:val="0"/>
          <w:color w:val="auto"/>
        </w:rPr>
        <w:t>Muro (2 em cena) – objeto muro da arena</w:t>
      </w:r>
    </w:p>
    <w:p w:rsidR="00C93E7B" w:rsidRDefault="00C93E7B" w:rsidP="009F0A94">
      <w:pPr>
        <w:pStyle w:val="EPP-Comentario"/>
        <w:numPr>
          <w:ilvl w:val="0"/>
          <w:numId w:val="13"/>
        </w:numPr>
        <w:ind w:left="1276"/>
        <w:rPr>
          <w:i w:val="0"/>
          <w:color w:val="auto"/>
        </w:rPr>
      </w:pPr>
      <w:r>
        <w:rPr>
          <w:i w:val="0"/>
          <w:color w:val="auto"/>
        </w:rPr>
        <w:t>Coluna (2 em cena) – objeto que ilustra uma coluna</w:t>
      </w:r>
    </w:p>
    <w:p w:rsidR="00C93E7B" w:rsidRDefault="00C93E7B" w:rsidP="009F0A94">
      <w:pPr>
        <w:pStyle w:val="EPP-Comentario"/>
        <w:numPr>
          <w:ilvl w:val="0"/>
          <w:numId w:val="13"/>
        </w:numPr>
        <w:ind w:left="1276"/>
        <w:rPr>
          <w:i w:val="0"/>
          <w:color w:val="auto"/>
        </w:rPr>
      </w:pPr>
      <w:r>
        <w:rPr>
          <w:i w:val="0"/>
          <w:color w:val="auto"/>
        </w:rPr>
        <w:t>Rocha (3 em cena) – objeto que ilustra uma rocha</w:t>
      </w:r>
    </w:p>
    <w:p w:rsidR="00C93E7B" w:rsidRDefault="00C93E7B" w:rsidP="009F0A94">
      <w:pPr>
        <w:pStyle w:val="EPP-Comentario"/>
        <w:numPr>
          <w:ilvl w:val="0"/>
          <w:numId w:val="13"/>
        </w:numPr>
        <w:ind w:left="1276"/>
        <w:rPr>
          <w:i w:val="0"/>
          <w:color w:val="auto"/>
        </w:rPr>
      </w:pPr>
      <w:r>
        <w:rPr>
          <w:i w:val="0"/>
          <w:color w:val="auto"/>
        </w:rPr>
        <w:t>spawnLeão – local onde leões são instancializados</w:t>
      </w:r>
    </w:p>
    <w:p w:rsidR="00C93E7B" w:rsidRDefault="00B34046" w:rsidP="009F0A94">
      <w:pPr>
        <w:pStyle w:val="EPP-Comentario"/>
        <w:numPr>
          <w:ilvl w:val="0"/>
          <w:numId w:val="13"/>
        </w:numPr>
        <w:ind w:left="1276"/>
        <w:rPr>
          <w:i w:val="0"/>
          <w:color w:val="auto"/>
        </w:rPr>
      </w:pPr>
      <w:r>
        <w:rPr>
          <w:i w:val="0"/>
          <w:color w:val="auto"/>
        </w:rPr>
        <w:t>destino – Primeiro alvo do leão</w:t>
      </w:r>
    </w:p>
    <w:p w:rsidR="00B34046" w:rsidRDefault="00B34046" w:rsidP="009F0A94">
      <w:pPr>
        <w:pStyle w:val="EPP-Comentario"/>
        <w:numPr>
          <w:ilvl w:val="0"/>
          <w:numId w:val="13"/>
        </w:numPr>
        <w:ind w:left="1276"/>
        <w:rPr>
          <w:i w:val="0"/>
          <w:color w:val="auto"/>
        </w:rPr>
      </w:pPr>
      <w:r>
        <w:rPr>
          <w:i w:val="0"/>
          <w:color w:val="auto"/>
        </w:rPr>
        <w:t>nó (4 em cena) – acompanham os gladiadores para retornar sua coordenada e dar para os leões</w:t>
      </w:r>
    </w:p>
    <w:p w:rsidR="00B34046" w:rsidRPr="00C93E7B" w:rsidRDefault="00B34046" w:rsidP="009F0A94">
      <w:pPr>
        <w:pStyle w:val="EPP-Comentario"/>
        <w:numPr>
          <w:ilvl w:val="0"/>
          <w:numId w:val="13"/>
        </w:numPr>
        <w:ind w:left="1276"/>
        <w:rPr>
          <w:i w:val="0"/>
          <w:color w:val="auto"/>
        </w:rPr>
      </w:pPr>
      <w:r>
        <w:rPr>
          <w:i w:val="0"/>
          <w:color w:val="auto"/>
        </w:rPr>
        <w:t>portão – objeto que não permite que os gladiadores saiam da arena</w:t>
      </w:r>
    </w:p>
    <w:p w:rsidR="001636B5" w:rsidRPr="00C93E7B" w:rsidRDefault="001636B5" w:rsidP="007E6CB5">
      <w:pPr>
        <w:pStyle w:val="EPP-Comentario"/>
        <w:rPr>
          <w:i w:val="0"/>
          <w:color w:val="auto"/>
        </w:rPr>
      </w:pPr>
    </w:p>
    <w:p w:rsidR="009F0A94" w:rsidRPr="00C93E7B" w:rsidRDefault="009F0A94" w:rsidP="007E6CB5">
      <w:pPr>
        <w:pStyle w:val="EPP-Comentario"/>
        <w:rPr>
          <w:i w:val="0"/>
          <w:color w:val="auto"/>
        </w:rPr>
      </w:pPr>
    </w:p>
    <w:sectPr w:rsidR="009F0A94" w:rsidRPr="00C93E7B">
      <w:headerReference w:type="default" r:id="rId11"/>
      <w:footerReference w:type="default" r:id="rId12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5D41" w:rsidRDefault="000C5D41">
      <w:r>
        <w:separator/>
      </w:r>
    </w:p>
  </w:endnote>
  <w:endnote w:type="continuationSeparator" w:id="0">
    <w:p w:rsidR="000C5D41" w:rsidRDefault="000C5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452F" w:rsidRDefault="0069452F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69452F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9452F" w:rsidRDefault="0069452F">
          <w:pPr>
            <w:pStyle w:val="Rodap"/>
          </w:pPr>
          <w:proofErr w:type="spellStart"/>
          <w:r>
            <w:t>Politec</w:t>
          </w:r>
          <w:proofErr w:type="spellEnd"/>
          <w:r>
            <w:t xml:space="preserve"> Ltda.</w:t>
          </w:r>
        </w:p>
        <w:p w:rsidR="0069452F" w:rsidRDefault="0069452F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9452F" w:rsidRDefault="0069452F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9452F" w:rsidRDefault="0069452F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 w:rsidR="005035EC">
              <w:rPr>
                <w:noProof/>
              </w:rPr>
              <w:t>4</w:t>
            </w:r>
          </w:fldSimple>
        </w:p>
      </w:tc>
    </w:tr>
  </w:tbl>
  <w:p w:rsidR="0069452F" w:rsidRDefault="0069452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>
      <w:trPr>
        <w:cantSplit/>
      </w:trPr>
      <w:tc>
        <w:tcPr>
          <w:tcW w:w="6300" w:type="dxa"/>
        </w:tcPr>
        <w:p w:rsidR="00FB4266" w:rsidRDefault="000C5D41" w:rsidP="007E6CB5">
          <w:pPr>
            <w:pStyle w:val="EPP-Cabealho"/>
          </w:pPr>
          <w:sdt>
            <w:sdtPr>
              <w:alias w:val="Gestor"/>
              <w:tag w:val=""/>
              <w:id w:val="-183205528"/>
              <w:placeholder>
                <w:docPart w:val="C8FD0256C55A4F76B72BEC8D373429F3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69452F">
                <w:t>&lt;Sigla do Projeto&gt; - &lt;Nome do Projeto&gt;</w:t>
              </w:r>
            </w:sdtContent>
          </w:sdt>
          <w:r w:rsidR="0069452F">
            <w:tab/>
          </w:r>
          <w:sdt>
            <w:sdtPr>
              <w:alias w:val="Assunto"/>
              <w:tag w:val=""/>
              <w:id w:val="643781672"/>
              <w:placeholder>
                <w:docPart w:val="7885A33B82B2430694131C99026467D4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1E64DE">
                <w:t>Versão 0.1</w:t>
              </w:r>
            </w:sdtContent>
          </w:sdt>
        </w:p>
      </w:tc>
      <w:tc>
        <w:tcPr>
          <w:tcW w:w="1705" w:type="dxa"/>
          <w:vAlign w:val="center"/>
        </w:tcPr>
        <w:p w:rsidR="00FB4266" w:rsidRDefault="00375F64" w:rsidP="007E6CB5">
          <w:pPr>
            <w:pStyle w:val="EPP-Cabealho"/>
          </w:pPr>
          <w:r>
            <w:fldChar w:fldCharType="begin"/>
          </w:r>
          <w: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472CC8">
            <w:rPr>
              <w:noProof/>
            </w:rPr>
            <w:t>4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472CC8">
            <w:rPr>
              <w:noProof/>
            </w:rPr>
            <w:t>4</w:t>
          </w:r>
          <w:r w:rsidR="00841EC0">
            <w:rPr>
              <w:noProof/>
            </w:rPr>
            <w:fldChar w:fldCharType="end"/>
          </w:r>
        </w:p>
      </w:tc>
    </w:tr>
  </w:tbl>
  <w:p w:rsidR="00FB4266" w:rsidRDefault="0069452F" w:rsidP="0069452F">
    <w:pPr>
      <w:jc w:val="right"/>
    </w:pPr>
    <w:proofErr w:type="spellStart"/>
    <w:proofErr w:type="gramStart"/>
    <w:r>
      <w:t>vs</w:t>
    </w:r>
    <w:proofErr w:type="spellEnd"/>
    <w:proofErr w:type="gramEnd"/>
    <w:r>
      <w:t xml:space="preserve">: </w:t>
    </w:r>
    <w:fldSimple w:instr=" DOCPROPERTY  &quot;Versão Modelo&quot;  \* MERGEFORMAT ">
      <w:r w:rsidR="005035EC"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5D41" w:rsidRDefault="000C5D41">
      <w:r>
        <w:separator/>
      </w:r>
    </w:p>
  </w:footnote>
  <w:footnote w:type="continuationSeparator" w:id="0">
    <w:p w:rsidR="000C5D41" w:rsidRDefault="000C5D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69452F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69452F" w:rsidRDefault="0069452F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69452F" w:rsidRDefault="0069452F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:rsidR="0069452F" w:rsidRDefault="0069452F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 o:ole="">
                <v:imagedata r:id="rId1" o:title=""/>
              </v:shape>
              <o:OLEObject Type="Embed" ProgID="Word.Picture.8" ShapeID="_x0000_i1025" DrawAspect="Content" ObjectID="_1605600128" r:id="rId2"/>
            </w:object>
          </w:r>
        </w:p>
      </w:tc>
    </w:tr>
  </w:tbl>
  <w:p w:rsidR="0069452F" w:rsidRDefault="0069452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:rsidR="00FB4266" w:rsidRDefault="00375F64" w:rsidP="007E6CB5">
          <w:pPr>
            <w:pStyle w:val="EPP-Cabealho"/>
            <w:rPr>
              <w:b/>
              <w:bCs/>
            </w:rPr>
          </w:pPr>
          <w:r>
            <w:t>&lt;Marca do Cliente&gt;</w:t>
          </w:r>
        </w:p>
      </w:tc>
      <w:sdt>
        <w:sdtPr>
          <w:rPr>
            <w:bCs/>
          </w:rPr>
          <w:alias w:val="Título"/>
          <w:tag w:val=""/>
          <w:id w:val="-1432506946"/>
          <w:placeholder>
            <w:docPart w:val="715F9478F0FF4DC08DFFB665DD004E6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:rsidR="00FB4266" w:rsidRDefault="00C93E7B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DPCJ - Arena</w:t>
              </w:r>
            </w:p>
          </w:tc>
        </w:sdtContent>
      </w:sdt>
      <w:tc>
        <w:tcPr>
          <w:tcW w:w="1440" w:type="dxa"/>
          <w:vAlign w:val="center"/>
        </w:tcPr>
        <w:p w:rsidR="00FB4266" w:rsidRDefault="00FB4266" w:rsidP="007E6CB5">
          <w:pPr>
            <w:pStyle w:val="EPP-Cabealho"/>
            <w:rPr>
              <w:b/>
            </w:rPr>
          </w:pPr>
        </w:p>
      </w:tc>
    </w:tr>
  </w:tbl>
  <w:p w:rsidR="00FB4266" w:rsidRDefault="00FB426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12F6477"/>
    <w:multiLevelType w:val="hybridMultilevel"/>
    <w:tmpl w:val="055E4C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1211"/>
        </w:tabs>
        <w:ind w:left="1211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1593"/>
        </w:tabs>
        <w:ind w:left="1593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2313"/>
        </w:tabs>
        <w:ind w:left="231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033"/>
        </w:tabs>
        <w:ind w:left="303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753"/>
        </w:tabs>
        <w:ind w:left="375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473"/>
        </w:tabs>
        <w:ind w:left="447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193"/>
        </w:tabs>
        <w:ind w:left="519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913"/>
        </w:tabs>
        <w:ind w:left="5913" w:hanging="180"/>
      </w:pPr>
      <w:rPr>
        <w:rFonts w:hint="default"/>
      </w:rPr>
    </w:lvl>
  </w:abstractNum>
  <w:abstractNum w:abstractNumId="3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A77B5E"/>
    <w:multiLevelType w:val="hybridMultilevel"/>
    <w:tmpl w:val="1A86F78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3"/>
  </w:num>
  <w:num w:numId="7">
    <w:abstractNumId w:val="7"/>
  </w:num>
  <w:num w:numId="8">
    <w:abstractNumId w:val="7"/>
  </w:num>
  <w:num w:numId="9">
    <w:abstractNumId w:val="0"/>
  </w:num>
  <w:num w:numId="10">
    <w:abstractNumId w:val="2"/>
  </w:num>
  <w:num w:numId="11">
    <w:abstractNumId w:val="4"/>
  </w:num>
  <w:num w:numId="12">
    <w:abstractNumId w:val="4"/>
    <w:lvlOverride w:ilvl="0">
      <w:startOverride w:val="1"/>
    </w:lvlOverride>
  </w:num>
  <w:num w:numId="13">
    <w:abstractNumId w:val="6"/>
  </w:num>
  <w:num w:numId="14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5EC"/>
    <w:rsid w:val="0000781E"/>
    <w:rsid w:val="000C5D41"/>
    <w:rsid w:val="000C77A8"/>
    <w:rsid w:val="00124BC4"/>
    <w:rsid w:val="001636B5"/>
    <w:rsid w:val="00185D0C"/>
    <w:rsid w:val="001C4FD5"/>
    <w:rsid w:val="001E0869"/>
    <w:rsid w:val="001E64DE"/>
    <w:rsid w:val="00204F30"/>
    <w:rsid w:val="00254122"/>
    <w:rsid w:val="00366AC2"/>
    <w:rsid w:val="00375F64"/>
    <w:rsid w:val="00442A5D"/>
    <w:rsid w:val="00453FD0"/>
    <w:rsid w:val="00472CC8"/>
    <w:rsid w:val="0049456B"/>
    <w:rsid w:val="005035EC"/>
    <w:rsid w:val="00550B38"/>
    <w:rsid w:val="00580EC3"/>
    <w:rsid w:val="005C2EBC"/>
    <w:rsid w:val="00636D67"/>
    <w:rsid w:val="00651E57"/>
    <w:rsid w:val="0069452F"/>
    <w:rsid w:val="00752EC9"/>
    <w:rsid w:val="007839CF"/>
    <w:rsid w:val="007B08CE"/>
    <w:rsid w:val="007C4737"/>
    <w:rsid w:val="007E6CB5"/>
    <w:rsid w:val="008202EF"/>
    <w:rsid w:val="0082433C"/>
    <w:rsid w:val="00824D94"/>
    <w:rsid w:val="00841EC0"/>
    <w:rsid w:val="00867412"/>
    <w:rsid w:val="008D76B2"/>
    <w:rsid w:val="008E52A1"/>
    <w:rsid w:val="00924C78"/>
    <w:rsid w:val="009A6367"/>
    <w:rsid w:val="009B0E25"/>
    <w:rsid w:val="009F0A94"/>
    <w:rsid w:val="00A47243"/>
    <w:rsid w:val="00AA73B9"/>
    <w:rsid w:val="00AC5BC3"/>
    <w:rsid w:val="00B03368"/>
    <w:rsid w:val="00B05291"/>
    <w:rsid w:val="00B34046"/>
    <w:rsid w:val="00B5102A"/>
    <w:rsid w:val="00BB664B"/>
    <w:rsid w:val="00BD0C39"/>
    <w:rsid w:val="00C16EDA"/>
    <w:rsid w:val="00C36863"/>
    <w:rsid w:val="00C57F6A"/>
    <w:rsid w:val="00C93E7B"/>
    <w:rsid w:val="00CA3792"/>
    <w:rsid w:val="00D3374F"/>
    <w:rsid w:val="00D60B3D"/>
    <w:rsid w:val="00E3101F"/>
    <w:rsid w:val="00E54AD6"/>
    <w:rsid w:val="00E700C7"/>
    <w:rsid w:val="00E74320"/>
    <w:rsid w:val="00E85C1E"/>
    <w:rsid w:val="00EA5759"/>
    <w:rsid w:val="00EF1601"/>
    <w:rsid w:val="00F16672"/>
    <w:rsid w:val="00F16A27"/>
    <w:rsid w:val="00F86AAC"/>
    <w:rsid w:val="00FB4266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2D81286A-86F7-4B58-A0D5-5783E2119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8D76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F0A94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5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er\Downloads\Template%20-%20Especifica&#231;&#227;o%20de%20Caso%20de%20Us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67FB5B76E2443F683A5FABBB9B4CC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36E1076-0B44-4D6D-B497-FBF3DE361B5A}"/>
      </w:docPartPr>
      <w:docPartBody>
        <w:p w:rsidR="00C0179A" w:rsidRDefault="00096EEE">
          <w:pPr>
            <w:pStyle w:val="C67FB5B76E2443F683A5FABBB9B4CCB6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715F9478F0FF4DC08DFFB665DD004E6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4399189-162B-4851-B380-287CA5023318}"/>
      </w:docPartPr>
      <w:docPartBody>
        <w:p w:rsidR="00C0179A" w:rsidRDefault="00096EEE">
          <w:pPr>
            <w:pStyle w:val="715F9478F0FF4DC08DFFB665DD004E66"/>
          </w:pPr>
          <w:r w:rsidRPr="00FE5ACF">
            <w:rPr>
              <w:rStyle w:val="TextodoEspaoReservado"/>
            </w:rPr>
            <w:t>[Título]</w:t>
          </w:r>
        </w:p>
      </w:docPartBody>
    </w:docPart>
    <w:docPart>
      <w:docPartPr>
        <w:name w:val="C8FD0256C55A4F76B72BEC8D373429F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352B194-A602-45BA-967F-5ADE55E1C72F}"/>
      </w:docPartPr>
      <w:docPartBody>
        <w:p w:rsidR="00C0179A" w:rsidRDefault="00096EEE">
          <w:pPr>
            <w:pStyle w:val="C8FD0256C55A4F76B72BEC8D373429F3"/>
          </w:pPr>
          <w:r w:rsidRPr="00FE5ACF">
            <w:rPr>
              <w:rStyle w:val="TextodoEspaoReservado"/>
            </w:rPr>
            <w:t>[Gestor]</w:t>
          </w:r>
        </w:p>
      </w:docPartBody>
    </w:docPart>
    <w:docPart>
      <w:docPartPr>
        <w:name w:val="7885A33B82B2430694131C99026467D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E1BC5E-CFC1-4FFA-B2E5-F245D2436FBE}"/>
      </w:docPartPr>
      <w:docPartBody>
        <w:p w:rsidR="00C0179A" w:rsidRDefault="00096EEE">
          <w:pPr>
            <w:pStyle w:val="7885A33B82B2430694131C99026467D4"/>
          </w:pPr>
          <w:r w:rsidRPr="00FE5ACF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EEE"/>
    <w:rsid w:val="00065FEF"/>
    <w:rsid w:val="00096EEE"/>
    <w:rsid w:val="005C2804"/>
    <w:rsid w:val="00C0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C67FB5B76E2443F683A5FABBB9B4CCB6">
    <w:name w:val="C67FB5B76E2443F683A5FABBB9B4CCB6"/>
  </w:style>
  <w:style w:type="paragraph" w:customStyle="1" w:styleId="715F9478F0FF4DC08DFFB665DD004E66">
    <w:name w:val="715F9478F0FF4DC08DFFB665DD004E66"/>
  </w:style>
  <w:style w:type="paragraph" w:customStyle="1" w:styleId="C8FD0256C55A4F76B72BEC8D373429F3">
    <w:name w:val="C8FD0256C55A4F76B72BEC8D373429F3"/>
  </w:style>
  <w:style w:type="paragraph" w:customStyle="1" w:styleId="7885A33B82B2430694131C99026467D4">
    <w:name w:val="7885A33B82B2430694131C99026467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19E91-B10B-4360-96B4-5463F69D7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- Especificação de Caso de Uso</Template>
  <TotalTime>1</TotalTime>
  <Pages>4</Pages>
  <Words>284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&lt;Nr&gt;-&lt;Nome da cena&gt;</vt:lpstr>
    </vt:vector>
  </TitlesOfParts>
  <Manager>&lt;Sigla do Projeto&gt; - &lt;Nome do Projeto&gt;</Manager>
  <Company/>
  <LinksUpToDate>false</LinksUpToDate>
  <CharactersWithSpaces>1820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DPCJ - Arena</dc:title>
  <dc:subject>Versão 0.1</dc:subject>
  <dc:creator>Dener</dc:creator>
  <cp:keywords/>
  <dc:description/>
  <cp:lastModifiedBy>Dener</cp:lastModifiedBy>
  <cp:revision>4</cp:revision>
  <cp:lastPrinted>2005-05-05T18:34:00Z</cp:lastPrinted>
  <dcterms:created xsi:type="dcterms:W3CDTF">2018-12-06T13:15:00Z</dcterms:created>
  <dcterms:modified xsi:type="dcterms:W3CDTF">2018-12-06T13:16:00Z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